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5865E" w14:textId="77777777" w:rsidR="009F33FB" w:rsidRPr="009F33FB" w:rsidRDefault="009F33FB" w:rsidP="009F33FB">
      <w:pPr>
        <w:spacing w:line="240" w:lineRule="auto"/>
        <w:ind w:firstLine="0"/>
        <w:jc w:val="center"/>
        <w:rPr>
          <w:rFonts w:eastAsia="Times New Roman"/>
          <w:color w:val="000000"/>
          <w:sz w:val="24"/>
          <w:szCs w:val="24"/>
          <w:lang w:eastAsia="ru-RU"/>
        </w:rPr>
      </w:pPr>
      <w:r w:rsidRPr="009F33FB">
        <w:rPr>
          <w:rFonts w:eastAsia="Times New Roman"/>
          <w:color w:val="000000"/>
          <w:sz w:val="24"/>
          <w:szCs w:val="24"/>
          <w:lang w:eastAsia="ru-RU"/>
        </w:rPr>
        <w:t xml:space="preserve">ФЕДЕРАЛЬНОЕ ГОСУДАРСТВЕННОЕ ОБРАЗОВАТЕЛЬНОЕ БЮДЖЕТНОЕ </w:t>
      </w:r>
    </w:p>
    <w:p w14:paraId="4D90A302" w14:textId="77777777" w:rsidR="009F33FB" w:rsidRPr="009F33FB" w:rsidRDefault="009F33FB" w:rsidP="009F33FB">
      <w:pPr>
        <w:spacing w:line="240" w:lineRule="auto"/>
        <w:ind w:firstLine="0"/>
        <w:jc w:val="center"/>
        <w:rPr>
          <w:rFonts w:eastAsia="Times New Roman"/>
          <w:color w:val="000000"/>
          <w:sz w:val="24"/>
          <w:szCs w:val="24"/>
          <w:lang w:eastAsia="ru-RU"/>
        </w:rPr>
      </w:pPr>
      <w:r w:rsidRPr="009F33FB">
        <w:rPr>
          <w:rFonts w:eastAsia="Times New Roman"/>
          <w:color w:val="000000"/>
          <w:sz w:val="24"/>
          <w:szCs w:val="24"/>
          <w:lang w:eastAsia="ru-RU"/>
        </w:rPr>
        <w:t>УЧРЕЖДЕНИЕ ВЫСШЕГО ОБРАЗОВАНИЯ</w:t>
      </w:r>
    </w:p>
    <w:p w14:paraId="40CA5BEB" w14:textId="77777777" w:rsidR="009F33FB" w:rsidRPr="009F33FB" w:rsidRDefault="009F33FB" w:rsidP="009F33FB">
      <w:pPr>
        <w:spacing w:line="240" w:lineRule="auto"/>
        <w:ind w:firstLine="0"/>
        <w:jc w:val="center"/>
        <w:rPr>
          <w:rFonts w:eastAsia="Times New Roman"/>
          <w:b/>
          <w:sz w:val="24"/>
          <w:szCs w:val="24"/>
          <w:lang w:eastAsia="ru-RU"/>
        </w:rPr>
      </w:pPr>
      <w:r w:rsidRPr="009F33FB">
        <w:rPr>
          <w:rFonts w:eastAsia="Times New Roman"/>
          <w:b/>
          <w:sz w:val="24"/>
          <w:szCs w:val="24"/>
          <w:lang w:eastAsia="ru-RU"/>
        </w:rPr>
        <w:t xml:space="preserve">«ФИНАНСОВЫЙ УНИВЕРСИТЕТ ПРИ ПРАВИТЕЛЬСТВЕ </w:t>
      </w:r>
    </w:p>
    <w:p w14:paraId="2E351832" w14:textId="77777777" w:rsidR="009F33FB" w:rsidRPr="009F33FB" w:rsidRDefault="009F33FB" w:rsidP="009F33FB">
      <w:pPr>
        <w:spacing w:line="240" w:lineRule="auto"/>
        <w:ind w:firstLine="0"/>
        <w:jc w:val="center"/>
        <w:rPr>
          <w:rFonts w:eastAsia="Times New Roman"/>
          <w:b/>
          <w:sz w:val="24"/>
          <w:szCs w:val="24"/>
          <w:lang w:eastAsia="ru-RU"/>
        </w:rPr>
      </w:pPr>
      <w:r w:rsidRPr="009F33FB">
        <w:rPr>
          <w:rFonts w:eastAsia="Times New Roman"/>
          <w:b/>
          <w:sz w:val="24"/>
          <w:szCs w:val="24"/>
          <w:lang w:eastAsia="ru-RU"/>
        </w:rPr>
        <w:t>РОССИЙСКОЙ ФЕДЕРАЦИИ»</w:t>
      </w:r>
    </w:p>
    <w:p w14:paraId="45EDF720" w14:textId="77777777" w:rsidR="009F33FB" w:rsidRPr="009F33FB" w:rsidRDefault="009F33FB" w:rsidP="009F33FB">
      <w:pPr>
        <w:spacing w:line="240" w:lineRule="auto"/>
        <w:ind w:firstLine="0"/>
        <w:jc w:val="center"/>
        <w:rPr>
          <w:rFonts w:eastAsia="Times New Roman"/>
          <w:b/>
          <w:sz w:val="24"/>
          <w:szCs w:val="24"/>
          <w:lang w:eastAsia="ru-RU"/>
        </w:rPr>
      </w:pPr>
      <w:r w:rsidRPr="009F33FB">
        <w:rPr>
          <w:rFonts w:eastAsia="Times New Roman"/>
          <w:b/>
          <w:sz w:val="24"/>
          <w:szCs w:val="24"/>
          <w:lang w:eastAsia="ru-RU"/>
        </w:rPr>
        <w:t>(ФИНАНСОВЫЙ УНИВЕРСИТЕТ)</w:t>
      </w:r>
    </w:p>
    <w:p w14:paraId="552E72F8" w14:textId="77777777" w:rsidR="009F33FB" w:rsidRPr="009F33FB" w:rsidRDefault="009F33FB" w:rsidP="009F33FB">
      <w:pPr>
        <w:spacing w:line="240" w:lineRule="auto"/>
        <w:ind w:firstLine="0"/>
        <w:jc w:val="center"/>
        <w:rPr>
          <w:rFonts w:eastAsia="Times New Roman"/>
          <w:b/>
          <w:sz w:val="24"/>
          <w:szCs w:val="24"/>
          <w:lang w:eastAsia="ru-RU"/>
        </w:rPr>
      </w:pPr>
    </w:p>
    <w:p w14:paraId="71FD86F5" w14:textId="77777777" w:rsidR="009F33FB" w:rsidRPr="009F33FB" w:rsidRDefault="009F33FB" w:rsidP="009F33FB">
      <w:pPr>
        <w:spacing w:line="240" w:lineRule="auto"/>
        <w:ind w:firstLine="0"/>
        <w:jc w:val="center"/>
        <w:rPr>
          <w:rFonts w:eastAsia="Times New Roman"/>
          <w:sz w:val="24"/>
          <w:szCs w:val="24"/>
          <w:lang w:eastAsia="ru-RU"/>
        </w:rPr>
      </w:pPr>
      <w:r w:rsidRPr="009F33FB">
        <w:rPr>
          <w:rFonts w:eastAsia="Times New Roman"/>
          <w:sz w:val="24"/>
          <w:szCs w:val="24"/>
          <w:lang w:eastAsia="ru-RU"/>
        </w:rPr>
        <w:t xml:space="preserve">Департамент анализа данных </w:t>
      </w:r>
    </w:p>
    <w:p w14:paraId="262F504E" w14:textId="77777777" w:rsidR="009F33FB" w:rsidRPr="009F33FB" w:rsidRDefault="009F33FB" w:rsidP="009F33FB">
      <w:pPr>
        <w:spacing w:line="240" w:lineRule="auto"/>
        <w:ind w:firstLine="0"/>
        <w:jc w:val="center"/>
        <w:rPr>
          <w:rFonts w:eastAsia="Times New Roman"/>
          <w:sz w:val="24"/>
          <w:szCs w:val="24"/>
          <w:lang w:eastAsia="ru-RU"/>
        </w:rPr>
      </w:pPr>
      <w:r w:rsidRPr="009F33FB">
        <w:rPr>
          <w:rFonts w:eastAsia="Times New Roman"/>
          <w:sz w:val="24"/>
          <w:szCs w:val="24"/>
          <w:lang w:eastAsia="ru-RU"/>
        </w:rPr>
        <w:t>и машинного обучения</w:t>
      </w:r>
    </w:p>
    <w:p w14:paraId="00287803" w14:textId="77777777" w:rsidR="009F33FB" w:rsidRPr="009F33FB" w:rsidRDefault="009F33FB" w:rsidP="009F33FB">
      <w:pPr>
        <w:spacing w:before="100" w:beforeAutospacing="1" w:after="100" w:afterAutospacing="1" w:line="240" w:lineRule="auto"/>
        <w:ind w:firstLine="0"/>
        <w:jc w:val="center"/>
        <w:rPr>
          <w:rFonts w:eastAsia="Times New Roman"/>
          <w:sz w:val="24"/>
          <w:szCs w:val="24"/>
          <w:lang w:eastAsia="ru-RU"/>
        </w:rPr>
      </w:pPr>
    </w:p>
    <w:p w14:paraId="2B90BCFE" w14:textId="77777777" w:rsidR="009F33FB" w:rsidRPr="009F33FB" w:rsidRDefault="009F33FB" w:rsidP="009F33FB">
      <w:pPr>
        <w:spacing w:line="240" w:lineRule="auto"/>
        <w:ind w:firstLine="0"/>
        <w:jc w:val="center"/>
        <w:rPr>
          <w:rFonts w:eastAsia="Times New Roman"/>
          <w:b/>
          <w:i/>
          <w:sz w:val="24"/>
          <w:szCs w:val="24"/>
          <w:lang w:eastAsia="ru-RU"/>
        </w:rPr>
      </w:pPr>
      <w:r w:rsidRPr="009F33FB">
        <w:rPr>
          <w:rFonts w:eastAsia="Times New Roman"/>
          <w:b/>
          <w:i/>
          <w:sz w:val="24"/>
          <w:szCs w:val="24"/>
          <w:lang w:eastAsia="ru-RU"/>
        </w:rPr>
        <w:t>Дисциплина: «Технологии анализа данных и машинного обучения»</w:t>
      </w:r>
    </w:p>
    <w:p w14:paraId="6AAF3510" w14:textId="5FEFA579" w:rsidR="009F33FB" w:rsidRPr="009F33FB" w:rsidRDefault="009F33FB" w:rsidP="009F33FB">
      <w:pPr>
        <w:spacing w:line="240" w:lineRule="auto"/>
        <w:ind w:firstLine="0"/>
        <w:jc w:val="center"/>
        <w:rPr>
          <w:rFonts w:eastAsia="Times New Roman"/>
          <w:i/>
          <w:sz w:val="24"/>
          <w:szCs w:val="24"/>
          <w:lang w:eastAsia="ru-RU"/>
        </w:rPr>
      </w:pPr>
      <w:r w:rsidRPr="009F33FB">
        <w:rPr>
          <w:rFonts w:eastAsia="Times New Roman"/>
          <w:i/>
          <w:sz w:val="24"/>
          <w:szCs w:val="24"/>
          <w:lang w:eastAsia="ru-RU"/>
        </w:rPr>
        <w:t>Направление подготовки: «Прикладная информатика»</w:t>
      </w:r>
    </w:p>
    <w:p w14:paraId="5E939867" w14:textId="47A3CAC4" w:rsidR="009F33FB" w:rsidRPr="009F33FB" w:rsidRDefault="009F33FB" w:rsidP="009F33FB">
      <w:pPr>
        <w:spacing w:line="240" w:lineRule="auto"/>
        <w:ind w:firstLine="0"/>
        <w:jc w:val="center"/>
        <w:rPr>
          <w:rFonts w:eastAsia="Times New Roman"/>
          <w:i/>
          <w:sz w:val="24"/>
          <w:szCs w:val="24"/>
          <w:lang w:eastAsia="ru-RU"/>
        </w:rPr>
      </w:pPr>
      <w:r w:rsidRPr="009F33FB">
        <w:rPr>
          <w:rFonts w:eastAsia="Times New Roman"/>
          <w:i/>
          <w:sz w:val="24"/>
          <w:szCs w:val="24"/>
          <w:lang w:eastAsia="ru-RU"/>
        </w:rPr>
        <w:t>Профиль: «ИТ-сервисы и технологии обработки данных в экономике и финансах»</w:t>
      </w:r>
    </w:p>
    <w:p w14:paraId="5F4A8F58" w14:textId="77777777" w:rsidR="009F33FB" w:rsidRPr="009F33FB" w:rsidRDefault="009F33FB" w:rsidP="009F33FB">
      <w:pPr>
        <w:spacing w:line="240" w:lineRule="auto"/>
        <w:ind w:firstLine="0"/>
        <w:jc w:val="center"/>
        <w:rPr>
          <w:rFonts w:eastAsia="Times New Roman"/>
          <w:i/>
          <w:sz w:val="24"/>
          <w:szCs w:val="24"/>
          <w:lang w:eastAsia="ru-RU"/>
        </w:rPr>
      </w:pPr>
      <w:r w:rsidRPr="009F33FB">
        <w:rPr>
          <w:rFonts w:eastAsia="Times New Roman"/>
          <w:i/>
          <w:sz w:val="24"/>
          <w:szCs w:val="24"/>
          <w:lang w:eastAsia="ru-RU"/>
        </w:rPr>
        <w:t>Факультет информационных технологий и анализа больших данных</w:t>
      </w:r>
    </w:p>
    <w:p w14:paraId="4A69FA56" w14:textId="77777777" w:rsidR="009F33FB" w:rsidRPr="009F33FB" w:rsidRDefault="009F33FB" w:rsidP="009F33FB">
      <w:pPr>
        <w:spacing w:line="240" w:lineRule="auto"/>
        <w:ind w:firstLine="0"/>
        <w:jc w:val="center"/>
        <w:rPr>
          <w:rFonts w:eastAsia="Times New Roman"/>
          <w:i/>
          <w:sz w:val="24"/>
          <w:szCs w:val="24"/>
          <w:lang w:eastAsia="ru-RU"/>
        </w:rPr>
      </w:pPr>
      <w:r w:rsidRPr="009F33FB">
        <w:rPr>
          <w:rFonts w:eastAsia="Times New Roman"/>
          <w:i/>
          <w:sz w:val="24"/>
          <w:szCs w:val="24"/>
          <w:lang w:eastAsia="ru-RU"/>
        </w:rPr>
        <w:t xml:space="preserve">Форма обучения очная </w:t>
      </w:r>
    </w:p>
    <w:p w14:paraId="5EB58723" w14:textId="239B6E97" w:rsidR="009F33FB" w:rsidRPr="009F33FB" w:rsidRDefault="009F33FB" w:rsidP="009F33FB">
      <w:pPr>
        <w:spacing w:line="240" w:lineRule="auto"/>
        <w:ind w:firstLine="0"/>
        <w:jc w:val="center"/>
        <w:rPr>
          <w:rFonts w:eastAsia="Times New Roman"/>
          <w:i/>
          <w:sz w:val="24"/>
          <w:szCs w:val="24"/>
          <w:lang w:eastAsia="ru-RU"/>
        </w:rPr>
      </w:pPr>
      <w:r w:rsidRPr="009F33FB">
        <w:rPr>
          <w:rFonts w:eastAsia="Times New Roman"/>
          <w:i/>
          <w:sz w:val="24"/>
          <w:szCs w:val="24"/>
          <w:lang w:eastAsia="ru-RU"/>
        </w:rPr>
        <w:t xml:space="preserve">Учебный 2022/2023 год, </w:t>
      </w:r>
      <w:r w:rsidRPr="00C33490">
        <w:rPr>
          <w:rFonts w:eastAsia="Times New Roman"/>
          <w:i/>
          <w:sz w:val="24"/>
          <w:szCs w:val="24"/>
          <w:lang w:eastAsia="ru-RU"/>
        </w:rPr>
        <w:t>6</w:t>
      </w:r>
      <w:r w:rsidRPr="009F33FB">
        <w:rPr>
          <w:rFonts w:eastAsia="Times New Roman"/>
          <w:i/>
          <w:sz w:val="24"/>
          <w:szCs w:val="24"/>
          <w:lang w:eastAsia="ru-RU"/>
        </w:rPr>
        <w:t xml:space="preserve"> семестр</w:t>
      </w:r>
    </w:p>
    <w:p w14:paraId="750E3802" w14:textId="77777777" w:rsidR="009F33FB" w:rsidRPr="009F33FB" w:rsidRDefault="009F33FB" w:rsidP="009F33FB">
      <w:pPr>
        <w:spacing w:before="100" w:beforeAutospacing="1" w:after="100" w:afterAutospacing="1" w:line="240" w:lineRule="auto"/>
        <w:ind w:firstLine="0"/>
        <w:jc w:val="center"/>
        <w:rPr>
          <w:rFonts w:eastAsia="Times New Roman"/>
          <w:sz w:val="24"/>
          <w:szCs w:val="24"/>
          <w:lang w:eastAsia="ru-RU"/>
        </w:rPr>
      </w:pPr>
    </w:p>
    <w:p w14:paraId="3D878CF4" w14:textId="77777777" w:rsidR="009F33FB" w:rsidRPr="009F33FB" w:rsidRDefault="009F33FB" w:rsidP="009F33FB">
      <w:pPr>
        <w:spacing w:before="100" w:beforeAutospacing="1" w:after="100" w:afterAutospacing="1" w:line="240" w:lineRule="auto"/>
        <w:ind w:firstLine="0"/>
        <w:jc w:val="center"/>
        <w:rPr>
          <w:rFonts w:eastAsia="Times New Roman"/>
          <w:sz w:val="24"/>
          <w:szCs w:val="24"/>
          <w:lang w:eastAsia="ru-RU"/>
        </w:rPr>
      </w:pPr>
    </w:p>
    <w:p w14:paraId="14373998" w14:textId="77777777" w:rsidR="009F33FB" w:rsidRPr="009F33FB" w:rsidRDefault="009F33FB" w:rsidP="009F33FB">
      <w:pPr>
        <w:spacing w:line="240" w:lineRule="auto"/>
        <w:ind w:firstLine="0"/>
        <w:jc w:val="center"/>
        <w:rPr>
          <w:rFonts w:eastAsia="Times New Roman"/>
          <w:b/>
          <w:sz w:val="24"/>
          <w:szCs w:val="24"/>
          <w:lang w:eastAsia="ru-RU"/>
        </w:rPr>
      </w:pPr>
      <w:r w:rsidRPr="009F33FB">
        <w:rPr>
          <w:rFonts w:eastAsia="Times New Roman"/>
          <w:b/>
          <w:sz w:val="24"/>
          <w:szCs w:val="24"/>
          <w:lang w:eastAsia="ru-RU"/>
        </w:rPr>
        <w:t>Курсовая работа на тему:</w:t>
      </w:r>
    </w:p>
    <w:p w14:paraId="25A9449A" w14:textId="54DAFBEF" w:rsidR="009F33FB" w:rsidRPr="009F33FB" w:rsidRDefault="009F33FB" w:rsidP="009F33FB">
      <w:pPr>
        <w:spacing w:line="259" w:lineRule="auto"/>
        <w:ind w:firstLine="0"/>
        <w:jc w:val="center"/>
        <w:rPr>
          <w:sz w:val="24"/>
          <w:szCs w:val="24"/>
        </w:rPr>
      </w:pPr>
      <w:r w:rsidRPr="009F33FB">
        <w:rPr>
          <w:sz w:val="24"/>
          <w:szCs w:val="24"/>
        </w:rPr>
        <w:t>«</w:t>
      </w:r>
      <w:r w:rsidR="00C33490" w:rsidRPr="00C33490">
        <w:rPr>
          <w:color w:val="000000"/>
          <w:sz w:val="24"/>
          <w:szCs w:val="24"/>
        </w:rPr>
        <w:t>Выявление речевых дефектов на основе текстов, аудированных с различением звуков</w:t>
      </w:r>
      <w:r w:rsidRPr="009F33FB">
        <w:rPr>
          <w:sz w:val="24"/>
          <w:szCs w:val="24"/>
        </w:rPr>
        <w:t>»</w:t>
      </w:r>
    </w:p>
    <w:p w14:paraId="69B98D40" w14:textId="77777777" w:rsidR="009F33FB" w:rsidRPr="009F33FB" w:rsidRDefault="009F33FB" w:rsidP="009F33FB">
      <w:pPr>
        <w:spacing w:line="240" w:lineRule="auto"/>
        <w:ind w:firstLine="0"/>
        <w:jc w:val="center"/>
        <w:rPr>
          <w:rFonts w:eastAsia="Times New Roman"/>
          <w:b/>
          <w:sz w:val="24"/>
          <w:szCs w:val="24"/>
          <w:lang w:eastAsia="ru-RU"/>
        </w:rPr>
      </w:pPr>
    </w:p>
    <w:p w14:paraId="0E6CD121" w14:textId="77777777" w:rsidR="009F33FB" w:rsidRPr="009F33FB" w:rsidRDefault="009F33FB" w:rsidP="009F33FB">
      <w:pPr>
        <w:spacing w:line="240" w:lineRule="auto"/>
        <w:ind w:firstLine="0"/>
        <w:jc w:val="center"/>
        <w:rPr>
          <w:rFonts w:eastAsia="Times New Roman"/>
          <w:b/>
          <w:sz w:val="24"/>
          <w:szCs w:val="24"/>
          <w:lang w:eastAsia="ru-RU"/>
        </w:rPr>
      </w:pPr>
    </w:p>
    <w:p w14:paraId="7F9FA2A5" w14:textId="77777777" w:rsidR="009F33FB" w:rsidRPr="009F33FB" w:rsidRDefault="009F33FB" w:rsidP="009F33FB">
      <w:pPr>
        <w:spacing w:line="240" w:lineRule="auto"/>
        <w:ind w:firstLine="0"/>
        <w:jc w:val="center"/>
        <w:rPr>
          <w:rFonts w:eastAsia="Times New Roman"/>
          <w:b/>
          <w:sz w:val="24"/>
          <w:szCs w:val="24"/>
          <w:lang w:eastAsia="ru-RU"/>
        </w:rPr>
      </w:pPr>
    </w:p>
    <w:p w14:paraId="2A2F94F8" w14:textId="77777777" w:rsidR="009F33FB" w:rsidRPr="009F33FB" w:rsidRDefault="009F33FB" w:rsidP="009F33FB">
      <w:pPr>
        <w:spacing w:line="240" w:lineRule="auto"/>
        <w:ind w:firstLine="0"/>
        <w:jc w:val="center"/>
        <w:rPr>
          <w:rFonts w:eastAsia="Times New Roman"/>
          <w:b/>
          <w:sz w:val="24"/>
          <w:szCs w:val="24"/>
          <w:lang w:eastAsia="ru-RU"/>
        </w:rPr>
      </w:pPr>
    </w:p>
    <w:p w14:paraId="7E72BFD6" w14:textId="77777777" w:rsidR="009F33FB" w:rsidRPr="009F33FB" w:rsidRDefault="009F33FB" w:rsidP="009F33FB">
      <w:pPr>
        <w:spacing w:line="240" w:lineRule="auto"/>
        <w:ind w:firstLine="0"/>
        <w:jc w:val="left"/>
        <w:rPr>
          <w:rFonts w:eastAsia="Times New Roman"/>
          <w:sz w:val="24"/>
          <w:szCs w:val="24"/>
          <w:lang w:eastAsia="ru-RU"/>
        </w:rPr>
      </w:pPr>
    </w:p>
    <w:p w14:paraId="13367B77" w14:textId="3DD88843" w:rsidR="009F33FB" w:rsidRPr="009F33FB" w:rsidRDefault="009F33FB" w:rsidP="009F33FB">
      <w:pPr>
        <w:spacing w:before="100" w:beforeAutospacing="1" w:after="100" w:afterAutospacing="1" w:line="240" w:lineRule="auto"/>
        <w:ind w:firstLine="0"/>
        <w:jc w:val="right"/>
        <w:rPr>
          <w:rFonts w:eastAsia="Times New Roman"/>
          <w:i/>
          <w:sz w:val="24"/>
          <w:szCs w:val="24"/>
          <w:lang w:eastAsia="ru-RU"/>
        </w:rPr>
      </w:pPr>
      <w:r w:rsidRPr="009F33FB">
        <w:rPr>
          <w:rFonts w:eastAsia="Times New Roman"/>
          <w:i/>
          <w:sz w:val="24"/>
          <w:szCs w:val="24"/>
          <w:lang w:eastAsia="ru-RU"/>
        </w:rPr>
        <w:t>Выполнил:</w:t>
      </w:r>
    </w:p>
    <w:p w14:paraId="2C2B4E7C" w14:textId="646A15F3" w:rsidR="009F33FB" w:rsidRPr="009F33FB" w:rsidRDefault="009F33FB" w:rsidP="009F33FB">
      <w:pPr>
        <w:spacing w:before="100" w:beforeAutospacing="1" w:after="100" w:afterAutospacing="1" w:line="240" w:lineRule="auto"/>
        <w:ind w:firstLine="0"/>
        <w:jc w:val="right"/>
        <w:rPr>
          <w:rFonts w:eastAsia="Times New Roman"/>
          <w:sz w:val="24"/>
          <w:szCs w:val="24"/>
          <w:lang w:eastAsia="ru-RU"/>
        </w:rPr>
      </w:pPr>
      <w:r w:rsidRPr="009F33FB">
        <w:rPr>
          <w:rFonts w:eastAsia="Times New Roman"/>
          <w:sz w:val="24"/>
          <w:szCs w:val="24"/>
          <w:lang w:eastAsia="ru-RU"/>
        </w:rPr>
        <w:t xml:space="preserve">студент группы </w:t>
      </w:r>
      <w:r>
        <w:rPr>
          <w:rFonts w:eastAsia="Times New Roman"/>
          <w:sz w:val="24"/>
          <w:szCs w:val="24"/>
          <w:lang w:eastAsia="ru-RU"/>
        </w:rPr>
        <w:t>ПИ20-5</w:t>
      </w:r>
    </w:p>
    <w:p w14:paraId="146EC51D" w14:textId="63E4784B" w:rsidR="009F33FB" w:rsidRPr="009F33FB" w:rsidRDefault="00C33490" w:rsidP="009F33FB">
      <w:pPr>
        <w:spacing w:before="100" w:beforeAutospacing="1" w:after="100" w:afterAutospacing="1" w:line="240" w:lineRule="auto"/>
        <w:ind w:firstLine="0"/>
        <w:jc w:val="right"/>
        <w:rPr>
          <w:rFonts w:eastAsia="Times New Roman"/>
          <w:sz w:val="24"/>
          <w:szCs w:val="24"/>
          <w:lang w:eastAsia="ru-RU"/>
        </w:rPr>
      </w:pPr>
      <w:r>
        <w:rPr>
          <w:rFonts w:eastAsia="Times New Roman"/>
          <w:sz w:val="24"/>
          <w:szCs w:val="24"/>
          <w:lang w:eastAsia="ru-RU"/>
        </w:rPr>
        <w:t>Макаров</w:t>
      </w:r>
      <w:r w:rsidR="009F33FB" w:rsidRPr="009F33FB">
        <w:rPr>
          <w:rFonts w:eastAsia="Times New Roman"/>
          <w:sz w:val="24"/>
          <w:szCs w:val="24"/>
          <w:lang w:eastAsia="ru-RU"/>
        </w:rPr>
        <w:t xml:space="preserve"> </w:t>
      </w:r>
      <w:r>
        <w:rPr>
          <w:rFonts w:eastAsia="Times New Roman"/>
          <w:sz w:val="24"/>
          <w:szCs w:val="24"/>
          <w:lang w:eastAsia="ru-RU"/>
        </w:rPr>
        <w:t>М</w:t>
      </w:r>
      <w:r w:rsidR="009F33FB" w:rsidRPr="009F33FB">
        <w:rPr>
          <w:rFonts w:eastAsia="Times New Roman"/>
          <w:sz w:val="24"/>
          <w:szCs w:val="24"/>
          <w:lang w:eastAsia="ru-RU"/>
        </w:rPr>
        <w:t xml:space="preserve">. </w:t>
      </w:r>
      <w:r>
        <w:rPr>
          <w:rFonts w:eastAsia="Times New Roman"/>
          <w:sz w:val="24"/>
          <w:szCs w:val="24"/>
          <w:lang w:eastAsia="ru-RU"/>
        </w:rPr>
        <w:t>И</w:t>
      </w:r>
      <w:r w:rsidR="009F33FB" w:rsidRPr="009F33FB">
        <w:rPr>
          <w:rFonts w:eastAsia="Times New Roman"/>
          <w:sz w:val="24"/>
          <w:szCs w:val="24"/>
          <w:lang w:eastAsia="ru-RU"/>
        </w:rPr>
        <w:t>.</w:t>
      </w:r>
    </w:p>
    <w:p w14:paraId="788CA9BF" w14:textId="77777777" w:rsidR="009F33FB" w:rsidRPr="009F33FB" w:rsidRDefault="009F33FB" w:rsidP="009F33FB">
      <w:pPr>
        <w:spacing w:before="100" w:beforeAutospacing="1" w:after="100" w:afterAutospacing="1" w:line="240" w:lineRule="auto"/>
        <w:ind w:firstLine="0"/>
        <w:jc w:val="right"/>
        <w:rPr>
          <w:rFonts w:eastAsia="Times New Roman"/>
          <w:sz w:val="24"/>
          <w:szCs w:val="24"/>
          <w:lang w:eastAsia="ru-RU"/>
        </w:rPr>
      </w:pPr>
    </w:p>
    <w:p w14:paraId="4758F7C7" w14:textId="77777777" w:rsidR="009F33FB" w:rsidRPr="009F33FB" w:rsidRDefault="009F33FB" w:rsidP="009F33FB">
      <w:pPr>
        <w:spacing w:before="100" w:beforeAutospacing="1" w:after="100" w:afterAutospacing="1" w:line="240" w:lineRule="auto"/>
        <w:ind w:firstLine="0"/>
        <w:jc w:val="right"/>
        <w:rPr>
          <w:rFonts w:eastAsia="Times New Roman"/>
          <w:i/>
          <w:sz w:val="24"/>
          <w:szCs w:val="24"/>
          <w:lang w:eastAsia="ru-RU"/>
        </w:rPr>
      </w:pPr>
      <w:r w:rsidRPr="009F33FB">
        <w:rPr>
          <w:rFonts w:eastAsia="Times New Roman"/>
          <w:i/>
          <w:sz w:val="24"/>
          <w:szCs w:val="24"/>
          <w:lang w:eastAsia="ru-RU"/>
        </w:rPr>
        <w:t>Научный руководитель:</w:t>
      </w:r>
    </w:p>
    <w:p w14:paraId="3B265CA5" w14:textId="2EF2B4EE" w:rsidR="009F33FB" w:rsidRPr="009F33FB" w:rsidRDefault="00BF6604" w:rsidP="009F33FB">
      <w:pPr>
        <w:spacing w:before="100" w:beforeAutospacing="1" w:after="100" w:afterAutospacing="1" w:line="240" w:lineRule="auto"/>
        <w:ind w:firstLine="0"/>
        <w:jc w:val="right"/>
        <w:rPr>
          <w:rFonts w:eastAsia="Times New Roman"/>
          <w:sz w:val="24"/>
          <w:szCs w:val="24"/>
          <w:lang w:eastAsia="ru-RU"/>
        </w:rPr>
      </w:pPr>
      <w:r w:rsidRPr="00BF6604">
        <w:rPr>
          <w:rFonts w:eastAsia="Times New Roman"/>
          <w:sz w:val="24"/>
          <w:szCs w:val="24"/>
          <w:lang w:eastAsia="ru-RU"/>
        </w:rPr>
        <w:t>к.ф.-м.н., доцент</w:t>
      </w:r>
      <w:r>
        <w:rPr>
          <w:rFonts w:eastAsia="Times New Roman"/>
          <w:sz w:val="24"/>
          <w:szCs w:val="24"/>
          <w:lang w:eastAsia="ru-RU"/>
        </w:rPr>
        <w:t xml:space="preserve"> </w:t>
      </w:r>
      <w:r w:rsidR="00C33490">
        <w:rPr>
          <w:rFonts w:eastAsia="Times New Roman"/>
          <w:sz w:val="24"/>
          <w:szCs w:val="24"/>
          <w:lang w:eastAsia="ru-RU"/>
        </w:rPr>
        <w:t>Попов В.Г.</w:t>
      </w:r>
    </w:p>
    <w:p w14:paraId="49BCE721" w14:textId="77777777" w:rsidR="009F33FB" w:rsidRPr="009F33FB" w:rsidRDefault="009F33FB" w:rsidP="009F33FB">
      <w:pPr>
        <w:spacing w:before="100" w:beforeAutospacing="1" w:after="100" w:afterAutospacing="1" w:line="240" w:lineRule="auto"/>
        <w:ind w:firstLine="0"/>
        <w:jc w:val="right"/>
        <w:rPr>
          <w:rFonts w:eastAsia="Times New Roman"/>
          <w:sz w:val="24"/>
          <w:szCs w:val="24"/>
          <w:lang w:eastAsia="ru-RU"/>
        </w:rPr>
      </w:pPr>
    </w:p>
    <w:p w14:paraId="6EFBB7E0" w14:textId="77777777" w:rsidR="009F33FB" w:rsidRPr="009F33FB" w:rsidRDefault="009F33FB" w:rsidP="009F33FB">
      <w:pPr>
        <w:spacing w:before="100" w:beforeAutospacing="1" w:after="100" w:afterAutospacing="1" w:line="240" w:lineRule="auto"/>
        <w:ind w:firstLine="0"/>
        <w:jc w:val="right"/>
        <w:rPr>
          <w:rFonts w:eastAsia="Times New Roman"/>
          <w:sz w:val="24"/>
          <w:szCs w:val="24"/>
          <w:lang w:eastAsia="ru-RU"/>
        </w:rPr>
      </w:pPr>
    </w:p>
    <w:p w14:paraId="49C9F2E0" w14:textId="54C68BD7" w:rsidR="009F33FB" w:rsidRPr="009F33FB" w:rsidRDefault="009F33FB" w:rsidP="009F33FB">
      <w:pPr>
        <w:spacing w:before="100" w:beforeAutospacing="1" w:after="100" w:afterAutospacing="1" w:line="240" w:lineRule="auto"/>
        <w:ind w:firstLine="0"/>
        <w:jc w:val="center"/>
        <w:rPr>
          <w:rFonts w:eastAsia="Times New Roman"/>
          <w:b/>
          <w:sz w:val="24"/>
          <w:szCs w:val="24"/>
          <w:lang w:eastAsia="ru-RU"/>
        </w:rPr>
      </w:pPr>
      <w:r w:rsidRPr="009F33FB">
        <w:rPr>
          <w:rFonts w:eastAsia="Times New Roman"/>
          <w:b/>
          <w:sz w:val="24"/>
          <w:szCs w:val="24"/>
          <w:lang w:eastAsia="ru-RU"/>
        </w:rPr>
        <w:t>Москва 202</w:t>
      </w:r>
      <w:r>
        <w:rPr>
          <w:rFonts w:eastAsia="Times New Roman"/>
          <w:b/>
          <w:sz w:val="24"/>
          <w:szCs w:val="24"/>
          <w:lang w:eastAsia="ru-RU"/>
        </w:rPr>
        <w:t>3</w:t>
      </w:r>
    </w:p>
    <w:p w14:paraId="0457900A" w14:textId="77777777" w:rsidR="009F33FB" w:rsidRDefault="009F33FB">
      <w:pPr>
        <w:spacing w:after="200" w:line="276" w:lineRule="auto"/>
        <w:ind w:firstLine="0"/>
        <w:jc w:val="left"/>
        <w:rPr>
          <w:b/>
          <w:szCs w:val="28"/>
        </w:rPr>
      </w:pPr>
    </w:p>
    <w:p w14:paraId="6B065247" w14:textId="03AFA4F2" w:rsidR="009F33FB" w:rsidRDefault="009F33FB">
      <w:pPr>
        <w:spacing w:after="200" w:line="276" w:lineRule="auto"/>
        <w:ind w:firstLine="0"/>
        <w:jc w:val="left"/>
        <w:rPr>
          <w:b/>
          <w:szCs w:val="28"/>
        </w:rPr>
        <w:sectPr w:rsidR="009F33FB" w:rsidSect="006910EE">
          <w:footerReference w:type="even" r:id="rId11"/>
          <w:footerReference w:type="default" r:id="rId12"/>
          <w:headerReference w:type="first" r:id="rId13"/>
          <w:pgSz w:w="11906" w:h="16838"/>
          <w:pgMar w:top="1134" w:right="567" w:bottom="1134" w:left="1701" w:header="709" w:footer="283" w:gutter="0"/>
          <w:pgNumType w:start="1"/>
          <w:cols w:space="708"/>
          <w:titlePg/>
          <w:docGrid w:linePitch="381"/>
        </w:sectPr>
      </w:pPr>
    </w:p>
    <w:sdt>
      <w:sdtPr>
        <w:rPr>
          <w:rFonts w:eastAsia="Calibri" w:cs="Times New Roman"/>
          <w:szCs w:val="22"/>
          <w:lang w:eastAsia="en-US"/>
        </w:rPr>
        <w:id w:val="1018807836"/>
        <w:docPartObj>
          <w:docPartGallery w:val="Table of Contents"/>
          <w:docPartUnique/>
        </w:docPartObj>
      </w:sdtPr>
      <w:sdtEndPr>
        <w:rPr>
          <w:b/>
          <w:bCs/>
        </w:rPr>
      </w:sdtEndPr>
      <w:sdtContent>
        <w:p w14:paraId="3FDE03C3" w14:textId="77777777" w:rsidR="00825B7A" w:rsidRPr="00825B7A" w:rsidRDefault="00825B7A">
          <w:pPr>
            <w:pStyle w:val="afa"/>
          </w:pPr>
          <w:r w:rsidRPr="00825B7A">
            <w:t>Оглавление</w:t>
          </w:r>
        </w:p>
        <w:p w14:paraId="65257B41" w14:textId="18867247" w:rsidR="00F957A1" w:rsidRDefault="0050228B">
          <w:pPr>
            <w:pStyle w:val="11"/>
            <w:tabs>
              <w:tab w:val="right" w:leader="dot" w:pos="9628"/>
            </w:tabs>
            <w:rPr>
              <w:rFonts w:asciiTheme="minorHAnsi" w:eastAsiaTheme="minorEastAsia" w:hAnsiTheme="minorHAnsi" w:cstheme="minorBidi"/>
              <w:caps w:val="0"/>
              <w:noProof/>
              <w:sz w:val="22"/>
              <w:lang w:eastAsia="ru-RU"/>
            </w:rPr>
          </w:pPr>
          <w:r>
            <w:rPr>
              <w:b/>
              <w:bCs/>
            </w:rPr>
            <w:fldChar w:fldCharType="begin"/>
          </w:r>
          <w:r>
            <w:rPr>
              <w:b/>
              <w:bCs/>
            </w:rPr>
            <w:instrText xml:space="preserve"> TOC \o "1-3" \h \z \u </w:instrText>
          </w:r>
          <w:r>
            <w:rPr>
              <w:b/>
              <w:bCs/>
            </w:rPr>
            <w:fldChar w:fldCharType="separate"/>
          </w:r>
          <w:hyperlink w:anchor="_Toc135058533" w:history="1">
            <w:r w:rsidR="00F957A1" w:rsidRPr="008B6A00">
              <w:rPr>
                <w:rStyle w:val="afd"/>
                <w:noProof/>
              </w:rPr>
              <w:t>введение</w:t>
            </w:r>
            <w:r w:rsidR="00F957A1">
              <w:rPr>
                <w:noProof/>
                <w:webHidden/>
              </w:rPr>
              <w:tab/>
            </w:r>
            <w:r w:rsidR="00F957A1">
              <w:rPr>
                <w:noProof/>
                <w:webHidden/>
              </w:rPr>
              <w:fldChar w:fldCharType="begin"/>
            </w:r>
            <w:r w:rsidR="00F957A1">
              <w:rPr>
                <w:noProof/>
                <w:webHidden/>
              </w:rPr>
              <w:instrText xml:space="preserve"> PAGEREF _Toc135058533 \h </w:instrText>
            </w:r>
            <w:r w:rsidR="00F957A1">
              <w:rPr>
                <w:noProof/>
                <w:webHidden/>
              </w:rPr>
            </w:r>
            <w:r w:rsidR="00F957A1">
              <w:rPr>
                <w:noProof/>
                <w:webHidden/>
              </w:rPr>
              <w:fldChar w:fldCharType="separate"/>
            </w:r>
            <w:r w:rsidR="00F957A1">
              <w:rPr>
                <w:noProof/>
                <w:webHidden/>
              </w:rPr>
              <w:t>3</w:t>
            </w:r>
            <w:r w:rsidR="00F957A1">
              <w:rPr>
                <w:noProof/>
                <w:webHidden/>
              </w:rPr>
              <w:fldChar w:fldCharType="end"/>
            </w:r>
          </w:hyperlink>
        </w:p>
        <w:p w14:paraId="69F6640C" w14:textId="58AAF7F8" w:rsidR="00F957A1" w:rsidRDefault="00F76BDF">
          <w:pPr>
            <w:pStyle w:val="11"/>
            <w:tabs>
              <w:tab w:val="right" w:leader="dot" w:pos="9628"/>
            </w:tabs>
            <w:rPr>
              <w:rFonts w:asciiTheme="minorHAnsi" w:eastAsiaTheme="minorEastAsia" w:hAnsiTheme="minorHAnsi" w:cstheme="minorBidi"/>
              <w:caps w:val="0"/>
              <w:noProof/>
              <w:sz w:val="22"/>
              <w:lang w:eastAsia="ru-RU"/>
            </w:rPr>
          </w:pPr>
          <w:hyperlink w:anchor="_Toc135058534" w:history="1">
            <w:r w:rsidR="00F957A1" w:rsidRPr="008B6A00">
              <w:rPr>
                <w:rStyle w:val="afd"/>
                <w:noProof/>
              </w:rPr>
              <w:t>Основная часть</w:t>
            </w:r>
            <w:r w:rsidR="00F957A1">
              <w:rPr>
                <w:noProof/>
                <w:webHidden/>
              </w:rPr>
              <w:tab/>
            </w:r>
            <w:r w:rsidR="00F957A1">
              <w:rPr>
                <w:noProof/>
                <w:webHidden/>
              </w:rPr>
              <w:fldChar w:fldCharType="begin"/>
            </w:r>
            <w:r w:rsidR="00F957A1">
              <w:rPr>
                <w:noProof/>
                <w:webHidden/>
              </w:rPr>
              <w:instrText xml:space="preserve"> PAGEREF _Toc135058534 \h </w:instrText>
            </w:r>
            <w:r w:rsidR="00F957A1">
              <w:rPr>
                <w:noProof/>
                <w:webHidden/>
              </w:rPr>
            </w:r>
            <w:r w:rsidR="00F957A1">
              <w:rPr>
                <w:noProof/>
                <w:webHidden/>
              </w:rPr>
              <w:fldChar w:fldCharType="separate"/>
            </w:r>
            <w:r w:rsidR="00F957A1">
              <w:rPr>
                <w:noProof/>
                <w:webHidden/>
              </w:rPr>
              <w:t>6</w:t>
            </w:r>
            <w:r w:rsidR="00F957A1">
              <w:rPr>
                <w:noProof/>
                <w:webHidden/>
              </w:rPr>
              <w:fldChar w:fldCharType="end"/>
            </w:r>
          </w:hyperlink>
        </w:p>
        <w:p w14:paraId="2C690EBB" w14:textId="613D61C8" w:rsidR="00F957A1" w:rsidRDefault="00F76BDF">
          <w:pPr>
            <w:pStyle w:val="23"/>
            <w:tabs>
              <w:tab w:val="right" w:leader="dot" w:pos="9628"/>
            </w:tabs>
            <w:rPr>
              <w:rFonts w:asciiTheme="minorHAnsi" w:eastAsiaTheme="minorEastAsia" w:hAnsiTheme="minorHAnsi" w:cstheme="minorBidi"/>
              <w:noProof/>
              <w:sz w:val="22"/>
              <w:lang w:eastAsia="ru-RU"/>
            </w:rPr>
          </w:pPr>
          <w:hyperlink w:anchor="_Toc135058535" w:history="1">
            <w:r w:rsidR="00F957A1" w:rsidRPr="008B6A00">
              <w:rPr>
                <w:rStyle w:val="afd"/>
                <w:noProof/>
              </w:rPr>
              <w:t>Глава 1. Описание предметной области и алгоритма реализации</w:t>
            </w:r>
            <w:r w:rsidR="00F957A1">
              <w:rPr>
                <w:noProof/>
                <w:webHidden/>
              </w:rPr>
              <w:tab/>
            </w:r>
            <w:r w:rsidR="00F957A1">
              <w:rPr>
                <w:noProof/>
                <w:webHidden/>
              </w:rPr>
              <w:fldChar w:fldCharType="begin"/>
            </w:r>
            <w:r w:rsidR="00F957A1">
              <w:rPr>
                <w:noProof/>
                <w:webHidden/>
              </w:rPr>
              <w:instrText xml:space="preserve"> PAGEREF _Toc135058535 \h </w:instrText>
            </w:r>
            <w:r w:rsidR="00F957A1">
              <w:rPr>
                <w:noProof/>
                <w:webHidden/>
              </w:rPr>
            </w:r>
            <w:r w:rsidR="00F957A1">
              <w:rPr>
                <w:noProof/>
                <w:webHidden/>
              </w:rPr>
              <w:fldChar w:fldCharType="separate"/>
            </w:r>
            <w:r w:rsidR="00F957A1">
              <w:rPr>
                <w:noProof/>
                <w:webHidden/>
              </w:rPr>
              <w:t>6</w:t>
            </w:r>
            <w:r w:rsidR="00F957A1">
              <w:rPr>
                <w:noProof/>
                <w:webHidden/>
              </w:rPr>
              <w:fldChar w:fldCharType="end"/>
            </w:r>
          </w:hyperlink>
        </w:p>
        <w:p w14:paraId="5566E4C3" w14:textId="45B6651D"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36" w:history="1">
            <w:r w:rsidR="00F957A1" w:rsidRPr="008B6A00">
              <w:rPr>
                <w:rStyle w:val="afd"/>
                <w:noProof/>
              </w:rPr>
              <w:t>1.1. Описание предметной области и ее особенности</w:t>
            </w:r>
            <w:r w:rsidR="00F957A1">
              <w:rPr>
                <w:noProof/>
                <w:webHidden/>
              </w:rPr>
              <w:tab/>
            </w:r>
            <w:r w:rsidR="00F957A1">
              <w:rPr>
                <w:noProof/>
                <w:webHidden/>
              </w:rPr>
              <w:fldChar w:fldCharType="begin"/>
            </w:r>
            <w:r w:rsidR="00F957A1">
              <w:rPr>
                <w:noProof/>
                <w:webHidden/>
              </w:rPr>
              <w:instrText xml:space="preserve"> PAGEREF _Toc135058536 \h </w:instrText>
            </w:r>
            <w:r w:rsidR="00F957A1">
              <w:rPr>
                <w:noProof/>
                <w:webHidden/>
              </w:rPr>
            </w:r>
            <w:r w:rsidR="00F957A1">
              <w:rPr>
                <w:noProof/>
                <w:webHidden/>
              </w:rPr>
              <w:fldChar w:fldCharType="separate"/>
            </w:r>
            <w:r w:rsidR="00F957A1">
              <w:rPr>
                <w:noProof/>
                <w:webHidden/>
              </w:rPr>
              <w:t>6</w:t>
            </w:r>
            <w:r w:rsidR="00F957A1">
              <w:rPr>
                <w:noProof/>
                <w:webHidden/>
              </w:rPr>
              <w:fldChar w:fldCharType="end"/>
            </w:r>
          </w:hyperlink>
        </w:p>
        <w:p w14:paraId="6762FBF5" w14:textId="51333F9F"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37" w:history="1">
            <w:r w:rsidR="00F957A1" w:rsidRPr="008B6A00">
              <w:rPr>
                <w:rStyle w:val="afd"/>
                <w:noProof/>
              </w:rPr>
              <w:t>1.2. Метод решения анализа звукового сигнала</w:t>
            </w:r>
            <w:r w:rsidR="00F957A1">
              <w:rPr>
                <w:noProof/>
                <w:webHidden/>
              </w:rPr>
              <w:tab/>
            </w:r>
            <w:r w:rsidR="00F957A1">
              <w:rPr>
                <w:noProof/>
                <w:webHidden/>
              </w:rPr>
              <w:fldChar w:fldCharType="begin"/>
            </w:r>
            <w:r w:rsidR="00F957A1">
              <w:rPr>
                <w:noProof/>
                <w:webHidden/>
              </w:rPr>
              <w:instrText xml:space="preserve"> PAGEREF _Toc135058537 \h </w:instrText>
            </w:r>
            <w:r w:rsidR="00F957A1">
              <w:rPr>
                <w:noProof/>
                <w:webHidden/>
              </w:rPr>
            </w:r>
            <w:r w:rsidR="00F957A1">
              <w:rPr>
                <w:noProof/>
                <w:webHidden/>
              </w:rPr>
              <w:fldChar w:fldCharType="separate"/>
            </w:r>
            <w:r w:rsidR="00F957A1">
              <w:rPr>
                <w:noProof/>
                <w:webHidden/>
              </w:rPr>
              <w:t>7</w:t>
            </w:r>
            <w:r w:rsidR="00F957A1">
              <w:rPr>
                <w:noProof/>
                <w:webHidden/>
              </w:rPr>
              <w:fldChar w:fldCharType="end"/>
            </w:r>
          </w:hyperlink>
        </w:p>
        <w:p w14:paraId="5B68CE27" w14:textId="568D8E90" w:rsidR="00F957A1" w:rsidRDefault="00F76BDF">
          <w:pPr>
            <w:pStyle w:val="23"/>
            <w:tabs>
              <w:tab w:val="right" w:leader="dot" w:pos="9628"/>
            </w:tabs>
            <w:rPr>
              <w:rFonts w:asciiTheme="minorHAnsi" w:eastAsiaTheme="minorEastAsia" w:hAnsiTheme="minorHAnsi" w:cstheme="minorBidi"/>
              <w:noProof/>
              <w:sz w:val="22"/>
              <w:lang w:eastAsia="ru-RU"/>
            </w:rPr>
          </w:pPr>
          <w:hyperlink w:anchor="_Toc135058538" w:history="1">
            <w:r w:rsidR="00F957A1" w:rsidRPr="008B6A00">
              <w:rPr>
                <w:rStyle w:val="afd"/>
                <w:noProof/>
              </w:rPr>
              <w:t>Глава 2. Реализация модели. Исследование эффективности дропаута.</w:t>
            </w:r>
            <w:r w:rsidR="00F957A1">
              <w:rPr>
                <w:noProof/>
                <w:webHidden/>
              </w:rPr>
              <w:tab/>
            </w:r>
            <w:r w:rsidR="00F957A1">
              <w:rPr>
                <w:noProof/>
                <w:webHidden/>
              </w:rPr>
              <w:fldChar w:fldCharType="begin"/>
            </w:r>
            <w:r w:rsidR="00F957A1">
              <w:rPr>
                <w:noProof/>
                <w:webHidden/>
              </w:rPr>
              <w:instrText xml:space="preserve"> PAGEREF _Toc135058538 \h </w:instrText>
            </w:r>
            <w:r w:rsidR="00F957A1">
              <w:rPr>
                <w:noProof/>
                <w:webHidden/>
              </w:rPr>
            </w:r>
            <w:r w:rsidR="00F957A1">
              <w:rPr>
                <w:noProof/>
                <w:webHidden/>
              </w:rPr>
              <w:fldChar w:fldCharType="separate"/>
            </w:r>
            <w:r w:rsidR="00F957A1">
              <w:rPr>
                <w:noProof/>
                <w:webHidden/>
              </w:rPr>
              <w:t>12</w:t>
            </w:r>
            <w:r w:rsidR="00F957A1">
              <w:rPr>
                <w:noProof/>
                <w:webHidden/>
              </w:rPr>
              <w:fldChar w:fldCharType="end"/>
            </w:r>
          </w:hyperlink>
        </w:p>
        <w:p w14:paraId="5EB99A70" w14:textId="0F942F38"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39" w:history="1">
            <w:r w:rsidR="00F957A1" w:rsidRPr="008B6A00">
              <w:rPr>
                <w:rStyle w:val="afd"/>
                <w:noProof/>
              </w:rPr>
              <w:t>2.1. Набор данных</w:t>
            </w:r>
            <w:r w:rsidR="00F957A1">
              <w:rPr>
                <w:noProof/>
                <w:webHidden/>
              </w:rPr>
              <w:tab/>
            </w:r>
            <w:r w:rsidR="00F957A1">
              <w:rPr>
                <w:noProof/>
                <w:webHidden/>
              </w:rPr>
              <w:fldChar w:fldCharType="begin"/>
            </w:r>
            <w:r w:rsidR="00F957A1">
              <w:rPr>
                <w:noProof/>
                <w:webHidden/>
              </w:rPr>
              <w:instrText xml:space="preserve"> PAGEREF _Toc135058539 \h </w:instrText>
            </w:r>
            <w:r w:rsidR="00F957A1">
              <w:rPr>
                <w:noProof/>
                <w:webHidden/>
              </w:rPr>
            </w:r>
            <w:r w:rsidR="00F957A1">
              <w:rPr>
                <w:noProof/>
                <w:webHidden/>
              </w:rPr>
              <w:fldChar w:fldCharType="separate"/>
            </w:r>
            <w:r w:rsidR="00F957A1">
              <w:rPr>
                <w:noProof/>
                <w:webHidden/>
              </w:rPr>
              <w:t>12</w:t>
            </w:r>
            <w:r w:rsidR="00F957A1">
              <w:rPr>
                <w:noProof/>
                <w:webHidden/>
              </w:rPr>
              <w:fldChar w:fldCharType="end"/>
            </w:r>
          </w:hyperlink>
        </w:p>
        <w:p w14:paraId="1166A696" w14:textId="0BA9D317"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40" w:history="1">
            <w:r w:rsidR="00F957A1" w:rsidRPr="008B6A00">
              <w:rPr>
                <w:rStyle w:val="afd"/>
                <w:noProof/>
              </w:rPr>
              <w:t>2.2. Предобработка данных.</w:t>
            </w:r>
            <w:r w:rsidR="00F957A1">
              <w:rPr>
                <w:noProof/>
                <w:webHidden/>
              </w:rPr>
              <w:tab/>
            </w:r>
            <w:r w:rsidR="00F957A1">
              <w:rPr>
                <w:noProof/>
                <w:webHidden/>
              </w:rPr>
              <w:fldChar w:fldCharType="begin"/>
            </w:r>
            <w:r w:rsidR="00F957A1">
              <w:rPr>
                <w:noProof/>
                <w:webHidden/>
              </w:rPr>
              <w:instrText xml:space="preserve"> PAGEREF _Toc135058540 \h </w:instrText>
            </w:r>
            <w:r w:rsidR="00F957A1">
              <w:rPr>
                <w:noProof/>
                <w:webHidden/>
              </w:rPr>
            </w:r>
            <w:r w:rsidR="00F957A1">
              <w:rPr>
                <w:noProof/>
                <w:webHidden/>
              </w:rPr>
              <w:fldChar w:fldCharType="separate"/>
            </w:r>
            <w:r w:rsidR="00F957A1">
              <w:rPr>
                <w:noProof/>
                <w:webHidden/>
              </w:rPr>
              <w:t>15</w:t>
            </w:r>
            <w:r w:rsidR="00F957A1">
              <w:rPr>
                <w:noProof/>
                <w:webHidden/>
              </w:rPr>
              <w:fldChar w:fldCharType="end"/>
            </w:r>
          </w:hyperlink>
        </w:p>
        <w:p w14:paraId="2A11918D" w14:textId="2E9680E3"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41" w:history="1">
            <w:r w:rsidR="00F957A1" w:rsidRPr="008B6A00">
              <w:rPr>
                <w:rStyle w:val="afd"/>
                <w:noProof/>
              </w:rPr>
              <w:t>2.3. Архитектура. Функция ошибки. Оптимизатор. Общая логика.</w:t>
            </w:r>
            <w:r w:rsidR="00F957A1">
              <w:rPr>
                <w:noProof/>
                <w:webHidden/>
              </w:rPr>
              <w:tab/>
            </w:r>
            <w:r w:rsidR="00F957A1">
              <w:rPr>
                <w:noProof/>
                <w:webHidden/>
              </w:rPr>
              <w:fldChar w:fldCharType="begin"/>
            </w:r>
            <w:r w:rsidR="00F957A1">
              <w:rPr>
                <w:noProof/>
                <w:webHidden/>
              </w:rPr>
              <w:instrText xml:space="preserve"> PAGEREF _Toc135058541 \h </w:instrText>
            </w:r>
            <w:r w:rsidR="00F957A1">
              <w:rPr>
                <w:noProof/>
                <w:webHidden/>
              </w:rPr>
            </w:r>
            <w:r w:rsidR="00F957A1">
              <w:rPr>
                <w:noProof/>
                <w:webHidden/>
              </w:rPr>
              <w:fldChar w:fldCharType="separate"/>
            </w:r>
            <w:r w:rsidR="00F957A1">
              <w:rPr>
                <w:noProof/>
                <w:webHidden/>
              </w:rPr>
              <w:t>15</w:t>
            </w:r>
            <w:r w:rsidR="00F957A1">
              <w:rPr>
                <w:noProof/>
                <w:webHidden/>
              </w:rPr>
              <w:fldChar w:fldCharType="end"/>
            </w:r>
          </w:hyperlink>
        </w:p>
        <w:p w14:paraId="7F098584" w14:textId="6087BED3"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42" w:history="1">
            <w:r w:rsidR="00F957A1" w:rsidRPr="008B6A00">
              <w:rPr>
                <w:rStyle w:val="afd"/>
                <w:noProof/>
              </w:rPr>
              <w:t>2.4. Модель 0. Начальная</w:t>
            </w:r>
            <w:r w:rsidR="00F957A1">
              <w:rPr>
                <w:noProof/>
                <w:webHidden/>
              </w:rPr>
              <w:tab/>
            </w:r>
            <w:r w:rsidR="00F957A1">
              <w:rPr>
                <w:noProof/>
                <w:webHidden/>
              </w:rPr>
              <w:fldChar w:fldCharType="begin"/>
            </w:r>
            <w:r w:rsidR="00F957A1">
              <w:rPr>
                <w:noProof/>
                <w:webHidden/>
              </w:rPr>
              <w:instrText xml:space="preserve"> PAGEREF _Toc135058542 \h </w:instrText>
            </w:r>
            <w:r w:rsidR="00F957A1">
              <w:rPr>
                <w:noProof/>
                <w:webHidden/>
              </w:rPr>
            </w:r>
            <w:r w:rsidR="00F957A1">
              <w:rPr>
                <w:noProof/>
                <w:webHidden/>
              </w:rPr>
              <w:fldChar w:fldCharType="separate"/>
            </w:r>
            <w:r w:rsidR="00F957A1">
              <w:rPr>
                <w:noProof/>
                <w:webHidden/>
              </w:rPr>
              <w:t>17</w:t>
            </w:r>
            <w:r w:rsidR="00F957A1">
              <w:rPr>
                <w:noProof/>
                <w:webHidden/>
              </w:rPr>
              <w:fldChar w:fldCharType="end"/>
            </w:r>
          </w:hyperlink>
        </w:p>
        <w:p w14:paraId="2B541B1B" w14:textId="6601A088"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43" w:history="1">
            <w:r w:rsidR="00F957A1" w:rsidRPr="008B6A00">
              <w:rPr>
                <w:rStyle w:val="afd"/>
                <w:noProof/>
                <w:lang w:val="en-US"/>
              </w:rPr>
              <w:t>2.5.</w:t>
            </w:r>
            <w:r w:rsidR="00F957A1" w:rsidRPr="008B6A00">
              <w:rPr>
                <w:rStyle w:val="afd"/>
                <w:noProof/>
              </w:rPr>
              <w:t xml:space="preserve"> Модель 1. Функция активации LeakyReLU.</w:t>
            </w:r>
            <w:r w:rsidR="00F957A1">
              <w:rPr>
                <w:noProof/>
                <w:webHidden/>
              </w:rPr>
              <w:tab/>
            </w:r>
            <w:r w:rsidR="00F957A1">
              <w:rPr>
                <w:noProof/>
                <w:webHidden/>
              </w:rPr>
              <w:fldChar w:fldCharType="begin"/>
            </w:r>
            <w:r w:rsidR="00F957A1">
              <w:rPr>
                <w:noProof/>
                <w:webHidden/>
              </w:rPr>
              <w:instrText xml:space="preserve"> PAGEREF _Toc135058543 \h </w:instrText>
            </w:r>
            <w:r w:rsidR="00F957A1">
              <w:rPr>
                <w:noProof/>
                <w:webHidden/>
              </w:rPr>
            </w:r>
            <w:r w:rsidR="00F957A1">
              <w:rPr>
                <w:noProof/>
                <w:webHidden/>
              </w:rPr>
              <w:fldChar w:fldCharType="separate"/>
            </w:r>
            <w:r w:rsidR="00F957A1">
              <w:rPr>
                <w:noProof/>
                <w:webHidden/>
              </w:rPr>
              <w:t>20</w:t>
            </w:r>
            <w:r w:rsidR="00F957A1">
              <w:rPr>
                <w:noProof/>
                <w:webHidden/>
              </w:rPr>
              <w:fldChar w:fldCharType="end"/>
            </w:r>
          </w:hyperlink>
        </w:p>
        <w:p w14:paraId="54A0A1EA" w14:textId="609C32D6"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44" w:history="1">
            <w:r w:rsidR="00F957A1" w:rsidRPr="008B6A00">
              <w:rPr>
                <w:rStyle w:val="afd"/>
                <w:noProof/>
                <w:lang w:val="en-US"/>
              </w:rPr>
              <w:t>2.6.</w:t>
            </w:r>
            <w:r w:rsidR="00F957A1" w:rsidRPr="008B6A00">
              <w:rPr>
                <w:rStyle w:val="afd"/>
                <w:noProof/>
              </w:rPr>
              <w:t xml:space="preserve"> Модель 2. Функция активации LeakyReLU. Изменение kernel_size и padding для 2 счерточного слоя. Увеличение Dropout</w:t>
            </w:r>
            <w:r w:rsidR="00F957A1" w:rsidRPr="008B6A00">
              <w:rPr>
                <w:rStyle w:val="afd"/>
                <w:noProof/>
                <w:lang w:val="en-US"/>
              </w:rPr>
              <w:t>.</w:t>
            </w:r>
            <w:r w:rsidR="00F957A1">
              <w:rPr>
                <w:noProof/>
                <w:webHidden/>
              </w:rPr>
              <w:tab/>
            </w:r>
            <w:r w:rsidR="00F957A1">
              <w:rPr>
                <w:noProof/>
                <w:webHidden/>
              </w:rPr>
              <w:fldChar w:fldCharType="begin"/>
            </w:r>
            <w:r w:rsidR="00F957A1">
              <w:rPr>
                <w:noProof/>
                <w:webHidden/>
              </w:rPr>
              <w:instrText xml:space="preserve"> PAGEREF _Toc135058544 \h </w:instrText>
            </w:r>
            <w:r w:rsidR="00F957A1">
              <w:rPr>
                <w:noProof/>
                <w:webHidden/>
              </w:rPr>
            </w:r>
            <w:r w:rsidR="00F957A1">
              <w:rPr>
                <w:noProof/>
                <w:webHidden/>
              </w:rPr>
              <w:fldChar w:fldCharType="separate"/>
            </w:r>
            <w:r w:rsidR="00F957A1">
              <w:rPr>
                <w:noProof/>
                <w:webHidden/>
              </w:rPr>
              <w:t>23</w:t>
            </w:r>
            <w:r w:rsidR="00F957A1">
              <w:rPr>
                <w:noProof/>
                <w:webHidden/>
              </w:rPr>
              <w:fldChar w:fldCharType="end"/>
            </w:r>
          </w:hyperlink>
        </w:p>
        <w:p w14:paraId="3170764F" w14:textId="095AB932"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45" w:history="1">
            <w:r w:rsidR="00F957A1" w:rsidRPr="008B6A00">
              <w:rPr>
                <w:rStyle w:val="afd"/>
                <w:noProof/>
                <w:lang w:val="en-US"/>
              </w:rPr>
              <w:t>2.7.</w:t>
            </w:r>
            <w:r w:rsidR="00F957A1" w:rsidRPr="008B6A00">
              <w:rPr>
                <w:rStyle w:val="afd"/>
                <w:noProof/>
              </w:rPr>
              <w:t xml:space="preserve"> Модель 3. Функция активации LeakyReLU. Уменьшение слоев. Увеличение dropout</w:t>
            </w:r>
            <w:r w:rsidR="00F957A1">
              <w:rPr>
                <w:noProof/>
                <w:webHidden/>
              </w:rPr>
              <w:tab/>
            </w:r>
            <w:r w:rsidR="00F957A1">
              <w:rPr>
                <w:noProof/>
                <w:webHidden/>
              </w:rPr>
              <w:fldChar w:fldCharType="begin"/>
            </w:r>
            <w:r w:rsidR="00F957A1">
              <w:rPr>
                <w:noProof/>
                <w:webHidden/>
              </w:rPr>
              <w:instrText xml:space="preserve"> PAGEREF _Toc135058545 \h </w:instrText>
            </w:r>
            <w:r w:rsidR="00F957A1">
              <w:rPr>
                <w:noProof/>
                <w:webHidden/>
              </w:rPr>
            </w:r>
            <w:r w:rsidR="00F957A1">
              <w:rPr>
                <w:noProof/>
                <w:webHidden/>
              </w:rPr>
              <w:fldChar w:fldCharType="separate"/>
            </w:r>
            <w:r w:rsidR="00F957A1">
              <w:rPr>
                <w:noProof/>
                <w:webHidden/>
              </w:rPr>
              <w:t>26</w:t>
            </w:r>
            <w:r w:rsidR="00F957A1">
              <w:rPr>
                <w:noProof/>
                <w:webHidden/>
              </w:rPr>
              <w:fldChar w:fldCharType="end"/>
            </w:r>
          </w:hyperlink>
        </w:p>
        <w:p w14:paraId="4277888B" w14:textId="2ED19122" w:rsidR="00F957A1" w:rsidRDefault="00F76BDF">
          <w:pPr>
            <w:pStyle w:val="34"/>
            <w:tabs>
              <w:tab w:val="right" w:leader="dot" w:pos="9628"/>
            </w:tabs>
            <w:rPr>
              <w:rFonts w:asciiTheme="minorHAnsi" w:eastAsiaTheme="minorEastAsia" w:hAnsiTheme="minorHAnsi" w:cstheme="minorBidi"/>
              <w:noProof/>
              <w:sz w:val="22"/>
              <w:lang w:eastAsia="ru-RU"/>
            </w:rPr>
          </w:pPr>
          <w:hyperlink w:anchor="_Toc135058546" w:history="1">
            <w:r w:rsidR="00F957A1" w:rsidRPr="008B6A00">
              <w:rPr>
                <w:rStyle w:val="afd"/>
                <w:noProof/>
              </w:rPr>
              <w:t>2.8. Сравнение моделей.</w:t>
            </w:r>
            <w:r w:rsidR="00F957A1">
              <w:rPr>
                <w:noProof/>
                <w:webHidden/>
              </w:rPr>
              <w:tab/>
            </w:r>
            <w:r w:rsidR="00F957A1">
              <w:rPr>
                <w:noProof/>
                <w:webHidden/>
              </w:rPr>
              <w:fldChar w:fldCharType="begin"/>
            </w:r>
            <w:r w:rsidR="00F957A1">
              <w:rPr>
                <w:noProof/>
                <w:webHidden/>
              </w:rPr>
              <w:instrText xml:space="preserve"> PAGEREF _Toc135058546 \h </w:instrText>
            </w:r>
            <w:r w:rsidR="00F957A1">
              <w:rPr>
                <w:noProof/>
                <w:webHidden/>
              </w:rPr>
            </w:r>
            <w:r w:rsidR="00F957A1">
              <w:rPr>
                <w:noProof/>
                <w:webHidden/>
              </w:rPr>
              <w:fldChar w:fldCharType="separate"/>
            </w:r>
            <w:r w:rsidR="00F957A1">
              <w:rPr>
                <w:noProof/>
                <w:webHidden/>
              </w:rPr>
              <w:t>28</w:t>
            </w:r>
            <w:r w:rsidR="00F957A1">
              <w:rPr>
                <w:noProof/>
                <w:webHidden/>
              </w:rPr>
              <w:fldChar w:fldCharType="end"/>
            </w:r>
          </w:hyperlink>
        </w:p>
        <w:p w14:paraId="7EBE2026" w14:textId="41C81FB1" w:rsidR="00F957A1" w:rsidRDefault="00F76BDF">
          <w:pPr>
            <w:pStyle w:val="11"/>
            <w:tabs>
              <w:tab w:val="right" w:leader="dot" w:pos="9628"/>
            </w:tabs>
            <w:rPr>
              <w:rFonts w:asciiTheme="minorHAnsi" w:eastAsiaTheme="minorEastAsia" w:hAnsiTheme="minorHAnsi" w:cstheme="minorBidi"/>
              <w:caps w:val="0"/>
              <w:noProof/>
              <w:sz w:val="22"/>
              <w:lang w:eastAsia="ru-RU"/>
            </w:rPr>
          </w:pPr>
          <w:hyperlink w:anchor="_Toc135058547" w:history="1">
            <w:r w:rsidR="00F957A1" w:rsidRPr="008B6A00">
              <w:rPr>
                <w:rStyle w:val="afd"/>
                <w:noProof/>
              </w:rPr>
              <w:t>заключение</w:t>
            </w:r>
            <w:r w:rsidR="00F957A1">
              <w:rPr>
                <w:noProof/>
                <w:webHidden/>
              </w:rPr>
              <w:tab/>
            </w:r>
            <w:r w:rsidR="00F957A1">
              <w:rPr>
                <w:noProof/>
                <w:webHidden/>
              </w:rPr>
              <w:fldChar w:fldCharType="begin"/>
            </w:r>
            <w:r w:rsidR="00F957A1">
              <w:rPr>
                <w:noProof/>
                <w:webHidden/>
              </w:rPr>
              <w:instrText xml:space="preserve"> PAGEREF _Toc135058547 \h </w:instrText>
            </w:r>
            <w:r w:rsidR="00F957A1">
              <w:rPr>
                <w:noProof/>
                <w:webHidden/>
              </w:rPr>
            </w:r>
            <w:r w:rsidR="00F957A1">
              <w:rPr>
                <w:noProof/>
                <w:webHidden/>
              </w:rPr>
              <w:fldChar w:fldCharType="separate"/>
            </w:r>
            <w:r w:rsidR="00F957A1">
              <w:rPr>
                <w:noProof/>
                <w:webHidden/>
              </w:rPr>
              <w:t>29</w:t>
            </w:r>
            <w:r w:rsidR="00F957A1">
              <w:rPr>
                <w:noProof/>
                <w:webHidden/>
              </w:rPr>
              <w:fldChar w:fldCharType="end"/>
            </w:r>
          </w:hyperlink>
        </w:p>
        <w:p w14:paraId="5EE441F9" w14:textId="44588D69" w:rsidR="00F957A1" w:rsidRDefault="00F76BDF">
          <w:pPr>
            <w:pStyle w:val="11"/>
            <w:tabs>
              <w:tab w:val="right" w:leader="dot" w:pos="9628"/>
            </w:tabs>
            <w:rPr>
              <w:rFonts w:asciiTheme="minorHAnsi" w:eastAsiaTheme="minorEastAsia" w:hAnsiTheme="minorHAnsi" w:cstheme="minorBidi"/>
              <w:caps w:val="0"/>
              <w:noProof/>
              <w:sz w:val="22"/>
              <w:lang w:eastAsia="ru-RU"/>
            </w:rPr>
          </w:pPr>
          <w:hyperlink w:anchor="_Toc135058548" w:history="1">
            <w:r w:rsidR="00F957A1" w:rsidRPr="008B6A00">
              <w:rPr>
                <w:rStyle w:val="afd"/>
                <w:noProof/>
              </w:rPr>
              <w:t>Список литературы</w:t>
            </w:r>
            <w:r w:rsidR="00F957A1">
              <w:rPr>
                <w:noProof/>
                <w:webHidden/>
              </w:rPr>
              <w:tab/>
            </w:r>
            <w:r w:rsidR="00F957A1">
              <w:rPr>
                <w:noProof/>
                <w:webHidden/>
              </w:rPr>
              <w:fldChar w:fldCharType="begin"/>
            </w:r>
            <w:r w:rsidR="00F957A1">
              <w:rPr>
                <w:noProof/>
                <w:webHidden/>
              </w:rPr>
              <w:instrText xml:space="preserve"> PAGEREF _Toc135058548 \h </w:instrText>
            </w:r>
            <w:r w:rsidR="00F957A1">
              <w:rPr>
                <w:noProof/>
                <w:webHidden/>
              </w:rPr>
            </w:r>
            <w:r w:rsidR="00F957A1">
              <w:rPr>
                <w:noProof/>
                <w:webHidden/>
              </w:rPr>
              <w:fldChar w:fldCharType="separate"/>
            </w:r>
            <w:r w:rsidR="00F957A1">
              <w:rPr>
                <w:noProof/>
                <w:webHidden/>
              </w:rPr>
              <w:t>30</w:t>
            </w:r>
            <w:r w:rsidR="00F957A1">
              <w:rPr>
                <w:noProof/>
                <w:webHidden/>
              </w:rPr>
              <w:fldChar w:fldCharType="end"/>
            </w:r>
          </w:hyperlink>
        </w:p>
        <w:p w14:paraId="75C3C425" w14:textId="2D386D68" w:rsidR="00F957A1" w:rsidRDefault="00F76BDF">
          <w:pPr>
            <w:pStyle w:val="11"/>
            <w:tabs>
              <w:tab w:val="right" w:leader="dot" w:pos="9628"/>
            </w:tabs>
            <w:rPr>
              <w:rFonts w:asciiTheme="minorHAnsi" w:eastAsiaTheme="minorEastAsia" w:hAnsiTheme="minorHAnsi" w:cstheme="minorBidi"/>
              <w:caps w:val="0"/>
              <w:noProof/>
              <w:sz w:val="22"/>
              <w:lang w:eastAsia="ru-RU"/>
            </w:rPr>
          </w:pPr>
          <w:hyperlink w:anchor="_Toc135058549" w:history="1">
            <w:r w:rsidR="00F957A1" w:rsidRPr="008B6A00">
              <w:rPr>
                <w:rStyle w:val="afd"/>
                <w:noProof/>
              </w:rPr>
              <w:t>ПРИЛОЖЕНИЕ 1. ИСХОДНЫЙ КОД.</w:t>
            </w:r>
            <w:r w:rsidR="00F957A1">
              <w:rPr>
                <w:noProof/>
                <w:webHidden/>
              </w:rPr>
              <w:tab/>
            </w:r>
            <w:r w:rsidR="00F957A1">
              <w:rPr>
                <w:noProof/>
                <w:webHidden/>
              </w:rPr>
              <w:fldChar w:fldCharType="begin"/>
            </w:r>
            <w:r w:rsidR="00F957A1">
              <w:rPr>
                <w:noProof/>
                <w:webHidden/>
              </w:rPr>
              <w:instrText xml:space="preserve"> PAGEREF _Toc135058549 \h </w:instrText>
            </w:r>
            <w:r w:rsidR="00F957A1">
              <w:rPr>
                <w:noProof/>
                <w:webHidden/>
              </w:rPr>
            </w:r>
            <w:r w:rsidR="00F957A1">
              <w:rPr>
                <w:noProof/>
                <w:webHidden/>
              </w:rPr>
              <w:fldChar w:fldCharType="separate"/>
            </w:r>
            <w:r w:rsidR="00F957A1">
              <w:rPr>
                <w:noProof/>
                <w:webHidden/>
              </w:rPr>
              <w:t>31</w:t>
            </w:r>
            <w:r w:rsidR="00F957A1">
              <w:rPr>
                <w:noProof/>
                <w:webHidden/>
              </w:rPr>
              <w:fldChar w:fldCharType="end"/>
            </w:r>
          </w:hyperlink>
        </w:p>
        <w:p w14:paraId="7B9F95C9" w14:textId="7248C5B6" w:rsidR="00825B7A" w:rsidRDefault="0050228B">
          <w:r>
            <w:rPr>
              <w:b/>
              <w:bCs/>
            </w:rPr>
            <w:fldChar w:fldCharType="end"/>
          </w:r>
        </w:p>
      </w:sdtContent>
    </w:sdt>
    <w:p w14:paraId="34423895" w14:textId="77777777" w:rsidR="006910EE" w:rsidRDefault="006910EE">
      <w:pPr>
        <w:spacing w:after="200" w:line="276" w:lineRule="auto"/>
        <w:ind w:firstLine="0"/>
        <w:jc w:val="left"/>
      </w:pPr>
      <w:r>
        <w:br w:type="page"/>
      </w:r>
    </w:p>
    <w:p w14:paraId="6B8169A5" w14:textId="77777777" w:rsidR="006910EE" w:rsidRDefault="006910EE" w:rsidP="006910EE">
      <w:pPr>
        <w:pStyle w:val="1"/>
      </w:pPr>
      <w:bookmarkStart w:id="0" w:name="_Toc135058533"/>
      <w:r>
        <w:lastRenderedPageBreak/>
        <w:t>введение</w:t>
      </w:r>
      <w:bookmarkEnd w:id="0"/>
    </w:p>
    <w:p w14:paraId="5EBEBDA6" w14:textId="15D2E2A6" w:rsidR="009146B9" w:rsidRDefault="009146B9" w:rsidP="009146B9"/>
    <w:p w14:paraId="4578A184" w14:textId="77777777" w:rsidR="00FB7EE7" w:rsidRDefault="00FB7EE7" w:rsidP="00FB7EE7">
      <w:pPr>
        <w:pStyle w:val="a"/>
      </w:pPr>
      <w:r>
        <w:t xml:space="preserve">Искусственный интеллект (далее по тексту – ИИ) в настоящее время становится все более востребованным и в некоторых сферах жизни незаменим. </w:t>
      </w:r>
    </w:p>
    <w:p w14:paraId="3FD92AB5" w14:textId="77777777" w:rsidR="00FB7EE7" w:rsidRDefault="00FB7EE7" w:rsidP="00FB7EE7">
      <w:pPr>
        <w:pStyle w:val="a"/>
      </w:pPr>
      <w:r>
        <w:t>Это связано с тем, что ИИ способен решать задачи, для которых требуется высокая скорость обработки больших объемов информации, точность и предсказуемость. Примерами сфер, где ИИ уже применяется, являются медицина, финансы, транспорт, образование, наука, производство, розничная торговля и другие. Например, в медицине ИИ помогает диагностировать и лечить заболевания, снижать вероятность ошибок в диагностике и лечении, оптимизировать медицинские процессы и т.д.</w:t>
      </w:r>
    </w:p>
    <w:p w14:paraId="09482EDC" w14:textId="77777777" w:rsidR="00FB7EE7" w:rsidRDefault="00FB7EE7" w:rsidP="00FB7EE7">
      <w:pPr>
        <w:pStyle w:val="a"/>
      </w:pPr>
      <w:r>
        <w:t>Также следует отметить, что ИИ уже сейчас используется для решения задач, которые ранее не могли быть решены с помощью классических методов. Например, в науке ИИ применяется для анализа геномов, создания новых материалов, разработки новых лекарств и т.д.</w:t>
      </w:r>
    </w:p>
    <w:p w14:paraId="313A5DE1" w14:textId="77777777" w:rsidR="00FB7EE7" w:rsidRDefault="00FB7EE7" w:rsidP="00FB7EE7">
      <w:pPr>
        <w:pStyle w:val="a"/>
      </w:pPr>
      <w:r>
        <w:t>Таким образом, ИИ уже сейчас оказывает значительное влияние на сферы жизни и, скорее всего, в будущем его применение будет только расширяться и углубляться.</w:t>
      </w:r>
    </w:p>
    <w:p w14:paraId="27303DCF" w14:textId="77777777" w:rsidR="00FB7EE7" w:rsidRDefault="00FB7EE7" w:rsidP="00FB7EE7">
      <w:pPr>
        <w:pStyle w:val="a"/>
      </w:pPr>
      <w:r>
        <w:t xml:space="preserve">Одной из социальных проблем в развитии ребёнка (так и взрослого человека. Далее по тексту будет упоминаться только ребёнок, поскольку логопедической проблематикой занимаются, как правило, в детстве) является его речь. Узкие специалисты – логопеды способны выявить и помочь исправить проблемы речи. Но они порой требуют значительные затраты времени, т.к. для выявления логопедической или дефектологической проблемы необходимо иметь специальные познания в дефектологии и проводить значительное количество экспериментальных занятий с ребёнком, </w:t>
      </w:r>
      <w:r>
        <w:lastRenderedPageBreak/>
        <w:t>но это также не исключает субъективных ошибок. В том числе, чтобы получить необходимые навыки логопеду приходится посвятить большую часть времени на приобретение опыта по выявлению определённых отклонений в речи ребёнка.</w:t>
      </w:r>
    </w:p>
    <w:p w14:paraId="00BFE31A" w14:textId="77777777" w:rsidR="00FB7EE7" w:rsidRDefault="00FB7EE7" w:rsidP="00FB7EE7">
      <w:pPr>
        <w:pStyle w:val="a"/>
      </w:pPr>
      <w:r>
        <w:t xml:space="preserve">В настоящей работе поставлена цель – начать решение одной из проблем в логопедии: выявление речевых дефектов на основе текстов, аудированных с различением звуков с помощью нейросети. </w:t>
      </w:r>
    </w:p>
    <w:p w14:paraId="5C781910" w14:textId="77777777" w:rsidR="00FB7EE7" w:rsidRDefault="00FB7EE7" w:rsidP="00FB7EE7">
      <w:pPr>
        <w:pStyle w:val="a"/>
      </w:pPr>
      <w:r>
        <w:t xml:space="preserve">Разработка нейросети, которая сможет определять ошибки звукопроизношения, позволит, во-первых, родителям самостоятельно выявить у ребёнка дефекты речи и только после этого обращаться к специалистам для их устранения или повторной диагностики, и во-вторых, специалисты-логопеды смогут использовать нейросеть как для самостоятельного обучения и получения практических навыков, так и минимизировать затраты времени для диагностики речи ребёнка, которая порой может проводиться в несколько этапов продолжительное время. </w:t>
      </w:r>
    </w:p>
    <w:p w14:paraId="066652A2" w14:textId="77777777" w:rsidR="00FB7EE7" w:rsidRDefault="00FB7EE7" w:rsidP="00FB7EE7">
      <w:pPr>
        <w:pStyle w:val="a"/>
      </w:pPr>
      <w:r>
        <w:t xml:space="preserve">Аналогов ИИ на основе нейросети для выявления речевых дефектов нет. Существуют схожие нейросети. </w:t>
      </w:r>
    </w:p>
    <w:p w14:paraId="1E7CCB4C" w14:textId="77777777" w:rsidR="00FB7EE7" w:rsidRDefault="00FB7EE7" w:rsidP="00FB7EE7">
      <w:pPr>
        <w:pStyle w:val="a"/>
      </w:pPr>
      <w:r>
        <w:t>Например, в сети интернет представлены нейросети, позволяющие классифицировать аудиофайлы (аудиодорожки песен) по жанрам музыки. Которые основываются на спектральных характеристиках аудиосигнала, таких как частоты и интенсивности звуковых волн, а также на временных характеристиках, таких как длительность и ритм.</w:t>
      </w:r>
    </w:p>
    <w:p w14:paraId="348FF029" w14:textId="77777777" w:rsidR="00FB7EE7" w:rsidRDefault="00FB7EE7" w:rsidP="00FB7EE7">
      <w:pPr>
        <w:pStyle w:val="a"/>
      </w:pPr>
      <w:r>
        <w:t xml:space="preserve">Разрабатываемая нейросеть также основываются на спектральных характеристиках аудиосигнала, но в отличие от нейросети по жанрам музыки, использует Mel-frequency cepstral coefficients (далее по тексту - MFCC) - спектральные коэффициенты, которые позволяют представить спектрограмму аудиофайла в виде вектора признаков. </w:t>
      </w:r>
      <w:r>
        <w:lastRenderedPageBreak/>
        <w:t>Данная пред обратка используется, в частности, для распознавания речи, идентификации, классификации и других задач.</w:t>
      </w:r>
    </w:p>
    <w:p w14:paraId="10FD2EA9" w14:textId="77777777" w:rsidR="00FB7EE7" w:rsidRDefault="00FB7EE7" w:rsidP="00FB7EE7">
      <w:pPr>
        <w:pStyle w:val="a"/>
      </w:pPr>
      <w:r>
        <w:t>Несмотря на всё большее внедрение в жизнь ИИ, доступные исследования по оптимальной настойке данной нейросети в свободном доступе отсутствуют. Либо необходимо проводить десятки тысяч экспериментов, что требует большого количества вычислительных мощностей, либо вручную проводить обработку данных для поиска закономерностей.</w:t>
      </w:r>
    </w:p>
    <w:p w14:paraId="5BF3D419" w14:textId="77777777" w:rsidR="00FB7EE7" w:rsidRDefault="00FB7EE7" w:rsidP="00FB7EE7">
      <w:pPr>
        <w:pStyle w:val="a"/>
      </w:pPr>
      <w:r>
        <w:t>Таким образом, для решения поставленной цели необходимо решить следующие задачи:</w:t>
      </w:r>
    </w:p>
    <w:p w14:paraId="341CA098" w14:textId="77777777" w:rsidR="00FB7EE7" w:rsidRDefault="00FB7EE7" w:rsidP="00FB7EE7">
      <w:pPr>
        <w:pStyle w:val="a"/>
      </w:pPr>
      <w:r>
        <w:t>- определить оптимальную настройку параметров обучения;</w:t>
      </w:r>
    </w:p>
    <w:p w14:paraId="4949B512" w14:textId="77777777" w:rsidR="00FB7EE7" w:rsidRDefault="00FB7EE7" w:rsidP="00FB7EE7">
      <w:pPr>
        <w:pStyle w:val="a"/>
      </w:pPr>
      <w:r>
        <w:t>- собрать набор данных для анализа;</w:t>
      </w:r>
    </w:p>
    <w:p w14:paraId="2BB442D1" w14:textId="77777777" w:rsidR="00FB7EE7" w:rsidRDefault="00FB7EE7" w:rsidP="00FB7EE7">
      <w:pPr>
        <w:pStyle w:val="a"/>
      </w:pPr>
      <w:r>
        <w:t>- определить оптимальные параметры для получения MFCC;</w:t>
      </w:r>
    </w:p>
    <w:p w14:paraId="3D740625" w14:textId="77777777" w:rsidR="00FB7EE7" w:rsidRDefault="00FB7EE7" w:rsidP="00FB7EE7">
      <w:pPr>
        <w:pStyle w:val="a"/>
      </w:pPr>
      <w:r>
        <w:t>- провести пред обратку данных;</w:t>
      </w:r>
    </w:p>
    <w:p w14:paraId="271C9874" w14:textId="77777777" w:rsidR="00FB7EE7" w:rsidRDefault="00FB7EE7" w:rsidP="00FB7EE7">
      <w:pPr>
        <w:pStyle w:val="a"/>
      </w:pPr>
      <w:r>
        <w:t>- разработать программный код нейросети, которая определит наличие ошибки звукопроизношения в различных словах (для упрощения процесса обучения, будет взят только определенный перечень звуков - Ж, Р, Л, Ш).</w:t>
      </w:r>
    </w:p>
    <w:p w14:paraId="40DD748C" w14:textId="0F1159E8" w:rsidR="006910EE" w:rsidRDefault="00FB7EE7" w:rsidP="00FB7EE7">
      <w:pPr>
        <w:pStyle w:val="a"/>
      </w:pPr>
      <w:r>
        <w:t>Работа состоит из введения, теоретической и практической части, заключения, библиографии.</w:t>
      </w:r>
      <w:r w:rsidR="006910EE">
        <w:br w:type="page"/>
      </w:r>
    </w:p>
    <w:p w14:paraId="0ACCF9C0" w14:textId="77777777" w:rsidR="009146B9" w:rsidRDefault="008E1BB4" w:rsidP="009146B9">
      <w:pPr>
        <w:pStyle w:val="1"/>
      </w:pPr>
      <w:bookmarkStart w:id="1" w:name="_Toc135058534"/>
      <w:r>
        <w:lastRenderedPageBreak/>
        <w:t>Основная часть</w:t>
      </w:r>
      <w:bookmarkEnd w:id="1"/>
    </w:p>
    <w:p w14:paraId="7495FAE3" w14:textId="77777777" w:rsidR="009146B9" w:rsidRPr="009146B9" w:rsidRDefault="009146B9" w:rsidP="009146B9"/>
    <w:p w14:paraId="38C6C2E3" w14:textId="77777777" w:rsidR="009146B9" w:rsidRDefault="003E2ED1" w:rsidP="009146B9">
      <w:pPr>
        <w:pStyle w:val="2"/>
      </w:pPr>
      <w:bookmarkStart w:id="2" w:name="_Toc135058535"/>
      <w:r>
        <w:t xml:space="preserve">Описание </w:t>
      </w:r>
      <w:r w:rsidRPr="00200F2B">
        <w:t>предметной области и алгоритма реализации</w:t>
      </w:r>
      <w:bookmarkEnd w:id="2"/>
    </w:p>
    <w:p w14:paraId="3C2F5203" w14:textId="77777777" w:rsidR="009146B9" w:rsidRPr="009146B9" w:rsidRDefault="009146B9" w:rsidP="009146B9"/>
    <w:p w14:paraId="7E6A04DE" w14:textId="5E01DADF" w:rsidR="008E1BB4" w:rsidRDefault="00FB7EE7" w:rsidP="00200F2B">
      <w:pPr>
        <w:pStyle w:val="3"/>
      </w:pPr>
      <w:bookmarkStart w:id="3" w:name="_Toc135058536"/>
      <w:r>
        <w:t>Описание предметной области и ее особенности</w:t>
      </w:r>
      <w:bookmarkEnd w:id="3"/>
    </w:p>
    <w:p w14:paraId="4449B94D" w14:textId="7CA3806D" w:rsidR="009146B9" w:rsidRDefault="009146B9" w:rsidP="009146B9"/>
    <w:p w14:paraId="318500CD" w14:textId="5DF664EC" w:rsidR="00FB7EE7" w:rsidRDefault="00FB7EE7" w:rsidP="009146B9">
      <w:r>
        <w:t xml:space="preserve">В логопедической практике </w:t>
      </w:r>
      <w:r w:rsidR="00E133F1">
        <w:t xml:space="preserve">рассматривается большой перечень звуков, в которых пациенты допускают ошибки произношения. В основном работа проводится с детьми, так как именно в </w:t>
      </w:r>
      <w:r w:rsidR="006A4153">
        <w:t xml:space="preserve">дошкольном возрасте </w:t>
      </w:r>
      <w:r w:rsidR="00E133F1">
        <w:t xml:space="preserve">формируется </w:t>
      </w:r>
      <w:r w:rsidR="00E133F1" w:rsidRPr="00E133F1">
        <w:t xml:space="preserve">правильное произношение звуков и развивается речь. Для выявления ошибок </w:t>
      </w:r>
      <w:r w:rsidR="007C5BC7">
        <w:t>звукопроизношения</w:t>
      </w:r>
      <w:r w:rsidR="00E133F1" w:rsidRPr="00E133F1">
        <w:t xml:space="preserve"> используются специальные тесты и методики, которые позволяют определить недостатки в речевом аппарате и улучшить произношение звуков.</w:t>
      </w:r>
      <w:r w:rsidR="00E133F1">
        <w:t xml:space="preserve"> Ошибки могут быть связаны как </w:t>
      </w:r>
      <w:r w:rsidR="006A4153">
        <w:t>с внутренними факторами (биологические причины), так и с внешними (</w:t>
      </w:r>
      <w:r w:rsidR="007C5BC7">
        <w:t>социальные</w:t>
      </w:r>
      <w:r w:rsidR="006A4153">
        <w:t>)</w:t>
      </w:r>
      <w:r w:rsidR="007C5BC7">
        <w:t>.</w:t>
      </w:r>
    </w:p>
    <w:p w14:paraId="029E88E7" w14:textId="55CAE889" w:rsidR="00FB7EE7" w:rsidRDefault="00683E09" w:rsidP="009146B9">
      <w:r>
        <w:t>Выделяются следующие виды нарушенного звукопроизношения:</w:t>
      </w:r>
    </w:p>
    <w:p w14:paraId="25BECDC7" w14:textId="44842670" w:rsidR="00683E09" w:rsidRDefault="00683E09" w:rsidP="00683E09">
      <w:pPr>
        <w:pStyle w:val="a"/>
        <w:numPr>
          <w:ilvl w:val="0"/>
          <w:numId w:val="17"/>
        </w:numPr>
      </w:pPr>
      <w:r>
        <w:t>искажения, ненормированное, не встречающееся в речи произнесение звуков;</w:t>
      </w:r>
    </w:p>
    <w:p w14:paraId="347316C6" w14:textId="73BA422B" w:rsidR="00683E09" w:rsidRDefault="00683E09" w:rsidP="00683E09">
      <w:pPr>
        <w:pStyle w:val="a"/>
        <w:numPr>
          <w:ilvl w:val="0"/>
          <w:numId w:val="17"/>
        </w:numPr>
      </w:pPr>
      <w:r>
        <w:t>замены, использование вместо звука, отсутствующего в речи, другого звука того же языка;</w:t>
      </w:r>
    </w:p>
    <w:p w14:paraId="6D42A9FB" w14:textId="50D1F2C0" w:rsidR="00683E09" w:rsidRDefault="00683E09" w:rsidP="00683E09">
      <w:pPr>
        <w:pStyle w:val="a"/>
        <w:numPr>
          <w:ilvl w:val="0"/>
          <w:numId w:val="17"/>
        </w:numPr>
      </w:pPr>
      <w:r>
        <w:t xml:space="preserve">смешения, недостаточная </w:t>
      </w:r>
      <w:r w:rsidR="00AA0DE7">
        <w:t>дифференциация</w:t>
      </w:r>
      <w:r>
        <w:t xml:space="preserve"> двух близких по звучанию или по артикуляции звуков при их </w:t>
      </w:r>
      <w:r w:rsidR="00AA0DE7">
        <w:t>произношении</w:t>
      </w:r>
      <w:r>
        <w:t>;</w:t>
      </w:r>
    </w:p>
    <w:p w14:paraId="04FA381C" w14:textId="1241CE1F" w:rsidR="00683E09" w:rsidRDefault="00683E09" w:rsidP="00683E09">
      <w:pPr>
        <w:pStyle w:val="a"/>
        <w:numPr>
          <w:ilvl w:val="0"/>
          <w:numId w:val="17"/>
        </w:numPr>
      </w:pPr>
      <w:r>
        <w:t>пропуски</w:t>
      </w:r>
      <w:r w:rsidR="00AA0DE7">
        <w:t>, отсутствие звука вследствие несформированности артикуляционной позы или вследствие нарушений фонематического слуха</w:t>
      </w:r>
      <w:r>
        <w:t>;</w:t>
      </w:r>
    </w:p>
    <w:p w14:paraId="03959FF3" w14:textId="6691F785" w:rsidR="00254247" w:rsidRDefault="00254247" w:rsidP="00254247">
      <w:r>
        <w:t>При диагностике</w:t>
      </w:r>
      <w:r w:rsidR="00AA0DE7">
        <w:t xml:space="preserve">, специалисты подбирают материал таким способом, чтобы каждый из обследуемых звуков находился в начале, в середине и в конце слова, так как в разных </w:t>
      </w:r>
      <w:r>
        <w:t>положениях звук произносится по-разному.</w:t>
      </w:r>
    </w:p>
    <w:p w14:paraId="08D19F55" w14:textId="202535B1" w:rsidR="00254247" w:rsidRDefault="00254247" w:rsidP="00254247">
      <w:r>
        <w:t xml:space="preserve">Также при подборе материала нужно понимать, что по законам русской фонетики </w:t>
      </w:r>
      <w:r w:rsidR="00BD1609">
        <w:t xml:space="preserve">звонкие согласные звуки в конце слов и в середине, если за ними идет </w:t>
      </w:r>
      <w:r w:rsidR="00BD1609">
        <w:lastRenderedPageBreak/>
        <w:t>другой глухой согласный, оглушается, т.е. произносятся как соответствующие им парные глухие звуки</w:t>
      </w:r>
      <w:r w:rsidR="001A132E">
        <w:t xml:space="preserve"> </w:t>
      </w:r>
      <w:r w:rsidR="001A132E" w:rsidRPr="00CB15DC">
        <w:t>[1]</w:t>
      </w:r>
      <w:r w:rsidR="00BD1609">
        <w:t>.</w:t>
      </w:r>
    </w:p>
    <w:p w14:paraId="2C09F65C" w14:textId="70F0B462" w:rsidR="00254247" w:rsidRDefault="00254247" w:rsidP="009146B9">
      <w:r>
        <w:t>Вывод: для корректного обучения модели, необходимо использовать как можно больше различных видов нарушения и различные расположения звуков в словах.</w:t>
      </w:r>
    </w:p>
    <w:p w14:paraId="6344F9D3" w14:textId="68310312" w:rsidR="00205F73" w:rsidRDefault="00205F73" w:rsidP="009146B9"/>
    <w:p w14:paraId="22BF670C" w14:textId="335F7014" w:rsidR="003E3FB5" w:rsidRDefault="003E3FB5" w:rsidP="003E3FB5">
      <w:pPr>
        <w:pStyle w:val="3"/>
      </w:pPr>
      <w:bookmarkStart w:id="4" w:name="_Toc135058537"/>
      <w:r>
        <w:t xml:space="preserve">Метод решения </w:t>
      </w:r>
      <w:r w:rsidR="00106CE3">
        <w:t xml:space="preserve">анализа звукового </w:t>
      </w:r>
      <w:r w:rsidR="003D45B9">
        <w:t>сигнала</w:t>
      </w:r>
      <w:bookmarkEnd w:id="4"/>
    </w:p>
    <w:p w14:paraId="25377388" w14:textId="5B57E7F2" w:rsidR="003E3FB5" w:rsidRDefault="003E3FB5" w:rsidP="003E3FB5"/>
    <w:p w14:paraId="41D007BB" w14:textId="27AD7433" w:rsidR="00CB15DC" w:rsidRDefault="00CB15DC" w:rsidP="00106CE3">
      <w:r w:rsidRPr="00CB15DC">
        <w:t>Речевые сигналы, являющиеся звуковыми волнами, представляют колебания давления, которые распространяются воздухом. Для анализа и обработки этих сигналов в цифровых системах необходимо преобразовать их из акустической формы в цифровую. Поэтому в данном контексте мы будем предполагать, что речевые сигналы были захвачены микрофоном и преобразованы в цифровую форму.</w:t>
      </w:r>
    </w:p>
    <w:p w14:paraId="440A03BA" w14:textId="040D3C9F" w:rsidR="00CB15DC" w:rsidRDefault="007C2D49" w:rsidP="00106CE3">
      <w:r w:rsidRPr="007C2D49">
        <w:t>Далее речевой сигнал преобразуется в последовательность чисел, которая отображает относительное давление воздуха в определенный момент времени. Этот процесс называется импульсно-кодовой модуляцией (ИКМ). Как правило, ИКМ представляет собой последовательность дискретных значений, которые определяются двумя факторами: частотой дискретизации, то есть шагом по времени между значениями, и точностью, и распределением амплитуд, которые отражают относительное давление воздуха в определенный момент времени.</w:t>
      </w:r>
    </w:p>
    <w:p w14:paraId="59EB0286" w14:textId="2E1A23C9" w:rsidR="00AB6117" w:rsidRDefault="001619B2" w:rsidP="00AB6117">
      <w:r w:rsidRPr="001619B2">
        <w:t>Формат wav-файла является наиболее распространенным для хранения звуковых сигналов. Он представляет временную последовательность с точностью до 16 или 32 бит в виде целого числа, мю-закона или с плавающей запятой. Частота дискретизации может колебаться от 8 до 384 кГц. Обычно файлы не сжимаются, поэтому для длительных записей может потребоваться много места на диске. Например, один час монофонической записи с частотой дискретизации 44,1 кГц занимает около 160 МБ дискового пространства</w:t>
      </w:r>
      <w:r w:rsidR="00AB6117" w:rsidRPr="00AB6117">
        <w:t xml:space="preserve"> [2]</w:t>
      </w:r>
      <w:r w:rsidRPr="001619B2">
        <w:t>.</w:t>
      </w:r>
    </w:p>
    <w:p w14:paraId="11612ED0" w14:textId="584DA8AB" w:rsidR="00AB6117" w:rsidRDefault="00AB6117" w:rsidP="00AB6117"/>
    <w:p w14:paraId="364C906C" w14:textId="77777777" w:rsidR="00AB6117" w:rsidRDefault="00AB6117" w:rsidP="00AB6117"/>
    <w:p w14:paraId="2B28430F" w14:textId="0A1C2FC5" w:rsidR="003D45B9" w:rsidRPr="003D45B9" w:rsidRDefault="003D45B9" w:rsidP="003D45B9">
      <w:pPr>
        <w:rPr>
          <w:lang w:val="en-US"/>
        </w:rPr>
      </w:pPr>
      <w:r>
        <w:lastRenderedPageBreak/>
        <w:t>1.</w:t>
      </w:r>
      <w:r w:rsidR="00343211">
        <w:rPr>
          <w:lang w:val="en-US"/>
        </w:rPr>
        <w:t>2</w:t>
      </w:r>
      <w:r>
        <w:t>.1 Спектрограмма</w:t>
      </w:r>
    </w:p>
    <w:p w14:paraId="61DEBEFF" w14:textId="4336DF7B" w:rsidR="003D45B9" w:rsidRDefault="003D45B9" w:rsidP="003D45B9">
      <w:r>
        <w:t xml:space="preserve">Мы можем легко понимать, что означает высокий или низкий звук. Высота тона связана с частотой звука, который мы воспринимаем. Спектр Фурье сигнала показывает, какие частоты присутствуют в сигнале. Поэтому спектр </w:t>
      </w:r>
      <w:proofErr w:type="gramStart"/>
      <w:r>
        <w:t>- это</w:t>
      </w:r>
      <w:proofErr w:type="gramEnd"/>
      <w:r>
        <w:t xml:space="preserve"> удобная область для анализа сигналов, потому что мы можем визуально исследовать их содержание.</w:t>
      </w:r>
    </w:p>
    <w:p w14:paraId="509AC47E" w14:textId="299C78FC" w:rsidR="001619B2" w:rsidRPr="0028718E" w:rsidRDefault="003D45B9" w:rsidP="003D45B9">
      <w:r>
        <w:t>Однако на практике мы имеем дело со сигналами, которые записаны в дискретном времени. Следовательно, мы используем дискретное преобразование Фурье для перевода сигнала из временной области в частотную.</w:t>
      </w:r>
      <w:r w:rsidRPr="003D45B9">
        <w:t xml:space="preserve"> Он отображает сигнал длины </w:t>
      </w:r>
      <m:oMath>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8718E" w:rsidRPr="0028718E">
        <w:t xml:space="preserve"> </w:t>
      </w:r>
      <w:r w:rsidRPr="003D45B9">
        <w:t xml:space="preserve">в комплексное представление частотной области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28718E" w:rsidRPr="0028718E">
        <w:t xml:space="preserve"> </w:t>
      </w:r>
      <w:r w:rsidRPr="003D45B9">
        <w:t>из N коэффициентов как</w:t>
      </w:r>
      <w:r w:rsidR="0028718E" w:rsidRPr="0028718E">
        <w:t>:</w:t>
      </w:r>
    </w:p>
    <w:p w14:paraId="73F887F4" w14:textId="49DCD076" w:rsidR="001619B2" w:rsidRPr="00AB0DCD" w:rsidRDefault="00F76BDF" w:rsidP="00106CE3">
      <w:pPr>
        <w:rPr>
          <w:i/>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n=0</m:t>
              </m:r>
            </m:sub>
            <m:sup>
              <m:r>
                <w:rPr>
                  <w:rFonts w:ascii="Cambria Math" w:hAnsi="Cambria Math"/>
                  <w:lang w:val="en-US"/>
                </w:rPr>
                <m:t>N-1</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-i2π</m:t>
                  </m:r>
                  <m:f>
                    <m:fPr>
                      <m:ctrlPr>
                        <w:rPr>
                          <w:rFonts w:ascii="Cambria Math" w:hAnsi="Cambria Math"/>
                          <w:i/>
                          <w:lang w:val="en-US"/>
                        </w:rPr>
                      </m:ctrlPr>
                    </m:fPr>
                    <m:num>
                      <m:r>
                        <w:rPr>
                          <w:rFonts w:ascii="Cambria Math" w:hAnsi="Cambria Math"/>
                          <w:lang w:val="en-US"/>
                        </w:rPr>
                        <m:t>kn</m:t>
                      </m:r>
                    </m:num>
                    <m:den>
                      <m:r>
                        <w:rPr>
                          <w:rFonts w:ascii="Cambria Math" w:hAnsi="Cambria Math"/>
                          <w:lang w:val="en-US"/>
                        </w:rPr>
                        <m:t>N</m:t>
                      </m:r>
                    </m:den>
                  </m:f>
                </m:sup>
              </m:sSup>
            </m:e>
          </m:nary>
        </m:oMath>
      </m:oMathPara>
    </w:p>
    <w:p w14:paraId="33AA1D67" w14:textId="475D9506" w:rsidR="0028718E" w:rsidRDefault="0028718E" w:rsidP="00106CE3">
      <w:r w:rsidRPr="0028718E">
        <w:t>Если имеются только действительные входные данные, то мы можем сохранить только N уникальных частотных компонент, так как положительные и отрицательные компоненты являются комплексно-сопряженными друг другу. Однако, визуализация спектров с комплексными значениями представляет трудности. Для решения этой проблемы мы можем построить спектр магнитуды |Хk| или спектр мощности |Хk|^2. Однако, из-за больших различий в диапазонах разных частот, эти представления не могут полностью передать всю информацию.</w:t>
      </w:r>
    </w:p>
    <w:p w14:paraId="71248B8B" w14:textId="4253C3A0" w:rsidR="0028718E" w:rsidRDefault="00924271" w:rsidP="00106CE3">
      <w:r w:rsidRPr="00924271">
        <w:t>Так как речевые сигналы не являются стационарными, то представление их спектра в частотной области даст нам среднее значение всех фонем в произносимом предложении. Однако в некоторых случаях мы хотели бы увидеть спектр каждой фонемы в отдельности. Разбивая сигнал на более короткие сегменты, мы можем сконцентрироваться на свойствах сигнала в конкретный момент времени.</w:t>
      </w:r>
    </w:p>
    <w:p w14:paraId="2284AAE4" w14:textId="47101D9C" w:rsidR="00FC490A" w:rsidRDefault="00FC490A" w:rsidP="00106CE3">
      <w:r>
        <w:t>Пример спектрограммы для аудиофайла представлен на рисунке 1.</w:t>
      </w:r>
    </w:p>
    <w:p w14:paraId="504CC4B6" w14:textId="5A7D143A" w:rsidR="00FC490A" w:rsidRDefault="00FC490A" w:rsidP="00FC490A">
      <w:pPr>
        <w:ind w:firstLine="0"/>
      </w:pPr>
      <w:r>
        <w:rPr>
          <w:noProof/>
        </w:rPr>
        <w:lastRenderedPageBreak/>
        <w:drawing>
          <wp:inline distT="0" distB="0" distL="0" distR="0" wp14:anchorId="0E1232AB" wp14:editId="4A813939">
            <wp:extent cx="5762625" cy="331377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136" t="5917" r="8799"/>
                    <a:stretch/>
                  </pic:blipFill>
                  <pic:spPr bwMode="auto">
                    <a:xfrm>
                      <a:off x="0" y="0"/>
                      <a:ext cx="5771691" cy="3318984"/>
                    </a:xfrm>
                    <a:prstGeom prst="rect">
                      <a:avLst/>
                    </a:prstGeom>
                    <a:noFill/>
                    <a:ln>
                      <a:noFill/>
                    </a:ln>
                    <a:extLst>
                      <a:ext uri="{53640926-AAD7-44D8-BBD7-CCE9431645EC}">
                        <a14:shadowObscured xmlns:a14="http://schemas.microsoft.com/office/drawing/2010/main"/>
                      </a:ext>
                    </a:extLst>
                  </pic:spPr>
                </pic:pic>
              </a:graphicData>
            </a:graphic>
          </wp:inline>
        </w:drawing>
      </w:r>
    </w:p>
    <w:p w14:paraId="0B7DCAB8" w14:textId="65D44D4F" w:rsidR="00FC490A" w:rsidRDefault="00FC490A" w:rsidP="00AB6117">
      <w:pPr>
        <w:pStyle w:val="afe"/>
      </w:pPr>
      <w:r>
        <w:t xml:space="preserve">Рисунок </w:t>
      </w:r>
      <w:fldSimple w:instr=" SEQ Рисунок \* ARABIC ">
        <w:r>
          <w:rPr>
            <w:noProof/>
          </w:rPr>
          <w:t>1</w:t>
        </w:r>
      </w:fldSimple>
      <w:r>
        <w:t xml:space="preserve"> – </w:t>
      </w:r>
      <w:r w:rsidR="0038626F">
        <w:t>Спектрограмма аудиофайла</w:t>
      </w:r>
    </w:p>
    <w:p w14:paraId="1BBD1554" w14:textId="0D2519E1" w:rsidR="00924271" w:rsidRPr="00BF6604" w:rsidRDefault="00924271" w:rsidP="00106CE3">
      <w:r>
        <w:t>1.</w:t>
      </w:r>
      <w:r w:rsidR="00343211" w:rsidRPr="00BF6604">
        <w:t>2</w:t>
      </w:r>
      <w:r>
        <w:t xml:space="preserve">.2 </w:t>
      </w:r>
      <w:r w:rsidR="003D02EB" w:rsidRPr="003D02EB">
        <w:t>Кеспстр</w:t>
      </w:r>
      <w:r w:rsidR="002D0ACC">
        <w:t xml:space="preserve"> (</w:t>
      </w:r>
      <w:r w:rsidR="002D0ACC" w:rsidRPr="003D02EB">
        <w:t>Cepstrum</w:t>
      </w:r>
      <w:r w:rsidR="002D0ACC">
        <w:t>)</w:t>
      </w:r>
    </w:p>
    <w:p w14:paraId="4B05041B" w14:textId="4FA53605" w:rsidR="002D0ACC" w:rsidRDefault="001D429E" w:rsidP="00BE1F5D">
      <w:r w:rsidRPr="001D429E">
        <w:t>Кепстр — это один из методов анализа периодических структур сигнала в разных масштабах, который использует преобразование Фурье. Для этого применяют дискретное преобразование Фурье (ДПФ) или дискретное косинусное преобразование (ДКП) логарифмического спектра. Кепстр получает свое название от того, что это представление является результатом последовательной обработки частотно-временных преобразований и название отражает эту игру слов. Технически, для временного сигнала x(t), кепстр определяется как</w:t>
      </w:r>
      <w:r>
        <w:t>:</w:t>
      </w:r>
    </w:p>
    <w:p w14:paraId="4B1384A5" w14:textId="77CD9D14" w:rsidR="001D429E" w:rsidRDefault="00F76BDF" w:rsidP="00BE1F5D">
      <m:oMathPara>
        <m:oMath>
          <m:sSup>
            <m:sSupPr>
              <m:ctrlPr>
                <w:rPr>
                  <w:rFonts w:ascii="Cambria Math" w:hAnsi="Cambria Math"/>
                  <w:i/>
                </w:rPr>
              </m:ctrlPr>
            </m:sSupPr>
            <m:e>
              <m:r>
                <w:rPr>
                  <w:rFonts w:ascii="Cambria Math" w:hAnsi="Cambria Math"/>
                </w:rPr>
                <m:t xml:space="preserve">Cepstrum= </m:t>
              </m:r>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F</m:t>
                      </m:r>
                    </m:e>
                    <m:sup>
                      <m:r>
                        <w:rPr>
                          <w:rFonts w:ascii="Cambria Math" w:hAnsi="Cambria Math"/>
                        </w:rPr>
                        <m:t>-1</m:t>
                      </m:r>
                    </m:sup>
                  </m:s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e>
                                <m:sup>
                                  <m:r>
                                    <w:rPr>
                                      <w:rFonts w:ascii="Cambria Math" w:hAnsi="Cambria Math"/>
                                    </w:rPr>
                                    <m:t>2</m:t>
                                  </m:r>
                                </m:sup>
                              </m:sSup>
                            </m:e>
                          </m:d>
                        </m:e>
                      </m:func>
                    </m:e>
                  </m:d>
                </m:e>
              </m:d>
            </m:e>
            <m:sup>
              <m:r>
                <w:rPr>
                  <w:rFonts w:ascii="Cambria Math" w:hAnsi="Cambria Math"/>
                </w:rPr>
                <m:t>2</m:t>
              </m:r>
            </m:sup>
          </m:sSup>
        </m:oMath>
      </m:oMathPara>
    </w:p>
    <w:p w14:paraId="635E2A55" w14:textId="42F2EA58" w:rsidR="001D429E" w:rsidRDefault="003B135A" w:rsidP="00BE1F5D">
      <w:r w:rsidRPr="003B135A">
        <w:t xml:space="preserve">где </w:t>
      </w:r>
      <m:oMath>
        <m:r>
          <m:rPr>
            <m:scr m:val="script"/>
          </m:rPr>
          <w:rPr>
            <w:rFonts w:ascii="Cambria Math" w:hAnsi="Cambria Math"/>
          </w:rPr>
          <m:t>F</m:t>
        </m:r>
      </m:oMath>
      <w:r w:rsidRPr="003B135A">
        <w:t xml:space="preserve"> {</w:t>
      </w:r>
      <w:r w:rsidRPr="003B135A">
        <w:rPr>
          <w:rFonts w:ascii="Cambria Math" w:hAnsi="Cambria Math" w:cs="Cambria Math"/>
        </w:rPr>
        <w:t>⋅</w:t>
      </w:r>
      <w:r w:rsidRPr="003B135A">
        <w:t xml:space="preserve">} представлять преобразование Фурье и </w:t>
      </w:r>
      <m:oMath>
        <m:sSup>
          <m:sSupPr>
            <m:ctrlPr>
              <w:rPr>
                <w:rFonts w:ascii="Cambria Math" w:hAnsi="Cambria Math"/>
                <w:i/>
              </w:rPr>
            </m:ctrlPr>
          </m:sSupPr>
          <m:e>
            <m:r>
              <m:rPr>
                <m:scr m:val="script"/>
              </m:rPr>
              <w:rPr>
                <w:rFonts w:ascii="Cambria Math" w:hAnsi="Cambria Math"/>
              </w:rPr>
              <m:t>F</m:t>
            </m:r>
          </m:e>
          <m:sup>
            <m:r>
              <w:rPr>
                <w:rFonts w:ascii="Cambria Math" w:hAnsi="Cambria Math"/>
              </w:rPr>
              <m:t>2</m:t>
            </m:r>
          </m:sup>
        </m:sSup>
      </m:oMath>
      <w:r w:rsidRPr="003B135A">
        <w:t>{</w:t>
      </w:r>
      <w:r w:rsidRPr="003B135A">
        <w:rPr>
          <w:rFonts w:ascii="Cambria Math" w:hAnsi="Cambria Math" w:cs="Cambria Math"/>
        </w:rPr>
        <w:t>⋅</w:t>
      </w:r>
      <w:r w:rsidRPr="003B135A">
        <w:t>} его инверсия.</w:t>
      </w:r>
    </w:p>
    <w:p w14:paraId="2496C3BE" w14:textId="108E1A65" w:rsidR="001D429E" w:rsidRDefault="005C6A40" w:rsidP="00BE1F5D">
      <w:r w:rsidRPr="005C6A40">
        <w:t xml:space="preserve">Кепстр, как уже упоминалось, является комбинацией двух частотно-временных преобразований, что делает его своего рода эквивалентом временной области. На оси x кепстра находится quefrency, выраженная обычно в секундах. В кепстре более низкие частоты соответствуют медленно меняющимся характеристикам логарифмического спектра, в то время как информация о формантах находится в низкочастотной части кепстра. Тем не менее, </w:t>
      </w:r>
      <w:r w:rsidRPr="005C6A40">
        <w:lastRenderedPageBreak/>
        <w:t>интерпретация формантной информации в кепстре является нетривиальной задачей</w:t>
      </w:r>
      <w:r w:rsidR="00AB6117" w:rsidRPr="00AB6117">
        <w:t xml:space="preserve"> [3]</w:t>
      </w:r>
      <w:r w:rsidRPr="005C6A40">
        <w:t>.</w:t>
      </w:r>
    </w:p>
    <w:p w14:paraId="07A9D84F" w14:textId="3D392EA9" w:rsidR="002D0ACC" w:rsidRDefault="00D766BB" w:rsidP="00BE1F5D">
      <w:r>
        <w:t>Пример кесптр речевого сегмента представлен на рисунке 2.</w:t>
      </w:r>
    </w:p>
    <w:p w14:paraId="55BFE5C8" w14:textId="58E6058A" w:rsidR="00D766BB" w:rsidRDefault="00D766BB" w:rsidP="00D766BB">
      <w:pPr>
        <w:ind w:firstLine="0"/>
      </w:pPr>
      <w:r>
        <w:rPr>
          <w:noProof/>
        </w:rPr>
        <w:drawing>
          <wp:inline distT="0" distB="0" distL="0" distR="0" wp14:anchorId="3A28B69B" wp14:editId="7E88A020">
            <wp:extent cx="5486400" cy="3019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79" t="6213" r="6775"/>
                    <a:stretch/>
                  </pic:blipFill>
                  <pic:spPr bwMode="auto">
                    <a:xfrm>
                      <a:off x="0" y="0"/>
                      <a:ext cx="5486400"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0B6F554E" w14:textId="4294E9A6" w:rsidR="00D766BB" w:rsidRDefault="00D766BB" w:rsidP="00AB6117">
      <w:pPr>
        <w:pStyle w:val="afe"/>
      </w:pPr>
      <w:r>
        <w:t xml:space="preserve">Рисунок </w:t>
      </w:r>
      <w:fldSimple w:instr=" SEQ Рисунок \* ARABIC ">
        <w:r>
          <w:rPr>
            <w:noProof/>
          </w:rPr>
          <w:t>2</w:t>
        </w:r>
      </w:fldSimple>
      <w:r>
        <w:t xml:space="preserve"> – </w:t>
      </w:r>
      <w:r w:rsidR="0038626F">
        <w:t>Кесптр аудиофайла</w:t>
      </w:r>
    </w:p>
    <w:p w14:paraId="4D752371" w14:textId="3C4405D3" w:rsidR="00262AC3" w:rsidRDefault="00262AC3" w:rsidP="00D766BB">
      <w:pPr>
        <w:ind w:firstLine="0"/>
        <w:rPr>
          <w:lang w:val="en-US"/>
        </w:rPr>
      </w:pPr>
      <w:r>
        <w:t>1.</w:t>
      </w:r>
      <w:r w:rsidR="00343211">
        <w:rPr>
          <w:lang w:val="en-US"/>
        </w:rPr>
        <w:t>2</w:t>
      </w:r>
      <w:r>
        <w:t xml:space="preserve">.3 </w:t>
      </w:r>
      <w:r>
        <w:rPr>
          <w:lang w:val="en-US"/>
        </w:rPr>
        <w:t>MFCC</w:t>
      </w:r>
    </w:p>
    <w:p w14:paraId="78AAB5BE" w14:textId="4D9C23A9" w:rsidR="00262AC3" w:rsidRPr="00BF6604" w:rsidRDefault="00262AC3" w:rsidP="00262AC3">
      <w:pPr>
        <w:rPr>
          <w:lang w:val="en-US"/>
        </w:rPr>
      </w:pPr>
      <w:r w:rsidRPr="00BF6604">
        <w:rPr>
          <w:lang w:val="en-US"/>
        </w:rPr>
        <w:t xml:space="preserve">MFCC - </w:t>
      </w:r>
      <w:r w:rsidRPr="00262AC3">
        <w:t>это</w:t>
      </w:r>
      <w:r w:rsidRPr="00BF6604">
        <w:rPr>
          <w:lang w:val="en-US"/>
        </w:rPr>
        <w:t xml:space="preserve"> </w:t>
      </w:r>
      <w:r w:rsidRPr="00262AC3">
        <w:t>сокращение</w:t>
      </w:r>
      <w:r w:rsidRPr="00BF6604">
        <w:rPr>
          <w:lang w:val="en-US"/>
        </w:rPr>
        <w:t xml:space="preserve"> </w:t>
      </w:r>
      <w:r w:rsidRPr="00262AC3">
        <w:t>от</w:t>
      </w:r>
      <w:r w:rsidRPr="00BF6604">
        <w:rPr>
          <w:lang w:val="en-US"/>
        </w:rPr>
        <w:t xml:space="preserve"> </w:t>
      </w:r>
      <w:r w:rsidRPr="00262AC3">
        <w:t>английского</w:t>
      </w:r>
      <w:r w:rsidRPr="00BF6604">
        <w:rPr>
          <w:lang w:val="en-US"/>
        </w:rPr>
        <w:t xml:space="preserve"> </w:t>
      </w:r>
      <w:r w:rsidRPr="00262AC3">
        <w:t>термина</w:t>
      </w:r>
      <w:r w:rsidRPr="00BF6604">
        <w:rPr>
          <w:lang w:val="en-US"/>
        </w:rPr>
        <w:t xml:space="preserve"> "Mel-frequency cepstral coefficients" - </w:t>
      </w:r>
      <w:r w:rsidRPr="00262AC3">
        <w:t>это</w:t>
      </w:r>
      <w:r w:rsidRPr="00BF6604">
        <w:rPr>
          <w:lang w:val="en-US"/>
        </w:rPr>
        <w:t xml:space="preserve"> </w:t>
      </w:r>
      <w:r w:rsidRPr="00262AC3">
        <w:t>набор</w:t>
      </w:r>
      <w:r w:rsidRPr="00BF6604">
        <w:rPr>
          <w:lang w:val="en-US"/>
        </w:rPr>
        <w:t xml:space="preserve"> </w:t>
      </w:r>
      <w:r w:rsidRPr="00262AC3">
        <w:t>признаков</w:t>
      </w:r>
      <w:r w:rsidRPr="00BF6604">
        <w:rPr>
          <w:lang w:val="en-US"/>
        </w:rPr>
        <w:t xml:space="preserve"> </w:t>
      </w:r>
      <w:r w:rsidRPr="00262AC3">
        <w:t>для</w:t>
      </w:r>
      <w:r w:rsidRPr="00BF6604">
        <w:rPr>
          <w:lang w:val="en-US"/>
        </w:rPr>
        <w:t xml:space="preserve"> </w:t>
      </w:r>
      <w:r w:rsidRPr="00262AC3">
        <w:t>аудио</w:t>
      </w:r>
      <w:r w:rsidRPr="00BF6604">
        <w:rPr>
          <w:lang w:val="en-US"/>
        </w:rPr>
        <w:t xml:space="preserve"> </w:t>
      </w:r>
      <w:r w:rsidRPr="00262AC3">
        <w:t>сигналов</w:t>
      </w:r>
      <w:r w:rsidRPr="00BF6604">
        <w:rPr>
          <w:lang w:val="en-US"/>
        </w:rPr>
        <w:t xml:space="preserve">, </w:t>
      </w:r>
      <w:r w:rsidRPr="00262AC3">
        <w:t>полученных</w:t>
      </w:r>
      <w:r w:rsidRPr="00BF6604">
        <w:rPr>
          <w:lang w:val="en-US"/>
        </w:rPr>
        <w:t xml:space="preserve"> </w:t>
      </w:r>
      <w:r w:rsidRPr="00262AC3">
        <w:t>из</w:t>
      </w:r>
      <w:r w:rsidRPr="00BF6604">
        <w:rPr>
          <w:lang w:val="en-US"/>
        </w:rPr>
        <w:t xml:space="preserve"> </w:t>
      </w:r>
      <w:r w:rsidRPr="00262AC3">
        <w:t>мел</w:t>
      </w:r>
      <w:r w:rsidRPr="00BF6604">
        <w:rPr>
          <w:lang w:val="en-US"/>
        </w:rPr>
        <w:t>-</w:t>
      </w:r>
      <w:r w:rsidRPr="00262AC3">
        <w:t>частотных</w:t>
      </w:r>
      <w:r w:rsidRPr="00BF6604">
        <w:rPr>
          <w:lang w:val="en-US"/>
        </w:rPr>
        <w:t xml:space="preserve"> </w:t>
      </w:r>
      <w:r w:rsidRPr="00262AC3">
        <w:t>кепстральных</w:t>
      </w:r>
      <w:r w:rsidRPr="00BF6604">
        <w:rPr>
          <w:lang w:val="en-US"/>
        </w:rPr>
        <w:t xml:space="preserve"> </w:t>
      </w:r>
      <w:r w:rsidRPr="00262AC3">
        <w:t>коэффициентов</w:t>
      </w:r>
      <w:r w:rsidRPr="00BF6604">
        <w:rPr>
          <w:lang w:val="en-US"/>
        </w:rPr>
        <w:t xml:space="preserve"> (Mel-frequency cepstral coefficients, MFCC).</w:t>
      </w:r>
    </w:p>
    <w:p w14:paraId="723E4F62" w14:textId="7A10DD56" w:rsidR="00262AC3" w:rsidRPr="00262AC3" w:rsidRDefault="00262AC3" w:rsidP="00262AC3">
      <w:r w:rsidRPr="00262AC3">
        <w:t>MFCC используются в аудиообработке и распознавании речи для извлечения важных характеристик звука, которые могут быть использованы в задачах классификации или детекции звуковых событий. Они являются логарифмическими коэффициентами спектра мощности сигнала, которые были преобразованы с помощью косинусного преобразования Фурье (DFT) и мел-шкалы.</w:t>
      </w:r>
    </w:p>
    <w:p w14:paraId="327C4124" w14:textId="7F0A394D" w:rsidR="00262AC3" w:rsidRPr="00262AC3" w:rsidRDefault="00262AC3" w:rsidP="00262AC3">
      <w:r w:rsidRPr="00262AC3">
        <w:t>Сначала аудио сигнал делится на кадры, затем для каждого кадра вычисляется спектрограмма. Затем для каждого кадра вычисляется набор MFCC, который содержит информацию о формантах, глотательных шумах, произносительных характеристиках и других важных особенностях звукового сигнала.</w:t>
      </w:r>
    </w:p>
    <w:p w14:paraId="756DEF11" w14:textId="598723B1" w:rsidR="0038626F" w:rsidRDefault="00262AC3" w:rsidP="00AB6117">
      <w:pPr>
        <w:ind w:firstLine="0"/>
      </w:pPr>
      <w:r w:rsidRPr="00262AC3">
        <w:rPr>
          <w:lang w:val="en-US"/>
        </w:rPr>
        <w:lastRenderedPageBreak/>
        <w:t>MFCC</w:t>
      </w:r>
      <w:r w:rsidRPr="00262AC3">
        <w:t xml:space="preserve"> имеют несколько преимуществ в сравнении с другими методами извлечения признаков, такими как спектральные признаки. Они лучше соответствуют восприятию звука человеком, так как используют мел-шкалу, а не линейную шкалу частот. Они также лучше справляются с шумом и изменениями скорости речи.</w:t>
      </w:r>
    </w:p>
    <w:p w14:paraId="307111E5" w14:textId="719B1F91" w:rsidR="00AB6117" w:rsidRDefault="00AB6117" w:rsidP="003C14F1">
      <w:r w:rsidRPr="00AB6117">
        <w:t>Формула вычисления MFCC может быть записана следующим образом:</w:t>
      </w:r>
    </w:p>
    <w:p w14:paraId="3EE04602" w14:textId="25FBC3B7" w:rsidR="00AB6117" w:rsidRDefault="00F76BDF" w:rsidP="00262AC3">
      <w:pPr>
        <w:ind w:firstLine="0"/>
      </w:pPr>
      <m:oMath>
        <m:sSub>
          <m:sSubPr>
            <m:ctrlPr>
              <w:rPr>
                <w:rFonts w:ascii="Cambria Math" w:hAnsi="Cambria Math"/>
              </w:rPr>
            </m:ctrlPr>
          </m:sSubPr>
          <m:e>
            <m:r>
              <m:rPr>
                <m:sty m:val="p"/>
              </m:rPr>
              <w:rPr>
                <w:rFonts w:ascii="Cambria Math" w:hAnsi="Cambria Math"/>
              </w:rPr>
              <m:t>M</m:t>
            </m:r>
            <m:r>
              <w:rPr>
                <w:rFonts w:ascii="Cambria Math" w:hAnsi="Cambria Math"/>
              </w:rPr>
              <m:t>FCC</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j=0</m:t>
            </m:r>
          </m:sub>
          <m:sup>
            <m:r>
              <w:rPr>
                <w:rFonts w:ascii="Cambria Math" w:hAnsi="Cambria Math"/>
              </w:rPr>
              <m:t>N-1</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iπ</m:t>
                            </m:r>
                            <m:d>
                              <m:dPr>
                                <m:ctrlPr>
                                  <w:rPr>
                                    <w:rFonts w:ascii="Cambria Math" w:hAnsi="Cambria Math"/>
                                    <w:i/>
                                  </w:rPr>
                                </m:ctrlPr>
                              </m:dPr>
                              <m:e>
                                <m:r>
                                  <w:rPr>
                                    <w:rFonts w:ascii="Cambria Math" w:hAnsi="Cambria Math"/>
                                  </w:rPr>
                                  <m:t>j+0.5</m:t>
                                </m:r>
                              </m:e>
                            </m:d>
                          </m:num>
                          <m:den>
                            <m:r>
                              <w:rPr>
                                <w:rFonts w:ascii="Cambria Math" w:hAnsi="Cambria Math"/>
                              </w:rPr>
                              <m:t>N</m:t>
                            </m:r>
                          </m:den>
                        </m:f>
                      </m:e>
                    </m:d>
                  </m:e>
                </m:func>
              </m:e>
            </m:func>
          </m:e>
        </m:nary>
        <m:r>
          <w:rPr>
            <w:rFonts w:ascii="Cambria Math" w:hAnsi="Cambria Math"/>
          </w:rPr>
          <m:t>, i=0, 1, …, M-1</m:t>
        </m:r>
      </m:oMath>
      <w:r w:rsidR="003C14F1" w:rsidRPr="003C14F1">
        <w:t xml:space="preserve"> </w:t>
      </w:r>
      <w:r w:rsidR="00AB6117" w:rsidRPr="00AB6117">
        <w:t xml:space="preserve">где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AB6117" w:rsidRPr="00AB6117">
        <w:t xml:space="preserve"> - периодограмма сигнала для j-ой частоты, M - количество коэффициентов кепстрального спектра, N - количество мел-фильтров</w:t>
      </w:r>
      <w:r w:rsidR="00AB6117">
        <w:t xml:space="preserve"> </w:t>
      </w:r>
      <w:r w:rsidR="00AB6117" w:rsidRPr="00AB6117">
        <w:t>[</w:t>
      </w:r>
      <w:r w:rsidR="003C14F1" w:rsidRPr="003C14F1">
        <w:t>4</w:t>
      </w:r>
      <w:r w:rsidR="00AB6117" w:rsidRPr="00AB6117">
        <w:t>].</w:t>
      </w:r>
    </w:p>
    <w:p w14:paraId="27DDAB32" w14:textId="7B1DF80B" w:rsidR="00AB6117" w:rsidRPr="003C14F1" w:rsidRDefault="00AB6117" w:rsidP="003C14F1">
      <w:r>
        <w:t xml:space="preserve">Пример </w:t>
      </w:r>
      <w:r w:rsidRPr="003C14F1">
        <w:t>MFCC</w:t>
      </w:r>
      <w:r w:rsidR="003C14F1" w:rsidRPr="003C14F1">
        <w:t xml:space="preserve"> </w:t>
      </w:r>
      <w:r w:rsidR="003C14F1">
        <w:t>представлен на рисунке 3</w:t>
      </w:r>
      <w:r w:rsidR="003C14F1" w:rsidRPr="003C14F1">
        <w:t>.</w:t>
      </w:r>
    </w:p>
    <w:p w14:paraId="7D87BF3F" w14:textId="5981A989" w:rsidR="003C14F1" w:rsidRDefault="003C14F1" w:rsidP="00262AC3">
      <w:pPr>
        <w:ind w:firstLine="0"/>
        <w:rPr>
          <w:lang w:val="en-US"/>
        </w:rPr>
      </w:pPr>
      <w:r>
        <w:rPr>
          <w:noProof/>
        </w:rPr>
        <w:drawing>
          <wp:inline distT="0" distB="0" distL="0" distR="0" wp14:anchorId="58AEDEE7" wp14:editId="6017F110">
            <wp:extent cx="5803000" cy="34575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9027" t="7101" r="8954"/>
                    <a:stretch/>
                  </pic:blipFill>
                  <pic:spPr bwMode="auto">
                    <a:xfrm>
                      <a:off x="0" y="0"/>
                      <a:ext cx="5809791" cy="3461622"/>
                    </a:xfrm>
                    <a:prstGeom prst="rect">
                      <a:avLst/>
                    </a:prstGeom>
                    <a:noFill/>
                    <a:ln>
                      <a:noFill/>
                    </a:ln>
                    <a:extLst>
                      <a:ext uri="{53640926-AAD7-44D8-BBD7-CCE9431645EC}">
                        <a14:shadowObscured xmlns:a14="http://schemas.microsoft.com/office/drawing/2010/main"/>
                      </a:ext>
                    </a:extLst>
                  </pic:spPr>
                </pic:pic>
              </a:graphicData>
            </a:graphic>
          </wp:inline>
        </w:drawing>
      </w:r>
    </w:p>
    <w:p w14:paraId="5E51C8EE" w14:textId="5D77C043" w:rsidR="003C14F1" w:rsidRPr="003C14F1" w:rsidRDefault="003C14F1" w:rsidP="003C14F1">
      <w:pPr>
        <w:pStyle w:val="afe"/>
      </w:pPr>
      <w:r>
        <w:t xml:space="preserve">Рисунок </w:t>
      </w:r>
      <w:fldSimple w:instr=" SEQ Рисунок \* ARABIC ">
        <w:r>
          <w:rPr>
            <w:noProof/>
          </w:rPr>
          <w:t>3</w:t>
        </w:r>
      </w:fldSimple>
      <w:r>
        <w:t xml:space="preserve"> – </w:t>
      </w:r>
      <w:r>
        <w:rPr>
          <w:lang w:val="en-US"/>
        </w:rPr>
        <w:t>MFCC</w:t>
      </w:r>
      <w:r>
        <w:t xml:space="preserve"> аудиофайла</w:t>
      </w:r>
    </w:p>
    <w:p w14:paraId="7BDCAC83" w14:textId="38CA4E2F" w:rsidR="00AB6117" w:rsidRPr="003C14F1" w:rsidRDefault="00AB6117" w:rsidP="003C14F1">
      <w:r>
        <w:t xml:space="preserve">Вывод: </w:t>
      </w:r>
      <w:r w:rsidR="006C3332" w:rsidRPr="006C3332">
        <w:t xml:space="preserve">MFCC имеет преимущество перед кепстром и спектрограммой </w:t>
      </w:r>
      <w:r w:rsidR="006C3332">
        <w:t>потому</w:t>
      </w:r>
      <w:r w:rsidR="006C3332" w:rsidRPr="006C3332">
        <w:t>, что он учитывает особенности спектра речевых сигналов в масштабах времени и частоты. Таким образом, MFCC позволяет получить компактное представление звукового сигнала с учетом его спектральных свойств,</w:t>
      </w:r>
      <w:r w:rsidR="001A47A1">
        <w:t xml:space="preserve"> а также</w:t>
      </w:r>
      <w:r w:rsidR="006C3332">
        <w:t xml:space="preserve"> </w:t>
      </w:r>
      <w:r w:rsidR="006C3332" w:rsidRPr="006C3332">
        <w:t xml:space="preserve">он позволяет избежать проблемы с шумом, которые могут возникнуть при использовании других методов. MFCC включает в себя многократное </w:t>
      </w:r>
      <w:r w:rsidR="006C3332" w:rsidRPr="006C3332">
        <w:lastRenderedPageBreak/>
        <w:t>применение оконной функции, которая позволяет снизить влияние шума на результат анализа</w:t>
      </w:r>
      <w:r w:rsidR="00343211" w:rsidRPr="00343211">
        <w:t>,</w:t>
      </w:r>
      <w:r w:rsidR="001A47A1">
        <w:t xml:space="preserve"> </w:t>
      </w:r>
      <w:r w:rsidR="006C3332" w:rsidRPr="006C3332">
        <w:t>что может быть полезным для задач распознавания речи</w:t>
      </w:r>
      <w:r w:rsidR="006C3332">
        <w:t>.</w:t>
      </w:r>
    </w:p>
    <w:p w14:paraId="4AE10602" w14:textId="6CD5968E" w:rsidR="00AB6117" w:rsidRPr="00343211" w:rsidRDefault="00AB6117" w:rsidP="00262AC3">
      <w:pPr>
        <w:ind w:firstLine="0"/>
      </w:pPr>
    </w:p>
    <w:p w14:paraId="0D5874D4" w14:textId="71EF2D10" w:rsidR="0049593C" w:rsidRDefault="00240437" w:rsidP="00200F2B">
      <w:pPr>
        <w:pStyle w:val="2"/>
      </w:pPr>
      <w:bookmarkStart w:id="5" w:name="_Toc135058538"/>
      <w:r>
        <w:t>Реализация модели. Исследование эффективности дропаута.</w:t>
      </w:r>
      <w:bookmarkEnd w:id="5"/>
    </w:p>
    <w:p w14:paraId="158697BD" w14:textId="77777777" w:rsidR="009146B9" w:rsidRPr="009146B9" w:rsidRDefault="009146B9" w:rsidP="009146B9"/>
    <w:p w14:paraId="6777D7A8" w14:textId="405D8BEB" w:rsidR="00BE1F5D" w:rsidRDefault="00240437" w:rsidP="00BE1F5D">
      <w:pPr>
        <w:pStyle w:val="3"/>
      </w:pPr>
      <w:bookmarkStart w:id="6" w:name="_Toc135058539"/>
      <w:r>
        <w:t>Набор данных</w:t>
      </w:r>
      <w:bookmarkEnd w:id="6"/>
    </w:p>
    <w:p w14:paraId="5FCD7D54" w14:textId="77777777" w:rsidR="00D113AD" w:rsidRPr="00D113AD" w:rsidRDefault="00D113AD" w:rsidP="00D113AD"/>
    <w:p w14:paraId="03BCA292" w14:textId="693EC949" w:rsidR="00240437" w:rsidRDefault="00CF7F2F" w:rsidP="00240437">
      <w:r>
        <w:t>2.1.1 Способ получения данных</w:t>
      </w:r>
    </w:p>
    <w:p w14:paraId="572D8415" w14:textId="20F87D9A" w:rsidR="00343211" w:rsidRDefault="00343211" w:rsidP="00240437">
      <w:r>
        <w:t xml:space="preserve">Исходя из выводов, сделанных в пункте 1.1, нам необходим набор аудиофайлов, каждый из который включает в себя произношение 1 слова. Файлы должны разделятся как по </w:t>
      </w:r>
      <w:r w:rsidR="002454A5">
        <w:t>звукам</w:t>
      </w:r>
      <w:r>
        <w:t>, так и по наличию ошибки в звукопроизношении. В сети интернет подобных наборов данных найдено не было, а сбор такой информации требует большого количества времени и ресурсов</w:t>
      </w:r>
      <w:r w:rsidR="004760ED">
        <w:t>, что выходит за рамки сроков курсовой работы.</w:t>
      </w:r>
    </w:p>
    <w:p w14:paraId="655B876A" w14:textId="08BE5B0D" w:rsidR="004760ED" w:rsidRPr="00BA1B44" w:rsidRDefault="004760ED" w:rsidP="00240437">
      <w:r>
        <w:t xml:space="preserve">В связи с этим было принято решение реализовать генерацию аудиофайлов, с использованием </w:t>
      </w:r>
      <w:r w:rsidR="00BA1B44">
        <w:t>нейросети «</w:t>
      </w:r>
      <w:r w:rsidR="00BA1B44">
        <w:rPr>
          <w:lang w:val="en-US"/>
        </w:rPr>
        <w:t>Silero</w:t>
      </w:r>
      <w:r w:rsidR="00BA1B44">
        <w:t>»</w:t>
      </w:r>
      <w:r w:rsidR="00BA1B44" w:rsidRPr="00BA1B44">
        <w:t xml:space="preserve">, </w:t>
      </w:r>
      <w:r w:rsidR="00BA1B44">
        <w:t>которая предоставляет возможность создавать звуковой поток, на основе текста.</w:t>
      </w:r>
    </w:p>
    <w:p w14:paraId="02FFF823" w14:textId="154BBAAF" w:rsidR="00BA1B44" w:rsidRDefault="00BA1B44" w:rsidP="00BA1B44">
      <w:r>
        <w:t>Нейросеть достаточно точно воспроизвела переданный ей текст. Благодаря</w:t>
      </w:r>
      <w:r w:rsidRPr="00BA1B44">
        <w:t xml:space="preserve"> </w:t>
      </w:r>
      <w:r w:rsidRPr="00BA1B44">
        <w:rPr>
          <w:lang w:val="en-US"/>
        </w:rPr>
        <w:t>Speech</w:t>
      </w:r>
      <w:r w:rsidRPr="00BA1B44">
        <w:t xml:space="preserve"> </w:t>
      </w:r>
      <w:r w:rsidRPr="00BA1B44">
        <w:rPr>
          <w:lang w:val="en-US"/>
        </w:rPr>
        <w:t>Synthesis</w:t>
      </w:r>
      <w:r w:rsidRPr="00BA1B44">
        <w:t xml:space="preserve"> </w:t>
      </w:r>
      <w:r w:rsidRPr="00BA1B44">
        <w:rPr>
          <w:lang w:val="en-US"/>
        </w:rPr>
        <w:t>Markup</w:t>
      </w:r>
      <w:r w:rsidRPr="00BA1B44">
        <w:t xml:space="preserve"> </w:t>
      </w:r>
      <w:r w:rsidRPr="00BA1B44">
        <w:rPr>
          <w:lang w:val="en-US"/>
        </w:rPr>
        <w:t>Language</w:t>
      </w:r>
      <w:r w:rsidRPr="00BA1B44">
        <w:t xml:space="preserve"> (</w:t>
      </w:r>
      <w:r>
        <w:t>далее</w:t>
      </w:r>
      <w:r w:rsidRPr="00BA1B44">
        <w:t xml:space="preserve"> - </w:t>
      </w:r>
      <w:r>
        <w:rPr>
          <w:lang w:val="en-US"/>
        </w:rPr>
        <w:t>SSML</w:t>
      </w:r>
      <w:r w:rsidRPr="00BA1B44">
        <w:t xml:space="preserve">) </w:t>
      </w:r>
      <w:r>
        <w:t>получилось реализовать правильные ударения в словах, которые подразумевали ошибку в звукопроизношении.</w:t>
      </w:r>
    </w:p>
    <w:p w14:paraId="15457769" w14:textId="37AE461E" w:rsidR="00886B38" w:rsidRDefault="00886B38" w:rsidP="00BA1B44">
      <w:r>
        <w:t>2.1.2 Алгоритм генерации данных</w:t>
      </w:r>
    </w:p>
    <w:p w14:paraId="6381D474" w14:textId="74DA00EF" w:rsidR="002454A5" w:rsidRPr="007D2E3E" w:rsidRDefault="002454A5" w:rsidP="00BA1B44">
      <w:r>
        <w:t>В качестве рассматриваемых звуков, были взяты Ж, Л, Р, Ш.</w:t>
      </w:r>
      <w:r w:rsidR="007D2E3E">
        <w:t xml:space="preserve"> Между ними есть </w:t>
      </w:r>
      <w:r w:rsidR="00001042">
        <w:t xml:space="preserve">непрямая взаимосвязь, например наиболее распространенная ошибка звукопроизношения для звука Р – замена на Л. Также имеется связь между Ж и Ш, Ш и Л. Этот набор звуков наиболее показателен с точки зрения точности, </w:t>
      </w:r>
      <w:r w:rsidR="007E791D">
        <w:t>определить принадлежность слова к определенному звуку, когда происходит замена на другой рассматриваемый, вызывает трудности не только у нейросети, но и у специалистов в области дефектологии.</w:t>
      </w:r>
    </w:p>
    <w:p w14:paraId="1EA1F3BD" w14:textId="77F740E7" w:rsidR="003D2D9D" w:rsidRDefault="003D2D9D" w:rsidP="00BA1B44">
      <w:r>
        <w:lastRenderedPageBreak/>
        <w:t>Структура, по которой создавались текста для нейросети, представлена в следующем виде:</w:t>
      </w:r>
    </w:p>
    <w:p w14:paraId="7AECEB24" w14:textId="66EDEE87" w:rsidR="003D2D9D" w:rsidRDefault="0033149C" w:rsidP="0033149C">
      <w:pPr>
        <w:pStyle w:val="a"/>
        <w:numPr>
          <w:ilvl w:val="0"/>
          <w:numId w:val="18"/>
        </w:numPr>
      </w:pPr>
      <w:r>
        <w:t>Ж:</w:t>
      </w:r>
    </w:p>
    <w:p w14:paraId="78A68B4F" w14:textId="709B2B9F" w:rsidR="0033149C" w:rsidRDefault="0033149C" w:rsidP="0033149C">
      <w:pPr>
        <w:pStyle w:val="a"/>
        <w:numPr>
          <w:ilvl w:val="1"/>
          <w:numId w:val="18"/>
        </w:numPr>
      </w:pPr>
      <w:r>
        <w:t>Жаба</w:t>
      </w:r>
      <w:r w:rsidR="00A916F8">
        <w:t>;</w:t>
      </w:r>
    </w:p>
    <w:p w14:paraId="4C59981F" w14:textId="0BE55ED0" w:rsidR="0033149C" w:rsidRDefault="0033149C" w:rsidP="0033149C">
      <w:pPr>
        <w:pStyle w:val="a"/>
        <w:numPr>
          <w:ilvl w:val="1"/>
          <w:numId w:val="18"/>
        </w:numPr>
      </w:pPr>
      <w:r>
        <w:t>Ножи</w:t>
      </w:r>
      <w:r w:rsidR="00A916F8">
        <w:t>.</w:t>
      </w:r>
    </w:p>
    <w:p w14:paraId="73273D75" w14:textId="1F06E78E" w:rsidR="0033149C" w:rsidRDefault="0033149C" w:rsidP="0033149C">
      <w:pPr>
        <w:pStyle w:val="a"/>
        <w:numPr>
          <w:ilvl w:val="0"/>
          <w:numId w:val="18"/>
        </w:numPr>
      </w:pPr>
      <w:r>
        <w:t>Л:</w:t>
      </w:r>
    </w:p>
    <w:p w14:paraId="5F7F66B0" w14:textId="50413500" w:rsidR="0033149C" w:rsidRDefault="0033149C" w:rsidP="0033149C">
      <w:pPr>
        <w:pStyle w:val="a"/>
        <w:numPr>
          <w:ilvl w:val="1"/>
          <w:numId w:val="18"/>
        </w:numPr>
      </w:pPr>
      <w:r>
        <w:t>Лук</w:t>
      </w:r>
      <w:r w:rsidR="00A916F8">
        <w:t>;</w:t>
      </w:r>
    </w:p>
    <w:p w14:paraId="3C6D278A" w14:textId="2044DB13" w:rsidR="0033149C" w:rsidRDefault="00001042" w:rsidP="0033149C">
      <w:pPr>
        <w:pStyle w:val="a"/>
        <w:numPr>
          <w:ilvl w:val="1"/>
          <w:numId w:val="18"/>
        </w:numPr>
      </w:pPr>
      <w:r>
        <w:t>Молоко</w:t>
      </w:r>
      <w:r w:rsidR="00A916F8">
        <w:t>;</w:t>
      </w:r>
    </w:p>
    <w:p w14:paraId="697337F6" w14:textId="2DDFB9CB" w:rsidR="0033149C" w:rsidRDefault="00001042" w:rsidP="0033149C">
      <w:pPr>
        <w:pStyle w:val="a"/>
        <w:numPr>
          <w:ilvl w:val="1"/>
          <w:numId w:val="18"/>
        </w:numPr>
      </w:pPr>
      <w:r>
        <w:t>Стул</w:t>
      </w:r>
      <w:r w:rsidR="00A916F8">
        <w:t>.</w:t>
      </w:r>
    </w:p>
    <w:p w14:paraId="2CE9B56D" w14:textId="397A2C6B" w:rsidR="0033149C" w:rsidRDefault="0033149C" w:rsidP="0033149C">
      <w:pPr>
        <w:pStyle w:val="a"/>
        <w:numPr>
          <w:ilvl w:val="0"/>
          <w:numId w:val="18"/>
        </w:numPr>
      </w:pPr>
      <w:r>
        <w:t>Р:</w:t>
      </w:r>
    </w:p>
    <w:p w14:paraId="7A16BA94" w14:textId="66344A3E" w:rsidR="0033149C" w:rsidRDefault="0033149C" w:rsidP="0033149C">
      <w:pPr>
        <w:pStyle w:val="a"/>
        <w:numPr>
          <w:ilvl w:val="1"/>
          <w:numId w:val="18"/>
        </w:numPr>
      </w:pPr>
      <w:r>
        <w:t>Рука</w:t>
      </w:r>
      <w:r w:rsidR="00A916F8">
        <w:t>;</w:t>
      </w:r>
    </w:p>
    <w:p w14:paraId="7D1496AA" w14:textId="37377946" w:rsidR="0033149C" w:rsidRDefault="0033149C" w:rsidP="0033149C">
      <w:pPr>
        <w:pStyle w:val="a"/>
        <w:numPr>
          <w:ilvl w:val="1"/>
          <w:numId w:val="18"/>
        </w:numPr>
      </w:pPr>
      <w:r>
        <w:t>Барабан</w:t>
      </w:r>
      <w:r w:rsidR="00A916F8">
        <w:t>;</w:t>
      </w:r>
    </w:p>
    <w:p w14:paraId="5B149921" w14:textId="216B94C8" w:rsidR="0033149C" w:rsidRDefault="0033149C" w:rsidP="0033149C">
      <w:pPr>
        <w:pStyle w:val="a"/>
        <w:numPr>
          <w:ilvl w:val="1"/>
          <w:numId w:val="18"/>
        </w:numPr>
      </w:pPr>
      <w:r>
        <w:t>Топор</w:t>
      </w:r>
      <w:r w:rsidR="00A916F8">
        <w:t>.</w:t>
      </w:r>
    </w:p>
    <w:p w14:paraId="7E854B2D" w14:textId="3D2E6F8C" w:rsidR="0033149C" w:rsidRDefault="0033149C" w:rsidP="0033149C">
      <w:pPr>
        <w:pStyle w:val="a"/>
        <w:numPr>
          <w:ilvl w:val="0"/>
          <w:numId w:val="18"/>
        </w:numPr>
      </w:pPr>
      <w:r>
        <w:t>Ш:</w:t>
      </w:r>
    </w:p>
    <w:p w14:paraId="2BA56725" w14:textId="37D27F54" w:rsidR="0033149C" w:rsidRDefault="0033149C" w:rsidP="0033149C">
      <w:pPr>
        <w:pStyle w:val="a"/>
        <w:numPr>
          <w:ilvl w:val="1"/>
          <w:numId w:val="18"/>
        </w:numPr>
      </w:pPr>
      <w:r>
        <w:t>Шина</w:t>
      </w:r>
      <w:r w:rsidR="00A916F8">
        <w:t>;</w:t>
      </w:r>
    </w:p>
    <w:p w14:paraId="0B127F8F" w14:textId="37D9C11E" w:rsidR="0033149C" w:rsidRDefault="0033149C" w:rsidP="0033149C">
      <w:pPr>
        <w:pStyle w:val="a"/>
        <w:numPr>
          <w:ilvl w:val="1"/>
          <w:numId w:val="18"/>
        </w:numPr>
      </w:pPr>
      <w:r>
        <w:t>Мешок</w:t>
      </w:r>
      <w:r w:rsidR="00A916F8">
        <w:t>;</w:t>
      </w:r>
    </w:p>
    <w:p w14:paraId="6F84A12B" w14:textId="4BFCAF31" w:rsidR="0033149C" w:rsidRDefault="0033149C" w:rsidP="0033149C">
      <w:pPr>
        <w:pStyle w:val="a"/>
        <w:numPr>
          <w:ilvl w:val="1"/>
          <w:numId w:val="18"/>
        </w:numPr>
      </w:pPr>
      <w:r>
        <w:t>Душ</w:t>
      </w:r>
      <w:r w:rsidR="00A916F8">
        <w:t>.</w:t>
      </w:r>
    </w:p>
    <w:p w14:paraId="259DA0AC" w14:textId="4BAF3E53" w:rsidR="003D2D9D" w:rsidRDefault="00A916F8" w:rsidP="00BA1B44">
      <w:r>
        <w:t>Структура содержит 4 звука, в каждый из которых включено по 3 слова (за исключением Ж), которые соответствуют одной из 3 возможных позиций, которые необходимо учитывать при анализе ошибки звукопроизношения. Ошибки в звукопроизношении были представлены для каждого слова</w:t>
      </w:r>
      <w:r w:rsidR="007E791D">
        <w:t xml:space="preserve"> в</w:t>
      </w:r>
      <w:r>
        <w:t xml:space="preserve"> 3-4 вариациях и выбирались случайным образом</w:t>
      </w:r>
      <w:r w:rsidR="00CF7F2F">
        <w:t>, ошибки подбирались в соответствии с видами нарушений, описанных в пункте 1.1</w:t>
      </w:r>
      <w:r>
        <w:t xml:space="preserve">. </w:t>
      </w:r>
      <w:r w:rsidR="00CF7F2F">
        <w:t>Случайный выбор ошибки</w:t>
      </w:r>
      <w:r>
        <w:t xml:space="preserve"> был принят с целью научить нейросеть в первую очередь определять нормальное произношение для слов</w:t>
      </w:r>
      <w:r w:rsidR="00CF7F2F">
        <w:t>, так как в реальной жизни это работает именно так. Мы знаем, как звучит одно слово и произношение в другой интерпретации сигнализирует об ошибки в звукопроизношении.</w:t>
      </w:r>
      <w:r w:rsidR="00D113AD" w:rsidRPr="00D113AD">
        <w:t xml:space="preserve"> </w:t>
      </w:r>
      <w:r w:rsidR="00D113AD">
        <w:t>Соотношение нормального звука и ошибочного 50/50.</w:t>
      </w:r>
    </w:p>
    <w:p w14:paraId="2E0D62D7" w14:textId="1CF6D610" w:rsidR="00CF7F2F" w:rsidRDefault="00CF7F2F" w:rsidP="00BA1B44">
      <w:r>
        <w:t>Пример неправильного произношения для слова «лук» - вук, уук, люк, йук.</w:t>
      </w:r>
    </w:p>
    <w:p w14:paraId="447EEA78" w14:textId="77777777" w:rsidR="007E791D" w:rsidRDefault="007E791D" w:rsidP="00BA1B44"/>
    <w:p w14:paraId="1B37BE4E" w14:textId="36897BB4" w:rsidR="00886B38" w:rsidRDefault="00886B38" w:rsidP="00BA1B44">
      <w:r>
        <w:lastRenderedPageBreak/>
        <w:t>2.1.3 Представление данных</w:t>
      </w:r>
    </w:p>
    <w:p w14:paraId="71C792C0" w14:textId="05358408" w:rsidR="003D2D9D" w:rsidRDefault="00CF7F2F" w:rsidP="00BA1B44">
      <w:r>
        <w:t xml:space="preserve">Так как все данные полностью генерируемые, было создано </w:t>
      </w:r>
      <w:r w:rsidR="00886B38">
        <w:t xml:space="preserve">3 отдельные </w:t>
      </w:r>
      <w:r w:rsidR="00F159D0">
        <w:t>набора</w:t>
      </w:r>
      <w:r w:rsidR="00886B38">
        <w:t xml:space="preserve"> с 4400 аудиофайлов</w:t>
      </w:r>
      <w:r w:rsidR="005E0C12">
        <w:t xml:space="preserve"> </w:t>
      </w:r>
      <w:r w:rsidR="00886B38">
        <w:t>для обучения</w:t>
      </w:r>
      <w:r w:rsidR="005E0C12">
        <w:t xml:space="preserve"> (</w:t>
      </w:r>
      <w:r w:rsidR="00886B38">
        <w:t>рисунок 4)</w:t>
      </w:r>
      <w:r w:rsidR="005E0C12">
        <w:t xml:space="preserve"> и 2200 для тренировки и проверки (рисунок 5 и 6 соответственно).</w:t>
      </w:r>
      <w:r w:rsidR="00D113AD">
        <w:t xml:space="preserve"> </w:t>
      </w:r>
    </w:p>
    <w:p w14:paraId="7116DA9B" w14:textId="1AD2A3AE" w:rsidR="002454A5" w:rsidRDefault="002454A5" w:rsidP="002454A5">
      <w:r>
        <w:t xml:space="preserve">Все файлы имеют разную продолжительность (от 2 до 5 секунд) и даже в файлах с произношением одного и того же слова, продолжительность различается, за счет различных голосов и пауз в начале и конце, которые также были </w:t>
      </w:r>
      <w:r w:rsidR="00BA3668">
        <w:t xml:space="preserve">выбраны </w:t>
      </w:r>
      <w:r>
        <w:t xml:space="preserve">случайным образом </w:t>
      </w:r>
      <w:r w:rsidR="00BA3668">
        <w:t>и реализованы с</w:t>
      </w:r>
      <w:r>
        <w:t xml:space="preserve"> использованием </w:t>
      </w:r>
      <w:r>
        <w:rPr>
          <w:lang w:val="en-US"/>
        </w:rPr>
        <w:t>SSML</w:t>
      </w:r>
      <w:r w:rsidRPr="00EB576F">
        <w:t>.</w:t>
      </w:r>
    </w:p>
    <w:p w14:paraId="58EBF4AE" w14:textId="3FE2B071" w:rsidR="005E0C12" w:rsidRDefault="005E0C12" w:rsidP="005E0C12">
      <w:pPr>
        <w:ind w:firstLine="0"/>
      </w:pPr>
      <w:r w:rsidRPr="005E0C12">
        <w:rPr>
          <w:noProof/>
        </w:rPr>
        <w:drawing>
          <wp:inline distT="0" distB="0" distL="0" distR="0" wp14:anchorId="3C1A964E" wp14:editId="637B1BF6">
            <wp:extent cx="6120130" cy="18192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19275"/>
                    </a:xfrm>
                    <a:prstGeom prst="rect">
                      <a:avLst/>
                    </a:prstGeom>
                  </pic:spPr>
                </pic:pic>
              </a:graphicData>
            </a:graphic>
          </wp:inline>
        </w:drawing>
      </w:r>
    </w:p>
    <w:p w14:paraId="3B950C42" w14:textId="7A0D9384" w:rsidR="005E0C12" w:rsidRPr="005E0C12" w:rsidRDefault="005E0C12" w:rsidP="005E0C12">
      <w:pPr>
        <w:pStyle w:val="afe"/>
      </w:pPr>
      <w:r>
        <w:t xml:space="preserve">Рисунок </w:t>
      </w:r>
      <w:fldSimple w:instr=" SEQ Рисунок \* ARABIC ">
        <w:r>
          <w:rPr>
            <w:noProof/>
          </w:rPr>
          <w:t>4</w:t>
        </w:r>
      </w:fldSimple>
      <w:r>
        <w:t xml:space="preserve"> – </w:t>
      </w:r>
      <w:r w:rsidR="002454A5">
        <w:t>Обучающая</w:t>
      </w:r>
      <w:r>
        <w:t xml:space="preserve"> выборка</w:t>
      </w:r>
    </w:p>
    <w:p w14:paraId="044D4FC4" w14:textId="66D1F7BA" w:rsidR="005E0C12" w:rsidRDefault="005E0C12" w:rsidP="005E0C12">
      <w:pPr>
        <w:ind w:firstLine="0"/>
      </w:pPr>
      <w:r w:rsidRPr="005E0C12">
        <w:rPr>
          <w:noProof/>
        </w:rPr>
        <w:drawing>
          <wp:inline distT="0" distB="0" distL="0" distR="0" wp14:anchorId="36DFFC41" wp14:editId="727780B7">
            <wp:extent cx="6120130" cy="1625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625600"/>
                    </a:xfrm>
                    <a:prstGeom prst="rect">
                      <a:avLst/>
                    </a:prstGeom>
                  </pic:spPr>
                </pic:pic>
              </a:graphicData>
            </a:graphic>
          </wp:inline>
        </w:drawing>
      </w:r>
    </w:p>
    <w:p w14:paraId="201982F3" w14:textId="04F31033" w:rsidR="005E0C12" w:rsidRDefault="005E0C12" w:rsidP="00EB576F">
      <w:pPr>
        <w:pStyle w:val="afe"/>
      </w:pPr>
      <w:r>
        <w:t xml:space="preserve">Рисунок </w:t>
      </w:r>
      <w:fldSimple w:instr=" SEQ Рисунок \* ARABIC ">
        <w:r>
          <w:rPr>
            <w:noProof/>
          </w:rPr>
          <w:t>5</w:t>
        </w:r>
      </w:fldSimple>
      <w:r>
        <w:t xml:space="preserve"> – Тренировочная выборка</w:t>
      </w:r>
    </w:p>
    <w:p w14:paraId="1190CE91" w14:textId="31AC8444" w:rsidR="005E0C12" w:rsidRDefault="005E0C12" w:rsidP="005E0C12">
      <w:pPr>
        <w:ind w:firstLine="0"/>
      </w:pPr>
      <w:r w:rsidRPr="005E0C12">
        <w:rPr>
          <w:noProof/>
        </w:rPr>
        <w:drawing>
          <wp:inline distT="0" distB="0" distL="0" distR="0" wp14:anchorId="4E0B5998" wp14:editId="1E0971C4">
            <wp:extent cx="6120130" cy="1625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625600"/>
                    </a:xfrm>
                    <a:prstGeom prst="rect">
                      <a:avLst/>
                    </a:prstGeom>
                  </pic:spPr>
                </pic:pic>
              </a:graphicData>
            </a:graphic>
          </wp:inline>
        </w:drawing>
      </w:r>
    </w:p>
    <w:p w14:paraId="1E983710" w14:textId="71138522" w:rsidR="005E0C12" w:rsidRDefault="005E0C12" w:rsidP="005E0C12">
      <w:pPr>
        <w:pStyle w:val="afe"/>
      </w:pPr>
      <w:r>
        <w:t xml:space="preserve">Рисунок </w:t>
      </w:r>
      <w:fldSimple w:instr=" SEQ Рисунок \* ARABIC ">
        <w:r>
          <w:rPr>
            <w:noProof/>
          </w:rPr>
          <w:t>6</w:t>
        </w:r>
      </w:fldSimple>
      <w:r>
        <w:t xml:space="preserve"> – Проверочная выборка</w:t>
      </w:r>
    </w:p>
    <w:p w14:paraId="0C84737A" w14:textId="118FA896" w:rsidR="00EB576F" w:rsidRDefault="00EB576F" w:rsidP="00EB576F">
      <w:r>
        <w:t>2.1.4 Недостаток набора данных</w:t>
      </w:r>
    </w:p>
    <w:p w14:paraId="4F433F09" w14:textId="4569EAFC" w:rsidR="00EB576F" w:rsidRDefault="00EB576F" w:rsidP="00EB576F">
      <w:r>
        <w:lastRenderedPageBreak/>
        <w:t xml:space="preserve">Так как данные были сгенерированы нейросетью, они исключают фоновые шумы, которые всегда присутствуют при записи </w:t>
      </w:r>
      <w:r w:rsidR="00F159D0">
        <w:t>аудиофайлов (исключения студи</w:t>
      </w:r>
      <w:r w:rsidR="00BA3668">
        <w:t>йная запись</w:t>
      </w:r>
      <w:r w:rsidR="00F159D0">
        <w:t>), также в большей части набора присутствуют артефакты, они наблюдаются в начале и конце аудиозаписей (рисунок 7).</w:t>
      </w:r>
    </w:p>
    <w:p w14:paraId="1F20D8A6" w14:textId="530B03F0" w:rsidR="002454A5" w:rsidRDefault="002454A5" w:rsidP="002454A5">
      <w:r>
        <w:t xml:space="preserve">После генерации, некоторое количество аудиофайлов было прослушано специалистом логопедом, который подтвердил валидность записей и подчеркнул высокую точность в произношении ошибок. </w:t>
      </w:r>
    </w:p>
    <w:p w14:paraId="2385069E" w14:textId="634E0AA0" w:rsidR="00F159D0" w:rsidRDefault="00F159D0" w:rsidP="00F159D0">
      <w:pPr>
        <w:ind w:firstLine="0"/>
      </w:pPr>
      <w:r w:rsidRPr="00F159D0">
        <w:rPr>
          <w:noProof/>
        </w:rPr>
        <w:drawing>
          <wp:inline distT="0" distB="0" distL="0" distR="0" wp14:anchorId="266A8D2A" wp14:editId="2D6D5B26">
            <wp:extent cx="6038850" cy="20404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4459" b="48750"/>
                    <a:stretch/>
                  </pic:blipFill>
                  <pic:spPr bwMode="auto">
                    <a:xfrm>
                      <a:off x="0" y="0"/>
                      <a:ext cx="6038850" cy="2040441"/>
                    </a:xfrm>
                    <a:prstGeom prst="rect">
                      <a:avLst/>
                    </a:prstGeom>
                    <a:ln>
                      <a:noFill/>
                    </a:ln>
                    <a:extLst>
                      <a:ext uri="{53640926-AAD7-44D8-BBD7-CCE9431645EC}">
                        <a14:shadowObscured xmlns:a14="http://schemas.microsoft.com/office/drawing/2010/main"/>
                      </a:ext>
                    </a:extLst>
                  </pic:spPr>
                </pic:pic>
              </a:graphicData>
            </a:graphic>
          </wp:inline>
        </w:drawing>
      </w:r>
    </w:p>
    <w:p w14:paraId="5FCE6166" w14:textId="0683D46B" w:rsidR="00F159D0" w:rsidRDefault="00F159D0" w:rsidP="00F159D0">
      <w:pPr>
        <w:pStyle w:val="afe"/>
      </w:pPr>
      <w:r>
        <w:t>Рисунок 7 – Представление звуковой волны 3 аудиофайлов</w:t>
      </w:r>
    </w:p>
    <w:p w14:paraId="0A78B02A" w14:textId="268A9D4F" w:rsidR="002454A5" w:rsidRDefault="002454A5" w:rsidP="002454A5">
      <w:r>
        <w:t xml:space="preserve">Данные недостатки могут повлиять на итоговые результаты обучения, также стоит учитывать </w:t>
      </w:r>
      <w:r w:rsidR="00BA3668">
        <w:t>взаимосвязь звуков, описанную ранее, в подпункте 2.1.2.</w:t>
      </w:r>
    </w:p>
    <w:p w14:paraId="2010C6E5" w14:textId="0F83526D" w:rsidR="008D39C1" w:rsidRDefault="008D39C1" w:rsidP="008D39C1">
      <w:pPr>
        <w:pStyle w:val="3"/>
      </w:pPr>
      <w:bookmarkStart w:id="7" w:name="_Toc135058540"/>
      <w:r>
        <w:t>Предобработка данных.</w:t>
      </w:r>
      <w:bookmarkEnd w:id="7"/>
    </w:p>
    <w:p w14:paraId="2EC1AD8D" w14:textId="0B658617" w:rsidR="00BA3668" w:rsidRDefault="008D39C1" w:rsidP="002454A5">
      <w:r>
        <w:t>В связи с различием по длительности аудиодорожек, необходимо привести данные к общей длине, после че</w:t>
      </w:r>
      <w:r w:rsidR="002B0FCA">
        <w:t xml:space="preserve">го получить </w:t>
      </w:r>
      <w:r w:rsidR="002B0FCA">
        <w:rPr>
          <w:lang w:val="en-US"/>
        </w:rPr>
        <w:t>MFCC</w:t>
      </w:r>
      <w:r w:rsidR="002B0FCA">
        <w:t>.</w:t>
      </w:r>
    </w:p>
    <w:p w14:paraId="6262EBDE" w14:textId="77777777" w:rsidR="002B0FCA" w:rsidRDefault="002B0FCA" w:rsidP="002454A5">
      <w:r>
        <w:t xml:space="preserve">Параметры </w:t>
      </w:r>
      <w:r>
        <w:rPr>
          <w:lang w:val="en-US"/>
        </w:rPr>
        <w:t>MFCC</w:t>
      </w:r>
      <w:r w:rsidRPr="002B0FCA">
        <w:t xml:space="preserve"> </w:t>
      </w:r>
      <w:r>
        <w:t>были выбраны следующие:</w:t>
      </w:r>
    </w:p>
    <w:p w14:paraId="5CB7EDDD" w14:textId="2C2ADC92" w:rsidR="002B0FCA" w:rsidRDefault="002B0FCA" w:rsidP="002B0FCA">
      <w:pPr>
        <w:pStyle w:val="a"/>
        <w:numPr>
          <w:ilvl w:val="0"/>
          <w:numId w:val="19"/>
        </w:numPr>
      </w:pPr>
      <w:r>
        <w:t>длина кадра 6.25;</w:t>
      </w:r>
    </w:p>
    <w:p w14:paraId="3721E85C" w14:textId="29FEEAB5" w:rsidR="002B0FCA" w:rsidRDefault="002B0FCA" w:rsidP="002B0FCA">
      <w:pPr>
        <w:pStyle w:val="a"/>
        <w:numPr>
          <w:ilvl w:val="0"/>
          <w:numId w:val="19"/>
        </w:numPr>
      </w:pPr>
      <w:r>
        <w:t>шаг между кадрами 3.125.</w:t>
      </w:r>
    </w:p>
    <w:p w14:paraId="50D5E464" w14:textId="288E4C26" w:rsidR="002B0FCA" w:rsidRPr="002B0FCA" w:rsidRDefault="00443D96" w:rsidP="002454A5">
      <w:r>
        <w:t>По умолчанию, эти параметры равны 25 и 10 соответственно, но нам нужна максимальная точность, так как мы рассматриваем отдельные звуки в словах.</w:t>
      </w:r>
    </w:p>
    <w:p w14:paraId="265B6FF5" w14:textId="5BF55BF2" w:rsidR="00B45D9D" w:rsidRDefault="002F61EC" w:rsidP="00B45D9D">
      <w:pPr>
        <w:pStyle w:val="3"/>
      </w:pPr>
      <w:bookmarkStart w:id="8" w:name="_Toc135058541"/>
      <w:r>
        <w:t>Архитектура. Функция ошибки. Оптимизатор. Общая логика.</w:t>
      </w:r>
      <w:bookmarkEnd w:id="8"/>
    </w:p>
    <w:p w14:paraId="427A7E9F" w14:textId="572BC97F" w:rsidR="00B45D9D" w:rsidRDefault="00B45D9D" w:rsidP="00B45D9D"/>
    <w:p w14:paraId="45DDEDB8" w14:textId="63BEAFFA" w:rsidR="00BA3668" w:rsidRDefault="00BA3668" w:rsidP="00B45D9D">
      <w:r>
        <w:t>В процессе анализа схожих нейросетей</w:t>
      </w:r>
      <w:r w:rsidR="00443D96">
        <w:t>,</w:t>
      </w:r>
      <w:r>
        <w:t xml:space="preserve"> по анализу звукового потока с использованием </w:t>
      </w:r>
      <w:r>
        <w:rPr>
          <w:lang w:val="en-US"/>
        </w:rPr>
        <w:t>MFCC</w:t>
      </w:r>
      <w:r w:rsidR="00443D96">
        <w:t>,</w:t>
      </w:r>
      <w:r w:rsidR="008D39C1">
        <w:t xml:space="preserve"> было принято решение использовать сверточную нейросеть (далее - </w:t>
      </w:r>
      <w:r w:rsidR="008D39C1">
        <w:rPr>
          <w:lang w:val="en-US"/>
        </w:rPr>
        <w:t>CNN</w:t>
      </w:r>
      <w:r w:rsidR="008D39C1">
        <w:t>)</w:t>
      </w:r>
      <w:r w:rsidR="00443D96">
        <w:t>.</w:t>
      </w:r>
    </w:p>
    <w:p w14:paraId="2571F68B" w14:textId="7B3D43D8" w:rsidR="00443D96" w:rsidRDefault="00E754F2" w:rsidP="00B45D9D">
      <w:r>
        <w:lastRenderedPageBreak/>
        <w:t>Архитектура модели,</w:t>
      </w:r>
      <w:r w:rsidR="00443D96">
        <w:t xml:space="preserve"> следующая:</w:t>
      </w:r>
    </w:p>
    <w:p w14:paraId="0CAD0436" w14:textId="7860C04F" w:rsidR="00E754F2" w:rsidRDefault="00E754F2" w:rsidP="00E754F2">
      <w:pPr>
        <w:pStyle w:val="a"/>
        <w:numPr>
          <w:ilvl w:val="0"/>
          <w:numId w:val="20"/>
        </w:numPr>
        <w:ind w:left="0" w:firstLine="1069"/>
      </w:pPr>
      <w:r>
        <w:t>Входной сигнал имеет форму 13 x 1465 (13 MFCC-признаков и 1465 временных отсчетов), он преобразуется в форму (-1, 1, 13, 1465) для подачи на вход сверточным слоям.</w:t>
      </w:r>
    </w:p>
    <w:p w14:paraId="7F44BB2D" w14:textId="77777777" w:rsidR="00BF0F35" w:rsidRDefault="00BF0F35" w:rsidP="00E754F2">
      <w:pPr>
        <w:pStyle w:val="a"/>
        <w:numPr>
          <w:ilvl w:val="0"/>
          <w:numId w:val="20"/>
        </w:numPr>
        <w:ind w:left="0" w:firstLine="1069"/>
      </w:pPr>
      <w:r>
        <w:t>Сверточный слой</w:t>
      </w:r>
      <w:r w:rsidR="00E754F2">
        <w:t xml:space="preserve"> с 32 ядрами размера (5, 11) с шагом 1 и со смещением 2 по вертикали и 5 по горизонтали</w:t>
      </w:r>
      <w:r>
        <w:t xml:space="preserve">, что </w:t>
      </w:r>
      <w:r w:rsidRPr="00BF0F35">
        <w:t>позволяет извлечь различные признаки из спектрограммы звукового сигнала</w:t>
      </w:r>
      <w:r w:rsidR="00E754F2">
        <w:t xml:space="preserve">. </w:t>
      </w:r>
    </w:p>
    <w:p w14:paraId="00DE1106" w14:textId="77777777" w:rsidR="00BF0F35" w:rsidRDefault="00E754F2" w:rsidP="00E754F2">
      <w:pPr>
        <w:pStyle w:val="a"/>
        <w:numPr>
          <w:ilvl w:val="0"/>
          <w:numId w:val="20"/>
        </w:numPr>
        <w:ind w:left="0" w:firstLine="1069"/>
      </w:pPr>
      <w:r>
        <w:t xml:space="preserve">Результат </w:t>
      </w:r>
      <w:r w:rsidR="00BF0F35">
        <w:t xml:space="preserve">слоя </w:t>
      </w:r>
      <w:r>
        <w:t>проходит через функцию активации ReLU</w:t>
      </w:r>
      <w:r w:rsidR="00BF0F35">
        <w:t xml:space="preserve"> </w:t>
      </w:r>
      <w:r w:rsidR="00BF0F35" w:rsidRPr="00BF0F35">
        <w:t>для нелинейного преобразования полученных признаков</w:t>
      </w:r>
      <w:r w:rsidR="00BF0F35">
        <w:t>.</w:t>
      </w:r>
    </w:p>
    <w:p w14:paraId="275DCCAE" w14:textId="77777777" w:rsidR="00BF0F35" w:rsidRDefault="00E754F2" w:rsidP="00E754F2">
      <w:pPr>
        <w:pStyle w:val="a"/>
        <w:numPr>
          <w:ilvl w:val="0"/>
          <w:numId w:val="20"/>
        </w:numPr>
        <w:ind w:left="0" w:firstLine="1069"/>
      </w:pPr>
      <w:r>
        <w:t xml:space="preserve"> </w:t>
      </w:r>
      <w:r w:rsidR="00BF0F35">
        <w:t>С</w:t>
      </w:r>
      <w:r>
        <w:t>лой нормализации по батчу</w:t>
      </w:r>
      <w:r w:rsidR="00BF0F35">
        <w:t xml:space="preserve"> </w:t>
      </w:r>
      <w:r w:rsidR="00BF0F35" w:rsidRPr="00BF0F35">
        <w:t>для борьбы с проблемой внутренней ковариации, что увеличивает стабильность и скорость обучения сети</w:t>
      </w:r>
      <w:r w:rsidR="00BF0F35">
        <w:t>.</w:t>
      </w:r>
    </w:p>
    <w:p w14:paraId="3544199B" w14:textId="33CA1F56" w:rsidR="00E754F2" w:rsidRDefault="00BF0F35" w:rsidP="00E754F2">
      <w:pPr>
        <w:pStyle w:val="a"/>
        <w:numPr>
          <w:ilvl w:val="0"/>
          <w:numId w:val="20"/>
        </w:numPr>
        <w:ind w:left="0" w:firstLine="1069"/>
      </w:pPr>
      <w:r>
        <w:t>П</w:t>
      </w:r>
      <w:r w:rsidR="00E754F2">
        <w:t>улинг-слой с размером окна (2, 2), уменьшающим размерность</w:t>
      </w:r>
      <w:r>
        <w:t>,</w:t>
      </w:r>
      <w:r w:rsidRPr="00BF0F35">
        <w:t xml:space="preserve"> что позволяет снизить переобучение</w:t>
      </w:r>
      <w:r w:rsidR="00E754F2">
        <w:t>.</w:t>
      </w:r>
    </w:p>
    <w:p w14:paraId="0F802618" w14:textId="5248C957" w:rsidR="00E754F2" w:rsidRDefault="00E754F2" w:rsidP="00E754F2">
      <w:pPr>
        <w:pStyle w:val="a"/>
        <w:numPr>
          <w:ilvl w:val="0"/>
          <w:numId w:val="20"/>
        </w:numPr>
        <w:ind w:left="0" w:firstLine="1069"/>
      </w:pPr>
      <w:r>
        <w:t>Затем происходит свертка с 64 ядрами размера 3 с шагом 1 и со смещением 1, с последующей активацией ReLU, нормализацией по батчу и пулинг-слоем с размером окна (2, 2).</w:t>
      </w:r>
    </w:p>
    <w:p w14:paraId="0054FAEA" w14:textId="75E445D1" w:rsidR="00E754F2" w:rsidRDefault="00E754F2" w:rsidP="00E754F2">
      <w:pPr>
        <w:pStyle w:val="a"/>
        <w:numPr>
          <w:ilvl w:val="0"/>
          <w:numId w:val="20"/>
        </w:numPr>
        <w:ind w:left="0" w:firstLine="1069"/>
      </w:pPr>
      <w:r>
        <w:t>Полученный результат преобразуется в форму (batch_size, -1), где batch_size - количество обрабатываемых на данной итерации примеров.</w:t>
      </w:r>
    </w:p>
    <w:p w14:paraId="51574CB9" w14:textId="54C419D2" w:rsidR="00BF0F35" w:rsidRDefault="00BF0F35" w:rsidP="00E754F2">
      <w:pPr>
        <w:pStyle w:val="a"/>
        <w:numPr>
          <w:ilvl w:val="0"/>
          <w:numId w:val="20"/>
        </w:numPr>
        <w:ind w:left="0" w:firstLine="1069"/>
      </w:pPr>
      <w:r w:rsidRPr="00BF0F35">
        <w:t>Далее данные преобразуются в форму, удобную для подачи на полносвязные слои.</w:t>
      </w:r>
    </w:p>
    <w:p w14:paraId="15DF1B9D" w14:textId="14406628" w:rsidR="00E754F2" w:rsidRDefault="00E754F2" w:rsidP="00E754F2">
      <w:pPr>
        <w:pStyle w:val="a"/>
        <w:numPr>
          <w:ilvl w:val="0"/>
          <w:numId w:val="20"/>
        </w:numPr>
        <w:ind w:left="0" w:firstLine="1069"/>
      </w:pPr>
      <w:r>
        <w:t>Происходит применение dropout-регуляризации</w:t>
      </w:r>
      <w:r w:rsidR="00BF0F35">
        <w:t xml:space="preserve">, который </w:t>
      </w:r>
      <w:r w:rsidR="00BF0F35" w:rsidRPr="00BF0F35">
        <w:t>позволяет уменьшить переобучение</w:t>
      </w:r>
      <w:r>
        <w:t>, после чего выход проходит через полносвязный слой с 128 нейронами и функцией активации ReLU.</w:t>
      </w:r>
    </w:p>
    <w:p w14:paraId="26D95D50" w14:textId="77777777" w:rsidR="00794DA9" w:rsidRDefault="00E754F2" w:rsidP="00794DA9">
      <w:pPr>
        <w:pStyle w:val="a"/>
        <w:numPr>
          <w:ilvl w:val="0"/>
          <w:numId w:val="20"/>
        </w:numPr>
        <w:tabs>
          <w:tab w:val="left" w:pos="1560"/>
        </w:tabs>
        <w:ind w:left="0" w:firstLine="1069"/>
      </w:pPr>
      <w:r>
        <w:t>Применяется dropout-регуляризация и происходит применение полносвязного слоя с 8 выходами</w:t>
      </w:r>
      <w:r w:rsidR="00794DA9" w:rsidRPr="00794DA9">
        <w:t xml:space="preserve">. </w:t>
      </w:r>
    </w:p>
    <w:p w14:paraId="7AB6DA48" w14:textId="77777777" w:rsidR="00794DA9" w:rsidRDefault="00794DA9" w:rsidP="00794DA9">
      <w:pPr>
        <w:pStyle w:val="a"/>
        <w:numPr>
          <w:ilvl w:val="0"/>
          <w:numId w:val="20"/>
        </w:numPr>
        <w:tabs>
          <w:tab w:val="left" w:pos="1560"/>
        </w:tabs>
        <w:ind w:left="0" w:firstLine="1069"/>
      </w:pPr>
      <w:r w:rsidRPr="00794DA9">
        <w:t xml:space="preserve">Использование функции активации Softmax на последнем слое позволяет получить вероятностное распределение по классам, что позволяет определить наиболее вероятный класс для данного звукового сигнала. </w:t>
      </w:r>
    </w:p>
    <w:p w14:paraId="5A1C16A8" w14:textId="41782B76" w:rsidR="00E754F2" w:rsidRDefault="00794DA9" w:rsidP="00E754F2">
      <w:r w:rsidRPr="00794DA9">
        <w:t xml:space="preserve">Таким образом, данная архитектура нейросети обладает достаточным количеством сверточных и полносвязных слоев, а также слоями нормализации и </w:t>
      </w:r>
      <w:r w:rsidRPr="00794DA9">
        <w:lastRenderedPageBreak/>
        <w:t>регуляризации, что делает ее эффективной для классификации звукопроизношения на основе MFCC.</w:t>
      </w:r>
    </w:p>
    <w:p w14:paraId="03F127E5" w14:textId="6262705B" w:rsidR="00E754F2" w:rsidRDefault="00794DA9" w:rsidP="00E754F2">
      <w:r>
        <w:t>Упрощение модели приводило к невозможности обучения.</w:t>
      </w:r>
    </w:p>
    <w:p w14:paraId="29DAA8F9" w14:textId="77777777" w:rsidR="00794DA9" w:rsidRDefault="00794DA9" w:rsidP="00794DA9">
      <w:r>
        <w:t xml:space="preserve">Для оптимизации будет использоваться </w:t>
      </w:r>
      <w:r>
        <w:rPr>
          <w:lang w:val="en-US"/>
        </w:rPr>
        <w:t>Adam</w:t>
      </w:r>
      <w:r w:rsidRPr="00B85F17">
        <w:t xml:space="preserve">, </w:t>
      </w:r>
      <w:r>
        <w:t xml:space="preserve">так как он показал лучшую точность на этих данных по сравнению с </w:t>
      </w:r>
      <w:r>
        <w:rPr>
          <w:lang w:val="en-US"/>
        </w:rPr>
        <w:t>SGD</w:t>
      </w:r>
      <w:r>
        <w:t>.</w:t>
      </w:r>
    </w:p>
    <w:p w14:paraId="449124E2" w14:textId="2AAEDB14" w:rsidR="00794DA9" w:rsidRDefault="00794DA9" w:rsidP="00794DA9">
      <w:r>
        <w:t>В качестве функции ошибки для классификации используется категориальная кросс-энтропия.</w:t>
      </w:r>
    </w:p>
    <w:p w14:paraId="50CCA8E8" w14:textId="116A05CD" w:rsidR="00B85F17" w:rsidRDefault="00B85F17" w:rsidP="00F12C86">
      <w:r>
        <w:t>Проверка результатов будет производиться</w:t>
      </w:r>
      <w:r w:rsidR="00930F8F">
        <w:t xml:space="preserve"> посредством вычисления метрик эффективности, таких как:</w:t>
      </w:r>
    </w:p>
    <w:p w14:paraId="2B6D3D79" w14:textId="18B08524" w:rsidR="00930F8F" w:rsidRPr="00930F8F" w:rsidRDefault="00093741" w:rsidP="00930F8F">
      <w:pPr>
        <w:pStyle w:val="a"/>
      </w:pPr>
      <w:r>
        <w:rPr>
          <w:lang w:val="en-US"/>
        </w:rPr>
        <w:t>a</w:t>
      </w:r>
      <w:r w:rsidR="00930F8F">
        <w:rPr>
          <w:lang w:val="en-US"/>
        </w:rPr>
        <w:t>ccuracy</w:t>
      </w:r>
      <w:r>
        <w:t>,</w:t>
      </w:r>
      <w:r w:rsidR="00930F8F">
        <w:rPr>
          <w:lang w:val="en-US"/>
        </w:rPr>
        <w:t xml:space="preserve"> </w:t>
      </w:r>
      <w:r w:rsidR="00930F8F">
        <w:t>доля правильных ответов</w:t>
      </w:r>
      <w:r>
        <w:t>;</w:t>
      </w:r>
    </w:p>
    <w:p w14:paraId="4A02E9FD" w14:textId="3D409ED4" w:rsidR="00930F8F" w:rsidRPr="00930F8F" w:rsidRDefault="00930F8F" w:rsidP="00930F8F">
      <w:pPr>
        <w:pStyle w:val="a"/>
      </w:pPr>
      <w:r>
        <w:rPr>
          <w:lang w:val="en-US"/>
        </w:rPr>
        <w:t>precision</w:t>
      </w:r>
      <w:r w:rsidR="00093741">
        <w:t>,</w:t>
      </w:r>
      <w:r w:rsidRPr="00930F8F">
        <w:t xml:space="preserve"> </w:t>
      </w:r>
      <w:r>
        <w:t xml:space="preserve">доля ответов, которые модель определила как класс </w:t>
      </w:r>
      <w:r>
        <w:rPr>
          <w:lang w:val="en-US"/>
        </w:rPr>
        <w:t>X</w:t>
      </w:r>
      <w:r w:rsidRPr="00930F8F">
        <w:t xml:space="preserve"> </w:t>
      </w:r>
      <w:r>
        <w:t xml:space="preserve">и они действительно являются классом </w:t>
      </w:r>
      <w:r>
        <w:rPr>
          <w:lang w:val="en-US"/>
        </w:rPr>
        <w:t>X</w:t>
      </w:r>
      <w:r w:rsidR="00093741">
        <w:t>;</w:t>
      </w:r>
    </w:p>
    <w:p w14:paraId="1016E079" w14:textId="1AD7CD9A" w:rsidR="00930F8F" w:rsidRPr="00930F8F" w:rsidRDefault="00930F8F" w:rsidP="00930F8F">
      <w:pPr>
        <w:pStyle w:val="a"/>
      </w:pPr>
      <w:r>
        <w:rPr>
          <w:lang w:val="en-US"/>
        </w:rPr>
        <w:t>recall</w:t>
      </w:r>
      <w:r w:rsidR="00093741">
        <w:t>,</w:t>
      </w:r>
      <w:r w:rsidRPr="00930F8F">
        <w:t xml:space="preserve"> </w:t>
      </w:r>
      <w:r>
        <w:t>доля ответов,</w:t>
      </w:r>
      <w:r w:rsidRPr="00930F8F">
        <w:t xml:space="preserve"> </w:t>
      </w:r>
      <w:r>
        <w:t xml:space="preserve">которые являются классом </w:t>
      </w:r>
      <w:r>
        <w:rPr>
          <w:lang w:val="en-US"/>
        </w:rPr>
        <w:t>X</w:t>
      </w:r>
      <w:r w:rsidRPr="00930F8F">
        <w:t xml:space="preserve"> </w:t>
      </w:r>
      <w:r>
        <w:t xml:space="preserve">на самом деле и модель их определила как класс </w:t>
      </w:r>
      <w:r>
        <w:rPr>
          <w:lang w:val="en-US"/>
        </w:rPr>
        <w:t>X</w:t>
      </w:r>
      <w:r w:rsidR="00093741">
        <w:t>;</w:t>
      </w:r>
    </w:p>
    <w:p w14:paraId="29011BD3" w14:textId="0F2CA275" w:rsidR="00930F8F" w:rsidRPr="00930F8F" w:rsidRDefault="00930F8F" w:rsidP="00093741">
      <w:pPr>
        <w:pStyle w:val="a"/>
      </w:pPr>
      <w:r>
        <w:rPr>
          <w:lang w:val="en-US"/>
        </w:rPr>
        <w:t>f</w:t>
      </w:r>
      <w:r w:rsidRPr="00930F8F">
        <w:t xml:space="preserve">1 </w:t>
      </w:r>
      <w:r>
        <w:rPr>
          <w:lang w:val="en-US"/>
        </w:rPr>
        <w:t>score</w:t>
      </w:r>
      <w:r w:rsidR="00093741">
        <w:t xml:space="preserve">, </w:t>
      </w:r>
      <w:r>
        <w:t xml:space="preserve">сводная метрика, вычисляемая на основе </w:t>
      </w:r>
      <w:r>
        <w:rPr>
          <w:lang w:val="en-US"/>
        </w:rPr>
        <w:t>precision</w:t>
      </w:r>
      <w:r>
        <w:t xml:space="preserve"> и </w:t>
      </w:r>
      <w:r>
        <w:rPr>
          <w:lang w:val="en-US"/>
        </w:rPr>
        <w:t>recall</w:t>
      </w:r>
      <w:r w:rsidR="00093741">
        <w:t>.</w:t>
      </w:r>
    </w:p>
    <w:p w14:paraId="413AB92B" w14:textId="04DE7AB2" w:rsidR="00930F8F" w:rsidRDefault="00930F8F" w:rsidP="00930F8F"/>
    <w:p w14:paraId="6615AA7F" w14:textId="1AAF1497" w:rsidR="00930F8F" w:rsidRDefault="00930F8F" w:rsidP="00930F8F">
      <w:pPr>
        <w:pStyle w:val="3"/>
      </w:pPr>
      <w:bookmarkStart w:id="9" w:name="_Toc135058542"/>
      <w:r>
        <w:t xml:space="preserve">Модель </w:t>
      </w:r>
      <w:r w:rsidR="007C1CBB">
        <w:t>0</w:t>
      </w:r>
      <w:r>
        <w:t>.</w:t>
      </w:r>
      <w:r w:rsidR="007C1CBB">
        <w:t xml:space="preserve"> </w:t>
      </w:r>
      <w:r w:rsidR="003D0A90">
        <w:t>Начальная</w:t>
      </w:r>
      <w:bookmarkEnd w:id="9"/>
    </w:p>
    <w:p w14:paraId="58E248E4" w14:textId="7C133F8C" w:rsidR="00930F8F" w:rsidRDefault="00930F8F" w:rsidP="00930F8F"/>
    <w:p w14:paraId="0979CD35" w14:textId="75AA86E1" w:rsidR="00930F8F" w:rsidRPr="00E17063" w:rsidRDefault="00E07E0E" w:rsidP="00930F8F">
      <w:r>
        <w:t>Модель обучалась 1</w:t>
      </w:r>
      <w:r w:rsidR="00093741">
        <w:t>0</w:t>
      </w:r>
      <w:r>
        <w:t xml:space="preserve"> эпох. </w:t>
      </w:r>
      <w:r w:rsidR="00E17063">
        <w:t>Изначально рост точности модели был стремительный, но затем ошибка начала уменьшаться все медленнее, и точность росла все меньше</w:t>
      </w:r>
      <w:r w:rsidR="003C06DA">
        <w:t xml:space="preserve">, за исключением </w:t>
      </w:r>
      <w:r w:rsidR="00626B7E">
        <w:t>4 эпохи, где мы наблюдаем резкий скачек</w:t>
      </w:r>
      <w:r w:rsidR="00E17063">
        <w:t xml:space="preserve">. Общее время обучения модели составило около </w:t>
      </w:r>
      <w:r w:rsidR="00F52A7E">
        <w:t>24 минут и точность валидационой выборки составила 89%</w:t>
      </w:r>
      <w:r w:rsidR="00E17063">
        <w:t xml:space="preserve"> </w:t>
      </w:r>
      <w:r>
        <w:t xml:space="preserve">График изменения метрик эффективности по эпохам представлен на рисунке </w:t>
      </w:r>
      <w:r w:rsidR="00626B7E">
        <w:t>7</w:t>
      </w:r>
      <w:r>
        <w:t>.</w:t>
      </w:r>
    </w:p>
    <w:p w14:paraId="3BB925B0" w14:textId="5A259AB9" w:rsidR="00E17063" w:rsidRDefault="00626B7E" w:rsidP="00E17063">
      <w:pPr>
        <w:pStyle w:val="afe"/>
      </w:pPr>
      <w:r w:rsidRPr="00626B7E">
        <w:rPr>
          <w:noProof/>
        </w:rPr>
        <w:lastRenderedPageBreak/>
        <w:drawing>
          <wp:inline distT="0" distB="0" distL="0" distR="0" wp14:anchorId="6FAD8531" wp14:editId="724A502D">
            <wp:extent cx="6120130" cy="3092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92450"/>
                    </a:xfrm>
                    <a:prstGeom prst="rect">
                      <a:avLst/>
                    </a:prstGeom>
                  </pic:spPr>
                </pic:pic>
              </a:graphicData>
            </a:graphic>
          </wp:inline>
        </w:drawing>
      </w:r>
    </w:p>
    <w:p w14:paraId="09DA368E" w14:textId="48DE8006" w:rsidR="00F52A7E" w:rsidRDefault="00E17063" w:rsidP="00626B7E">
      <w:pPr>
        <w:pStyle w:val="afe"/>
      </w:pPr>
      <w:r>
        <w:t xml:space="preserve">Рисунок </w:t>
      </w:r>
      <w:fldSimple w:instr=" SEQ Рисунок \* ARABIC ">
        <w:r w:rsidR="00626B7E">
          <w:rPr>
            <w:noProof/>
          </w:rPr>
          <w:t>7</w:t>
        </w:r>
      </w:fldSimple>
      <w:r>
        <w:t xml:space="preserve"> – Изменение метрик эффективности по эпохам </w:t>
      </w:r>
      <w:r w:rsidR="00F52A7E">
        <w:t>первоначальной модели</w:t>
      </w:r>
    </w:p>
    <w:p w14:paraId="256FFF95" w14:textId="26EB3B66" w:rsidR="00E17063" w:rsidRPr="007C1CBB" w:rsidRDefault="00E17063" w:rsidP="00E17063">
      <w:r>
        <w:t>На графиках</w:t>
      </w:r>
      <w:r w:rsidR="00626B7E" w:rsidRPr="00626B7E">
        <w:t xml:space="preserve"> наглядно видно, что модель не переобучается, но близится к своему пределу, это можно заметить по графику ошибки, где валидационная выборка в начале имеет разрыв с обучающей, но в конце они сравниваются.</w:t>
      </w:r>
      <w:r>
        <w:t xml:space="preserve"> </w:t>
      </w:r>
      <w:r w:rsidR="00626B7E" w:rsidRPr="00626B7E">
        <w:t xml:space="preserve">Для более детального </w:t>
      </w:r>
      <w:r w:rsidR="00626B7E">
        <w:t>анализа</w:t>
      </w:r>
      <w:r w:rsidR="00626B7E" w:rsidRPr="00626B7E">
        <w:t xml:space="preserve"> необходимо </w:t>
      </w:r>
      <w:r>
        <w:t>протестировать модель на тестовом множестве</w:t>
      </w:r>
      <w:r w:rsidR="00626B7E">
        <w:t xml:space="preserve"> и </w:t>
      </w:r>
      <w:r w:rsidR="00626B7E" w:rsidRPr="00626B7E">
        <w:t>построить тепловую карту</w:t>
      </w:r>
      <w:r>
        <w:t xml:space="preserve">. Анализ результатов произведен с помощью функции </w:t>
      </w:r>
      <w:r>
        <w:rPr>
          <w:lang w:val="en-US"/>
        </w:rPr>
        <w:t>classification</w:t>
      </w:r>
      <w:r w:rsidRPr="00E17063">
        <w:t>_</w:t>
      </w:r>
      <w:r>
        <w:rPr>
          <w:lang w:val="en-US"/>
        </w:rPr>
        <w:t>report</w:t>
      </w:r>
      <w:r w:rsidRPr="00E17063">
        <w:t xml:space="preserve"> </w:t>
      </w:r>
      <w:r>
        <w:t xml:space="preserve">модуля </w:t>
      </w:r>
      <w:r>
        <w:rPr>
          <w:lang w:val="en-US"/>
        </w:rPr>
        <w:t>sklearn</w:t>
      </w:r>
      <w:r w:rsidRPr="00E17063">
        <w:t xml:space="preserve">, </w:t>
      </w:r>
      <w:r>
        <w:t xml:space="preserve">рисунок </w:t>
      </w:r>
      <w:r w:rsidR="00626B7E">
        <w:t>8</w:t>
      </w:r>
      <w:r>
        <w:t>.</w:t>
      </w:r>
      <w:r w:rsidR="007C1CBB">
        <w:t xml:space="preserve"> Тепловая карта представлена на рисунке 9</w:t>
      </w:r>
    </w:p>
    <w:p w14:paraId="50BEB2DC" w14:textId="10D9F461" w:rsidR="00E17063" w:rsidRDefault="00626B7E" w:rsidP="00E17063">
      <w:pPr>
        <w:pStyle w:val="afe"/>
      </w:pPr>
      <w:r w:rsidRPr="00626B7E">
        <w:rPr>
          <w:noProof/>
        </w:rPr>
        <w:drawing>
          <wp:inline distT="0" distB="0" distL="0" distR="0" wp14:anchorId="1480F9AB" wp14:editId="32F6D317">
            <wp:extent cx="4143953" cy="2648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953" cy="2648320"/>
                    </a:xfrm>
                    <a:prstGeom prst="rect">
                      <a:avLst/>
                    </a:prstGeom>
                  </pic:spPr>
                </pic:pic>
              </a:graphicData>
            </a:graphic>
          </wp:inline>
        </w:drawing>
      </w:r>
    </w:p>
    <w:p w14:paraId="4E743FD1" w14:textId="64B13284" w:rsidR="00E17063" w:rsidRPr="00E17063" w:rsidRDefault="00E17063" w:rsidP="00E17063">
      <w:pPr>
        <w:pStyle w:val="afe"/>
      </w:pPr>
      <w:r>
        <w:t xml:space="preserve">Рисунок </w:t>
      </w:r>
      <w:fldSimple w:instr=" SEQ Рисунок \* ARABIC ">
        <w:r w:rsidR="00626B7E">
          <w:rPr>
            <w:noProof/>
          </w:rPr>
          <w:t>8</w:t>
        </w:r>
      </w:fldSimple>
      <w:r>
        <w:t xml:space="preserve"> – Отчет по модели </w:t>
      </w:r>
      <w:r w:rsidR="002B773A">
        <w:t>0</w:t>
      </w:r>
    </w:p>
    <w:p w14:paraId="3264A26F" w14:textId="14A5F734" w:rsidR="00A1441B" w:rsidRDefault="00A1441B" w:rsidP="009C1295">
      <w:r w:rsidRPr="00A1441B">
        <w:t>По показателям наблюдаем низкий показатель recall по звуку Л с ошибкой.</w:t>
      </w:r>
    </w:p>
    <w:p w14:paraId="0FDFA5A9" w14:textId="77777777" w:rsidR="00A1441B" w:rsidRDefault="00A1441B" w:rsidP="009C1295"/>
    <w:p w14:paraId="00CB13A5" w14:textId="130CD038" w:rsidR="009C1295" w:rsidRDefault="00E17063" w:rsidP="009C1295">
      <w:r>
        <w:t>На рисунке видно, что</w:t>
      </w:r>
      <w:r w:rsidR="00A1441B">
        <w:t xml:space="preserve"> по</w:t>
      </w:r>
      <w:r w:rsidR="009C1295" w:rsidRPr="009C1295">
        <w:t xml:space="preserve"> </w:t>
      </w:r>
      <w:r w:rsidR="00A1441B" w:rsidRPr="00A1441B">
        <w:t>звуку Л с ошибкой</w:t>
      </w:r>
      <w:r w:rsidR="009C1295" w:rsidRPr="009C1295">
        <w:t xml:space="preserve"> </w:t>
      </w:r>
      <w:r w:rsidR="009C1295">
        <w:t xml:space="preserve">самый низкий </w:t>
      </w:r>
      <w:r w:rsidR="00A1441B" w:rsidRPr="00A1441B">
        <w:t>recall</w:t>
      </w:r>
      <w:r w:rsidR="009C1295" w:rsidRPr="009C1295">
        <w:t xml:space="preserve">, </w:t>
      </w:r>
      <w:r w:rsidR="009C1295">
        <w:t xml:space="preserve">то есть модель ошибочно маркирует объекты </w:t>
      </w:r>
      <w:r w:rsidR="00A1441B">
        <w:t>этого</w:t>
      </w:r>
      <w:r w:rsidR="009C1295">
        <w:t xml:space="preserve"> класса, как объекты </w:t>
      </w:r>
      <w:r w:rsidR="00A1441B">
        <w:t xml:space="preserve">другого </w:t>
      </w:r>
      <w:r w:rsidR="009C1295">
        <w:t xml:space="preserve">класса. Но в общем точность и </w:t>
      </w:r>
      <w:r w:rsidR="009C1295">
        <w:rPr>
          <w:lang w:val="en-US"/>
        </w:rPr>
        <w:t>f</w:t>
      </w:r>
      <w:r w:rsidR="009C1295">
        <w:t xml:space="preserve">1 метрика равны </w:t>
      </w:r>
      <w:r w:rsidR="00A1441B">
        <w:t>90</w:t>
      </w:r>
      <w:r w:rsidR="009C1295">
        <w:t>% обе метрики.</w:t>
      </w:r>
      <w:r w:rsidR="00F30ABB">
        <w:t xml:space="preserve"> Лучше всего распозна</w:t>
      </w:r>
      <w:r w:rsidR="007C1CBB">
        <w:t>ю</w:t>
      </w:r>
      <w:r w:rsidR="00F30ABB">
        <w:t xml:space="preserve">тся </w:t>
      </w:r>
      <w:r w:rsidR="007C1CBB">
        <w:t>звуки</w:t>
      </w:r>
      <w:r w:rsidR="00F30ABB">
        <w:t xml:space="preserve"> </w:t>
      </w:r>
      <w:r w:rsidR="007C1CBB">
        <w:t>Ж и Ш</w:t>
      </w:r>
      <w:r w:rsidR="00F30ABB" w:rsidRPr="00F30ABB">
        <w:t xml:space="preserve">, </w:t>
      </w:r>
      <w:r w:rsidR="00F30ABB">
        <w:t>у н</w:t>
      </w:r>
      <w:r w:rsidR="007C1CBB">
        <w:t>их</w:t>
      </w:r>
      <w:r w:rsidR="00F30ABB">
        <w:t xml:space="preserve"> метрика</w:t>
      </w:r>
      <w:r w:rsidR="007C1CBB">
        <w:t xml:space="preserve"> </w:t>
      </w:r>
      <w:r w:rsidR="007C1CBB">
        <w:rPr>
          <w:lang w:val="en-US"/>
        </w:rPr>
        <w:t>f</w:t>
      </w:r>
      <w:r w:rsidR="007C1CBB" w:rsidRPr="00F30ABB">
        <w:t>1</w:t>
      </w:r>
      <w:r w:rsidR="007C1CBB">
        <w:t xml:space="preserve"> выше 90%</w:t>
      </w:r>
      <w:r w:rsidR="00F30ABB">
        <w:t xml:space="preserve">. </w:t>
      </w:r>
    </w:p>
    <w:p w14:paraId="0A3E2563" w14:textId="6B64B6A0" w:rsidR="00F30ABB" w:rsidRDefault="007C1CBB" w:rsidP="00F30ABB">
      <w:pPr>
        <w:pStyle w:val="afe"/>
      </w:pPr>
      <w:r w:rsidRPr="007C1CBB">
        <w:rPr>
          <w:noProof/>
        </w:rPr>
        <w:drawing>
          <wp:inline distT="0" distB="0" distL="0" distR="0" wp14:anchorId="11BF1170" wp14:editId="361FE189">
            <wp:extent cx="6120130" cy="4776470"/>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776470"/>
                    </a:xfrm>
                    <a:prstGeom prst="rect">
                      <a:avLst/>
                    </a:prstGeom>
                  </pic:spPr>
                </pic:pic>
              </a:graphicData>
            </a:graphic>
          </wp:inline>
        </w:drawing>
      </w:r>
    </w:p>
    <w:p w14:paraId="02D40E79" w14:textId="6FC16B07" w:rsidR="00F30ABB" w:rsidRPr="00F30ABB" w:rsidRDefault="00F30ABB" w:rsidP="00F30ABB">
      <w:pPr>
        <w:pStyle w:val="afe"/>
      </w:pPr>
      <w:r>
        <w:t xml:space="preserve">Рисунок </w:t>
      </w:r>
      <w:fldSimple w:instr=" SEQ Рисунок \* ARABIC ">
        <w:r w:rsidR="007C1CBB">
          <w:rPr>
            <w:noProof/>
          </w:rPr>
          <w:t>9</w:t>
        </w:r>
      </w:fldSimple>
      <w:r>
        <w:t xml:space="preserve"> – </w:t>
      </w:r>
      <w:r w:rsidR="002B773A">
        <w:t>Тепловая карта</w:t>
      </w:r>
      <w:r>
        <w:t xml:space="preserve"> модели </w:t>
      </w:r>
      <w:r w:rsidR="002B773A">
        <w:t>0</w:t>
      </w:r>
    </w:p>
    <w:p w14:paraId="4B2DEFF6" w14:textId="1781D78A" w:rsidR="007C1CBB" w:rsidRPr="007C1CBB" w:rsidRDefault="007C1CBB" w:rsidP="007C1CBB">
      <w:r w:rsidRPr="007C1CBB">
        <w:t>На тепловой карте мы видим, модель достаточно точно определяет принадлежность слов к звуку.</w:t>
      </w:r>
    </w:p>
    <w:p w14:paraId="1D1A18B7" w14:textId="1D9B0F83" w:rsidR="007C1CBB" w:rsidRPr="007C1CBB" w:rsidRDefault="007C1CBB" w:rsidP="007C1CBB">
      <w:r w:rsidRPr="007C1CBB">
        <w:t>Около 10% на звуках без ошибки Л и Р определяется как с ошибкой и по 10% наоборот. Это связано с одним из видов нарушения искажение, когда человек пытается произнести звонкий звук, но у него не получается из-за физиологических проблем (плохой тонус мышц, дефект речевого аппарата и т.п.). Не всегда получается правильно определить нарушение в этих звуках, т.к. искажение подразумевает подражание, т</w:t>
      </w:r>
      <w:r>
        <w:t xml:space="preserve">о </w:t>
      </w:r>
      <w:r w:rsidRPr="007C1CBB">
        <w:t>е</w:t>
      </w:r>
      <w:r>
        <w:t>сть</w:t>
      </w:r>
      <w:r w:rsidRPr="007C1CBB">
        <w:t xml:space="preserve"> похожий звук, а на общем уровне </w:t>
      </w:r>
      <w:r w:rsidRPr="007C1CBB">
        <w:lastRenderedPageBreak/>
        <w:t>мощности это сложно отличить. Данная проблема может быть решена путем увеличения фреймов, получаемых с каждого кадра (</w:t>
      </w:r>
      <w:r w:rsidRPr="007C1CBB">
        <w:rPr>
          <w:lang w:val="en-US"/>
        </w:rPr>
        <w:t>MFCC</w:t>
      </w:r>
      <w:r w:rsidRPr="007C1CBB">
        <w:t>).</w:t>
      </w:r>
    </w:p>
    <w:p w14:paraId="7503679C" w14:textId="675DA855" w:rsidR="007C1CBB" w:rsidRPr="007C1CBB" w:rsidRDefault="007C1CBB" w:rsidP="007C1CBB">
      <w:r w:rsidRPr="007C1CBB">
        <w:t xml:space="preserve">Также </w:t>
      </w:r>
      <w:r>
        <w:t>класс</w:t>
      </w:r>
      <w:r w:rsidRPr="007C1CBB">
        <w:t xml:space="preserve"> Р_</w:t>
      </w:r>
      <w:r>
        <w:rPr>
          <w:lang w:val="en-US"/>
        </w:rPr>
        <w:t>err</w:t>
      </w:r>
      <w:r w:rsidRPr="007C1CBB">
        <w:t xml:space="preserve"> определяется как Л_</w:t>
      </w:r>
      <w:r w:rsidRPr="007C1CBB">
        <w:rPr>
          <w:lang w:val="en-US"/>
        </w:rPr>
        <w:t>norm</w:t>
      </w:r>
      <w:r w:rsidRPr="007C1CBB">
        <w:t xml:space="preserve"> и Л_</w:t>
      </w:r>
      <w:r w:rsidRPr="007C1CBB">
        <w:rPr>
          <w:lang w:val="en-US"/>
        </w:rPr>
        <w:t>err</w:t>
      </w:r>
      <w:r w:rsidRPr="007C1CBB">
        <w:t>. Тут влияет другой вид нарушения замена, т.к. Р в основном заменяется на Л и сеть делает на этом ошибки.</w:t>
      </w:r>
    </w:p>
    <w:p w14:paraId="39C25442" w14:textId="346E6B21" w:rsidR="00F30ABB" w:rsidRDefault="007C1CBB" w:rsidP="007C1CBB">
      <w:r w:rsidRPr="007C1CBB">
        <w:t>Связь между Л_</w:t>
      </w:r>
      <w:r w:rsidRPr="007C1CBB">
        <w:rPr>
          <w:lang w:val="en-US"/>
        </w:rPr>
        <w:t>err</w:t>
      </w:r>
      <w:r w:rsidRPr="007C1CBB">
        <w:t xml:space="preserve"> и Ш_</w:t>
      </w:r>
      <w:r w:rsidRPr="007C1CBB">
        <w:rPr>
          <w:lang w:val="en-US"/>
        </w:rPr>
        <w:t>err</w:t>
      </w:r>
      <w:r w:rsidRPr="007C1CBB">
        <w:t xml:space="preserve"> в теории присутствует, но скорее этот показатель нужно рассматривать как недообучение модели.</w:t>
      </w:r>
    </w:p>
    <w:p w14:paraId="6845681D" w14:textId="77777777" w:rsidR="007C1CBB" w:rsidRDefault="007C1CBB" w:rsidP="007C1CBB"/>
    <w:p w14:paraId="31DC088A" w14:textId="6934BF9A" w:rsidR="00243F4D" w:rsidRDefault="00243F4D" w:rsidP="00243F4D">
      <w:pPr>
        <w:pStyle w:val="3"/>
        <w:rPr>
          <w:lang w:val="en-US"/>
        </w:rPr>
      </w:pPr>
      <w:bookmarkStart w:id="10" w:name="_Toc135058543"/>
      <w:r>
        <w:t xml:space="preserve">Модель </w:t>
      </w:r>
      <w:r w:rsidR="003D0A90">
        <w:t>1</w:t>
      </w:r>
      <w:r>
        <w:t xml:space="preserve">. </w:t>
      </w:r>
      <w:r w:rsidR="003D0A90" w:rsidRPr="003D0A90">
        <w:t>Функция активации LeakyReLU.</w:t>
      </w:r>
      <w:bookmarkEnd w:id="10"/>
    </w:p>
    <w:p w14:paraId="73CF21D8" w14:textId="27A7604C" w:rsidR="00243F4D" w:rsidRDefault="00243F4D" w:rsidP="00243F4D">
      <w:pPr>
        <w:rPr>
          <w:lang w:val="en-US"/>
        </w:rPr>
      </w:pPr>
    </w:p>
    <w:p w14:paraId="755C54A3" w14:textId="01400961" w:rsidR="003D0A90" w:rsidRPr="003D0A90" w:rsidRDefault="003D0A90" w:rsidP="003D0A90">
      <w:r w:rsidRPr="003D0A90">
        <w:t xml:space="preserve">Одним из недостатков </w:t>
      </w:r>
      <w:r w:rsidRPr="003D0A90">
        <w:rPr>
          <w:lang w:val="en-US"/>
        </w:rPr>
        <w:t>ReLU</w:t>
      </w:r>
      <w:r w:rsidRPr="003D0A90">
        <w:t xml:space="preserve"> является возможность появления "мертвых" нейронов, когда активация </w:t>
      </w:r>
      <w:r w:rsidRPr="003D0A90">
        <w:rPr>
          <w:lang w:val="en-US"/>
        </w:rPr>
        <w:t>ReLU</w:t>
      </w:r>
      <w:r w:rsidRPr="003D0A90">
        <w:t xml:space="preserve"> становится отрицательной и не может восстановиться в положительном диапазоне. Это приводит к тому, что градиент не может протекать через этот нейрон, что может замедлить обучение и уменьшить точность сети.</w:t>
      </w:r>
    </w:p>
    <w:p w14:paraId="5B2605EB" w14:textId="531EFE12" w:rsidR="003D0A90" w:rsidRPr="003D0A90" w:rsidRDefault="003D0A90" w:rsidP="003D0A90">
      <w:r w:rsidRPr="003D0A90">
        <w:rPr>
          <w:lang w:val="en-US"/>
        </w:rPr>
        <w:t>LeakyReLU</w:t>
      </w:r>
      <w:r w:rsidRPr="003D0A90">
        <w:t xml:space="preserve"> решает эту проблему, добавляя небольшой наклон в отрицательной области. Таким образом, при использовании </w:t>
      </w:r>
      <w:r w:rsidRPr="003D0A90">
        <w:rPr>
          <w:lang w:val="en-US"/>
        </w:rPr>
        <w:t>LeakyReLU</w:t>
      </w:r>
      <w:r w:rsidRPr="003D0A90">
        <w:t xml:space="preserve"> вместо </w:t>
      </w:r>
      <w:r w:rsidRPr="003D0A90">
        <w:rPr>
          <w:lang w:val="en-US"/>
        </w:rPr>
        <w:t>ReLU</w:t>
      </w:r>
      <w:r w:rsidRPr="003D0A90">
        <w:t>, нейроны не могут "умереть", что может ускорить обучение и увеличить точность сети</w:t>
      </w:r>
      <w:r w:rsidR="00A25D77" w:rsidRPr="00A25D77">
        <w:t xml:space="preserve"> [</w:t>
      </w:r>
      <w:r w:rsidR="00A25D77" w:rsidRPr="005D0CE4">
        <w:t>5</w:t>
      </w:r>
      <w:r w:rsidR="00A25D77" w:rsidRPr="00A25D77">
        <w:t>]</w:t>
      </w:r>
      <w:r w:rsidRPr="003D0A90">
        <w:t>.</w:t>
      </w:r>
    </w:p>
    <w:p w14:paraId="6EE374DE" w14:textId="27571F84" w:rsidR="003D0A90" w:rsidRPr="003D0A90" w:rsidRDefault="003D0A90" w:rsidP="00243F4D">
      <w:r>
        <w:t>График изменения метрик на обучающей и валидационной выборке представлен на рисунке 10.</w:t>
      </w:r>
    </w:p>
    <w:p w14:paraId="5DCC3316" w14:textId="020D2AC1" w:rsidR="00243F4D" w:rsidRDefault="003D0A90" w:rsidP="003D0A90">
      <w:pPr>
        <w:keepNext/>
        <w:ind w:firstLine="0"/>
      </w:pPr>
      <w:r w:rsidRPr="003D0A90">
        <w:rPr>
          <w:noProof/>
        </w:rPr>
        <w:lastRenderedPageBreak/>
        <w:drawing>
          <wp:inline distT="0" distB="0" distL="0" distR="0" wp14:anchorId="4E2DD9CC" wp14:editId="1D06BA09">
            <wp:extent cx="6120130" cy="3092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92450"/>
                    </a:xfrm>
                    <a:prstGeom prst="rect">
                      <a:avLst/>
                    </a:prstGeom>
                  </pic:spPr>
                </pic:pic>
              </a:graphicData>
            </a:graphic>
          </wp:inline>
        </w:drawing>
      </w:r>
    </w:p>
    <w:p w14:paraId="3C3E376B" w14:textId="124052B1" w:rsidR="00243F4D" w:rsidRDefault="00243F4D" w:rsidP="003D0A90">
      <w:pPr>
        <w:pStyle w:val="afe"/>
      </w:pPr>
      <w:r>
        <w:t xml:space="preserve">Рисунок </w:t>
      </w:r>
      <w:fldSimple w:instr=" SEQ Рисунок \* ARABIC ">
        <w:r w:rsidR="003D0A90">
          <w:t>10</w:t>
        </w:r>
      </w:fldSimple>
      <w:r>
        <w:t xml:space="preserve"> – Изменение метрик эффективности по эпохам для модели </w:t>
      </w:r>
      <w:r w:rsidR="003D0A90">
        <w:t>1</w:t>
      </w:r>
    </w:p>
    <w:p w14:paraId="5F7E9A8D" w14:textId="15173921" w:rsidR="003D0A90" w:rsidRDefault="003D0A90" w:rsidP="003D0A90">
      <w:r>
        <w:t>Начальной модели (далее – модель-0) потребовалось ~25 минут на обучение, и она показала точность в 89% за 10 эпох, при отсутствии явного переобучения.</w:t>
      </w:r>
    </w:p>
    <w:p w14:paraId="5988D312" w14:textId="1175DF3A" w:rsidR="003D0A90" w:rsidRDefault="003D0A90" w:rsidP="003D0A90">
      <w:r>
        <w:t>Текущая модель (далее модель-1) обучилась за ~28 минут с точностью 87% за 10 эпох, но в какой-то момент она больше подстроилась под обучающую выборку.</w:t>
      </w:r>
    </w:p>
    <w:p w14:paraId="7C8718DB" w14:textId="57D84C9D" w:rsidR="003D0A90" w:rsidRDefault="003D0A90" w:rsidP="003D0A90">
      <w:r>
        <w:t>Модель-1 показывает результаты хуже, не смотря на принятые решения по улучшению точности. На основании представленных данных сложно однозначно определить, переобучилась модель или нет, так как ошибка на тренировочной выборке продолжает снижаться, а на валидационной начинает снижаться только с 8-й эпохи. Однако, увеличение точности на тренировочной выборке и разрыв между тренировочной и валидационной точностями может свидетельствовать о том, что модель начинает переобучаться. Но на 10 эпохе модель начинает лучше обобщать данные.</w:t>
      </w:r>
    </w:p>
    <w:p w14:paraId="66326D16" w14:textId="6B54910D" w:rsidR="00243F4D" w:rsidRDefault="003D0A90" w:rsidP="003D0A90">
      <w:r>
        <w:t xml:space="preserve">Возможно, на 10 эпохе произошло снижение переобучения благодаря dropout. Также, может быть, на 10 эпохе модель была обучена на большем количестве данных или ей были предоставлены лучшие данные, что способствовало улучшению ее обобщающей способности. Еще одна возможность заключается в том, что изменение гиперпараметров модели </w:t>
      </w:r>
      <w:r>
        <w:lastRenderedPageBreak/>
        <w:t xml:space="preserve">(например, уменьшение размера сети или скорости обучения) помогло снизить переобучение и улучшить обобщающую способность модели. </w:t>
      </w:r>
      <w:r w:rsidR="000208DF">
        <w:t xml:space="preserve">Отчет представлен на рисунке </w:t>
      </w:r>
      <w:r w:rsidR="002B773A">
        <w:t>11</w:t>
      </w:r>
      <w:r w:rsidR="000208DF">
        <w:t>.</w:t>
      </w:r>
    </w:p>
    <w:p w14:paraId="32A82350" w14:textId="3A1ED85A" w:rsidR="000208DF" w:rsidRDefault="003D0A90" w:rsidP="000208DF">
      <w:pPr>
        <w:pStyle w:val="afe"/>
      </w:pPr>
      <w:r w:rsidRPr="003D0A90">
        <w:rPr>
          <w:noProof/>
        </w:rPr>
        <w:drawing>
          <wp:inline distT="0" distB="0" distL="0" distR="0" wp14:anchorId="4C5EBEE0" wp14:editId="69CD6A78">
            <wp:extent cx="4115374" cy="2600688"/>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2600688"/>
                    </a:xfrm>
                    <a:prstGeom prst="rect">
                      <a:avLst/>
                    </a:prstGeom>
                  </pic:spPr>
                </pic:pic>
              </a:graphicData>
            </a:graphic>
          </wp:inline>
        </w:drawing>
      </w:r>
    </w:p>
    <w:p w14:paraId="7CB5F00A" w14:textId="333D8222" w:rsidR="000208DF" w:rsidRDefault="000208DF" w:rsidP="000208DF">
      <w:pPr>
        <w:pStyle w:val="afe"/>
      </w:pPr>
      <w:r>
        <w:t xml:space="preserve">Рисунок </w:t>
      </w:r>
      <w:fldSimple w:instr=" SEQ Рисунок \* ARABIC ">
        <w:r w:rsidR="002B773A">
          <w:rPr>
            <w:noProof/>
          </w:rPr>
          <w:t>11</w:t>
        </w:r>
      </w:fldSimple>
      <w:r>
        <w:t xml:space="preserve"> – Отчет по модели </w:t>
      </w:r>
      <w:r w:rsidR="002B773A">
        <w:t>1</w:t>
      </w:r>
    </w:p>
    <w:p w14:paraId="3B48739B" w14:textId="75A1519A" w:rsidR="00F34481" w:rsidRDefault="003D0A90" w:rsidP="003D0A90">
      <w:r>
        <w:t xml:space="preserve">Практически по всем показателям, модель показа результаты метрик хуже, чем изначальная модель. Большое снижение (~10%) наблюдается по pricision: Ш_norm, Р_err; и recall: Ш_err, Р_norm. </w:t>
      </w:r>
      <w:r w:rsidR="00F34481">
        <w:t xml:space="preserve">Далее рассмотрена </w:t>
      </w:r>
      <w:r w:rsidR="002B773A">
        <w:t>тепловая карта</w:t>
      </w:r>
      <w:r w:rsidR="00F34481">
        <w:t xml:space="preserve"> (рисунок </w:t>
      </w:r>
      <w:r w:rsidR="002B773A">
        <w:t>12</w:t>
      </w:r>
      <w:r w:rsidR="00F34481">
        <w:t>).</w:t>
      </w:r>
    </w:p>
    <w:p w14:paraId="0FA023F6" w14:textId="3B60763A" w:rsidR="00F34481" w:rsidRDefault="002B773A" w:rsidP="00F34481">
      <w:pPr>
        <w:pStyle w:val="afe"/>
      </w:pPr>
      <w:r w:rsidRPr="002B773A">
        <w:rPr>
          <w:noProof/>
        </w:rPr>
        <w:drawing>
          <wp:inline distT="0" distB="0" distL="0" distR="0" wp14:anchorId="7EA459D8" wp14:editId="27C678C6">
            <wp:extent cx="4832966" cy="37719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3010" cy="3779739"/>
                    </a:xfrm>
                    <a:prstGeom prst="rect">
                      <a:avLst/>
                    </a:prstGeom>
                  </pic:spPr>
                </pic:pic>
              </a:graphicData>
            </a:graphic>
          </wp:inline>
        </w:drawing>
      </w:r>
    </w:p>
    <w:p w14:paraId="1DE5413C" w14:textId="0D98FAE9" w:rsidR="00F34481" w:rsidRPr="000208DF" w:rsidRDefault="00F34481" w:rsidP="00F34481">
      <w:pPr>
        <w:pStyle w:val="afe"/>
      </w:pPr>
      <w:r>
        <w:t xml:space="preserve">Рисунок </w:t>
      </w:r>
      <w:fldSimple w:instr=" SEQ Рисунок \* ARABIC ">
        <w:r w:rsidR="002B773A">
          <w:rPr>
            <w:noProof/>
          </w:rPr>
          <w:t>12</w:t>
        </w:r>
      </w:fldSimple>
      <w:r>
        <w:t xml:space="preserve"> – </w:t>
      </w:r>
      <w:r w:rsidR="002B773A">
        <w:t>Тепловая карта</w:t>
      </w:r>
      <w:r>
        <w:t xml:space="preserve"> для модели </w:t>
      </w:r>
      <w:r w:rsidR="002B773A">
        <w:t>1</w:t>
      </w:r>
      <w:r>
        <w:t>.</w:t>
      </w:r>
    </w:p>
    <w:p w14:paraId="753ABAC9" w14:textId="0BAAF76A" w:rsidR="002B773A" w:rsidRDefault="002B773A" w:rsidP="002B773A">
      <w:r>
        <w:lastRenderedPageBreak/>
        <w:t>На тепловой карте мы можем заметить, что в матрицах каждого звука увеличилось количество ответов по побочной диагонали и разброс по другим звукам в сравнении с изначальной моделью.</w:t>
      </w:r>
    </w:p>
    <w:p w14:paraId="0B9F96B4" w14:textId="5E2F9ADF" w:rsidR="002B773A" w:rsidRDefault="002B773A" w:rsidP="002B773A">
      <w:r>
        <w:t>Из положительных изменений это Л_err, модель определила этот класс более точно и в меньшей степени определяла как Ш_err.</w:t>
      </w:r>
    </w:p>
    <w:p w14:paraId="3877F4D4" w14:textId="6196E6D1" w:rsidR="002B773A" w:rsidRDefault="002B773A" w:rsidP="002B773A">
      <w:r>
        <w:t>Аномально высоким значением можно отметить Р_norm - Р_err. Как я писал ранее, ошибка в произношении звука Р чаще всего является замена.</w:t>
      </w:r>
    </w:p>
    <w:p w14:paraId="022087E1" w14:textId="5AE35938" w:rsidR="00F34481" w:rsidRDefault="002B773A" w:rsidP="002B773A">
      <w:r>
        <w:t>Нельзя сказать, что данная модель стала лучше изначальной, скорее она недообучилась.</w:t>
      </w:r>
    </w:p>
    <w:p w14:paraId="5EE29641" w14:textId="77777777" w:rsidR="002B773A" w:rsidRPr="00F34481" w:rsidRDefault="002B773A" w:rsidP="002B773A"/>
    <w:p w14:paraId="515EF969" w14:textId="5FFB7F55" w:rsidR="00243F4D" w:rsidRDefault="00F34481" w:rsidP="00774A52">
      <w:pPr>
        <w:pStyle w:val="3"/>
        <w:rPr>
          <w:lang w:val="en-US"/>
        </w:rPr>
      </w:pPr>
      <w:bookmarkStart w:id="11" w:name="_Toc135058544"/>
      <w:r>
        <w:t xml:space="preserve">Модель </w:t>
      </w:r>
      <w:r w:rsidR="002B773A">
        <w:t>2</w:t>
      </w:r>
      <w:r>
        <w:t xml:space="preserve">. </w:t>
      </w:r>
      <w:r w:rsidR="002B773A" w:rsidRPr="002B773A">
        <w:t>Функция активации LeakyReLU. Изменение kernel_size и padding для 2 счерточного слоя. Увеличение Dropout</w:t>
      </w:r>
      <w:r w:rsidRPr="00B81CED">
        <w:rPr>
          <w:lang w:val="en-US"/>
        </w:rPr>
        <w:t>.</w:t>
      </w:r>
      <w:bookmarkEnd w:id="11"/>
    </w:p>
    <w:p w14:paraId="4E50DBF6" w14:textId="77777777" w:rsidR="00B81CED" w:rsidRPr="00B81CED" w:rsidRDefault="00B81CED" w:rsidP="00B81CED">
      <w:pPr>
        <w:rPr>
          <w:lang w:val="en-US"/>
        </w:rPr>
      </w:pPr>
    </w:p>
    <w:p w14:paraId="1D787B23" w14:textId="6DD205BC" w:rsidR="002B773A" w:rsidRDefault="002B773A" w:rsidP="002B773A">
      <w:r>
        <w:t xml:space="preserve">Изменение параметров kernel_size и padding также может повлиять на характеристики сверточных фильтров и на степень сжатия данных во время свертки. </w:t>
      </w:r>
    </w:p>
    <w:p w14:paraId="75E6FDBB" w14:textId="6211D419" w:rsidR="002B773A" w:rsidRDefault="002B773A" w:rsidP="002B773A">
      <w:r>
        <w:t>Более большие значения kernel_size и padding могут привести к большему количеству параметров и более медленному обучению модели. Однако, увеличение kernel_size и padding может улучшить качество выходного изображения, так как это позволяет модели выявлять более сложные и абстрактные признаки.</w:t>
      </w:r>
      <w:r w:rsidR="00E8449E">
        <w:t xml:space="preserve"> В данном случае, изменения произошли во втором сверочном слое, </w:t>
      </w:r>
      <w:r w:rsidR="00E8449E">
        <w:rPr>
          <w:lang w:val="en-US"/>
        </w:rPr>
        <w:t>kernel</w:t>
      </w:r>
      <w:r w:rsidR="00E8449E" w:rsidRPr="00E8449E">
        <w:t>_</w:t>
      </w:r>
      <w:r w:rsidR="00E8449E">
        <w:rPr>
          <w:lang w:val="en-US"/>
        </w:rPr>
        <w:t>size</w:t>
      </w:r>
      <w:r w:rsidR="00E8449E" w:rsidRPr="00E8449E">
        <w:t xml:space="preserve"> (3) =&gt; (3, 7), </w:t>
      </w:r>
      <w:r w:rsidR="00E8449E">
        <w:rPr>
          <w:lang w:val="en-US"/>
        </w:rPr>
        <w:t>padding</w:t>
      </w:r>
      <w:r w:rsidR="00E8449E" w:rsidRPr="00E8449E">
        <w:t xml:space="preserve"> (1) =&gt; (1,3)</w:t>
      </w:r>
      <w:r w:rsidR="00A25D77">
        <w:t xml:space="preserve"> </w:t>
      </w:r>
      <w:r w:rsidR="00A25D77" w:rsidRPr="00A25D77">
        <w:t>[6]</w:t>
      </w:r>
      <w:r w:rsidR="00E8449E" w:rsidRPr="00E8449E">
        <w:t>.</w:t>
      </w:r>
      <w:r w:rsidR="00E8449E">
        <w:t xml:space="preserve"> </w:t>
      </w:r>
    </w:p>
    <w:p w14:paraId="593B2561" w14:textId="704E3E5F" w:rsidR="002B773A" w:rsidRPr="00E8449E" w:rsidRDefault="002B773A" w:rsidP="002B773A">
      <w:r>
        <w:t>Увеличение значения dropout помогает снизить переобучение и повысить обобщающую способность модели. Однако, если значение параметра dropout слишком большое, то сеть может начать забывать важную информацию, поскольку многие нейроны будут исключены из обучения. Это может привести к снижению точности модели на тестовых данных.</w:t>
      </w:r>
      <w:r w:rsidR="00E8449E" w:rsidRPr="00E8449E">
        <w:t xml:space="preserve"> </w:t>
      </w:r>
      <w:r w:rsidR="00B81CED">
        <w:t>Увеличение</w:t>
      </w:r>
      <w:r w:rsidR="00E8449E">
        <w:t xml:space="preserve"> было сделано на 0,15 и составило 0,65.</w:t>
      </w:r>
    </w:p>
    <w:p w14:paraId="11543720" w14:textId="04BBC8DD" w:rsidR="002B773A" w:rsidRDefault="002B773A" w:rsidP="00B81CED">
      <w:r w:rsidRPr="002B773A">
        <w:lastRenderedPageBreak/>
        <w:t>В данном случае, скорость обучения была повышена в 10 раз, так как модель обучалась достаточно медленно</w:t>
      </w:r>
      <w:r w:rsidR="00DE03F5">
        <w:t>.</w:t>
      </w:r>
      <w:r>
        <w:t xml:space="preserve"> Число эпох было увеличено до 15, для более наглядного результата, что позволило превзойти модель_0 по точности.</w:t>
      </w:r>
    </w:p>
    <w:p w14:paraId="7BE82DE7" w14:textId="7938C83E" w:rsidR="00243F4D" w:rsidRDefault="002B773A" w:rsidP="002B773A">
      <w:r>
        <w:t xml:space="preserve">За счет повышенного dropout модель стала обучаться </w:t>
      </w:r>
      <w:r w:rsidR="00003B08">
        <w:t>медленнее</w:t>
      </w:r>
      <w:r>
        <w:t>, но это позволило увеличить точность на 1% (не слишком большой прирост, относительно времени, которое увеличилось на ~20 минут, и того факта, что пришлось увеличить скорость обучения)</w:t>
      </w:r>
      <w:r w:rsidR="00003B08">
        <w:t>. График изменения метрик представлен на рисунке 13</w:t>
      </w:r>
    </w:p>
    <w:p w14:paraId="011844AA" w14:textId="06675DD5" w:rsidR="00DE03F5" w:rsidRDefault="00003B08" w:rsidP="00DE03F5">
      <w:pPr>
        <w:pStyle w:val="afe"/>
      </w:pPr>
      <w:r w:rsidRPr="00003B08">
        <w:rPr>
          <w:noProof/>
        </w:rPr>
        <w:drawing>
          <wp:inline distT="0" distB="0" distL="0" distR="0" wp14:anchorId="46876130" wp14:editId="529E55A6">
            <wp:extent cx="6120130" cy="30924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92450"/>
                    </a:xfrm>
                    <a:prstGeom prst="rect">
                      <a:avLst/>
                    </a:prstGeom>
                  </pic:spPr>
                </pic:pic>
              </a:graphicData>
            </a:graphic>
          </wp:inline>
        </w:drawing>
      </w:r>
    </w:p>
    <w:p w14:paraId="5F5AB130" w14:textId="41FE4EE3" w:rsidR="00DE03F5" w:rsidRDefault="00DE03F5" w:rsidP="00DE03F5">
      <w:pPr>
        <w:pStyle w:val="afe"/>
      </w:pPr>
      <w:r>
        <w:t xml:space="preserve">Рисунок </w:t>
      </w:r>
      <w:fldSimple w:instr=" SEQ Рисунок \* ARABIC ">
        <w:r w:rsidR="00003B08">
          <w:rPr>
            <w:noProof/>
          </w:rPr>
          <w:t>13</w:t>
        </w:r>
      </w:fldSimple>
      <w:r>
        <w:t xml:space="preserve"> - Изменение метрик эффективности по эпохам для модели </w:t>
      </w:r>
      <w:r w:rsidR="00003B08">
        <w:t>2</w:t>
      </w:r>
    </w:p>
    <w:p w14:paraId="7F3125E1" w14:textId="4C9BB11F" w:rsidR="00DE03F5" w:rsidRDefault="00003B08" w:rsidP="00DE03F5">
      <w:r w:rsidRPr="00003B08">
        <w:t>По графику precision мы видим стремительное изменение валидационной выборки на первых 4 эпохах. Падение/рост показателей по всем графикам плавный, отклоений не наблюдается. Несмотря на то, что ошибка продолжает падать, модель приближается к своему пределу. Дальнейшее обучение не имеет смысла, точность увеличится до -+1% и модель переобучится.</w:t>
      </w:r>
      <w:r w:rsidR="00DE03F5">
        <w:t xml:space="preserve"> Необходимо проанализировать отчет, он представлен на рисунке </w:t>
      </w:r>
      <w:r>
        <w:t>14 и тепловую карту на рисунке 15</w:t>
      </w:r>
      <w:r w:rsidR="00DE03F5">
        <w:t>.</w:t>
      </w:r>
    </w:p>
    <w:p w14:paraId="6BDCF214" w14:textId="3CF5EC43" w:rsidR="00DE03F5" w:rsidRDefault="00003B08" w:rsidP="00DE03F5">
      <w:pPr>
        <w:pStyle w:val="afe"/>
      </w:pPr>
      <w:r w:rsidRPr="00003B08">
        <w:rPr>
          <w:noProof/>
        </w:rPr>
        <w:lastRenderedPageBreak/>
        <w:drawing>
          <wp:inline distT="0" distB="0" distL="0" distR="0" wp14:anchorId="41759637" wp14:editId="57108795">
            <wp:extent cx="4134427" cy="2619741"/>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4427" cy="2619741"/>
                    </a:xfrm>
                    <a:prstGeom prst="rect">
                      <a:avLst/>
                    </a:prstGeom>
                  </pic:spPr>
                </pic:pic>
              </a:graphicData>
            </a:graphic>
          </wp:inline>
        </w:drawing>
      </w:r>
    </w:p>
    <w:p w14:paraId="21DD1B8C" w14:textId="3219457E" w:rsidR="00DE03F5" w:rsidRDefault="00DE03F5" w:rsidP="00DE03F5">
      <w:pPr>
        <w:pStyle w:val="afe"/>
      </w:pPr>
      <w:r>
        <w:t xml:space="preserve">Рисунок </w:t>
      </w:r>
      <w:fldSimple w:instr=" SEQ Рисунок \* ARABIC ">
        <w:r w:rsidR="00003B08">
          <w:rPr>
            <w:noProof/>
          </w:rPr>
          <w:t>14</w:t>
        </w:r>
      </w:fldSimple>
      <w:r>
        <w:t xml:space="preserve"> - Отчет по модели </w:t>
      </w:r>
      <w:r w:rsidR="00E8449E">
        <w:t>2</w:t>
      </w:r>
    </w:p>
    <w:p w14:paraId="5B0B469B" w14:textId="157D9819" w:rsidR="00003B08" w:rsidRPr="00003B08" w:rsidRDefault="00003B08" w:rsidP="00DE03F5">
      <w:r w:rsidRPr="00003B08">
        <w:t xml:space="preserve">Сравнивая с </w:t>
      </w:r>
      <w:r>
        <w:t>моделью-0</w:t>
      </w:r>
      <w:r w:rsidRPr="00003B08">
        <w:t xml:space="preserve">, мы видим, что по всем классам в метрике </w:t>
      </w:r>
      <w:r w:rsidRPr="00003B08">
        <w:rPr>
          <w:lang w:val="en-US"/>
        </w:rPr>
        <w:t>f</w:t>
      </w:r>
      <w:r w:rsidRPr="00003B08">
        <w:t>1-</w:t>
      </w:r>
      <w:r w:rsidRPr="00003B08">
        <w:rPr>
          <w:lang w:val="en-US"/>
        </w:rPr>
        <w:t>score</w:t>
      </w:r>
      <w:r w:rsidRPr="00003B08">
        <w:t xml:space="preserve"> показатель увеличился или остался прежним</w:t>
      </w:r>
      <w:r w:rsidR="00E8449E">
        <w:t xml:space="preserve"> и стали более стабильными</w:t>
      </w:r>
      <w:r w:rsidRPr="00003B08">
        <w:t xml:space="preserve">. Но при этом </w:t>
      </w:r>
      <w:r w:rsidRPr="00003B08">
        <w:rPr>
          <w:lang w:val="en-US"/>
        </w:rPr>
        <w:t>precison</w:t>
      </w:r>
      <w:r w:rsidRPr="00003B08">
        <w:t xml:space="preserve"> и </w:t>
      </w:r>
      <w:r w:rsidRPr="00003B08">
        <w:rPr>
          <w:lang w:val="en-US"/>
        </w:rPr>
        <w:t>recall</w:t>
      </w:r>
      <w:r w:rsidRPr="00003B08">
        <w:t xml:space="preserve"> отличаю на несколько процентов.</w:t>
      </w:r>
    </w:p>
    <w:p w14:paraId="11DCC81A" w14:textId="754365EC" w:rsidR="003247ED" w:rsidRDefault="00E8449E" w:rsidP="003247ED">
      <w:pPr>
        <w:pStyle w:val="afe"/>
      </w:pPr>
      <w:r w:rsidRPr="00E8449E">
        <w:rPr>
          <w:noProof/>
        </w:rPr>
        <w:drawing>
          <wp:inline distT="0" distB="0" distL="0" distR="0" wp14:anchorId="35AA1096" wp14:editId="4B355B1E">
            <wp:extent cx="5153025" cy="402169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5442" cy="4031382"/>
                    </a:xfrm>
                    <a:prstGeom prst="rect">
                      <a:avLst/>
                    </a:prstGeom>
                  </pic:spPr>
                </pic:pic>
              </a:graphicData>
            </a:graphic>
          </wp:inline>
        </w:drawing>
      </w:r>
    </w:p>
    <w:p w14:paraId="0A1444FD" w14:textId="14005E91" w:rsidR="003247ED" w:rsidRDefault="003247ED" w:rsidP="003247ED">
      <w:pPr>
        <w:pStyle w:val="afe"/>
      </w:pPr>
      <w:r>
        <w:t xml:space="preserve">Рисунок </w:t>
      </w:r>
      <w:fldSimple w:instr=" SEQ Рисунок \* ARABIC ">
        <w:r w:rsidR="00E8449E">
          <w:rPr>
            <w:noProof/>
          </w:rPr>
          <w:t>15</w:t>
        </w:r>
      </w:fldSimple>
      <w:r>
        <w:t xml:space="preserve"> – </w:t>
      </w:r>
      <w:r w:rsidR="00E8449E">
        <w:t>Тепловая карта</w:t>
      </w:r>
      <w:r>
        <w:t xml:space="preserve"> для модели </w:t>
      </w:r>
      <w:r w:rsidR="00E8449E">
        <w:t>2</w:t>
      </w:r>
    </w:p>
    <w:p w14:paraId="59E1EF8C" w14:textId="581B5476" w:rsidR="00E8449E" w:rsidRDefault="00E8449E" w:rsidP="00E8449E">
      <w:r>
        <w:t>На тепловой карте мы также видим минимальный разброс по звукам до 10 (исключением является Р_err</w:t>
      </w:r>
      <w:r w:rsidR="00B81CED">
        <w:t xml:space="preserve"> </w:t>
      </w:r>
      <w:r>
        <w:t>-</w:t>
      </w:r>
      <w:r w:rsidR="00B81CED">
        <w:t xml:space="preserve"> </w:t>
      </w:r>
      <w:r>
        <w:t>Л_err, в этой ситуации я считаю это нормой).</w:t>
      </w:r>
    </w:p>
    <w:p w14:paraId="2D53E91B" w14:textId="28F1E21F" w:rsidR="00E8449E" w:rsidRDefault="00E8449E" w:rsidP="00E8449E">
      <w:r>
        <w:lastRenderedPageBreak/>
        <w:t xml:space="preserve">Разброс у звуков Л и Р по побочной диагонали </w:t>
      </w:r>
      <w:r w:rsidR="00B81CED">
        <w:t>также остался,</w:t>
      </w:r>
      <w:r>
        <w:t xml:space="preserve"> и большая часть сфокусирована на определении нормального звука как ошибочного, в то время как на модели_0 все было наоборот (что скорее является правильным исходом).</w:t>
      </w:r>
    </w:p>
    <w:p w14:paraId="069C8733" w14:textId="01537FD2" w:rsidR="007E7949" w:rsidRDefault="00E8449E" w:rsidP="00E8449E">
      <w:r>
        <w:t>Модель стала лучше определять ошибочные звуки, но хуже нормальные. Можно сделать вывод, что данная модель хуже справится с реальными данными.</w:t>
      </w:r>
    </w:p>
    <w:p w14:paraId="7B5B4971" w14:textId="77777777" w:rsidR="00E8449E" w:rsidRPr="007E7949" w:rsidRDefault="00E8449E" w:rsidP="00E8449E"/>
    <w:p w14:paraId="37F3755A" w14:textId="4EDFE7A3" w:rsidR="007E7949" w:rsidRDefault="007E7949" w:rsidP="007E7949">
      <w:pPr>
        <w:pStyle w:val="3"/>
        <w:rPr>
          <w:lang w:val="en-US"/>
        </w:rPr>
      </w:pPr>
      <w:bookmarkStart w:id="12" w:name="_Toc135058545"/>
      <w:r>
        <w:t xml:space="preserve">Модель </w:t>
      </w:r>
      <w:r w:rsidR="00E8449E">
        <w:t>3</w:t>
      </w:r>
      <w:r>
        <w:t xml:space="preserve">. </w:t>
      </w:r>
      <w:r w:rsidR="00E8449E" w:rsidRPr="00E8449E">
        <w:t>Функция активации LeakyReLU. Уменьшение слоев. Увеличение dropout</w:t>
      </w:r>
      <w:bookmarkEnd w:id="12"/>
    </w:p>
    <w:p w14:paraId="74BA096B" w14:textId="2008454F" w:rsidR="00DE03F5" w:rsidRDefault="00DE03F5" w:rsidP="00DE03F5"/>
    <w:p w14:paraId="6B7A0FA8" w14:textId="2B38263E" w:rsidR="00B81CED" w:rsidRDefault="00B81CED" w:rsidP="00B81CED">
      <w:r>
        <w:t>Данная модель реализована в сторону упрощения. Убран</w:t>
      </w:r>
      <w:r w:rsidR="00F57B97">
        <w:t xml:space="preserve">а </w:t>
      </w:r>
      <w:r>
        <w:t>последовательность слоев, которая включала в себя сверточный слой, функцию активации, нормализацию батча и пулинг-слой.</w:t>
      </w:r>
    </w:p>
    <w:p w14:paraId="1F442B28" w14:textId="77777777" w:rsidR="00F57B97" w:rsidRDefault="00B81CED" w:rsidP="00F57B97">
      <w:r>
        <w:t>Такое изменение может привести к уменьшению количества параметров в модели, что может помочь в борьбе с переобучением при обучении на маленьких датасетах. Однако, это также может уменьшить способность модели изучать более сложные зависимости в данных, что может привести к ухудшению результатов модели.</w:t>
      </w:r>
    </w:p>
    <w:p w14:paraId="44B78449" w14:textId="5967AE3E" w:rsidR="00B81CED" w:rsidRDefault="00F57B97" w:rsidP="00F57B97">
      <w:r>
        <w:t>Кроме того, удаление слоя активации LeakyReLU, может уменьшить способность модели к обнаружению нелинейных зависимостей в данных.</w:t>
      </w:r>
    </w:p>
    <w:p w14:paraId="0D92FE08" w14:textId="327074F8" w:rsidR="00E8449E" w:rsidRDefault="00F57B97" w:rsidP="00F57B97">
      <w:r>
        <w:t xml:space="preserve">Увеличение </w:t>
      </w:r>
      <w:r>
        <w:rPr>
          <w:lang w:val="en-US"/>
        </w:rPr>
        <w:t>dropout</w:t>
      </w:r>
      <w:r w:rsidRPr="00F57B97">
        <w:t xml:space="preserve"> </w:t>
      </w:r>
      <w:r>
        <w:t>было сделано на 0,25 и составило 0,75.</w:t>
      </w:r>
    </w:p>
    <w:p w14:paraId="7857AFDA" w14:textId="21B5E095" w:rsidR="00DE03F5" w:rsidRDefault="007E7949" w:rsidP="00DE03F5">
      <w:r>
        <w:t xml:space="preserve">Для получения хоть каких-то сравнимых результатов модель обучалась </w:t>
      </w:r>
      <w:r w:rsidR="00F57B97">
        <w:t>18</w:t>
      </w:r>
      <w:r>
        <w:t xml:space="preserve"> эпох, </w:t>
      </w:r>
      <w:r w:rsidR="00F57B97">
        <w:t xml:space="preserve">при увеличенной скорости обучения в 10 раз от изначальной, </w:t>
      </w:r>
      <w:r>
        <w:t>при этом время обучения уже было практически в 2 раза больше</w:t>
      </w:r>
      <w:r w:rsidR="00F57B97">
        <w:t xml:space="preserve">, чем для модели-0 и составило </w:t>
      </w:r>
      <w:r w:rsidR="00F57B97" w:rsidRPr="00F57B97">
        <w:t>~</w:t>
      </w:r>
      <w:r w:rsidR="00F57B97">
        <w:t>53 минуты</w:t>
      </w:r>
      <w:r>
        <w:t xml:space="preserve">. Результаты представлены на рисунке </w:t>
      </w:r>
      <w:r w:rsidR="00F57B97">
        <w:t>16</w:t>
      </w:r>
      <w:r>
        <w:t>.</w:t>
      </w:r>
    </w:p>
    <w:p w14:paraId="17CD4352" w14:textId="425EDDF9" w:rsidR="00902CA8" w:rsidRDefault="00F57B97" w:rsidP="00902CA8">
      <w:pPr>
        <w:pStyle w:val="afe"/>
      </w:pPr>
      <w:r w:rsidRPr="00F57B97">
        <w:rPr>
          <w:noProof/>
        </w:rPr>
        <w:lastRenderedPageBreak/>
        <w:drawing>
          <wp:inline distT="0" distB="0" distL="0" distR="0" wp14:anchorId="4C76759E" wp14:editId="3266182F">
            <wp:extent cx="6120130" cy="30924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92450"/>
                    </a:xfrm>
                    <a:prstGeom prst="rect">
                      <a:avLst/>
                    </a:prstGeom>
                  </pic:spPr>
                </pic:pic>
              </a:graphicData>
            </a:graphic>
          </wp:inline>
        </w:drawing>
      </w:r>
    </w:p>
    <w:p w14:paraId="1870D715" w14:textId="31018033" w:rsidR="007E7949" w:rsidRDefault="00902CA8" w:rsidP="00902CA8">
      <w:pPr>
        <w:pStyle w:val="afe"/>
      </w:pPr>
      <w:r>
        <w:t xml:space="preserve">Рисунок </w:t>
      </w:r>
      <w:fldSimple w:instr=" SEQ Рисунок \* ARABIC ">
        <w:r w:rsidR="00F57B97">
          <w:rPr>
            <w:noProof/>
          </w:rPr>
          <w:t>16</w:t>
        </w:r>
      </w:fldSimple>
      <w:r>
        <w:t xml:space="preserve"> - Изменение метрик эффективности по эпохам для модели </w:t>
      </w:r>
      <w:r w:rsidR="00F57B97">
        <w:t>3</w:t>
      </w:r>
    </w:p>
    <w:p w14:paraId="2BA64659" w14:textId="237ADB04" w:rsidR="00F57B97" w:rsidRDefault="00F57B97" w:rsidP="00F57B97">
      <w:r>
        <w:t>По результату мы видим не значительный прирост точность относительно изначальной модели, при более длительном обучении.</w:t>
      </w:r>
    </w:p>
    <w:p w14:paraId="13E41E59" w14:textId="7B24147B" w:rsidR="00F57B97" w:rsidRDefault="00F57B97" w:rsidP="00F57B97">
      <w:r>
        <w:t>На графиках мы видим, что первая эпоха прошла не лучшим образом, ошибка валидационной выборки больше, чем тренировочной, точность ниже.</w:t>
      </w:r>
    </w:p>
    <w:p w14:paraId="4D34319F" w14:textId="35C8993B" w:rsidR="00902CA8" w:rsidRDefault="00F57B97" w:rsidP="00F57B97">
      <w:r>
        <w:t xml:space="preserve">Модель тоже дошла до своего предела обучения, это видно по разнице между ошибок обучающей и валидационной выборки. </w:t>
      </w:r>
      <w:r w:rsidR="00902CA8">
        <w:t xml:space="preserve">Отчет по тестовой выборке представлен на рисунке </w:t>
      </w:r>
      <w:r w:rsidR="00D80A02">
        <w:t>17</w:t>
      </w:r>
      <w:r w:rsidR="00902CA8">
        <w:t>.</w:t>
      </w:r>
    </w:p>
    <w:p w14:paraId="7B374692" w14:textId="5F262F68" w:rsidR="00902CA8" w:rsidRDefault="00F57B97" w:rsidP="00902CA8">
      <w:pPr>
        <w:pStyle w:val="afe"/>
      </w:pPr>
      <w:r w:rsidRPr="00F57B97">
        <w:rPr>
          <w:noProof/>
        </w:rPr>
        <w:drawing>
          <wp:inline distT="0" distB="0" distL="0" distR="0" wp14:anchorId="56F59D72" wp14:editId="19649E38">
            <wp:extent cx="3990975" cy="2508090"/>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5789" cy="2517400"/>
                    </a:xfrm>
                    <a:prstGeom prst="rect">
                      <a:avLst/>
                    </a:prstGeom>
                  </pic:spPr>
                </pic:pic>
              </a:graphicData>
            </a:graphic>
          </wp:inline>
        </w:drawing>
      </w:r>
    </w:p>
    <w:p w14:paraId="6D9794CB" w14:textId="2246D90A" w:rsidR="00902CA8" w:rsidRPr="00902CA8" w:rsidRDefault="00902CA8" w:rsidP="00902CA8">
      <w:pPr>
        <w:pStyle w:val="afe"/>
      </w:pPr>
      <w:r>
        <w:t xml:space="preserve">Рисунок </w:t>
      </w:r>
      <w:fldSimple w:instr=" SEQ Рисунок \* ARABIC ">
        <w:r w:rsidR="00D80A02">
          <w:rPr>
            <w:noProof/>
          </w:rPr>
          <w:t>17</w:t>
        </w:r>
      </w:fldSimple>
      <w:r>
        <w:t xml:space="preserve"> – Отчет по модели </w:t>
      </w:r>
      <w:r w:rsidR="00D80A02">
        <w:t>3</w:t>
      </w:r>
    </w:p>
    <w:p w14:paraId="0BAAC62F" w14:textId="3CE7963E" w:rsidR="00DE03F5" w:rsidRDefault="00D80A02" w:rsidP="00DE03F5">
      <w:r w:rsidRPr="00D80A02">
        <w:t>Явные улучшения наблюдаются в Р_norm (по всем метрикам), recall Л_err, Ж_err.</w:t>
      </w:r>
      <w:r>
        <w:t xml:space="preserve"> </w:t>
      </w:r>
      <w:r w:rsidR="00902CA8">
        <w:t xml:space="preserve">Далее представлена </w:t>
      </w:r>
      <w:r>
        <w:t xml:space="preserve">тепловая карта </w:t>
      </w:r>
      <w:r w:rsidR="00902CA8">
        <w:t xml:space="preserve">на рисунке </w:t>
      </w:r>
      <w:r>
        <w:t>18</w:t>
      </w:r>
      <w:r w:rsidR="00902CA8">
        <w:t>.</w:t>
      </w:r>
    </w:p>
    <w:p w14:paraId="2A727B52" w14:textId="253E50F1" w:rsidR="00902CA8" w:rsidRDefault="00D80A02" w:rsidP="00902CA8">
      <w:pPr>
        <w:pStyle w:val="afe"/>
      </w:pPr>
      <w:r w:rsidRPr="00D80A02">
        <w:rPr>
          <w:noProof/>
        </w:rPr>
        <w:lastRenderedPageBreak/>
        <w:drawing>
          <wp:inline distT="0" distB="0" distL="0" distR="0" wp14:anchorId="62B3FD7F" wp14:editId="5B81E7A8">
            <wp:extent cx="5105400" cy="398452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8634" cy="3987046"/>
                    </a:xfrm>
                    <a:prstGeom prst="rect">
                      <a:avLst/>
                    </a:prstGeom>
                  </pic:spPr>
                </pic:pic>
              </a:graphicData>
            </a:graphic>
          </wp:inline>
        </w:drawing>
      </w:r>
    </w:p>
    <w:p w14:paraId="4B593A6C" w14:textId="2538EFFB" w:rsidR="00902CA8" w:rsidRDefault="00902CA8" w:rsidP="00902CA8">
      <w:pPr>
        <w:pStyle w:val="afe"/>
      </w:pPr>
      <w:r>
        <w:t xml:space="preserve">Рисунок </w:t>
      </w:r>
      <w:fldSimple w:instr=" SEQ Рисунок \* ARABIC ">
        <w:r w:rsidR="00D80A02">
          <w:rPr>
            <w:noProof/>
          </w:rPr>
          <w:t>18</w:t>
        </w:r>
      </w:fldSimple>
      <w:r>
        <w:t xml:space="preserve"> – </w:t>
      </w:r>
      <w:r w:rsidR="00D80A02">
        <w:t>Тепловая карта</w:t>
      </w:r>
      <w:r>
        <w:t xml:space="preserve"> для модели </w:t>
      </w:r>
      <w:r w:rsidR="00D80A02">
        <w:t>3</w:t>
      </w:r>
    </w:p>
    <w:p w14:paraId="0238864E" w14:textId="23C17D16" w:rsidR="00257EEC" w:rsidRDefault="00D80A02" w:rsidP="00DE03F5">
      <w:r w:rsidRPr="00D80A02">
        <w:t>Сравнивая с моделью</w:t>
      </w:r>
      <w:r>
        <w:t>-0</w:t>
      </w:r>
      <w:r w:rsidRPr="00D80A02">
        <w:t>, можно сказать, что данная модель по всем звукам показывает более высокую точность (если брать матрицу нормального произношения и ошибочного)</w:t>
      </w:r>
      <w:r>
        <w:t xml:space="preserve"> и более высокую точность по классам.</w:t>
      </w:r>
    </w:p>
    <w:p w14:paraId="50E88371" w14:textId="77777777" w:rsidR="00D80A02" w:rsidRDefault="00D80A02" w:rsidP="00DE03F5"/>
    <w:p w14:paraId="7CE60D47" w14:textId="612595A3" w:rsidR="00257EEC" w:rsidRDefault="00257EEC" w:rsidP="00257EEC">
      <w:pPr>
        <w:pStyle w:val="3"/>
      </w:pPr>
      <w:bookmarkStart w:id="13" w:name="_Toc135058546"/>
      <w:r>
        <w:t>Сравнение моделей.</w:t>
      </w:r>
      <w:bookmarkEnd w:id="13"/>
    </w:p>
    <w:p w14:paraId="1ADB10F0" w14:textId="77777777" w:rsidR="00257EEC" w:rsidRPr="00257EEC" w:rsidRDefault="00257EEC" w:rsidP="00257EEC"/>
    <w:p w14:paraId="6EAE2509" w14:textId="77777777" w:rsidR="00D80A02" w:rsidRDefault="00D80A02" w:rsidP="00D80A02">
      <w:pPr>
        <w:spacing w:after="200" w:line="276" w:lineRule="auto"/>
        <w:ind w:firstLine="0"/>
        <w:jc w:val="left"/>
      </w:pPr>
      <w:r>
        <w:t>Сравнивая модель_0 с другими ее архитектурами, можем сказать, что:</w:t>
      </w:r>
    </w:p>
    <w:p w14:paraId="29CFB771" w14:textId="033DD724" w:rsidR="00D80A02" w:rsidRDefault="00D80A02" w:rsidP="000635CF">
      <w:pPr>
        <w:pStyle w:val="a"/>
        <w:numPr>
          <w:ilvl w:val="0"/>
          <w:numId w:val="22"/>
        </w:numPr>
        <w:spacing w:after="200" w:line="276" w:lineRule="auto"/>
        <w:ind w:left="0" w:firstLine="360"/>
        <w:jc w:val="left"/>
      </w:pPr>
      <w:r>
        <w:t>модель</w:t>
      </w:r>
      <w:r w:rsidR="000635CF">
        <w:t>-</w:t>
      </w:r>
      <w:r>
        <w:t>1 является наихудшим выбором, результаты точности ниже, чем у модел</w:t>
      </w:r>
      <w:r w:rsidR="000635CF">
        <w:t>и-</w:t>
      </w:r>
      <w:r>
        <w:t>0, а время обучения гораздо больше;</w:t>
      </w:r>
    </w:p>
    <w:p w14:paraId="20BD368E" w14:textId="3EC9A686" w:rsidR="00D80A02" w:rsidRDefault="00D80A02" w:rsidP="000635CF">
      <w:pPr>
        <w:pStyle w:val="a"/>
        <w:numPr>
          <w:ilvl w:val="0"/>
          <w:numId w:val="22"/>
        </w:numPr>
        <w:spacing w:after="200" w:line="276" w:lineRule="auto"/>
        <w:ind w:left="0" w:firstLine="360"/>
        <w:jc w:val="left"/>
      </w:pPr>
      <w:r>
        <w:t>модель</w:t>
      </w:r>
      <w:r w:rsidR="000635CF">
        <w:t>-</w:t>
      </w:r>
      <w:r>
        <w:t>2 показа точность выше, не смотря на длительное время обучения, но она потеряла точность в определении нормальных звуков, что на практике не будет эффективным;</w:t>
      </w:r>
    </w:p>
    <w:p w14:paraId="259FFE54" w14:textId="7A99E77B" w:rsidR="008E1BB4" w:rsidRDefault="00D80A02" w:rsidP="000635CF">
      <w:pPr>
        <w:pStyle w:val="a"/>
        <w:numPr>
          <w:ilvl w:val="0"/>
          <w:numId w:val="22"/>
        </w:numPr>
        <w:spacing w:after="200" w:line="276" w:lineRule="auto"/>
        <w:ind w:left="0" w:firstLine="360"/>
        <w:jc w:val="left"/>
      </w:pPr>
      <w:r>
        <w:t>модель</w:t>
      </w:r>
      <w:r w:rsidR="000635CF">
        <w:t>-</w:t>
      </w:r>
      <w:r>
        <w:t>3 способна конкурировать с модель</w:t>
      </w:r>
      <w:r w:rsidR="000635CF">
        <w:t>-</w:t>
      </w:r>
      <w:r>
        <w:t>0, ее точность по звуку и конкретным классам выше и лучше, окончательный выбор можно сделать только используя реальные данные, полученные путем сбора</w:t>
      </w:r>
      <w:r w:rsidR="000635CF">
        <w:t>. М</w:t>
      </w:r>
      <w:r>
        <w:t>одель_0, выглядит перспективнее</w:t>
      </w:r>
      <w:r w:rsidR="000635CF">
        <w:t>, за счет большего количества слоев и возможности их настройки.</w:t>
      </w:r>
      <w:r w:rsidR="008E1BB4" w:rsidRPr="000208DF">
        <w:br w:type="page"/>
      </w:r>
    </w:p>
    <w:p w14:paraId="05EC959D" w14:textId="77777777" w:rsidR="006910EE" w:rsidRDefault="006910EE" w:rsidP="006910EE">
      <w:pPr>
        <w:pStyle w:val="1"/>
      </w:pPr>
      <w:bookmarkStart w:id="14" w:name="_Toc135058547"/>
      <w:r>
        <w:lastRenderedPageBreak/>
        <w:t>заключение</w:t>
      </w:r>
      <w:bookmarkEnd w:id="14"/>
    </w:p>
    <w:p w14:paraId="0DD0078B" w14:textId="77777777" w:rsidR="00DF0BAE" w:rsidRDefault="00DF0BAE" w:rsidP="006910EE"/>
    <w:p w14:paraId="25B56523" w14:textId="369F875B" w:rsidR="006910EE" w:rsidRDefault="00DF0BAE" w:rsidP="006910EE">
      <w:r>
        <w:t>В заключение к проделанной работе можно выделить следующие факт:</w:t>
      </w:r>
    </w:p>
    <w:p w14:paraId="4D359D4B" w14:textId="2DD44137" w:rsidR="000635CF" w:rsidRDefault="000635CF" w:rsidP="000635CF">
      <w:pPr>
        <w:pStyle w:val="a"/>
        <w:ind w:left="0" w:firstLine="1069"/>
      </w:pPr>
      <w:r w:rsidRPr="000635CF">
        <w:t>LeakyReLU</w:t>
      </w:r>
      <w:r>
        <w:t xml:space="preserve"> не показала прироста в точности в сравнении с </w:t>
      </w:r>
      <w:r>
        <w:rPr>
          <w:lang w:val="en-US"/>
        </w:rPr>
        <w:t>relu</w:t>
      </w:r>
      <w:r>
        <w:t xml:space="preserve"> для данной задачи;</w:t>
      </w:r>
    </w:p>
    <w:p w14:paraId="42D6B75E" w14:textId="15CE3325" w:rsidR="0051784E" w:rsidRDefault="0051784E" w:rsidP="000635CF">
      <w:pPr>
        <w:pStyle w:val="a"/>
        <w:ind w:left="0" w:firstLine="1069"/>
      </w:pPr>
      <w:r>
        <w:t xml:space="preserve">Благодаря </w:t>
      </w:r>
      <w:r>
        <w:rPr>
          <w:lang w:val="en-US"/>
        </w:rPr>
        <w:t>MFCC</w:t>
      </w:r>
      <w:r>
        <w:t>, нейросети смогли вычленять из большого количества звуков необходимые в исследовании.</w:t>
      </w:r>
    </w:p>
    <w:p w14:paraId="49CE26B8" w14:textId="6D81E67F" w:rsidR="000635CF" w:rsidRDefault="000635CF" w:rsidP="000635CF">
      <w:pPr>
        <w:pStyle w:val="a"/>
        <w:ind w:left="0" w:firstLine="1069"/>
      </w:pPr>
      <w:r>
        <w:t xml:space="preserve">Увеличение </w:t>
      </w:r>
      <w:r>
        <w:rPr>
          <w:lang w:val="en-US"/>
        </w:rPr>
        <w:t>dropout</w:t>
      </w:r>
      <w:r w:rsidRPr="000635CF">
        <w:t xml:space="preserve"> </w:t>
      </w:r>
      <w:r>
        <w:t>давал прирост в точности, за счет более длительного процесса обучения;</w:t>
      </w:r>
    </w:p>
    <w:p w14:paraId="2B2D0125" w14:textId="77777777" w:rsidR="000635CF" w:rsidRDefault="000635CF" w:rsidP="000635CF">
      <w:pPr>
        <w:pStyle w:val="a"/>
        <w:ind w:left="0" w:firstLine="1069"/>
      </w:pPr>
      <w:r>
        <w:t>Каждая из представленных моделей отлично справлялась с классификацией слов по звукам, это говорит о перспективности дальнейшего исследования</w:t>
      </w:r>
    </w:p>
    <w:p w14:paraId="000594DD" w14:textId="36AD62CC" w:rsidR="00CC1604" w:rsidRDefault="00CC1604" w:rsidP="000635CF">
      <w:r>
        <w:t xml:space="preserve">Несмотря на то, что </w:t>
      </w:r>
      <w:r w:rsidR="006A0D07">
        <w:t>ни одна из моделей не смогла достичь результата в 95% точности и выше, исследование считаю успешным. Так как модели обучались на условно-фиктивных данных, сгенерированных нейросетью. В этих данных могут присутствовать не точности произношения, не четкого ударения и различного рода артефакты.</w:t>
      </w:r>
    </w:p>
    <w:p w14:paraId="6CAAF03B" w14:textId="3808D20E" w:rsidR="00DF0BAE" w:rsidRPr="00BF6604" w:rsidRDefault="006A0D07" w:rsidP="0051784E">
      <w:r>
        <w:t xml:space="preserve">Результаты данной работы могут быть применены в профессиональной деятельности специалистов логопедии и дефектологии. Это может как самим специалистам сократить время диагностирования детей, так и родителям избежать последующего наслоения нарушений </w:t>
      </w:r>
      <w:r w:rsidR="0051784E">
        <w:t>речи ребенка при не своевременном обращении к специалисту.</w:t>
      </w:r>
    </w:p>
    <w:p w14:paraId="015F087B" w14:textId="77777777" w:rsidR="006910EE" w:rsidRDefault="006910EE">
      <w:pPr>
        <w:spacing w:after="200" w:line="276" w:lineRule="auto"/>
        <w:ind w:firstLine="0"/>
        <w:jc w:val="left"/>
      </w:pPr>
      <w:r>
        <w:br w:type="page"/>
      </w:r>
    </w:p>
    <w:p w14:paraId="35D4F601" w14:textId="77777777" w:rsidR="006910EE" w:rsidRPr="00F00C50" w:rsidRDefault="006910EE" w:rsidP="00F00C50">
      <w:pPr>
        <w:pStyle w:val="1"/>
      </w:pPr>
      <w:bookmarkStart w:id="15" w:name="_Toc135058548"/>
      <w:r>
        <w:lastRenderedPageBreak/>
        <w:t>Список литературы</w:t>
      </w:r>
      <w:bookmarkEnd w:id="15"/>
    </w:p>
    <w:p w14:paraId="45EE5B5B" w14:textId="77777777" w:rsidR="00952564" w:rsidRDefault="00952564" w:rsidP="00952564">
      <w:pPr>
        <w:spacing w:after="200" w:line="276" w:lineRule="auto"/>
        <w:ind w:firstLine="0"/>
        <w:jc w:val="left"/>
      </w:pPr>
    </w:p>
    <w:p w14:paraId="55ABF925" w14:textId="55174D1A" w:rsidR="00763575" w:rsidRPr="001A132E" w:rsidRDefault="001A132E" w:rsidP="00D07AC1">
      <w:pPr>
        <w:pStyle w:val="a"/>
        <w:numPr>
          <w:ilvl w:val="0"/>
          <w:numId w:val="15"/>
        </w:numPr>
        <w:ind w:left="0" w:firstLine="709"/>
      </w:pPr>
      <w:r>
        <w:t>Т.Д. Филичева</w:t>
      </w:r>
      <w:r w:rsidR="00763575" w:rsidRPr="001A132E">
        <w:t xml:space="preserve">. </w:t>
      </w:r>
      <w:r w:rsidRPr="001A132E">
        <w:t xml:space="preserve">Логопедия. Теория и практика </w:t>
      </w:r>
      <w:r>
        <w:t>– 2020 (609 стр.)</w:t>
      </w:r>
    </w:p>
    <w:p w14:paraId="03171C69" w14:textId="7EAE44CC" w:rsidR="00AB6117" w:rsidRPr="00C401DA" w:rsidRDefault="00C401DA" w:rsidP="00D07AC1">
      <w:pPr>
        <w:pStyle w:val="a"/>
        <w:numPr>
          <w:ilvl w:val="0"/>
          <w:numId w:val="15"/>
        </w:numPr>
        <w:ind w:left="0" w:firstLine="709"/>
      </w:pPr>
      <w:r w:rsidRPr="00C401DA">
        <w:rPr>
          <w:lang w:val="en-US"/>
        </w:rPr>
        <w:t>Wavefor</w:t>
      </w:r>
      <w:r>
        <w:rPr>
          <w:lang w:val="en-US"/>
        </w:rPr>
        <w:t>m</w:t>
      </w:r>
      <w:r w:rsidRPr="00C401DA">
        <w:t xml:space="preserve">. </w:t>
      </w:r>
      <w:r>
        <w:rPr>
          <w:lang w:val="en-US"/>
        </w:rPr>
        <w:t>URL</w:t>
      </w:r>
      <w:r w:rsidRPr="00C401DA">
        <w:t xml:space="preserve">: </w:t>
      </w:r>
      <w:r w:rsidRPr="00C401DA">
        <w:rPr>
          <w:lang w:val="en-US"/>
        </w:rPr>
        <w:t>https</w:t>
      </w:r>
      <w:r w:rsidRPr="00C401DA">
        <w:t>://</w:t>
      </w:r>
      <w:r w:rsidRPr="00C401DA">
        <w:rPr>
          <w:lang w:val="en-US"/>
        </w:rPr>
        <w:t>wiki</w:t>
      </w:r>
      <w:r w:rsidRPr="00C401DA">
        <w:t>.</w:t>
      </w:r>
      <w:r w:rsidRPr="00C401DA">
        <w:rPr>
          <w:lang w:val="en-US"/>
        </w:rPr>
        <w:t>aalto</w:t>
      </w:r>
      <w:r w:rsidRPr="00C401DA">
        <w:t>.</w:t>
      </w:r>
      <w:r w:rsidRPr="00C401DA">
        <w:rPr>
          <w:lang w:val="en-US"/>
        </w:rPr>
        <w:t>fi</w:t>
      </w:r>
      <w:r w:rsidRPr="00C401DA">
        <w:t>/</w:t>
      </w:r>
      <w:r w:rsidRPr="00C401DA">
        <w:rPr>
          <w:lang w:val="en-US"/>
        </w:rPr>
        <w:t>display</w:t>
      </w:r>
      <w:r w:rsidRPr="00C401DA">
        <w:t>/</w:t>
      </w:r>
      <w:r w:rsidRPr="00C401DA">
        <w:rPr>
          <w:lang w:val="en-US"/>
        </w:rPr>
        <w:t>ITSP</w:t>
      </w:r>
      <w:r w:rsidRPr="00C401DA">
        <w:t>/</w:t>
      </w:r>
      <w:r w:rsidRPr="00C401DA">
        <w:rPr>
          <w:lang w:val="en-US"/>
        </w:rPr>
        <w:t>Waveform</w:t>
      </w:r>
      <w:r w:rsidRPr="00C401DA">
        <w:t xml:space="preserve"> (</w:t>
      </w:r>
      <w:r>
        <w:t xml:space="preserve">дата </w:t>
      </w:r>
      <w:r w:rsidR="008B7897">
        <w:t xml:space="preserve">обращения </w:t>
      </w:r>
      <w:r>
        <w:t>02.0</w:t>
      </w:r>
      <w:r w:rsidR="008B7897">
        <w:t>3</w:t>
      </w:r>
      <w:r>
        <w:t>.202</w:t>
      </w:r>
      <w:r w:rsidR="008B7897">
        <w:t>3</w:t>
      </w:r>
      <w:r w:rsidRPr="00C401DA">
        <w:t>)</w:t>
      </w:r>
    </w:p>
    <w:p w14:paraId="7902C9FC" w14:textId="1C243DDC" w:rsidR="00AB6117" w:rsidRPr="00BF6604" w:rsidRDefault="00C401DA" w:rsidP="00D07AC1">
      <w:pPr>
        <w:pStyle w:val="a"/>
        <w:numPr>
          <w:ilvl w:val="0"/>
          <w:numId w:val="15"/>
        </w:numPr>
        <w:ind w:left="0" w:firstLine="709"/>
        <w:rPr>
          <w:lang w:val="en-US"/>
        </w:rPr>
      </w:pPr>
      <w:r w:rsidRPr="00C401DA">
        <w:rPr>
          <w:lang w:val="en-US"/>
        </w:rPr>
        <w:t>Spectrogram and the STFT</w:t>
      </w:r>
      <w:r>
        <w:rPr>
          <w:lang w:val="en-US"/>
        </w:rPr>
        <w:t>. URL</w:t>
      </w:r>
      <w:r w:rsidRPr="00BF6604">
        <w:rPr>
          <w:lang w:val="en-US"/>
        </w:rPr>
        <w:t xml:space="preserve">: </w:t>
      </w:r>
      <w:r w:rsidRPr="00C401DA">
        <w:rPr>
          <w:lang w:val="en-US"/>
        </w:rPr>
        <w:t>https</w:t>
      </w:r>
      <w:r w:rsidRPr="00BF6604">
        <w:rPr>
          <w:lang w:val="en-US"/>
        </w:rPr>
        <w:t>://</w:t>
      </w:r>
      <w:r w:rsidRPr="00C401DA">
        <w:rPr>
          <w:lang w:val="en-US"/>
        </w:rPr>
        <w:t>wiki</w:t>
      </w:r>
      <w:r w:rsidRPr="00BF6604">
        <w:rPr>
          <w:lang w:val="en-US"/>
        </w:rPr>
        <w:t>.</w:t>
      </w:r>
      <w:r w:rsidRPr="00C401DA">
        <w:rPr>
          <w:lang w:val="en-US"/>
        </w:rPr>
        <w:t>aalto</w:t>
      </w:r>
      <w:r w:rsidRPr="00BF6604">
        <w:rPr>
          <w:lang w:val="en-US"/>
        </w:rPr>
        <w:t>.</w:t>
      </w:r>
      <w:r w:rsidRPr="00C401DA">
        <w:rPr>
          <w:lang w:val="en-US"/>
        </w:rPr>
        <w:t>fi</w:t>
      </w:r>
      <w:r w:rsidRPr="00BF6604">
        <w:rPr>
          <w:lang w:val="en-US"/>
        </w:rPr>
        <w:t>/</w:t>
      </w:r>
      <w:r w:rsidRPr="00C401DA">
        <w:rPr>
          <w:lang w:val="en-US"/>
        </w:rPr>
        <w:t>display</w:t>
      </w:r>
      <w:r w:rsidRPr="00BF6604">
        <w:rPr>
          <w:lang w:val="en-US"/>
        </w:rPr>
        <w:t>/</w:t>
      </w:r>
      <w:r w:rsidRPr="00C401DA">
        <w:rPr>
          <w:lang w:val="en-US"/>
        </w:rPr>
        <w:t>ITSP</w:t>
      </w:r>
      <w:r w:rsidRPr="00BF6604">
        <w:rPr>
          <w:lang w:val="en-US"/>
        </w:rPr>
        <w:t>/</w:t>
      </w:r>
      <w:r w:rsidRPr="00C401DA">
        <w:rPr>
          <w:lang w:val="en-US"/>
        </w:rPr>
        <w:t>Spectrogram</w:t>
      </w:r>
      <w:r w:rsidRPr="00BF6604">
        <w:rPr>
          <w:lang w:val="en-US"/>
        </w:rPr>
        <w:t>+</w:t>
      </w:r>
      <w:r w:rsidRPr="00C401DA">
        <w:rPr>
          <w:lang w:val="en-US"/>
        </w:rPr>
        <w:t>and</w:t>
      </w:r>
      <w:r w:rsidRPr="00BF6604">
        <w:rPr>
          <w:lang w:val="en-US"/>
        </w:rPr>
        <w:t>+</w:t>
      </w:r>
      <w:r w:rsidRPr="00C401DA">
        <w:rPr>
          <w:lang w:val="en-US"/>
        </w:rPr>
        <w:t>the</w:t>
      </w:r>
      <w:r w:rsidRPr="00BF6604">
        <w:rPr>
          <w:lang w:val="en-US"/>
        </w:rPr>
        <w:t>+</w:t>
      </w:r>
      <w:r w:rsidRPr="00C401DA">
        <w:rPr>
          <w:lang w:val="en-US"/>
        </w:rPr>
        <w:t>STFT</w:t>
      </w:r>
      <w:r w:rsidRPr="00BF6604">
        <w:rPr>
          <w:lang w:val="en-US"/>
        </w:rPr>
        <w:t xml:space="preserve"> (</w:t>
      </w:r>
      <w:r>
        <w:t>дата</w:t>
      </w:r>
      <w:r w:rsidRPr="00BF6604">
        <w:rPr>
          <w:lang w:val="en-US"/>
        </w:rPr>
        <w:t xml:space="preserve"> </w:t>
      </w:r>
      <w:r>
        <w:t>обращения</w:t>
      </w:r>
      <w:r w:rsidRPr="00BF6604">
        <w:rPr>
          <w:lang w:val="en-US"/>
        </w:rPr>
        <w:t xml:space="preserve"> </w:t>
      </w:r>
      <w:r w:rsidR="008B7897" w:rsidRPr="00BF6604">
        <w:rPr>
          <w:lang w:val="en-US"/>
        </w:rPr>
        <w:t>02</w:t>
      </w:r>
      <w:r w:rsidRPr="00BF6604">
        <w:rPr>
          <w:lang w:val="en-US"/>
        </w:rPr>
        <w:t>.</w:t>
      </w:r>
      <w:r w:rsidR="008B7897" w:rsidRPr="00BF6604">
        <w:rPr>
          <w:lang w:val="en-US"/>
        </w:rPr>
        <w:t>03</w:t>
      </w:r>
      <w:r w:rsidRPr="00BF6604">
        <w:rPr>
          <w:lang w:val="en-US"/>
        </w:rPr>
        <w:t>.2023)</w:t>
      </w:r>
    </w:p>
    <w:p w14:paraId="0B896A45" w14:textId="27ABDE9D" w:rsidR="008B7897" w:rsidRDefault="00C401DA" w:rsidP="008B7897">
      <w:pPr>
        <w:pStyle w:val="a"/>
        <w:numPr>
          <w:ilvl w:val="0"/>
          <w:numId w:val="15"/>
        </w:numPr>
        <w:ind w:left="0" w:firstLine="709"/>
      </w:pPr>
      <w:r w:rsidRPr="00C401DA">
        <w:rPr>
          <w:lang w:val="en-US"/>
        </w:rPr>
        <w:t>Cepstrum and MFCC</w:t>
      </w:r>
      <w:r>
        <w:rPr>
          <w:lang w:val="en-US"/>
        </w:rPr>
        <w:t>. URL</w:t>
      </w:r>
      <w:r w:rsidRPr="00BF6604">
        <w:rPr>
          <w:lang w:val="en-US"/>
        </w:rPr>
        <w:t xml:space="preserve">: </w:t>
      </w:r>
      <w:r w:rsidRPr="00A25D77">
        <w:rPr>
          <w:lang w:val="en-US"/>
        </w:rPr>
        <w:t>https</w:t>
      </w:r>
      <w:r w:rsidRPr="00BF6604">
        <w:rPr>
          <w:lang w:val="en-US"/>
        </w:rPr>
        <w:t>://</w:t>
      </w:r>
      <w:r w:rsidRPr="00A25D77">
        <w:rPr>
          <w:lang w:val="en-US"/>
        </w:rPr>
        <w:t>wiki</w:t>
      </w:r>
      <w:r w:rsidRPr="00BF6604">
        <w:rPr>
          <w:lang w:val="en-US"/>
        </w:rPr>
        <w:t>.</w:t>
      </w:r>
      <w:r w:rsidRPr="00A25D77">
        <w:rPr>
          <w:lang w:val="en-US"/>
        </w:rPr>
        <w:t>aalto</w:t>
      </w:r>
      <w:r w:rsidRPr="00BF6604">
        <w:rPr>
          <w:lang w:val="en-US"/>
        </w:rPr>
        <w:t>.</w:t>
      </w:r>
      <w:r w:rsidRPr="00A25D77">
        <w:rPr>
          <w:lang w:val="en-US"/>
        </w:rPr>
        <w:t>fi</w:t>
      </w:r>
      <w:r w:rsidRPr="00BF6604">
        <w:rPr>
          <w:lang w:val="en-US"/>
        </w:rPr>
        <w:t>/</w:t>
      </w:r>
      <w:r w:rsidRPr="00A25D77">
        <w:rPr>
          <w:lang w:val="en-US"/>
        </w:rPr>
        <w:t>display</w:t>
      </w:r>
      <w:r w:rsidRPr="00BF6604">
        <w:rPr>
          <w:lang w:val="en-US"/>
        </w:rPr>
        <w:t>/</w:t>
      </w:r>
      <w:r w:rsidRPr="00A25D77">
        <w:rPr>
          <w:lang w:val="en-US"/>
        </w:rPr>
        <w:t>ITSP</w:t>
      </w:r>
      <w:r w:rsidRPr="00BF6604">
        <w:rPr>
          <w:lang w:val="en-US"/>
        </w:rPr>
        <w:t>/</w:t>
      </w:r>
      <w:r w:rsidRPr="00A25D77">
        <w:rPr>
          <w:lang w:val="en-US"/>
        </w:rPr>
        <w:t>Cepstrum</w:t>
      </w:r>
      <w:r w:rsidRPr="00BF6604">
        <w:rPr>
          <w:lang w:val="en-US"/>
        </w:rPr>
        <w:t>+</w:t>
      </w:r>
      <w:r w:rsidRPr="00A25D77">
        <w:rPr>
          <w:lang w:val="en-US"/>
        </w:rPr>
        <w:t>and</w:t>
      </w:r>
      <w:r w:rsidRPr="00BF6604">
        <w:rPr>
          <w:lang w:val="en-US"/>
        </w:rPr>
        <w:t>+</w:t>
      </w:r>
      <w:r w:rsidRPr="00A25D77">
        <w:rPr>
          <w:lang w:val="en-US"/>
        </w:rPr>
        <w:t>MFCC</w:t>
      </w:r>
      <w:r w:rsidRPr="00BF6604">
        <w:rPr>
          <w:lang w:val="en-US"/>
        </w:rPr>
        <w:t xml:space="preserve"> (</w:t>
      </w:r>
      <w:r>
        <w:t>дата</w:t>
      </w:r>
      <w:r w:rsidRPr="00BF6604">
        <w:rPr>
          <w:lang w:val="en-US"/>
        </w:rPr>
        <w:t xml:space="preserve"> </w:t>
      </w:r>
      <w:r>
        <w:t>обновления</w:t>
      </w:r>
      <w:r w:rsidRPr="00BF6604">
        <w:rPr>
          <w:lang w:val="en-US"/>
        </w:rPr>
        <w:t xml:space="preserve"> </w:t>
      </w:r>
      <w:r w:rsidR="008B7897" w:rsidRPr="00BF6604">
        <w:rPr>
          <w:lang w:val="en-US"/>
        </w:rPr>
        <w:t>02</w:t>
      </w:r>
      <w:r w:rsidRPr="00BF6604">
        <w:rPr>
          <w:lang w:val="en-US"/>
        </w:rPr>
        <w:t>.</w:t>
      </w:r>
      <w:r w:rsidR="008B7897" w:rsidRPr="00BF6604">
        <w:rPr>
          <w:lang w:val="en-US"/>
        </w:rPr>
        <w:t>03</w:t>
      </w:r>
      <w:r w:rsidRPr="00BF6604">
        <w:rPr>
          <w:lang w:val="en-US"/>
        </w:rPr>
        <w:t>.</w:t>
      </w:r>
      <w:r w:rsidR="008B7897" w:rsidRPr="00BF6604">
        <w:rPr>
          <w:lang w:val="en-US"/>
        </w:rPr>
        <w:t xml:space="preserve"> </w:t>
      </w:r>
      <w:r w:rsidR="008B7897">
        <w:t>2023</w:t>
      </w:r>
      <w:r w:rsidRPr="00C401DA">
        <w:t>)</w:t>
      </w:r>
    </w:p>
    <w:p w14:paraId="3C19552F" w14:textId="38396A6B" w:rsidR="008B7897" w:rsidRPr="00BF6604" w:rsidRDefault="008B7897" w:rsidP="008B7897">
      <w:pPr>
        <w:pStyle w:val="a"/>
        <w:numPr>
          <w:ilvl w:val="0"/>
          <w:numId w:val="15"/>
        </w:numPr>
        <w:ind w:left="0" w:firstLine="709"/>
        <w:rPr>
          <w:lang w:val="en-US"/>
        </w:rPr>
      </w:pPr>
      <w:r w:rsidRPr="008B7897">
        <w:rPr>
          <w:lang w:val="en-US"/>
        </w:rPr>
        <w:t>Activation Functions in PyTorch</w:t>
      </w:r>
      <w:r>
        <w:rPr>
          <w:lang w:val="en-US"/>
        </w:rPr>
        <w:t>. URL</w:t>
      </w:r>
      <w:r w:rsidRPr="00BF6604">
        <w:rPr>
          <w:lang w:val="en-US"/>
        </w:rPr>
        <w:t xml:space="preserve">: </w:t>
      </w:r>
      <w:r w:rsidRPr="008B7897">
        <w:rPr>
          <w:lang w:val="en-US"/>
        </w:rPr>
        <w:t>https</w:t>
      </w:r>
      <w:r w:rsidRPr="00BF6604">
        <w:rPr>
          <w:lang w:val="en-US"/>
        </w:rPr>
        <w:t>://</w:t>
      </w:r>
      <w:r w:rsidRPr="008B7897">
        <w:rPr>
          <w:lang w:val="en-US"/>
        </w:rPr>
        <w:t>machinelearningmastery</w:t>
      </w:r>
      <w:r w:rsidRPr="00BF6604">
        <w:rPr>
          <w:lang w:val="en-US"/>
        </w:rPr>
        <w:t>.</w:t>
      </w:r>
      <w:r w:rsidRPr="008B7897">
        <w:rPr>
          <w:lang w:val="en-US"/>
        </w:rPr>
        <w:t>com</w:t>
      </w:r>
      <w:r w:rsidRPr="00BF6604">
        <w:rPr>
          <w:lang w:val="en-US"/>
        </w:rPr>
        <w:t>/</w:t>
      </w:r>
      <w:r w:rsidRPr="008B7897">
        <w:rPr>
          <w:lang w:val="en-US"/>
        </w:rPr>
        <w:t>activation</w:t>
      </w:r>
      <w:r w:rsidRPr="00BF6604">
        <w:rPr>
          <w:lang w:val="en-US"/>
        </w:rPr>
        <w:t>-</w:t>
      </w:r>
      <w:r w:rsidRPr="008B7897">
        <w:rPr>
          <w:lang w:val="en-US"/>
        </w:rPr>
        <w:t>functions</w:t>
      </w:r>
      <w:r w:rsidRPr="00BF6604">
        <w:rPr>
          <w:lang w:val="en-US"/>
        </w:rPr>
        <w:t>-</w:t>
      </w:r>
      <w:r w:rsidRPr="008B7897">
        <w:rPr>
          <w:lang w:val="en-US"/>
        </w:rPr>
        <w:t>in</w:t>
      </w:r>
      <w:r w:rsidRPr="00BF6604">
        <w:rPr>
          <w:lang w:val="en-US"/>
        </w:rPr>
        <w:t>-</w:t>
      </w:r>
      <w:r w:rsidRPr="008B7897">
        <w:rPr>
          <w:lang w:val="en-US"/>
        </w:rPr>
        <w:t>pytorch</w:t>
      </w:r>
      <w:r w:rsidRPr="00BF6604">
        <w:rPr>
          <w:lang w:val="en-US"/>
        </w:rPr>
        <w:t>/ (</w:t>
      </w:r>
      <w:r>
        <w:t>дата</w:t>
      </w:r>
      <w:r w:rsidRPr="00BF6604">
        <w:rPr>
          <w:lang w:val="en-US"/>
        </w:rPr>
        <w:t xml:space="preserve"> </w:t>
      </w:r>
      <w:r>
        <w:t>обращения</w:t>
      </w:r>
      <w:r w:rsidRPr="00BF6604">
        <w:rPr>
          <w:lang w:val="en-US"/>
        </w:rPr>
        <w:t xml:space="preserve"> 16.04.2023)</w:t>
      </w:r>
    </w:p>
    <w:p w14:paraId="0DB44FCF" w14:textId="33601658" w:rsidR="008B7897" w:rsidRPr="00BF6604" w:rsidRDefault="00A25D77" w:rsidP="008B7897">
      <w:pPr>
        <w:pStyle w:val="a"/>
        <w:numPr>
          <w:ilvl w:val="0"/>
          <w:numId w:val="15"/>
        </w:numPr>
        <w:ind w:left="0" w:firstLine="709"/>
        <w:rPr>
          <w:lang w:val="en-US"/>
        </w:rPr>
      </w:pPr>
      <w:r w:rsidRPr="00A25D77">
        <w:rPr>
          <w:lang w:val="en-US"/>
        </w:rPr>
        <w:t>Padding and Stride</w:t>
      </w:r>
      <w:r>
        <w:rPr>
          <w:lang w:val="en-US"/>
        </w:rPr>
        <w:t>. URL</w:t>
      </w:r>
      <w:r w:rsidRPr="00BF6604">
        <w:rPr>
          <w:lang w:val="en-US"/>
        </w:rPr>
        <w:t xml:space="preserve">: </w:t>
      </w:r>
      <w:r w:rsidRPr="00A25D77">
        <w:rPr>
          <w:lang w:val="en-US"/>
        </w:rPr>
        <w:t>https</w:t>
      </w:r>
      <w:r w:rsidRPr="00BF6604">
        <w:rPr>
          <w:lang w:val="en-US"/>
        </w:rPr>
        <w:t>://</w:t>
      </w:r>
      <w:r w:rsidRPr="00A25D77">
        <w:rPr>
          <w:lang w:val="en-US"/>
        </w:rPr>
        <w:t>d</w:t>
      </w:r>
      <w:r w:rsidRPr="00BF6604">
        <w:rPr>
          <w:lang w:val="en-US"/>
        </w:rPr>
        <w:t>2</w:t>
      </w:r>
      <w:r w:rsidRPr="00A25D77">
        <w:rPr>
          <w:lang w:val="en-US"/>
        </w:rPr>
        <w:t>l</w:t>
      </w:r>
      <w:r w:rsidRPr="00BF6604">
        <w:rPr>
          <w:lang w:val="en-US"/>
        </w:rPr>
        <w:t>.</w:t>
      </w:r>
      <w:r w:rsidRPr="00A25D77">
        <w:rPr>
          <w:lang w:val="en-US"/>
        </w:rPr>
        <w:t>ai</w:t>
      </w:r>
      <w:r w:rsidRPr="00BF6604">
        <w:rPr>
          <w:lang w:val="en-US"/>
        </w:rPr>
        <w:t>/</w:t>
      </w:r>
      <w:r w:rsidRPr="00A25D77">
        <w:rPr>
          <w:lang w:val="en-US"/>
        </w:rPr>
        <w:t>chapter</w:t>
      </w:r>
      <w:r w:rsidRPr="00BF6604">
        <w:rPr>
          <w:lang w:val="en-US"/>
        </w:rPr>
        <w:t>_</w:t>
      </w:r>
      <w:r w:rsidRPr="00A25D77">
        <w:rPr>
          <w:lang w:val="en-US"/>
        </w:rPr>
        <w:t>convolutional</w:t>
      </w:r>
      <w:r w:rsidRPr="00BF6604">
        <w:rPr>
          <w:lang w:val="en-US"/>
        </w:rPr>
        <w:t>-</w:t>
      </w:r>
      <w:r w:rsidRPr="00A25D77">
        <w:rPr>
          <w:lang w:val="en-US"/>
        </w:rPr>
        <w:t>neural</w:t>
      </w:r>
      <w:r w:rsidRPr="00BF6604">
        <w:rPr>
          <w:lang w:val="en-US"/>
        </w:rPr>
        <w:t>-</w:t>
      </w:r>
      <w:r w:rsidRPr="00A25D77">
        <w:rPr>
          <w:lang w:val="en-US"/>
        </w:rPr>
        <w:t>networks</w:t>
      </w:r>
      <w:r w:rsidRPr="00BF6604">
        <w:rPr>
          <w:lang w:val="en-US"/>
        </w:rPr>
        <w:t>/</w:t>
      </w:r>
      <w:r w:rsidRPr="00A25D77">
        <w:rPr>
          <w:lang w:val="en-US"/>
        </w:rPr>
        <w:t>padding</w:t>
      </w:r>
      <w:r w:rsidRPr="00BF6604">
        <w:rPr>
          <w:lang w:val="en-US"/>
        </w:rPr>
        <w:t>-</w:t>
      </w:r>
      <w:r w:rsidRPr="00A25D77">
        <w:rPr>
          <w:lang w:val="en-US"/>
        </w:rPr>
        <w:t>and</w:t>
      </w:r>
      <w:r w:rsidRPr="00BF6604">
        <w:rPr>
          <w:lang w:val="en-US"/>
        </w:rPr>
        <w:t>-</w:t>
      </w:r>
      <w:r w:rsidRPr="00A25D77">
        <w:rPr>
          <w:lang w:val="en-US"/>
        </w:rPr>
        <w:t>strides</w:t>
      </w:r>
      <w:r w:rsidRPr="00BF6604">
        <w:rPr>
          <w:lang w:val="en-US"/>
        </w:rPr>
        <w:t>.</w:t>
      </w:r>
      <w:r w:rsidRPr="00A25D77">
        <w:rPr>
          <w:lang w:val="en-US"/>
        </w:rPr>
        <w:t>html</w:t>
      </w:r>
      <w:r w:rsidRPr="00BF6604">
        <w:rPr>
          <w:lang w:val="en-US"/>
        </w:rPr>
        <w:t xml:space="preserve"> (</w:t>
      </w:r>
      <w:r>
        <w:t>дата</w:t>
      </w:r>
      <w:r w:rsidRPr="00BF6604">
        <w:rPr>
          <w:lang w:val="en-US"/>
        </w:rPr>
        <w:t xml:space="preserve"> </w:t>
      </w:r>
      <w:r>
        <w:t>обращения</w:t>
      </w:r>
      <w:r w:rsidRPr="00BF6604">
        <w:rPr>
          <w:lang w:val="en-US"/>
        </w:rPr>
        <w:t xml:space="preserve"> 16.04.2023)</w:t>
      </w:r>
    </w:p>
    <w:p w14:paraId="0677F9AE" w14:textId="2ED1A7A6" w:rsidR="009D6BDE" w:rsidRPr="00BF6604" w:rsidRDefault="009D6BDE" w:rsidP="008B7897">
      <w:pPr>
        <w:pStyle w:val="a"/>
        <w:numPr>
          <w:ilvl w:val="0"/>
          <w:numId w:val="15"/>
        </w:numPr>
        <w:ind w:left="0" w:firstLine="709"/>
        <w:rPr>
          <w:lang w:val="en-US"/>
        </w:rPr>
      </w:pPr>
      <w:r w:rsidRPr="00BF6604">
        <w:rPr>
          <w:lang w:val="en-US"/>
        </w:rPr>
        <w:br w:type="page"/>
      </w:r>
    </w:p>
    <w:p w14:paraId="566B65F2" w14:textId="1F6C939F" w:rsidR="00763575" w:rsidRDefault="009D6BDE" w:rsidP="009D6BDE">
      <w:pPr>
        <w:pStyle w:val="1"/>
      </w:pPr>
      <w:bookmarkStart w:id="16" w:name="_Toc135058549"/>
      <w:r>
        <w:lastRenderedPageBreak/>
        <w:t>ПРИЛОЖЕНИЕ 1. ИСХОДНЫЙ КОД.</w:t>
      </w:r>
      <w:bookmarkEnd w:id="16"/>
    </w:p>
    <w:p w14:paraId="2367F655" w14:textId="6661DDDD" w:rsidR="009D6BDE" w:rsidRDefault="009D6BDE" w:rsidP="009D6BDE"/>
    <w:p w14:paraId="432D7ECE" w14:textId="77777777" w:rsidR="005D0CE4" w:rsidRDefault="005D0CE4" w:rsidP="00503458">
      <w:pPr>
        <w:pStyle w:val="a"/>
        <w:numPr>
          <w:ilvl w:val="0"/>
          <w:numId w:val="16"/>
        </w:numPr>
        <w:ind w:left="0" w:firstLine="709"/>
      </w:pPr>
      <w:r w:rsidRPr="005D0CE4">
        <w:t xml:space="preserve">https://github.com/Ara-Bog/Kursovaya2/blob/master/generator/gen.ipynb </w:t>
      </w:r>
    </w:p>
    <w:p w14:paraId="682CFA5B" w14:textId="303D853F" w:rsidR="005D0CE4" w:rsidRDefault="005D0CE4" w:rsidP="00503458">
      <w:pPr>
        <w:pStyle w:val="a"/>
        <w:numPr>
          <w:ilvl w:val="0"/>
          <w:numId w:val="16"/>
        </w:numPr>
        <w:ind w:left="0" w:firstLine="709"/>
      </w:pPr>
      <w:r w:rsidRPr="005D0CE4">
        <w:t>https://github.com/Ara-Bog/Kursovaya2/blob/master/main.ipynb</w:t>
      </w:r>
    </w:p>
    <w:p w14:paraId="7DCABA54" w14:textId="77777777" w:rsidR="00763575" w:rsidRPr="009D6BDE" w:rsidRDefault="00763575" w:rsidP="00763575"/>
    <w:p w14:paraId="512E5CF1" w14:textId="1F7EBC24" w:rsidR="00754230" w:rsidRPr="009D6BDE" w:rsidRDefault="00754230" w:rsidP="009D3125">
      <w:pPr>
        <w:spacing w:after="200" w:line="276" w:lineRule="auto"/>
        <w:ind w:firstLine="0"/>
        <w:jc w:val="left"/>
      </w:pPr>
    </w:p>
    <w:sectPr w:rsidR="00754230" w:rsidRPr="009D6BDE" w:rsidSect="009D3125">
      <w:pgSz w:w="11906" w:h="16838"/>
      <w:pgMar w:top="1134" w:right="567" w:bottom="1134" w:left="1701" w:header="709" w:footer="283"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825EB" w14:textId="77777777" w:rsidR="00F76BDF" w:rsidRDefault="00F76BDF" w:rsidP="00B539F6">
      <w:pPr>
        <w:spacing w:line="240" w:lineRule="auto"/>
      </w:pPr>
      <w:r>
        <w:separator/>
      </w:r>
    </w:p>
  </w:endnote>
  <w:endnote w:type="continuationSeparator" w:id="0">
    <w:p w14:paraId="75C832C0" w14:textId="77777777" w:rsidR="00F76BDF" w:rsidRDefault="00F76BDF" w:rsidP="00B539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TimesET">
    <w:altName w:val="Times New Roman"/>
    <w:charset w:val="00"/>
    <w:family w:val="auto"/>
    <w:pitch w:val="variable"/>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A16E1" w14:textId="77777777" w:rsidR="009146B9" w:rsidRDefault="009146B9" w:rsidP="00661D2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98C7C9F" w14:textId="77777777" w:rsidR="009146B9" w:rsidRDefault="009146B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583740"/>
      <w:docPartObj>
        <w:docPartGallery w:val="Page Numbers (Bottom of Page)"/>
        <w:docPartUnique/>
      </w:docPartObj>
    </w:sdtPr>
    <w:sdtEndPr/>
    <w:sdtContent>
      <w:p w14:paraId="7306E5BD" w14:textId="77777777" w:rsidR="009146B9" w:rsidRDefault="009146B9" w:rsidP="006910EE">
        <w:pPr>
          <w:pStyle w:val="a4"/>
          <w:ind w:firstLine="0"/>
          <w:jc w:val="center"/>
        </w:pPr>
        <w:r w:rsidRPr="006910EE">
          <w:fldChar w:fldCharType="begin"/>
        </w:r>
        <w:r w:rsidRPr="006910EE">
          <w:instrText>PAGE   \* MERGEFORMAT</w:instrText>
        </w:r>
        <w:r w:rsidRPr="006910EE">
          <w:fldChar w:fldCharType="separate"/>
        </w:r>
        <w:r w:rsidRPr="006910EE">
          <w:t>2</w:t>
        </w:r>
        <w:r w:rsidRPr="006910EE">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29AF9" w14:textId="77777777" w:rsidR="00F76BDF" w:rsidRDefault="00F76BDF" w:rsidP="00B539F6">
      <w:pPr>
        <w:spacing w:line="240" w:lineRule="auto"/>
      </w:pPr>
      <w:r>
        <w:separator/>
      </w:r>
    </w:p>
  </w:footnote>
  <w:footnote w:type="continuationSeparator" w:id="0">
    <w:p w14:paraId="731C6359" w14:textId="77777777" w:rsidR="00F76BDF" w:rsidRDefault="00F76BDF" w:rsidP="00B539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53A3E" w14:textId="77777777" w:rsidR="009146B9" w:rsidRPr="006910EE" w:rsidRDefault="009146B9" w:rsidP="006910EE">
    <w:pPr>
      <w:pStyle w:val="afb"/>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0E2D"/>
    <w:multiLevelType w:val="hybridMultilevel"/>
    <w:tmpl w:val="E252F90C"/>
    <w:lvl w:ilvl="0" w:tplc="E7ECE32E">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7E5147"/>
    <w:multiLevelType w:val="hybridMultilevel"/>
    <w:tmpl w:val="BD6C7AA4"/>
    <w:name w:val="МойСписок222222"/>
    <w:lvl w:ilvl="0" w:tplc="E7ECE3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1B421D"/>
    <w:multiLevelType w:val="hybridMultilevel"/>
    <w:tmpl w:val="050E66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914D51"/>
    <w:multiLevelType w:val="hybridMultilevel"/>
    <w:tmpl w:val="C9AA0C20"/>
    <w:lvl w:ilvl="0" w:tplc="E7ECE3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B32516"/>
    <w:multiLevelType w:val="multilevel"/>
    <w:tmpl w:val="0419001F"/>
    <w:name w:val="МойСписок"/>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47258A"/>
    <w:multiLevelType w:val="multilevel"/>
    <w:tmpl w:val="458C6DE0"/>
    <w:name w:val="МойСписок2"/>
    <w:lvl w:ilvl="0">
      <w:start w:val="1"/>
      <w:numFmt w:val="decimal"/>
      <w:pStyle w:val="2"/>
      <w:suff w:val="space"/>
      <w:lvlText w:val="Глава %1."/>
      <w:lvlJc w:val="left"/>
      <w:pPr>
        <w:ind w:left="0" w:firstLine="0"/>
      </w:pPr>
      <w:rPr>
        <w:rFonts w:ascii="Times New Roman" w:hAnsi="Times New Roman" w:hint="default"/>
        <w:b w:val="0"/>
        <w:i w:val="0"/>
        <w:caps w:val="0"/>
        <w:strike w:val="0"/>
        <w:dstrike w:val="0"/>
        <w:vanish w:val="0"/>
        <w:color w:val="auto"/>
        <w:kern w:val="0"/>
        <w:sz w:val="28"/>
        <w:vertAlign w:val="baseline"/>
      </w:rPr>
    </w:lvl>
    <w:lvl w:ilvl="1">
      <w:start w:val="1"/>
      <w:numFmt w:val="decimal"/>
      <w:pStyle w:val="3"/>
      <w:suff w:val="space"/>
      <w:lvlText w:val="%1.%2."/>
      <w:lvlJc w:val="left"/>
      <w:pPr>
        <w:ind w:left="0" w:firstLine="0"/>
      </w:pPr>
      <w:rPr>
        <w:rFonts w:ascii="Times New Roman" w:hAnsi="Times New Roman" w:hint="default"/>
        <w:b w:val="0"/>
        <w:i w:val="0"/>
        <w:sz w:val="28"/>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41C7517"/>
    <w:multiLevelType w:val="hybridMultilevel"/>
    <w:tmpl w:val="90EAE10C"/>
    <w:name w:val="МойСписок222"/>
    <w:lvl w:ilvl="0" w:tplc="E7ECE3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97336D"/>
    <w:multiLevelType w:val="hybridMultilevel"/>
    <w:tmpl w:val="198694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D4200F5"/>
    <w:multiLevelType w:val="multilevel"/>
    <w:tmpl w:val="B6CEAB98"/>
    <w:name w:val="МойСписок2"/>
    <w:lvl w:ilvl="0">
      <w:start w:val="1"/>
      <w:numFmt w:val="decimal"/>
      <w:lvlText w:val="%1."/>
      <w:lvlJc w:val="left"/>
      <w:pPr>
        <w:ind w:left="360" w:hanging="360"/>
      </w:pPr>
      <w:rPr>
        <w:rFonts w:hint="default"/>
        <w:b w:val="0"/>
        <w:i w:val="0"/>
        <w:caps w:val="0"/>
        <w:strike w:val="0"/>
        <w:dstrike w:val="0"/>
        <w:vanish w:val="0"/>
        <w:color w:val="auto"/>
        <w:kern w:val="0"/>
        <w:sz w:val="28"/>
        <w:vertAlign w:val="baseli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EF129F"/>
    <w:multiLevelType w:val="hybridMultilevel"/>
    <w:tmpl w:val="0E82D6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A2D6B80"/>
    <w:multiLevelType w:val="hybridMultilevel"/>
    <w:tmpl w:val="A566AE4E"/>
    <w:name w:val="МойСписок222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A8C3030"/>
    <w:multiLevelType w:val="hybridMultilevel"/>
    <w:tmpl w:val="BC361174"/>
    <w:name w:val="МойСписок2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1254D52"/>
    <w:multiLevelType w:val="multilevel"/>
    <w:tmpl w:val="69844EDA"/>
    <w:lvl w:ilvl="0">
      <w:start w:val="1"/>
      <w:numFmt w:val="decimal"/>
      <w:lvlText w:val="%1."/>
      <w:lvlJc w:val="left"/>
      <w:pPr>
        <w:ind w:left="360" w:hanging="360"/>
      </w:pPr>
      <w:rPr>
        <w:rFonts w:hint="default"/>
        <w:b w:val="0"/>
        <w:i w:val="0"/>
        <w:caps w:val="0"/>
        <w:strike w:val="0"/>
        <w:dstrike w:val="0"/>
        <w:vanish w:val="0"/>
        <w:color w:val="auto"/>
        <w:kern w:val="0"/>
        <w:sz w:val="28"/>
        <w:vertAlign w:val="baseline"/>
      </w:rPr>
    </w:lvl>
    <w:lvl w:ilvl="1">
      <w:start w:val="2"/>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1E3481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814CCC"/>
    <w:multiLevelType w:val="hybridMultilevel"/>
    <w:tmpl w:val="E61E90A4"/>
    <w:lvl w:ilvl="0" w:tplc="17FEE4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7D23EED"/>
    <w:multiLevelType w:val="hybridMultilevel"/>
    <w:tmpl w:val="AE14AF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5FD3230"/>
    <w:multiLevelType w:val="hybridMultilevel"/>
    <w:tmpl w:val="4D701C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B6E6D9C"/>
    <w:multiLevelType w:val="hybridMultilevel"/>
    <w:tmpl w:val="8F3C6C9E"/>
    <w:name w:val="МойСписок22222"/>
    <w:lvl w:ilvl="0" w:tplc="E7ECE3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13"/>
  </w:num>
  <w:num w:numId="3">
    <w:abstractNumId w:val="4"/>
  </w:num>
  <w:num w:numId="4">
    <w:abstractNumId w:val="15"/>
  </w:num>
  <w:num w:numId="5">
    <w:abstractNumId w:val="16"/>
  </w:num>
  <w:num w:numId="6">
    <w:abstractNumId w:val="2"/>
  </w:num>
  <w:num w:numId="7">
    <w:abstractNumId w:val="9"/>
  </w:num>
  <w:num w:numId="8">
    <w:abstractNumId w:val="0"/>
  </w:num>
  <w:num w:numId="9">
    <w:abstractNumId w:val="0"/>
    <w:lvlOverride w:ilvl="0">
      <w:startOverride w:val="1"/>
    </w:lvlOverride>
  </w:num>
  <w:num w:numId="10">
    <w:abstractNumId w:val="4"/>
  </w:num>
  <w:num w:numId="11">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8"/>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4"/>
  </w:num>
  <w:num w:numId="17">
    <w:abstractNumId w:val="3"/>
  </w:num>
  <w:num w:numId="18">
    <w:abstractNumId w:val="11"/>
  </w:num>
  <w:num w:numId="19">
    <w:abstractNumId w:val="6"/>
  </w:num>
  <w:num w:numId="20">
    <w:abstractNumId w:val="10"/>
  </w:num>
  <w:num w:numId="21">
    <w:abstractNumId w:val="1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755"/>
    <w:rsid w:val="00001042"/>
    <w:rsid w:val="00003B08"/>
    <w:rsid w:val="00003E1B"/>
    <w:rsid w:val="000174F9"/>
    <w:rsid w:val="000208DF"/>
    <w:rsid w:val="00036F4F"/>
    <w:rsid w:val="000635CF"/>
    <w:rsid w:val="000752B4"/>
    <w:rsid w:val="00093741"/>
    <w:rsid w:val="00095B0D"/>
    <w:rsid w:val="000B1535"/>
    <w:rsid w:val="000B20FA"/>
    <w:rsid w:val="000E7929"/>
    <w:rsid w:val="00103254"/>
    <w:rsid w:val="001064AF"/>
    <w:rsid w:val="00106CE3"/>
    <w:rsid w:val="00113B04"/>
    <w:rsid w:val="001240BC"/>
    <w:rsid w:val="00131DA6"/>
    <w:rsid w:val="00150279"/>
    <w:rsid w:val="001619B2"/>
    <w:rsid w:val="00176CA6"/>
    <w:rsid w:val="001A132E"/>
    <w:rsid w:val="001A47A1"/>
    <w:rsid w:val="001B5300"/>
    <w:rsid w:val="001D429E"/>
    <w:rsid w:val="001D5C5F"/>
    <w:rsid w:val="001E2EF1"/>
    <w:rsid w:val="00200F2B"/>
    <w:rsid w:val="00205F73"/>
    <w:rsid w:val="00214A0E"/>
    <w:rsid w:val="002215A0"/>
    <w:rsid w:val="00221BA9"/>
    <w:rsid w:val="002327F1"/>
    <w:rsid w:val="00240437"/>
    <w:rsid w:val="00243F4D"/>
    <w:rsid w:val="002454A5"/>
    <w:rsid w:val="00254247"/>
    <w:rsid w:val="00257EEC"/>
    <w:rsid w:val="002614C2"/>
    <w:rsid w:val="00262086"/>
    <w:rsid w:val="00262AC3"/>
    <w:rsid w:val="00281189"/>
    <w:rsid w:val="0028718E"/>
    <w:rsid w:val="00287D7B"/>
    <w:rsid w:val="002B0FCA"/>
    <w:rsid w:val="002B773A"/>
    <w:rsid w:val="002C4BAF"/>
    <w:rsid w:val="002D0ACC"/>
    <w:rsid w:val="002D60B1"/>
    <w:rsid w:val="002F2866"/>
    <w:rsid w:val="002F61EC"/>
    <w:rsid w:val="00315BB5"/>
    <w:rsid w:val="003247ED"/>
    <w:rsid w:val="00326572"/>
    <w:rsid w:val="003270FE"/>
    <w:rsid w:val="0033149C"/>
    <w:rsid w:val="00337281"/>
    <w:rsid w:val="00343211"/>
    <w:rsid w:val="00343A8F"/>
    <w:rsid w:val="00343B33"/>
    <w:rsid w:val="003526C2"/>
    <w:rsid w:val="003623FE"/>
    <w:rsid w:val="0038440C"/>
    <w:rsid w:val="0038626F"/>
    <w:rsid w:val="003A5C7F"/>
    <w:rsid w:val="003A65DC"/>
    <w:rsid w:val="003B135A"/>
    <w:rsid w:val="003C06DA"/>
    <w:rsid w:val="003C14F1"/>
    <w:rsid w:val="003D02EB"/>
    <w:rsid w:val="003D04F3"/>
    <w:rsid w:val="003D0A90"/>
    <w:rsid w:val="003D2D9D"/>
    <w:rsid w:val="003D45B9"/>
    <w:rsid w:val="003D45C4"/>
    <w:rsid w:val="003E2ED1"/>
    <w:rsid w:val="003E3FB5"/>
    <w:rsid w:val="00415B9B"/>
    <w:rsid w:val="004178DC"/>
    <w:rsid w:val="00443D96"/>
    <w:rsid w:val="00445D2B"/>
    <w:rsid w:val="00451064"/>
    <w:rsid w:val="004760ED"/>
    <w:rsid w:val="0049593C"/>
    <w:rsid w:val="0049715F"/>
    <w:rsid w:val="004B09E2"/>
    <w:rsid w:val="004F1435"/>
    <w:rsid w:val="0050228B"/>
    <w:rsid w:val="00503458"/>
    <w:rsid w:val="00505DED"/>
    <w:rsid w:val="005101CD"/>
    <w:rsid w:val="0051032C"/>
    <w:rsid w:val="00513B7B"/>
    <w:rsid w:val="005169B5"/>
    <w:rsid w:val="0051784E"/>
    <w:rsid w:val="00525C17"/>
    <w:rsid w:val="00531A69"/>
    <w:rsid w:val="005468B7"/>
    <w:rsid w:val="00550DDD"/>
    <w:rsid w:val="00552868"/>
    <w:rsid w:val="00564826"/>
    <w:rsid w:val="00566434"/>
    <w:rsid w:val="0058412A"/>
    <w:rsid w:val="00595851"/>
    <w:rsid w:val="005A615E"/>
    <w:rsid w:val="005A66B2"/>
    <w:rsid w:val="005B7334"/>
    <w:rsid w:val="005C6A40"/>
    <w:rsid w:val="005D0CE4"/>
    <w:rsid w:val="005D0E6B"/>
    <w:rsid w:val="005E0C12"/>
    <w:rsid w:val="005F74D6"/>
    <w:rsid w:val="00601CC1"/>
    <w:rsid w:val="006208C4"/>
    <w:rsid w:val="00626B7E"/>
    <w:rsid w:val="00646E58"/>
    <w:rsid w:val="00661D2A"/>
    <w:rsid w:val="00683E09"/>
    <w:rsid w:val="006910EE"/>
    <w:rsid w:val="006A0D07"/>
    <w:rsid w:val="006A1CB6"/>
    <w:rsid w:val="006A4153"/>
    <w:rsid w:val="006C3332"/>
    <w:rsid w:val="006D3CE7"/>
    <w:rsid w:val="006D4AD1"/>
    <w:rsid w:val="006D6151"/>
    <w:rsid w:val="006F6ABF"/>
    <w:rsid w:val="00712439"/>
    <w:rsid w:val="00712CCC"/>
    <w:rsid w:val="00740BC1"/>
    <w:rsid w:val="00746793"/>
    <w:rsid w:val="00747274"/>
    <w:rsid w:val="00754230"/>
    <w:rsid w:val="00763575"/>
    <w:rsid w:val="00765286"/>
    <w:rsid w:val="00766F12"/>
    <w:rsid w:val="00774085"/>
    <w:rsid w:val="0078138B"/>
    <w:rsid w:val="00784FEB"/>
    <w:rsid w:val="00794DA9"/>
    <w:rsid w:val="007959A8"/>
    <w:rsid w:val="00796C7B"/>
    <w:rsid w:val="007C1CBB"/>
    <w:rsid w:val="007C2D49"/>
    <w:rsid w:val="007C5BC7"/>
    <w:rsid w:val="007D22C4"/>
    <w:rsid w:val="007D2E3E"/>
    <w:rsid w:val="007E0D2A"/>
    <w:rsid w:val="007E791D"/>
    <w:rsid w:val="007E7949"/>
    <w:rsid w:val="007F2B42"/>
    <w:rsid w:val="00805E38"/>
    <w:rsid w:val="00825B7A"/>
    <w:rsid w:val="00830089"/>
    <w:rsid w:val="00830A49"/>
    <w:rsid w:val="00830EA8"/>
    <w:rsid w:val="0083767B"/>
    <w:rsid w:val="0084101D"/>
    <w:rsid w:val="0085100F"/>
    <w:rsid w:val="00853CCE"/>
    <w:rsid w:val="00886B38"/>
    <w:rsid w:val="00891B18"/>
    <w:rsid w:val="008A19DB"/>
    <w:rsid w:val="008B3736"/>
    <w:rsid w:val="008B7897"/>
    <w:rsid w:val="008D39C1"/>
    <w:rsid w:val="008E1BB4"/>
    <w:rsid w:val="008E69CB"/>
    <w:rsid w:val="00902CA8"/>
    <w:rsid w:val="009146B9"/>
    <w:rsid w:val="00922521"/>
    <w:rsid w:val="00924271"/>
    <w:rsid w:val="00930F8F"/>
    <w:rsid w:val="0095166E"/>
    <w:rsid w:val="00952564"/>
    <w:rsid w:val="009A63E0"/>
    <w:rsid w:val="009C1295"/>
    <w:rsid w:val="009D3125"/>
    <w:rsid w:val="009D6BDE"/>
    <w:rsid w:val="009F33FB"/>
    <w:rsid w:val="00A1441B"/>
    <w:rsid w:val="00A16DF0"/>
    <w:rsid w:val="00A25D77"/>
    <w:rsid w:val="00A916F8"/>
    <w:rsid w:val="00A918D4"/>
    <w:rsid w:val="00A94D4E"/>
    <w:rsid w:val="00AA0DE7"/>
    <w:rsid w:val="00AA4518"/>
    <w:rsid w:val="00AB0DCD"/>
    <w:rsid w:val="00AB3B1E"/>
    <w:rsid w:val="00AB47DB"/>
    <w:rsid w:val="00AB6117"/>
    <w:rsid w:val="00AB7AA1"/>
    <w:rsid w:val="00B00F37"/>
    <w:rsid w:val="00B06BF2"/>
    <w:rsid w:val="00B45D9D"/>
    <w:rsid w:val="00B539F6"/>
    <w:rsid w:val="00B81CED"/>
    <w:rsid w:val="00B85F17"/>
    <w:rsid w:val="00BA1B44"/>
    <w:rsid w:val="00BA3668"/>
    <w:rsid w:val="00BC74FA"/>
    <w:rsid w:val="00BD1609"/>
    <w:rsid w:val="00BD1972"/>
    <w:rsid w:val="00BD3811"/>
    <w:rsid w:val="00BE1F5D"/>
    <w:rsid w:val="00BE6EA4"/>
    <w:rsid w:val="00BF0F35"/>
    <w:rsid w:val="00BF3BC6"/>
    <w:rsid w:val="00BF6604"/>
    <w:rsid w:val="00C014FF"/>
    <w:rsid w:val="00C02740"/>
    <w:rsid w:val="00C23BD9"/>
    <w:rsid w:val="00C33490"/>
    <w:rsid w:val="00C401DA"/>
    <w:rsid w:val="00C4698F"/>
    <w:rsid w:val="00C50637"/>
    <w:rsid w:val="00C91755"/>
    <w:rsid w:val="00C91BA0"/>
    <w:rsid w:val="00CB1286"/>
    <w:rsid w:val="00CB15DC"/>
    <w:rsid w:val="00CC1604"/>
    <w:rsid w:val="00CC53A7"/>
    <w:rsid w:val="00CE4B38"/>
    <w:rsid w:val="00CF7F2F"/>
    <w:rsid w:val="00D07AC1"/>
    <w:rsid w:val="00D10C6C"/>
    <w:rsid w:val="00D113AD"/>
    <w:rsid w:val="00D45083"/>
    <w:rsid w:val="00D60B9D"/>
    <w:rsid w:val="00D766BB"/>
    <w:rsid w:val="00D80A02"/>
    <w:rsid w:val="00D841C9"/>
    <w:rsid w:val="00DC3A8F"/>
    <w:rsid w:val="00DE03F5"/>
    <w:rsid w:val="00DF0BAE"/>
    <w:rsid w:val="00E07E0E"/>
    <w:rsid w:val="00E112C9"/>
    <w:rsid w:val="00E133F1"/>
    <w:rsid w:val="00E14AC4"/>
    <w:rsid w:val="00E17063"/>
    <w:rsid w:val="00E63FE8"/>
    <w:rsid w:val="00E754F2"/>
    <w:rsid w:val="00E8449E"/>
    <w:rsid w:val="00E91F3F"/>
    <w:rsid w:val="00EA2CA3"/>
    <w:rsid w:val="00EB03D2"/>
    <w:rsid w:val="00EB576F"/>
    <w:rsid w:val="00F00C50"/>
    <w:rsid w:val="00F12C86"/>
    <w:rsid w:val="00F159D0"/>
    <w:rsid w:val="00F30ABB"/>
    <w:rsid w:val="00F32D04"/>
    <w:rsid w:val="00F34481"/>
    <w:rsid w:val="00F52A7E"/>
    <w:rsid w:val="00F57B97"/>
    <w:rsid w:val="00F76BDF"/>
    <w:rsid w:val="00F957A1"/>
    <w:rsid w:val="00FB17A2"/>
    <w:rsid w:val="00FB7EE7"/>
    <w:rsid w:val="00FC490A"/>
    <w:rsid w:val="00FF525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BAD06"/>
  <w15:docId w15:val="{DE9031C3-01F4-478B-B5F5-3E2B7574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94DA9"/>
    <w:pPr>
      <w:spacing w:after="0" w:line="360" w:lineRule="auto"/>
      <w:ind w:firstLine="709"/>
      <w:jc w:val="both"/>
    </w:pPr>
    <w:rPr>
      <w:rFonts w:ascii="Times New Roman" w:eastAsia="Calibri" w:hAnsi="Times New Roman" w:cs="Times New Roman"/>
      <w:sz w:val="28"/>
    </w:rPr>
  </w:style>
  <w:style w:type="paragraph" w:styleId="1">
    <w:name w:val="heading 1"/>
    <w:basedOn w:val="a0"/>
    <w:next w:val="a0"/>
    <w:link w:val="10"/>
    <w:uiPriority w:val="9"/>
    <w:qFormat/>
    <w:rsid w:val="00131DA6"/>
    <w:pPr>
      <w:keepNext/>
      <w:keepLines/>
      <w:ind w:firstLine="0"/>
      <w:jc w:val="center"/>
      <w:outlineLvl w:val="0"/>
    </w:pPr>
    <w:rPr>
      <w:rFonts w:eastAsiaTheme="majorEastAsia" w:cstheme="majorBidi"/>
      <w:caps/>
      <w:szCs w:val="32"/>
    </w:rPr>
  </w:style>
  <w:style w:type="paragraph" w:styleId="2">
    <w:name w:val="heading 2"/>
    <w:basedOn w:val="a0"/>
    <w:next w:val="a0"/>
    <w:link w:val="20"/>
    <w:uiPriority w:val="9"/>
    <w:unhideWhenUsed/>
    <w:qFormat/>
    <w:rsid w:val="00200F2B"/>
    <w:pPr>
      <w:keepNext/>
      <w:keepLines/>
      <w:numPr>
        <w:numId w:val="1"/>
      </w:numPr>
      <w:ind w:firstLine="709"/>
      <w:outlineLvl w:val="1"/>
    </w:pPr>
    <w:rPr>
      <w:rFonts w:eastAsiaTheme="majorEastAsia" w:cstheme="majorBidi"/>
      <w:szCs w:val="26"/>
    </w:rPr>
  </w:style>
  <w:style w:type="paragraph" w:styleId="3">
    <w:name w:val="heading 3"/>
    <w:basedOn w:val="a0"/>
    <w:next w:val="a0"/>
    <w:link w:val="30"/>
    <w:uiPriority w:val="9"/>
    <w:unhideWhenUsed/>
    <w:qFormat/>
    <w:rsid w:val="00200F2B"/>
    <w:pPr>
      <w:keepNext/>
      <w:keepLines/>
      <w:numPr>
        <w:ilvl w:val="1"/>
        <w:numId w:val="1"/>
      </w:numPr>
      <w:ind w:firstLine="709"/>
      <w:outlineLvl w:val="2"/>
    </w:pPr>
    <w:rPr>
      <w:rFonts w:eastAsiaTheme="majorEastAsia" w:cstheme="majorBidi"/>
      <w:szCs w:val="24"/>
    </w:rPr>
  </w:style>
  <w:style w:type="paragraph" w:styleId="4">
    <w:name w:val="heading 4"/>
    <w:basedOn w:val="a0"/>
    <w:next w:val="a0"/>
    <w:link w:val="40"/>
    <w:rsid w:val="00C91755"/>
    <w:pPr>
      <w:keepNext/>
      <w:jc w:val="right"/>
      <w:outlineLvl w:val="3"/>
    </w:pPr>
    <w:rPr>
      <w:rFonts w:eastAsia="Arial Unicode MS"/>
      <w:szCs w:val="20"/>
      <w:lang w:eastAsia="ru-RU"/>
    </w:rPr>
  </w:style>
  <w:style w:type="paragraph" w:styleId="5">
    <w:name w:val="heading 5"/>
    <w:basedOn w:val="a0"/>
    <w:next w:val="a0"/>
    <w:link w:val="50"/>
    <w:uiPriority w:val="9"/>
    <w:semiHidden/>
    <w:unhideWhenUsed/>
    <w:rsid w:val="00BE6EA4"/>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40">
    <w:name w:val="Заголовок 4 Знак"/>
    <w:basedOn w:val="a1"/>
    <w:link w:val="4"/>
    <w:rsid w:val="00C91755"/>
    <w:rPr>
      <w:rFonts w:ascii="Times New Roman" w:eastAsia="Arial Unicode MS" w:hAnsi="Times New Roman" w:cs="Times New Roman"/>
      <w:sz w:val="28"/>
      <w:szCs w:val="20"/>
      <w:lang w:eastAsia="ru-RU"/>
    </w:rPr>
  </w:style>
  <w:style w:type="paragraph" w:styleId="a4">
    <w:name w:val="footer"/>
    <w:basedOn w:val="a0"/>
    <w:link w:val="a5"/>
    <w:uiPriority w:val="99"/>
    <w:rsid w:val="00C91755"/>
    <w:pPr>
      <w:tabs>
        <w:tab w:val="center" w:pos="4677"/>
        <w:tab w:val="right" w:pos="9355"/>
      </w:tabs>
    </w:pPr>
  </w:style>
  <w:style w:type="character" w:customStyle="1" w:styleId="a5">
    <w:name w:val="Нижний колонтитул Знак"/>
    <w:basedOn w:val="a1"/>
    <w:link w:val="a4"/>
    <w:uiPriority w:val="99"/>
    <w:rsid w:val="00C91755"/>
    <w:rPr>
      <w:rFonts w:ascii="Calibri" w:eastAsia="Calibri" w:hAnsi="Calibri" w:cs="Times New Roman"/>
    </w:rPr>
  </w:style>
  <w:style w:type="character" w:styleId="a6">
    <w:name w:val="page number"/>
    <w:basedOn w:val="a1"/>
    <w:rsid w:val="00C91755"/>
  </w:style>
  <w:style w:type="paragraph" w:styleId="a7">
    <w:name w:val="Body Text Indent"/>
    <w:aliases w:val="текст,Основной текст 1"/>
    <w:basedOn w:val="a0"/>
    <w:link w:val="a8"/>
    <w:semiHidden/>
    <w:rsid w:val="00C91755"/>
    <w:pPr>
      <w:tabs>
        <w:tab w:val="num" w:pos="643"/>
      </w:tabs>
      <w:spacing w:line="360" w:lineRule="atLeast"/>
      <w:ind w:firstLine="482"/>
    </w:pPr>
    <w:rPr>
      <w:rFonts w:ascii="TimesET" w:eastAsia="Times New Roman" w:hAnsi="TimesET"/>
      <w:szCs w:val="20"/>
      <w:lang w:eastAsia="ru-RU"/>
    </w:rPr>
  </w:style>
  <w:style w:type="character" w:customStyle="1" w:styleId="a8">
    <w:name w:val="Основной текст с отступом Знак"/>
    <w:aliases w:val="текст Знак,Основной текст 1 Знак"/>
    <w:basedOn w:val="a1"/>
    <w:link w:val="a7"/>
    <w:semiHidden/>
    <w:rsid w:val="00C91755"/>
    <w:rPr>
      <w:rFonts w:ascii="TimesET" w:eastAsia="Times New Roman" w:hAnsi="TimesET" w:cs="Times New Roman"/>
      <w:sz w:val="28"/>
      <w:szCs w:val="20"/>
      <w:lang w:eastAsia="ru-RU"/>
    </w:rPr>
  </w:style>
  <w:style w:type="paragraph" w:styleId="a9">
    <w:name w:val="Body Text"/>
    <w:basedOn w:val="a0"/>
    <w:link w:val="aa"/>
    <w:rsid w:val="00C91755"/>
    <w:pPr>
      <w:spacing w:after="120"/>
    </w:pPr>
  </w:style>
  <w:style w:type="character" w:customStyle="1" w:styleId="aa">
    <w:name w:val="Основной текст Знак"/>
    <w:basedOn w:val="a1"/>
    <w:link w:val="a9"/>
    <w:rsid w:val="00C91755"/>
    <w:rPr>
      <w:rFonts w:ascii="Calibri" w:eastAsia="Calibri" w:hAnsi="Calibri" w:cs="Times New Roman"/>
    </w:rPr>
  </w:style>
  <w:style w:type="paragraph" w:styleId="31">
    <w:name w:val="Body Text 3"/>
    <w:basedOn w:val="a0"/>
    <w:link w:val="32"/>
    <w:semiHidden/>
    <w:unhideWhenUsed/>
    <w:rsid w:val="00C91755"/>
    <w:pPr>
      <w:spacing w:after="120"/>
    </w:pPr>
    <w:rPr>
      <w:sz w:val="16"/>
      <w:szCs w:val="16"/>
    </w:rPr>
  </w:style>
  <w:style w:type="character" w:customStyle="1" w:styleId="32">
    <w:name w:val="Основной текст 3 Знак"/>
    <w:basedOn w:val="a1"/>
    <w:link w:val="31"/>
    <w:semiHidden/>
    <w:rsid w:val="00C91755"/>
    <w:rPr>
      <w:rFonts w:ascii="Calibri" w:eastAsia="Calibri" w:hAnsi="Calibri" w:cs="Times New Roman"/>
      <w:sz w:val="16"/>
      <w:szCs w:val="16"/>
    </w:rPr>
  </w:style>
  <w:style w:type="paragraph" w:styleId="ab">
    <w:name w:val="Balloon Text"/>
    <w:basedOn w:val="a0"/>
    <w:link w:val="ac"/>
    <w:uiPriority w:val="99"/>
    <w:semiHidden/>
    <w:unhideWhenUsed/>
    <w:rsid w:val="00853CCE"/>
    <w:pPr>
      <w:spacing w:line="240" w:lineRule="auto"/>
    </w:pPr>
    <w:rPr>
      <w:rFonts w:ascii="Segoe UI" w:hAnsi="Segoe UI" w:cs="Segoe UI"/>
      <w:sz w:val="18"/>
      <w:szCs w:val="18"/>
    </w:rPr>
  </w:style>
  <w:style w:type="character" w:customStyle="1" w:styleId="ac">
    <w:name w:val="Текст выноски Знак"/>
    <w:basedOn w:val="a1"/>
    <w:link w:val="ab"/>
    <w:uiPriority w:val="99"/>
    <w:semiHidden/>
    <w:rsid w:val="00853CCE"/>
    <w:rPr>
      <w:rFonts w:ascii="Segoe UI" w:eastAsia="Calibri" w:hAnsi="Segoe UI" w:cs="Segoe UI"/>
      <w:sz w:val="18"/>
      <w:szCs w:val="18"/>
    </w:rPr>
  </w:style>
  <w:style w:type="character" w:customStyle="1" w:styleId="10">
    <w:name w:val="Заголовок 1 Знак"/>
    <w:basedOn w:val="a1"/>
    <w:link w:val="1"/>
    <w:uiPriority w:val="9"/>
    <w:rsid w:val="00131DA6"/>
    <w:rPr>
      <w:rFonts w:ascii="Times New Roman" w:eastAsiaTheme="majorEastAsia" w:hAnsi="Times New Roman" w:cstheme="majorBidi"/>
      <w:caps/>
      <w:sz w:val="28"/>
      <w:szCs w:val="32"/>
    </w:rPr>
  </w:style>
  <w:style w:type="character" w:customStyle="1" w:styleId="20">
    <w:name w:val="Заголовок 2 Знак"/>
    <w:basedOn w:val="a1"/>
    <w:link w:val="2"/>
    <w:uiPriority w:val="9"/>
    <w:rsid w:val="00200F2B"/>
    <w:rPr>
      <w:rFonts w:ascii="Times New Roman" w:eastAsiaTheme="majorEastAsia" w:hAnsi="Times New Roman" w:cstheme="majorBidi"/>
      <w:sz w:val="28"/>
      <w:szCs w:val="26"/>
    </w:rPr>
  </w:style>
  <w:style w:type="character" w:customStyle="1" w:styleId="50">
    <w:name w:val="Заголовок 5 Знак"/>
    <w:basedOn w:val="a1"/>
    <w:link w:val="5"/>
    <w:uiPriority w:val="9"/>
    <w:semiHidden/>
    <w:rsid w:val="00BE6EA4"/>
    <w:rPr>
      <w:rFonts w:asciiTheme="majorHAnsi" w:eastAsiaTheme="majorEastAsia" w:hAnsiTheme="majorHAnsi" w:cstheme="majorBidi"/>
      <w:color w:val="365F91" w:themeColor="accent1" w:themeShade="BF"/>
      <w:sz w:val="28"/>
    </w:rPr>
  </w:style>
  <w:style w:type="paragraph" w:styleId="ad">
    <w:name w:val="No Spacing"/>
    <w:uiPriority w:val="1"/>
    <w:rsid w:val="00BE6EA4"/>
    <w:pPr>
      <w:spacing w:after="0" w:line="240" w:lineRule="auto"/>
      <w:ind w:firstLine="709"/>
      <w:jc w:val="both"/>
    </w:pPr>
    <w:rPr>
      <w:rFonts w:ascii="Times New Roman" w:eastAsia="Calibri" w:hAnsi="Times New Roman" w:cs="Times New Roman"/>
      <w:sz w:val="28"/>
    </w:rPr>
  </w:style>
  <w:style w:type="paragraph" w:styleId="ae">
    <w:name w:val="Subtitle"/>
    <w:basedOn w:val="a0"/>
    <w:next w:val="a0"/>
    <w:link w:val="af"/>
    <w:uiPriority w:val="11"/>
    <w:rsid w:val="00BE6EA4"/>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af">
    <w:name w:val="Подзаголовок Знак"/>
    <w:basedOn w:val="a1"/>
    <w:link w:val="ae"/>
    <w:uiPriority w:val="11"/>
    <w:rsid w:val="00BE6EA4"/>
    <w:rPr>
      <w:rFonts w:eastAsiaTheme="minorEastAsia"/>
      <w:color w:val="5A5A5A" w:themeColor="text1" w:themeTint="A5"/>
      <w:spacing w:val="15"/>
    </w:rPr>
  </w:style>
  <w:style w:type="paragraph" w:styleId="af0">
    <w:name w:val="Title"/>
    <w:basedOn w:val="a0"/>
    <w:next w:val="a0"/>
    <w:link w:val="af1"/>
    <w:uiPriority w:val="10"/>
    <w:rsid w:val="00BE6EA4"/>
    <w:pPr>
      <w:spacing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0"/>
    <w:uiPriority w:val="10"/>
    <w:rsid w:val="00BE6EA4"/>
    <w:rPr>
      <w:rFonts w:asciiTheme="majorHAnsi" w:eastAsiaTheme="majorEastAsia" w:hAnsiTheme="majorHAnsi" w:cstheme="majorBidi"/>
      <w:spacing w:val="-10"/>
      <w:kern w:val="28"/>
      <w:sz w:val="56"/>
      <w:szCs w:val="56"/>
    </w:rPr>
  </w:style>
  <w:style w:type="character" w:styleId="af2">
    <w:name w:val="Emphasis"/>
    <w:basedOn w:val="a1"/>
    <w:uiPriority w:val="20"/>
    <w:rsid w:val="00BE6EA4"/>
    <w:rPr>
      <w:i/>
      <w:iCs/>
    </w:rPr>
  </w:style>
  <w:style w:type="character" w:styleId="af3">
    <w:name w:val="Subtle Emphasis"/>
    <w:basedOn w:val="a1"/>
    <w:uiPriority w:val="19"/>
    <w:rsid w:val="00BE6EA4"/>
    <w:rPr>
      <w:i/>
      <w:iCs/>
      <w:color w:val="404040" w:themeColor="text1" w:themeTint="BF"/>
    </w:rPr>
  </w:style>
  <w:style w:type="character" w:styleId="af4">
    <w:name w:val="Strong"/>
    <w:basedOn w:val="a1"/>
    <w:uiPriority w:val="22"/>
    <w:rsid w:val="00BE6EA4"/>
    <w:rPr>
      <w:b/>
      <w:bCs/>
    </w:rPr>
  </w:style>
  <w:style w:type="character" w:styleId="af5">
    <w:name w:val="Intense Emphasis"/>
    <w:basedOn w:val="a1"/>
    <w:uiPriority w:val="21"/>
    <w:rsid w:val="00BE6EA4"/>
    <w:rPr>
      <w:i/>
      <w:iCs/>
      <w:color w:val="4F81BD" w:themeColor="accent1"/>
    </w:rPr>
  </w:style>
  <w:style w:type="paragraph" w:styleId="21">
    <w:name w:val="Quote"/>
    <w:basedOn w:val="a0"/>
    <w:next w:val="a0"/>
    <w:link w:val="22"/>
    <w:uiPriority w:val="29"/>
    <w:rsid w:val="00BE6EA4"/>
    <w:pPr>
      <w:spacing w:before="200" w:after="160"/>
      <w:ind w:left="864" w:right="864"/>
      <w:jc w:val="center"/>
    </w:pPr>
    <w:rPr>
      <w:i/>
      <w:iCs/>
      <w:color w:val="404040" w:themeColor="text1" w:themeTint="BF"/>
    </w:rPr>
  </w:style>
  <w:style w:type="character" w:customStyle="1" w:styleId="22">
    <w:name w:val="Цитата 2 Знак"/>
    <w:basedOn w:val="a1"/>
    <w:link w:val="21"/>
    <w:uiPriority w:val="29"/>
    <w:rsid w:val="00BE6EA4"/>
    <w:rPr>
      <w:rFonts w:ascii="Times New Roman" w:eastAsia="Calibri" w:hAnsi="Times New Roman" w:cs="Times New Roman"/>
      <w:i/>
      <w:iCs/>
      <w:color w:val="404040" w:themeColor="text1" w:themeTint="BF"/>
      <w:sz w:val="28"/>
    </w:rPr>
  </w:style>
  <w:style w:type="paragraph" w:styleId="af6">
    <w:name w:val="Intense Quote"/>
    <w:basedOn w:val="a0"/>
    <w:next w:val="a0"/>
    <w:link w:val="af7"/>
    <w:uiPriority w:val="30"/>
    <w:rsid w:val="00BE6EA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7">
    <w:name w:val="Выделенная цитата Знак"/>
    <w:basedOn w:val="a1"/>
    <w:link w:val="af6"/>
    <w:uiPriority w:val="30"/>
    <w:rsid w:val="00BE6EA4"/>
    <w:rPr>
      <w:rFonts w:ascii="Times New Roman" w:eastAsia="Calibri" w:hAnsi="Times New Roman" w:cs="Times New Roman"/>
      <w:i/>
      <w:iCs/>
      <w:color w:val="4F81BD" w:themeColor="accent1"/>
      <w:sz w:val="28"/>
    </w:rPr>
  </w:style>
  <w:style w:type="character" w:styleId="af8">
    <w:name w:val="Subtle Reference"/>
    <w:basedOn w:val="a1"/>
    <w:uiPriority w:val="31"/>
    <w:rsid w:val="00BE6EA4"/>
    <w:rPr>
      <w:smallCaps/>
      <w:color w:val="5A5A5A" w:themeColor="text1" w:themeTint="A5"/>
    </w:rPr>
  </w:style>
  <w:style w:type="character" w:styleId="af9">
    <w:name w:val="Intense Reference"/>
    <w:basedOn w:val="a1"/>
    <w:uiPriority w:val="32"/>
    <w:rsid w:val="00BE6EA4"/>
    <w:rPr>
      <w:b/>
      <w:bCs/>
      <w:smallCaps/>
      <w:color w:val="4F81BD" w:themeColor="accent1"/>
      <w:spacing w:val="5"/>
    </w:rPr>
  </w:style>
  <w:style w:type="paragraph" w:customStyle="1" w:styleId="33">
    <w:name w:val="Заголовк 3"/>
    <w:basedOn w:val="a0"/>
    <w:rsid w:val="00BE6EA4"/>
    <w:pPr>
      <w:ind w:firstLine="0"/>
    </w:pPr>
  </w:style>
  <w:style w:type="character" w:customStyle="1" w:styleId="30">
    <w:name w:val="Заголовок 3 Знак"/>
    <w:basedOn w:val="a1"/>
    <w:link w:val="3"/>
    <w:uiPriority w:val="9"/>
    <w:rsid w:val="00200F2B"/>
    <w:rPr>
      <w:rFonts w:ascii="Times New Roman" w:eastAsiaTheme="majorEastAsia" w:hAnsi="Times New Roman" w:cstheme="majorBidi"/>
      <w:sz w:val="28"/>
      <w:szCs w:val="24"/>
    </w:rPr>
  </w:style>
  <w:style w:type="paragraph" w:styleId="afa">
    <w:name w:val="TOC Heading"/>
    <w:basedOn w:val="1"/>
    <w:next w:val="a0"/>
    <w:uiPriority w:val="39"/>
    <w:unhideWhenUsed/>
    <w:qFormat/>
    <w:rsid w:val="00825B7A"/>
    <w:pPr>
      <w:outlineLvl w:val="9"/>
    </w:pPr>
    <w:rPr>
      <w:caps w:val="0"/>
      <w:lang w:eastAsia="ru-RU"/>
    </w:rPr>
  </w:style>
  <w:style w:type="paragraph" w:styleId="afb">
    <w:name w:val="header"/>
    <w:basedOn w:val="a0"/>
    <w:link w:val="afc"/>
    <w:uiPriority w:val="99"/>
    <w:unhideWhenUsed/>
    <w:rsid w:val="006910EE"/>
    <w:pPr>
      <w:tabs>
        <w:tab w:val="center" w:pos="4677"/>
        <w:tab w:val="right" w:pos="9355"/>
      </w:tabs>
      <w:spacing w:line="240" w:lineRule="auto"/>
    </w:pPr>
  </w:style>
  <w:style w:type="character" w:customStyle="1" w:styleId="afc">
    <w:name w:val="Верхний колонтитул Знак"/>
    <w:basedOn w:val="a1"/>
    <w:link w:val="afb"/>
    <w:uiPriority w:val="99"/>
    <w:rsid w:val="006910EE"/>
    <w:rPr>
      <w:rFonts w:ascii="Times New Roman" w:eastAsia="Calibri" w:hAnsi="Times New Roman" w:cs="Times New Roman"/>
      <w:sz w:val="28"/>
    </w:rPr>
  </w:style>
  <w:style w:type="paragraph" w:styleId="11">
    <w:name w:val="toc 1"/>
    <w:basedOn w:val="a0"/>
    <w:next w:val="a0"/>
    <w:autoRedefine/>
    <w:uiPriority w:val="39"/>
    <w:unhideWhenUsed/>
    <w:rsid w:val="00825B7A"/>
    <w:pPr>
      <w:ind w:firstLine="0"/>
    </w:pPr>
    <w:rPr>
      <w:caps/>
    </w:rPr>
  </w:style>
  <w:style w:type="character" w:styleId="afd">
    <w:name w:val="Hyperlink"/>
    <w:basedOn w:val="a1"/>
    <w:uiPriority w:val="99"/>
    <w:unhideWhenUsed/>
    <w:rsid w:val="00825B7A"/>
    <w:rPr>
      <w:color w:val="0000FF" w:themeColor="hyperlink"/>
      <w:u w:val="single"/>
    </w:rPr>
  </w:style>
  <w:style w:type="paragraph" w:styleId="23">
    <w:name w:val="toc 2"/>
    <w:basedOn w:val="a0"/>
    <w:next w:val="a0"/>
    <w:autoRedefine/>
    <w:uiPriority w:val="39"/>
    <w:unhideWhenUsed/>
    <w:rsid w:val="0050228B"/>
    <w:pPr>
      <w:ind w:left="284" w:firstLine="0"/>
    </w:pPr>
  </w:style>
  <w:style w:type="paragraph" w:styleId="34">
    <w:name w:val="toc 3"/>
    <w:basedOn w:val="a0"/>
    <w:next w:val="a0"/>
    <w:autoRedefine/>
    <w:uiPriority w:val="39"/>
    <w:unhideWhenUsed/>
    <w:rsid w:val="0050228B"/>
    <w:pPr>
      <w:ind w:left="567" w:firstLine="0"/>
    </w:pPr>
  </w:style>
  <w:style w:type="paragraph" w:styleId="a">
    <w:name w:val="List Paragraph"/>
    <w:basedOn w:val="a0"/>
    <w:uiPriority w:val="34"/>
    <w:qFormat/>
    <w:rsid w:val="00003E1B"/>
    <w:pPr>
      <w:numPr>
        <w:numId w:val="8"/>
      </w:numPr>
      <w:contextualSpacing/>
    </w:pPr>
  </w:style>
  <w:style w:type="paragraph" w:styleId="afe">
    <w:name w:val="caption"/>
    <w:basedOn w:val="a0"/>
    <w:next w:val="a0"/>
    <w:uiPriority w:val="35"/>
    <w:unhideWhenUsed/>
    <w:qFormat/>
    <w:rsid w:val="00784FEB"/>
    <w:pPr>
      <w:ind w:firstLine="0"/>
      <w:jc w:val="center"/>
    </w:pPr>
    <w:rPr>
      <w:iCs/>
      <w:szCs w:val="18"/>
    </w:rPr>
  </w:style>
  <w:style w:type="character" w:styleId="aff">
    <w:name w:val="Unresolved Mention"/>
    <w:basedOn w:val="a1"/>
    <w:uiPriority w:val="99"/>
    <w:semiHidden/>
    <w:unhideWhenUsed/>
    <w:rsid w:val="00D07AC1"/>
    <w:rPr>
      <w:color w:val="605E5C"/>
      <w:shd w:val="clear" w:color="auto" w:fill="E1DFDD"/>
    </w:rPr>
  </w:style>
  <w:style w:type="character" w:styleId="aff0">
    <w:name w:val="Placeholder Text"/>
    <w:basedOn w:val="a1"/>
    <w:uiPriority w:val="99"/>
    <w:semiHidden/>
    <w:rsid w:val="00287D7B"/>
    <w:rPr>
      <w:color w:val="808080"/>
    </w:rPr>
  </w:style>
  <w:style w:type="character" w:customStyle="1" w:styleId="mord">
    <w:name w:val="mord"/>
    <w:basedOn w:val="a1"/>
    <w:rsid w:val="0038626F"/>
  </w:style>
  <w:style w:type="character" w:customStyle="1" w:styleId="vlist-s">
    <w:name w:val="vlist-s"/>
    <w:basedOn w:val="a1"/>
    <w:rsid w:val="0038626F"/>
  </w:style>
  <w:style w:type="character" w:customStyle="1" w:styleId="mrel">
    <w:name w:val="mrel"/>
    <w:basedOn w:val="a1"/>
    <w:rsid w:val="0038626F"/>
  </w:style>
  <w:style w:type="character" w:customStyle="1" w:styleId="mop">
    <w:name w:val="mop"/>
    <w:basedOn w:val="a1"/>
    <w:rsid w:val="0038626F"/>
  </w:style>
  <w:style w:type="character" w:customStyle="1" w:styleId="mbin">
    <w:name w:val="mbin"/>
    <w:basedOn w:val="a1"/>
    <w:rsid w:val="0038626F"/>
  </w:style>
  <w:style w:type="character" w:customStyle="1" w:styleId="mopen">
    <w:name w:val="mopen"/>
    <w:basedOn w:val="a1"/>
    <w:rsid w:val="0038626F"/>
  </w:style>
  <w:style w:type="character" w:customStyle="1" w:styleId="mclose">
    <w:name w:val="mclose"/>
    <w:basedOn w:val="a1"/>
    <w:rsid w:val="0038626F"/>
  </w:style>
  <w:style w:type="character" w:customStyle="1" w:styleId="delimsizing">
    <w:name w:val="delimsizing"/>
    <w:basedOn w:val="a1"/>
    <w:rsid w:val="0038626F"/>
  </w:style>
  <w:style w:type="character" w:customStyle="1" w:styleId="mpunct">
    <w:name w:val="mpunct"/>
    <w:basedOn w:val="a1"/>
    <w:rsid w:val="0038626F"/>
  </w:style>
  <w:style w:type="character" w:styleId="aff1">
    <w:name w:val="FollowedHyperlink"/>
    <w:basedOn w:val="a1"/>
    <w:uiPriority w:val="99"/>
    <w:semiHidden/>
    <w:unhideWhenUsed/>
    <w:rsid w:val="00C401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3332">
      <w:bodyDiv w:val="1"/>
      <w:marLeft w:val="0"/>
      <w:marRight w:val="0"/>
      <w:marTop w:val="0"/>
      <w:marBottom w:val="0"/>
      <w:divBdr>
        <w:top w:val="none" w:sz="0" w:space="0" w:color="auto"/>
        <w:left w:val="none" w:sz="0" w:space="0" w:color="auto"/>
        <w:bottom w:val="none" w:sz="0" w:space="0" w:color="auto"/>
        <w:right w:val="none" w:sz="0" w:space="0" w:color="auto"/>
      </w:divBdr>
      <w:divsChild>
        <w:div w:id="314380966">
          <w:marLeft w:val="0"/>
          <w:marRight w:val="0"/>
          <w:marTop w:val="0"/>
          <w:marBottom w:val="0"/>
          <w:divBdr>
            <w:top w:val="none" w:sz="0" w:space="0" w:color="auto"/>
            <w:left w:val="none" w:sz="0" w:space="0" w:color="auto"/>
            <w:bottom w:val="none" w:sz="0" w:space="0" w:color="auto"/>
            <w:right w:val="none" w:sz="0" w:space="0" w:color="auto"/>
          </w:divBdr>
          <w:divsChild>
            <w:div w:id="173823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549">
      <w:bodyDiv w:val="1"/>
      <w:marLeft w:val="0"/>
      <w:marRight w:val="0"/>
      <w:marTop w:val="0"/>
      <w:marBottom w:val="0"/>
      <w:divBdr>
        <w:top w:val="none" w:sz="0" w:space="0" w:color="auto"/>
        <w:left w:val="none" w:sz="0" w:space="0" w:color="auto"/>
        <w:bottom w:val="none" w:sz="0" w:space="0" w:color="auto"/>
        <w:right w:val="none" w:sz="0" w:space="0" w:color="auto"/>
      </w:divBdr>
      <w:divsChild>
        <w:div w:id="2071154477">
          <w:marLeft w:val="0"/>
          <w:marRight w:val="0"/>
          <w:marTop w:val="0"/>
          <w:marBottom w:val="0"/>
          <w:divBdr>
            <w:top w:val="none" w:sz="0" w:space="0" w:color="auto"/>
            <w:left w:val="none" w:sz="0" w:space="0" w:color="auto"/>
            <w:bottom w:val="none" w:sz="0" w:space="0" w:color="auto"/>
            <w:right w:val="none" w:sz="0" w:space="0" w:color="auto"/>
          </w:divBdr>
          <w:divsChild>
            <w:div w:id="5131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934">
      <w:bodyDiv w:val="1"/>
      <w:marLeft w:val="0"/>
      <w:marRight w:val="0"/>
      <w:marTop w:val="0"/>
      <w:marBottom w:val="0"/>
      <w:divBdr>
        <w:top w:val="none" w:sz="0" w:space="0" w:color="auto"/>
        <w:left w:val="none" w:sz="0" w:space="0" w:color="auto"/>
        <w:bottom w:val="none" w:sz="0" w:space="0" w:color="auto"/>
        <w:right w:val="none" w:sz="0" w:space="0" w:color="auto"/>
      </w:divBdr>
      <w:divsChild>
        <w:div w:id="444811363">
          <w:marLeft w:val="0"/>
          <w:marRight w:val="0"/>
          <w:marTop w:val="0"/>
          <w:marBottom w:val="0"/>
          <w:divBdr>
            <w:top w:val="none" w:sz="0" w:space="0" w:color="auto"/>
            <w:left w:val="none" w:sz="0" w:space="0" w:color="auto"/>
            <w:bottom w:val="none" w:sz="0" w:space="0" w:color="auto"/>
            <w:right w:val="none" w:sz="0" w:space="0" w:color="auto"/>
          </w:divBdr>
          <w:divsChild>
            <w:div w:id="6768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9695">
      <w:bodyDiv w:val="1"/>
      <w:marLeft w:val="0"/>
      <w:marRight w:val="0"/>
      <w:marTop w:val="0"/>
      <w:marBottom w:val="0"/>
      <w:divBdr>
        <w:top w:val="none" w:sz="0" w:space="0" w:color="auto"/>
        <w:left w:val="none" w:sz="0" w:space="0" w:color="auto"/>
        <w:bottom w:val="none" w:sz="0" w:space="0" w:color="auto"/>
        <w:right w:val="none" w:sz="0" w:space="0" w:color="auto"/>
      </w:divBdr>
      <w:divsChild>
        <w:div w:id="1732265760">
          <w:marLeft w:val="0"/>
          <w:marRight w:val="0"/>
          <w:marTop w:val="0"/>
          <w:marBottom w:val="0"/>
          <w:divBdr>
            <w:top w:val="none" w:sz="0" w:space="0" w:color="auto"/>
            <w:left w:val="none" w:sz="0" w:space="0" w:color="auto"/>
            <w:bottom w:val="none" w:sz="0" w:space="0" w:color="auto"/>
            <w:right w:val="none" w:sz="0" w:space="0" w:color="auto"/>
          </w:divBdr>
          <w:divsChild>
            <w:div w:id="1098792737">
              <w:marLeft w:val="0"/>
              <w:marRight w:val="0"/>
              <w:marTop w:val="0"/>
              <w:marBottom w:val="0"/>
              <w:divBdr>
                <w:top w:val="none" w:sz="0" w:space="0" w:color="auto"/>
                <w:left w:val="none" w:sz="0" w:space="0" w:color="auto"/>
                <w:bottom w:val="none" w:sz="0" w:space="0" w:color="auto"/>
                <w:right w:val="none" w:sz="0" w:space="0" w:color="auto"/>
              </w:divBdr>
            </w:div>
            <w:div w:id="2108383818">
              <w:marLeft w:val="0"/>
              <w:marRight w:val="0"/>
              <w:marTop w:val="0"/>
              <w:marBottom w:val="0"/>
              <w:divBdr>
                <w:top w:val="none" w:sz="0" w:space="0" w:color="auto"/>
                <w:left w:val="none" w:sz="0" w:space="0" w:color="auto"/>
                <w:bottom w:val="none" w:sz="0" w:space="0" w:color="auto"/>
                <w:right w:val="none" w:sz="0" w:space="0" w:color="auto"/>
              </w:divBdr>
            </w:div>
            <w:div w:id="1158419962">
              <w:marLeft w:val="0"/>
              <w:marRight w:val="0"/>
              <w:marTop w:val="0"/>
              <w:marBottom w:val="0"/>
              <w:divBdr>
                <w:top w:val="none" w:sz="0" w:space="0" w:color="auto"/>
                <w:left w:val="none" w:sz="0" w:space="0" w:color="auto"/>
                <w:bottom w:val="none" w:sz="0" w:space="0" w:color="auto"/>
                <w:right w:val="none" w:sz="0" w:space="0" w:color="auto"/>
              </w:divBdr>
            </w:div>
            <w:div w:id="668337381">
              <w:marLeft w:val="0"/>
              <w:marRight w:val="0"/>
              <w:marTop w:val="0"/>
              <w:marBottom w:val="0"/>
              <w:divBdr>
                <w:top w:val="none" w:sz="0" w:space="0" w:color="auto"/>
                <w:left w:val="none" w:sz="0" w:space="0" w:color="auto"/>
                <w:bottom w:val="none" w:sz="0" w:space="0" w:color="auto"/>
                <w:right w:val="none" w:sz="0" w:space="0" w:color="auto"/>
              </w:divBdr>
            </w:div>
            <w:div w:id="1466897288">
              <w:marLeft w:val="0"/>
              <w:marRight w:val="0"/>
              <w:marTop w:val="0"/>
              <w:marBottom w:val="0"/>
              <w:divBdr>
                <w:top w:val="none" w:sz="0" w:space="0" w:color="auto"/>
                <w:left w:val="none" w:sz="0" w:space="0" w:color="auto"/>
                <w:bottom w:val="none" w:sz="0" w:space="0" w:color="auto"/>
                <w:right w:val="none" w:sz="0" w:space="0" w:color="auto"/>
              </w:divBdr>
            </w:div>
            <w:div w:id="1714117039">
              <w:marLeft w:val="0"/>
              <w:marRight w:val="0"/>
              <w:marTop w:val="0"/>
              <w:marBottom w:val="0"/>
              <w:divBdr>
                <w:top w:val="none" w:sz="0" w:space="0" w:color="auto"/>
                <w:left w:val="none" w:sz="0" w:space="0" w:color="auto"/>
                <w:bottom w:val="none" w:sz="0" w:space="0" w:color="auto"/>
                <w:right w:val="none" w:sz="0" w:space="0" w:color="auto"/>
              </w:divBdr>
            </w:div>
            <w:div w:id="1140534486">
              <w:marLeft w:val="0"/>
              <w:marRight w:val="0"/>
              <w:marTop w:val="0"/>
              <w:marBottom w:val="0"/>
              <w:divBdr>
                <w:top w:val="none" w:sz="0" w:space="0" w:color="auto"/>
                <w:left w:val="none" w:sz="0" w:space="0" w:color="auto"/>
                <w:bottom w:val="none" w:sz="0" w:space="0" w:color="auto"/>
                <w:right w:val="none" w:sz="0" w:space="0" w:color="auto"/>
              </w:divBdr>
            </w:div>
            <w:div w:id="356589814">
              <w:marLeft w:val="0"/>
              <w:marRight w:val="0"/>
              <w:marTop w:val="0"/>
              <w:marBottom w:val="0"/>
              <w:divBdr>
                <w:top w:val="none" w:sz="0" w:space="0" w:color="auto"/>
                <w:left w:val="none" w:sz="0" w:space="0" w:color="auto"/>
                <w:bottom w:val="none" w:sz="0" w:space="0" w:color="auto"/>
                <w:right w:val="none" w:sz="0" w:space="0" w:color="auto"/>
              </w:divBdr>
            </w:div>
            <w:div w:id="102966875">
              <w:marLeft w:val="0"/>
              <w:marRight w:val="0"/>
              <w:marTop w:val="0"/>
              <w:marBottom w:val="0"/>
              <w:divBdr>
                <w:top w:val="none" w:sz="0" w:space="0" w:color="auto"/>
                <w:left w:val="none" w:sz="0" w:space="0" w:color="auto"/>
                <w:bottom w:val="none" w:sz="0" w:space="0" w:color="auto"/>
                <w:right w:val="none" w:sz="0" w:space="0" w:color="auto"/>
              </w:divBdr>
            </w:div>
            <w:div w:id="135412571">
              <w:marLeft w:val="0"/>
              <w:marRight w:val="0"/>
              <w:marTop w:val="0"/>
              <w:marBottom w:val="0"/>
              <w:divBdr>
                <w:top w:val="none" w:sz="0" w:space="0" w:color="auto"/>
                <w:left w:val="none" w:sz="0" w:space="0" w:color="auto"/>
                <w:bottom w:val="none" w:sz="0" w:space="0" w:color="auto"/>
                <w:right w:val="none" w:sz="0" w:space="0" w:color="auto"/>
              </w:divBdr>
            </w:div>
            <w:div w:id="616911635">
              <w:marLeft w:val="0"/>
              <w:marRight w:val="0"/>
              <w:marTop w:val="0"/>
              <w:marBottom w:val="0"/>
              <w:divBdr>
                <w:top w:val="none" w:sz="0" w:space="0" w:color="auto"/>
                <w:left w:val="none" w:sz="0" w:space="0" w:color="auto"/>
                <w:bottom w:val="none" w:sz="0" w:space="0" w:color="auto"/>
                <w:right w:val="none" w:sz="0" w:space="0" w:color="auto"/>
              </w:divBdr>
            </w:div>
            <w:div w:id="286547508">
              <w:marLeft w:val="0"/>
              <w:marRight w:val="0"/>
              <w:marTop w:val="0"/>
              <w:marBottom w:val="0"/>
              <w:divBdr>
                <w:top w:val="none" w:sz="0" w:space="0" w:color="auto"/>
                <w:left w:val="none" w:sz="0" w:space="0" w:color="auto"/>
                <w:bottom w:val="none" w:sz="0" w:space="0" w:color="auto"/>
                <w:right w:val="none" w:sz="0" w:space="0" w:color="auto"/>
              </w:divBdr>
            </w:div>
            <w:div w:id="296419353">
              <w:marLeft w:val="0"/>
              <w:marRight w:val="0"/>
              <w:marTop w:val="0"/>
              <w:marBottom w:val="0"/>
              <w:divBdr>
                <w:top w:val="none" w:sz="0" w:space="0" w:color="auto"/>
                <w:left w:val="none" w:sz="0" w:space="0" w:color="auto"/>
                <w:bottom w:val="none" w:sz="0" w:space="0" w:color="auto"/>
                <w:right w:val="none" w:sz="0" w:space="0" w:color="auto"/>
              </w:divBdr>
            </w:div>
            <w:div w:id="1014917486">
              <w:marLeft w:val="0"/>
              <w:marRight w:val="0"/>
              <w:marTop w:val="0"/>
              <w:marBottom w:val="0"/>
              <w:divBdr>
                <w:top w:val="none" w:sz="0" w:space="0" w:color="auto"/>
                <w:left w:val="none" w:sz="0" w:space="0" w:color="auto"/>
                <w:bottom w:val="none" w:sz="0" w:space="0" w:color="auto"/>
                <w:right w:val="none" w:sz="0" w:space="0" w:color="auto"/>
              </w:divBdr>
            </w:div>
            <w:div w:id="1488396488">
              <w:marLeft w:val="0"/>
              <w:marRight w:val="0"/>
              <w:marTop w:val="0"/>
              <w:marBottom w:val="0"/>
              <w:divBdr>
                <w:top w:val="none" w:sz="0" w:space="0" w:color="auto"/>
                <w:left w:val="none" w:sz="0" w:space="0" w:color="auto"/>
                <w:bottom w:val="none" w:sz="0" w:space="0" w:color="auto"/>
                <w:right w:val="none" w:sz="0" w:space="0" w:color="auto"/>
              </w:divBdr>
            </w:div>
            <w:div w:id="1030493437">
              <w:marLeft w:val="0"/>
              <w:marRight w:val="0"/>
              <w:marTop w:val="0"/>
              <w:marBottom w:val="0"/>
              <w:divBdr>
                <w:top w:val="none" w:sz="0" w:space="0" w:color="auto"/>
                <w:left w:val="none" w:sz="0" w:space="0" w:color="auto"/>
                <w:bottom w:val="none" w:sz="0" w:space="0" w:color="auto"/>
                <w:right w:val="none" w:sz="0" w:space="0" w:color="auto"/>
              </w:divBdr>
            </w:div>
            <w:div w:id="1253777548">
              <w:marLeft w:val="0"/>
              <w:marRight w:val="0"/>
              <w:marTop w:val="0"/>
              <w:marBottom w:val="0"/>
              <w:divBdr>
                <w:top w:val="none" w:sz="0" w:space="0" w:color="auto"/>
                <w:left w:val="none" w:sz="0" w:space="0" w:color="auto"/>
                <w:bottom w:val="none" w:sz="0" w:space="0" w:color="auto"/>
                <w:right w:val="none" w:sz="0" w:space="0" w:color="auto"/>
              </w:divBdr>
            </w:div>
            <w:div w:id="683672953">
              <w:marLeft w:val="0"/>
              <w:marRight w:val="0"/>
              <w:marTop w:val="0"/>
              <w:marBottom w:val="0"/>
              <w:divBdr>
                <w:top w:val="none" w:sz="0" w:space="0" w:color="auto"/>
                <w:left w:val="none" w:sz="0" w:space="0" w:color="auto"/>
                <w:bottom w:val="none" w:sz="0" w:space="0" w:color="auto"/>
                <w:right w:val="none" w:sz="0" w:space="0" w:color="auto"/>
              </w:divBdr>
            </w:div>
            <w:div w:id="1868332273">
              <w:marLeft w:val="0"/>
              <w:marRight w:val="0"/>
              <w:marTop w:val="0"/>
              <w:marBottom w:val="0"/>
              <w:divBdr>
                <w:top w:val="none" w:sz="0" w:space="0" w:color="auto"/>
                <w:left w:val="none" w:sz="0" w:space="0" w:color="auto"/>
                <w:bottom w:val="none" w:sz="0" w:space="0" w:color="auto"/>
                <w:right w:val="none" w:sz="0" w:space="0" w:color="auto"/>
              </w:divBdr>
            </w:div>
            <w:div w:id="1406147520">
              <w:marLeft w:val="0"/>
              <w:marRight w:val="0"/>
              <w:marTop w:val="0"/>
              <w:marBottom w:val="0"/>
              <w:divBdr>
                <w:top w:val="none" w:sz="0" w:space="0" w:color="auto"/>
                <w:left w:val="none" w:sz="0" w:space="0" w:color="auto"/>
                <w:bottom w:val="none" w:sz="0" w:space="0" w:color="auto"/>
                <w:right w:val="none" w:sz="0" w:space="0" w:color="auto"/>
              </w:divBdr>
            </w:div>
            <w:div w:id="809442562">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76251164">
              <w:marLeft w:val="0"/>
              <w:marRight w:val="0"/>
              <w:marTop w:val="0"/>
              <w:marBottom w:val="0"/>
              <w:divBdr>
                <w:top w:val="none" w:sz="0" w:space="0" w:color="auto"/>
                <w:left w:val="none" w:sz="0" w:space="0" w:color="auto"/>
                <w:bottom w:val="none" w:sz="0" w:space="0" w:color="auto"/>
                <w:right w:val="none" w:sz="0" w:space="0" w:color="auto"/>
              </w:divBdr>
            </w:div>
            <w:div w:id="1659504859">
              <w:marLeft w:val="0"/>
              <w:marRight w:val="0"/>
              <w:marTop w:val="0"/>
              <w:marBottom w:val="0"/>
              <w:divBdr>
                <w:top w:val="none" w:sz="0" w:space="0" w:color="auto"/>
                <w:left w:val="none" w:sz="0" w:space="0" w:color="auto"/>
                <w:bottom w:val="none" w:sz="0" w:space="0" w:color="auto"/>
                <w:right w:val="none" w:sz="0" w:space="0" w:color="auto"/>
              </w:divBdr>
            </w:div>
            <w:div w:id="1187327709">
              <w:marLeft w:val="0"/>
              <w:marRight w:val="0"/>
              <w:marTop w:val="0"/>
              <w:marBottom w:val="0"/>
              <w:divBdr>
                <w:top w:val="none" w:sz="0" w:space="0" w:color="auto"/>
                <w:left w:val="none" w:sz="0" w:space="0" w:color="auto"/>
                <w:bottom w:val="none" w:sz="0" w:space="0" w:color="auto"/>
                <w:right w:val="none" w:sz="0" w:space="0" w:color="auto"/>
              </w:divBdr>
            </w:div>
            <w:div w:id="1619140372">
              <w:marLeft w:val="0"/>
              <w:marRight w:val="0"/>
              <w:marTop w:val="0"/>
              <w:marBottom w:val="0"/>
              <w:divBdr>
                <w:top w:val="none" w:sz="0" w:space="0" w:color="auto"/>
                <w:left w:val="none" w:sz="0" w:space="0" w:color="auto"/>
                <w:bottom w:val="none" w:sz="0" w:space="0" w:color="auto"/>
                <w:right w:val="none" w:sz="0" w:space="0" w:color="auto"/>
              </w:divBdr>
            </w:div>
            <w:div w:id="1343818051">
              <w:marLeft w:val="0"/>
              <w:marRight w:val="0"/>
              <w:marTop w:val="0"/>
              <w:marBottom w:val="0"/>
              <w:divBdr>
                <w:top w:val="none" w:sz="0" w:space="0" w:color="auto"/>
                <w:left w:val="none" w:sz="0" w:space="0" w:color="auto"/>
                <w:bottom w:val="none" w:sz="0" w:space="0" w:color="auto"/>
                <w:right w:val="none" w:sz="0" w:space="0" w:color="auto"/>
              </w:divBdr>
            </w:div>
            <w:div w:id="1611469822">
              <w:marLeft w:val="0"/>
              <w:marRight w:val="0"/>
              <w:marTop w:val="0"/>
              <w:marBottom w:val="0"/>
              <w:divBdr>
                <w:top w:val="none" w:sz="0" w:space="0" w:color="auto"/>
                <w:left w:val="none" w:sz="0" w:space="0" w:color="auto"/>
                <w:bottom w:val="none" w:sz="0" w:space="0" w:color="auto"/>
                <w:right w:val="none" w:sz="0" w:space="0" w:color="auto"/>
              </w:divBdr>
            </w:div>
            <w:div w:id="373696171">
              <w:marLeft w:val="0"/>
              <w:marRight w:val="0"/>
              <w:marTop w:val="0"/>
              <w:marBottom w:val="0"/>
              <w:divBdr>
                <w:top w:val="none" w:sz="0" w:space="0" w:color="auto"/>
                <w:left w:val="none" w:sz="0" w:space="0" w:color="auto"/>
                <w:bottom w:val="none" w:sz="0" w:space="0" w:color="auto"/>
                <w:right w:val="none" w:sz="0" w:space="0" w:color="auto"/>
              </w:divBdr>
            </w:div>
            <w:div w:id="252517268">
              <w:marLeft w:val="0"/>
              <w:marRight w:val="0"/>
              <w:marTop w:val="0"/>
              <w:marBottom w:val="0"/>
              <w:divBdr>
                <w:top w:val="none" w:sz="0" w:space="0" w:color="auto"/>
                <w:left w:val="none" w:sz="0" w:space="0" w:color="auto"/>
                <w:bottom w:val="none" w:sz="0" w:space="0" w:color="auto"/>
                <w:right w:val="none" w:sz="0" w:space="0" w:color="auto"/>
              </w:divBdr>
            </w:div>
            <w:div w:id="260532471">
              <w:marLeft w:val="0"/>
              <w:marRight w:val="0"/>
              <w:marTop w:val="0"/>
              <w:marBottom w:val="0"/>
              <w:divBdr>
                <w:top w:val="none" w:sz="0" w:space="0" w:color="auto"/>
                <w:left w:val="none" w:sz="0" w:space="0" w:color="auto"/>
                <w:bottom w:val="none" w:sz="0" w:space="0" w:color="auto"/>
                <w:right w:val="none" w:sz="0" w:space="0" w:color="auto"/>
              </w:divBdr>
            </w:div>
            <w:div w:id="2040279976">
              <w:marLeft w:val="0"/>
              <w:marRight w:val="0"/>
              <w:marTop w:val="0"/>
              <w:marBottom w:val="0"/>
              <w:divBdr>
                <w:top w:val="none" w:sz="0" w:space="0" w:color="auto"/>
                <w:left w:val="none" w:sz="0" w:space="0" w:color="auto"/>
                <w:bottom w:val="none" w:sz="0" w:space="0" w:color="auto"/>
                <w:right w:val="none" w:sz="0" w:space="0" w:color="auto"/>
              </w:divBdr>
            </w:div>
            <w:div w:id="1200629340">
              <w:marLeft w:val="0"/>
              <w:marRight w:val="0"/>
              <w:marTop w:val="0"/>
              <w:marBottom w:val="0"/>
              <w:divBdr>
                <w:top w:val="none" w:sz="0" w:space="0" w:color="auto"/>
                <w:left w:val="none" w:sz="0" w:space="0" w:color="auto"/>
                <w:bottom w:val="none" w:sz="0" w:space="0" w:color="auto"/>
                <w:right w:val="none" w:sz="0" w:space="0" w:color="auto"/>
              </w:divBdr>
            </w:div>
            <w:div w:id="958995786">
              <w:marLeft w:val="0"/>
              <w:marRight w:val="0"/>
              <w:marTop w:val="0"/>
              <w:marBottom w:val="0"/>
              <w:divBdr>
                <w:top w:val="none" w:sz="0" w:space="0" w:color="auto"/>
                <w:left w:val="none" w:sz="0" w:space="0" w:color="auto"/>
                <w:bottom w:val="none" w:sz="0" w:space="0" w:color="auto"/>
                <w:right w:val="none" w:sz="0" w:space="0" w:color="auto"/>
              </w:divBdr>
            </w:div>
            <w:div w:id="759521069">
              <w:marLeft w:val="0"/>
              <w:marRight w:val="0"/>
              <w:marTop w:val="0"/>
              <w:marBottom w:val="0"/>
              <w:divBdr>
                <w:top w:val="none" w:sz="0" w:space="0" w:color="auto"/>
                <w:left w:val="none" w:sz="0" w:space="0" w:color="auto"/>
                <w:bottom w:val="none" w:sz="0" w:space="0" w:color="auto"/>
                <w:right w:val="none" w:sz="0" w:space="0" w:color="auto"/>
              </w:divBdr>
            </w:div>
            <w:div w:id="2027633934">
              <w:marLeft w:val="0"/>
              <w:marRight w:val="0"/>
              <w:marTop w:val="0"/>
              <w:marBottom w:val="0"/>
              <w:divBdr>
                <w:top w:val="none" w:sz="0" w:space="0" w:color="auto"/>
                <w:left w:val="none" w:sz="0" w:space="0" w:color="auto"/>
                <w:bottom w:val="none" w:sz="0" w:space="0" w:color="auto"/>
                <w:right w:val="none" w:sz="0" w:space="0" w:color="auto"/>
              </w:divBdr>
            </w:div>
            <w:div w:id="1850482233">
              <w:marLeft w:val="0"/>
              <w:marRight w:val="0"/>
              <w:marTop w:val="0"/>
              <w:marBottom w:val="0"/>
              <w:divBdr>
                <w:top w:val="none" w:sz="0" w:space="0" w:color="auto"/>
                <w:left w:val="none" w:sz="0" w:space="0" w:color="auto"/>
                <w:bottom w:val="none" w:sz="0" w:space="0" w:color="auto"/>
                <w:right w:val="none" w:sz="0" w:space="0" w:color="auto"/>
              </w:divBdr>
            </w:div>
            <w:div w:id="1987857325">
              <w:marLeft w:val="0"/>
              <w:marRight w:val="0"/>
              <w:marTop w:val="0"/>
              <w:marBottom w:val="0"/>
              <w:divBdr>
                <w:top w:val="none" w:sz="0" w:space="0" w:color="auto"/>
                <w:left w:val="none" w:sz="0" w:space="0" w:color="auto"/>
                <w:bottom w:val="none" w:sz="0" w:space="0" w:color="auto"/>
                <w:right w:val="none" w:sz="0" w:space="0" w:color="auto"/>
              </w:divBdr>
            </w:div>
            <w:div w:id="1262104499">
              <w:marLeft w:val="0"/>
              <w:marRight w:val="0"/>
              <w:marTop w:val="0"/>
              <w:marBottom w:val="0"/>
              <w:divBdr>
                <w:top w:val="none" w:sz="0" w:space="0" w:color="auto"/>
                <w:left w:val="none" w:sz="0" w:space="0" w:color="auto"/>
                <w:bottom w:val="none" w:sz="0" w:space="0" w:color="auto"/>
                <w:right w:val="none" w:sz="0" w:space="0" w:color="auto"/>
              </w:divBdr>
            </w:div>
            <w:div w:id="1885175479">
              <w:marLeft w:val="0"/>
              <w:marRight w:val="0"/>
              <w:marTop w:val="0"/>
              <w:marBottom w:val="0"/>
              <w:divBdr>
                <w:top w:val="none" w:sz="0" w:space="0" w:color="auto"/>
                <w:left w:val="none" w:sz="0" w:space="0" w:color="auto"/>
                <w:bottom w:val="none" w:sz="0" w:space="0" w:color="auto"/>
                <w:right w:val="none" w:sz="0" w:space="0" w:color="auto"/>
              </w:divBdr>
            </w:div>
            <w:div w:id="1843154684">
              <w:marLeft w:val="0"/>
              <w:marRight w:val="0"/>
              <w:marTop w:val="0"/>
              <w:marBottom w:val="0"/>
              <w:divBdr>
                <w:top w:val="none" w:sz="0" w:space="0" w:color="auto"/>
                <w:left w:val="none" w:sz="0" w:space="0" w:color="auto"/>
                <w:bottom w:val="none" w:sz="0" w:space="0" w:color="auto"/>
                <w:right w:val="none" w:sz="0" w:space="0" w:color="auto"/>
              </w:divBdr>
            </w:div>
            <w:div w:id="1011568950">
              <w:marLeft w:val="0"/>
              <w:marRight w:val="0"/>
              <w:marTop w:val="0"/>
              <w:marBottom w:val="0"/>
              <w:divBdr>
                <w:top w:val="none" w:sz="0" w:space="0" w:color="auto"/>
                <w:left w:val="none" w:sz="0" w:space="0" w:color="auto"/>
                <w:bottom w:val="none" w:sz="0" w:space="0" w:color="auto"/>
                <w:right w:val="none" w:sz="0" w:space="0" w:color="auto"/>
              </w:divBdr>
            </w:div>
            <w:div w:id="454982182">
              <w:marLeft w:val="0"/>
              <w:marRight w:val="0"/>
              <w:marTop w:val="0"/>
              <w:marBottom w:val="0"/>
              <w:divBdr>
                <w:top w:val="none" w:sz="0" w:space="0" w:color="auto"/>
                <w:left w:val="none" w:sz="0" w:space="0" w:color="auto"/>
                <w:bottom w:val="none" w:sz="0" w:space="0" w:color="auto"/>
                <w:right w:val="none" w:sz="0" w:space="0" w:color="auto"/>
              </w:divBdr>
            </w:div>
            <w:div w:id="1079794447">
              <w:marLeft w:val="0"/>
              <w:marRight w:val="0"/>
              <w:marTop w:val="0"/>
              <w:marBottom w:val="0"/>
              <w:divBdr>
                <w:top w:val="none" w:sz="0" w:space="0" w:color="auto"/>
                <w:left w:val="none" w:sz="0" w:space="0" w:color="auto"/>
                <w:bottom w:val="none" w:sz="0" w:space="0" w:color="auto"/>
                <w:right w:val="none" w:sz="0" w:space="0" w:color="auto"/>
              </w:divBdr>
            </w:div>
            <w:div w:id="1960066897">
              <w:marLeft w:val="0"/>
              <w:marRight w:val="0"/>
              <w:marTop w:val="0"/>
              <w:marBottom w:val="0"/>
              <w:divBdr>
                <w:top w:val="none" w:sz="0" w:space="0" w:color="auto"/>
                <w:left w:val="none" w:sz="0" w:space="0" w:color="auto"/>
                <w:bottom w:val="none" w:sz="0" w:space="0" w:color="auto"/>
                <w:right w:val="none" w:sz="0" w:space="0" w:color="auto"/>
              </w:divBdr>
            </w:div>
            <w:div w:id="359431882">
              <w:marLeft w:val="0"/>
              <w:marRight w:val="0"/>
              <w:marTop w:val="0"/>
              <w:marBottom w:val="0"/>
              <w:divBdr>
                <w:top w:val="none" w:sz="0" w:space="0" w:color="auto"/>
                <w:left w:val="none" w:sz="0" w:space="0" w:color="auto"/>
                <w:bottom w:val="none" w:sz="0" w:space="0" w:color="auto"/>
                <w:right w:val="none" w:sz="0" w:space="0" w:color="auto"/>
              </w:divBdr>
            </w:div>
            <w:div w:id="1228347561">
              <w:marLeft w:val="0"/>
              <w:marRight w:val="0"/>
              <w:marTop w:val="0"/>
              <w:marBottom w:val="0"/>
              <w:divBdr>
                <w:top w:val="none" w:sz="0" w:space="0" w:color="auto"/>
                <w:left w:val="none" w:sz="0" w:space="0" w:color="auto"/>
                <w:bottom w:val="none" w:sz="0" w:space="0" w:color="auto"/>
                <w:right w:val="none" w:sz="0" w:space="0" w:color="auto"/>
              </w:divBdr>
            </w:div>
            <w:div w:id="138617048">
              <w:marLeft w:val="0"/>
              <w:marRight w:val="0"/>
              <w:marTop w:val="0"/>
              <w:marBottom w:val="0"/>
              <w:divBdr>
                <w:top w:val="none" w:sz="0" w:space="0" w:color="auto"/>
                <w:left w:val="none" w:sz="0" w:space="0" w:color="auto"/>
                <w:bottom w:val="none" w:sz="0" w:space="0" w:color="auto"/>
                <w:right w:val="none" w:sz="0" w:space="0" w:color="auto"/>
              </w:divBdr>
            </w:div>
            <w:div w:id="510800057">
              <w:marLeft w:val="0"/>
              <w:marRight w:val="0"/>
              <w:marTop w:val="0"/>
              <w:marBottom w:val="0"/>
              <w:divBdr>
                <w:top w:val="none" w:sz="0" w:space="0" w:color="auto"/>
                <w:left w:val="none" w:sz="0" w:space="0" w:color="auto"/>
                <w:bottom w:val="none" w:sz="0" w:space="0" w:color="auto"/>
                <w:right w:val="none" w:sz="0" w:space="0" w:color="auto"/>
              </w:divBdr>
            </w:div>
            <w:div w:id="1355156746">
              <w:marLeft w:val="0"/>
              <w:marRight w:val="0"/>
              <w:marTop w:val="0"/>
              <w:marBottom w:val="0"/>
              <w:divBdr>
                <w:top w:val="none" w:sz="0" w:space="0" w:color="auto"/>
                <w:left w:val="none" w:sz="0" w:space="0" w:color="auto"/>
                <w:bottom w:val="none" w:sz="0" w:space="0" w:color="auto"/>
                <w:right w:val="none" w:sz="0" w:space="0" w:color="auto"/>
              </w:divBdr>
            </w:div>
            <w:div w:id="899905016">
              <w:marLeft w:val="0"/>
              <w:marRight w:val="0"/>
              <w:marTop w:val="0"/>
              <w:marBottom w:val="0"/>
              <w:divBdr>
                <w:top w:val="none" w:sz="0" w:space="0" w:color="auto"/>
                <w:left w:val="none" w:sz="0" w:space="0" w:color="auto"/>
                <w:bottom w:val="none" w:sz="0" w:space="0" w:color="auto"/>
                <w:right w:val="none" w:sz="0" w:space="0" w:color="auto"/>
              </w:divBdr>
            </w:div>
            <w:div w:id="1712605771">
              <w:marLeft w:val="0"/>
              <w:marRight w:val="0"/>
              <w:marTop w:val="0"/>
              <w:marBottom w:val="0"/>
              <w:divBdr>
                <w:top w:val="none" w:sz="0" w:space="0" w:color="auto"/>
                <w:left w:val="none" w:sz="0" w:space="0" w:color="auto"/>
                <w:bottom w:val="none" w:sz="0" w:space="0" w:color="auto"/>
                <w:right w:val="none" w:sz="0" w:space="0" w:color="auto"/>
              </w:divBdr>
            </w:div>
            <w:div w:id="783769875">
              <w:marLeft w:val="0"/>
              <w:marRight w:val="0"/>
              <w:marTop w:val="0"/>
              <w:marBottom w:val="0"/>
              <w:divBdr>
                <w:top w:val="none" w:sz="0" w:space="0" w:color="auto"/>
                <w:left w:val="none" w:sz="0" w:space="0" w:color="auto"/>
                <w:bottom w:val="none" w:sz="0" w:space="0" w:color="auto"/>
                <w:right w:val="none" w:sz="0" w:space="0" w:color="auto"/>
              </w:divBdr>
            </w:div>
            <w:div w:id="1281298988">
              <w:marLeft w:val="0"/>
              <w:marRight w:val="0"/>
              <w:marTop w:val="0"/>
              <w:marBottom w:val="0"/>
              <w:divBdr>
                <w:top w:val="none" w:sz="0" w:space="0" w:color="auto"/>
                <w:left w:val="none" w:sz="0" w:space="0" w:color="auto"/>
                <w:bottom w:val="none" w:sz="0" w:space="0" w:color="auto"/>
                <w:right w:val="none" w:sz="0" w:space="0" w:color="auto"/>
              </w:divBdr>
            </w:div>
            <w:div w:id="605428509">
              <w:marLeft w:val="0"/>
              <w:marRight w:val="0"/>
              <w:marTop w:val="0"/>
              <w:marBottom w:val="0"/>
              <w:divBdr>
                <w:top w:val="none" w:sz="0" w:space="0" w:color="auto"/>
                <w:left w:val="none" w:sz="0" w:space="0" w:color="auto"/>
                <w:bottom w:val="none" w:sz="0" w:space="0" w:color="auto"/>
                <w:right w:val="none" w:sz="0" w:space="0" w:color="auto"/>
              </w:divBdr>
            </w:div>
            <w:div w:id="941425092">
              <w:marLeft w:val="0"/>
              <w:marRight w:val="0"/>
              <w:marTop w:val="0"/>
              <w:marBottom w:val="0"/>
              <w:divBdr>
                <w:top w:val="none" w:sz="0" w:space="0" w:color="auto"/>
                <w:left w:val="none" w:sz="0" w:space="0" w:color="auto"/>
                <w:bottom w:val="none" w:sz="0" w:space="0" w:color="auto"/>
                <w:right w:val="none" w:sz="0" w:space="0" w:color="auto"/>
              </w:divBdr>
            </w:div>
            <w:div w:id="1427582437">
              <w:marLeft w:val="0"/>
              <w:marRight w:val="0"/>
              <w:marTop w:val="0"/>
              <w:marBottom w:val="0"/>
              <w:divBdr>
                <w:top w:val="none" w:sz="0" w:space="0" w:color="auto"/>
                <w:left w:val="none" w:sz="0" w:space="0" w:color="auto"/>
                <w:bottom w:val="none" w:sz="0" w:space="0" w:color="auto"/>
                <w:right w:val="none" w:sz="0" w:space="0" w:color="auto"/>
              </w:divBdr>
            </w:div>
            <w:div w:id="1215003201">
              <w:marLeft w:val="0"/>
              <w:marRight w:val="0"/>
              <w:marTop w:val="0"/>
              <w:marBottom w:val="0"/>
              <w:divBdr>
                <w:top w:val="none" w:sz="0" w:space="0" w:color="auto"/>
                <w:left w:val="none" w:sz="0" w:space="0" w:color="auto"/>
                <w:bottom w:val="none" w:sz="0" w:space="0" w:color="auto"/>
                <w:right w:val="none" w:sz="0" w:space="0" w:color="auto"/>
              </w:divBdr>
            </w:div>
            <w:div w:id="1226799258">
              <w:marLeft w:val="0"/>
              <w:marRight w:val="0"/>
              <w:marTop w:val="0"/>
              <w:marBottom w:val="0"/>
              <w:divBdr>
                <w:top w:val="none" w:sz="0" w:space="0" w:color="auto"/>
                <w:left w:val="none" w:sz="0" w:space="0" w:color="auto"/>
                <w:bottom w:val="none" w:sz="0" w:space="0" w:color="auto"/>
                <w:right w:val="none" w:sz="0" w:space="0" w:color="auto"/>
              </w:divBdr>
            </w:div>
            <w:div w:id="1171872492">
              <w:marLeft w:val="0"/>
              <w:marRight w:val="0"/>
              <w:marTop w:val="0"/>
              <w:marBottom w:val="0"/>
              <w:divBdr>
                <w:top w:val="none" w:sz="0" w:space="0" w:color="auto"/>
                <w:left w:val="none" w:sz="0" w:space="0" w:color="auto"/>
                <w:bottom w:val="none" w:sz="0" w:space="0" w:color="auto"/>
                <w:right w:val="none" w:sz="0" w:space="0" w:color="auto"/>
              </w:divBdr>
            </w:div>
            <w:div w:id="1064719381">
              <w:marLeft w:val="0"/>
              <w:marRight w:val="0"/>
              <w:marTop w:val="0"/>
              <w:marBottom w:val="0"/>
              <w:divBdr>
                <w:top w:val="none" w:sz="0" w:space="0" w:color="auto"/>
                <w:left w:val="none" w:sz="0" w:space="0" w:color="auto"/>
                <w:bottom w:val="none" w:sz="0" w:space="0" w:color="auto"/>
                <w:right w:val="none" w:sz="0" w:space="0" w:color="auto"/>
              </w:divBdr>
            </w:div>
            <w:div w:id="1334071633">
              <w:marLeft w:val="0"/>
              <w:marRight w:val="0"/>
              <w:marTop w:val="0"/>
              <w:marBottom w:val="0"/>
              <w:divBdr>
                <w:top w:val="none" w:sz="0" w:space="0" w:color="auto"/>
                <w:left w:val="none" w:sz="0" w:space="0" w:color="auto"/>
                <w:bottom w:val="none" w:sz="0" w:space="0" w:color="auto"/>
                <w:right w:val="none" w:sz="0" w:space="0" w:color="auto"/>
              </w:divBdr>
            </w:div>
            <w:div w:id="670379346">
              <w:marLeft w:val="0"/>
              <w:marRight w:val="0"/>
              <w:marTop w:val="0"/>
              <w:marBottom w:val="0"/>
              <w:divBdr>
                <w:top w:val="none" w:sz="0" w:space="0" w:color="auto"/>
                <w:left w:val="none" w:sz="0" w:space="0" w:color="auto"/>
                <w:bottom w:val="none" w:sz="0" w:space="0" w:color="auto"/>
                <w:right w:val="none" w:sz="0" w:space="0" w:color="auto"/>
              </w:divBdr>
            </w:div>
            <w:div w:id="1158569393">
              <w:marLeft w:val="0"/>
              <w:marRight w:val="0"/>
              <w:marTop w:val="0"/>
              <w:marBottom w:val="0"/>
              <w:divBdr>
                <w:top w:val="none" w:sz="0" w:space="0" w:color="auto"/>
                <w:left w:val="none" w:sz="0" w:space="0" w:color="auto"/>
                <w:bottom w:val="none" w:sz="0" w:space="0" w:color="auto"/>
                <w:right w:val="none" w:sz="0" w:space="0" w:color="auto"/>
              </w:divBdr>
            </w:div>
            <w:div w:id="1764764999">
              <w:marLeft w:val="0"/>
              <w:marRight w:val="0"/>
              <w:marTop w:val="0"/>
              <w:marBottom w:val="0"/>
              <w:divBdr>
                <w:top w:val="none" w:sz="0" w:space="0" w:color="auto"/>
                <w:left w:val="none" w:sz="0" w:space="0" w:color="auto"/>
                <w:bottom w:val="none" w:sz="0" w:space="0" w:color="auto"/>
                <w:right w:val="none" w:sz="0" w:space="0" w:color="auto"/>
              </w:divBdr>
            </w:div>
            <w:div w:id="10381322">
              <w:marLeft w:val="0"/>
              <w:marRight w:val="0"/>
              <w:marTop w:val="0"/>
              <w:marBottom w:val="0"/>
              <w:divBdr>
                <w:top w:val="none" w:sz="0" w:space="0" w:color="auto"/>
                <w:left w:val="none" w:sz="0" w:space="0" w:color="auto"/>
                <w:bottom w:val="none" w:sz="0" w:space="0" w:color="auto"/>
                <w:right w:val="none" w:sz="0" w:space="0" w:color="auto"/>
              </w:divBdr>
            </w:div>
            <w:div w:id="1549292725">
              <w:marLeft w:val="0"/>
              <w:marRight w:val="0"/>
              <w:marTop w:val="0"/>
              <w:marBottom w:val="0"/>
              <w:divBdr>
                <w:top w:val="none" w:sz="0" w:space="0" w:color="auto"/>
                <w:left w:val="none" w:sz="0" w:space="0" w:color="auto"/>
                <w:bottom w:val="none" w:sz="0" w:space="0" w:color="auto"/>
                <w:right w:val="none" w:sz="0" w:space="0" w:color="auto"/>
              </w:divBdr>
            </w:div>
            <w:div w:id="1206409936">
              <w:marLeft w:val="0"/>
              <w:marRight w:val="0"/>
              <w:marTop w:val="0"/>
              <w:marBottom w:val="0"/>
              <w:divBdr>
                <w:top w:val="none" w:sz="0" w:space="0" w:color="auto"/>
                <w:left w:val="none" w:sz="0" w:space="0" w:color="auto"/>
                <w:bottom w:val="none" w:sz="0" w:space="0" w:color="auto"/>
                <w:right w:val="none" w:sz="0" w:space="0" w:color="auto"/>
              </w:divBdr>
            </w:div>
            <w:div w:id="270283865">
              <w:marLeft w:val="0"/>
              <w:marRight w:val="0"/>
              <w:marTop w:val="0"/>
              <w:marBottom w:val="0"/>
              <w:divBdr>
                <w:top w:val="none" w:sz="0" w:space="0" w:color="auto"/>
                <w:left w:val="none" w:sz="0" w:space="0" w:color="auto"/>
                <w:bottom w:val="none" w:sz="0" w:space="0" w:color="auto"/>
                <w:right w:val="none" w:sz="0" w:space="0" w:color="auto"/>
              </w:divBdr>
            </w:div>
            <w:div w:id="1567958378">
              <w:marLeft w:val="0"/>
              <w:marRight w:val="0"/>
              <w:marTop w:val="0"/>
              <w:marBottom w:val="0"/>
              <w:divBdr>
                <w:top w:val="none" w:sz="0" w:space="0" w:color="auto"/>
                <w:left w:val="none" w:sz="0" w:space="0" w:color="auto"/>
                <w:bottom w:val="none" w:sz="0" w:space="0" w:color="auto"/>
                <w:right w:val="none" w:sz="0" w:space="0" w:color="auto"/>
              </w:divBdr>
            </w:div>
            <w:div w:id="1644001837">
              <w:marLeft w:val="0"/>
              <w:marRight w:val="0"/>
              <w:marTop w:val="0"/>
              <w:marBottom w:val="0"/>
              <w:divBdr>
                <w:top w:val="none" w:sz="0" w:space="0" w:color="auto"/>
                <w:left w:val="none" w:sz="0" w:space="0" w:color="auto"/>
                <w:bottom w:val="none" w:sz="0" w:space="0" w:color="auto"/>
                <w:right w:val="none" w:sz="0" w:space="0" w:color="auto"/>
              </w:divBdr>
            </w:div>
            <w:div w:id="944728749">
              <w:marLeft w:val="0"/>
              <w:marRight w:val="0"/>
              <w:marTop w:val="0"/>
              <w:marBottom w:val="0"/>
              <w:divBdr>
                <w:top w:val="none" w:sz="0" w:space="0" w:color="auto"/>
                <w:left w:val="none" w:sz="0" w:space="0" w:color="auto"/>
                <w:bottom w:val="none" w:sz="0" w:space="0" w:color="auto"/>
                <w:right w:val="none" w:sz="0" w:space="0" w:color="auto"/>
              </w:divBdr>
            </w:div>
            <w:div w:id="466778871">
              <w:marLeft w:val="0"/>
              <w:marRight w:val="0"/>
              <w:marTop w:val="0"/>
              <w:marBottom w:val="0"/>
              <w:divBdr>
                <w:top w:val="none" w:sz="0" w:space="0" w:color="auto"/>
                <w:left w:val="none" w:sz="0" w:space="0" w:color="auto"/>
                <w:bottom w:val="none" w:sz="0" w:space="0" w:color="auto"/>
                <w:right w:val="none" w:sz="0" w:space="0" w:color="auto"/>
              </w:divBdr>
            </w:div>
            <w:div w:id="75127136">
              <w:marLeft w:val="0"/>
              <w:marRight w:val="0"/>
              <w:marTop w:val="0"/>
              <w:marBottom w:val="0"/>
              <w:divBdr>
                <w:top w:val="none" w:sz="0" w:space="0" w:color="auto"/>
                <w:left w:val="none" w:sz="0" w:space="0" w:color="auto"/>
                <w:bottom w:val="none" w:sz="0" w:space="0" w:color="auto"/>
                <w:right w:val="none" w:sz="0" w:space="0" w:color="auto"/>
              </w:divBdr>
            </w:div>
            <w:div w:id="1828744639">
              <w:marLeft w:val="0"/>
              <w:marRight w:val="0"/>
              <w:marTop w:val="0"/>
              <w:marBottom w:val="0"/>
              <w:divBdr>
                <w:top w:val="none" w:sz="0" w:space="0" w:color="auto"/>
                <w:left w:val="none" w:sz="0" w:space="0" w:color="auto"/>
                <w:bottom w:val="none" w:sz="0" w:space="0" w:color="auto"/>
                <w:right w:val="none" w:sz="0" w:space="0" w:color="auto"/>
              </w:divBdr>
            </w:div>
            <w:div w:id="1479221121">
              <w:marLeft w:val="0"/>
              <w:marRight w:val="0"/>
              <w:marTop w:val="0"/>
              <w:marBottom w:val="0"/>
              <w:divBdr>
                <w:top w:val="none" w:sz="0" w:space="0" w:color="auto"/>
                <w:left w:val="none" w:sz="0" w:space="0" w:color="auto"/>
                <w:bottom w:val="none" w:sz="0" w:space="0" w:color="auto"/>
                <w:right w:val="none" w:sz="0" w:space="0" w:color="auto"/>
              </w:divBdr>
            </w:div>
            <w:div w:id="838469347">
              <w:marLeft w:val="0"/>
              <w:marRight w:val="0"/>
              <w:marTop w:val="0"/>
              <w:marBottom w:val="0"/>
              <w:divBdr>
                <w:top w:val="none" w:sz="0" w:space="0" w:color="auto"/>
                <w:left w:val="none" w:sz="0" w:space="0" w:color="auto"/>
                <w:bottom w:val="none" w:sz="0" w:space="0" w:color="auto"/>
                <w:right w:val="none" w:sz="0" w:space="0" w:color="auto"/>
              </w:divBdr>
            </w:div>
            <w:div w:id="1253121037">
              <w:marLeft w:val="0"/>
              <w:marRight w:val="0"/>
              <w:marTop w:val="0"/>
              <w:marBottom w:val="0"/>
              <w:divBdr>
                <w:top w:val="none" w:sz="0" w:space="0" w:color="auto"/>
                <w:left w:val="none" w:sz="0" w:space="0" w:color="auto"/>
                <w:bottom w:val="none" w:sz="0" w:space="0" w:color="auto"/>
                <w:right w:val="none" w:sz="0" w:space="0" w:color="auto"/>
              </w:divBdr>
            </w:div>
            <w:div w:id="982927475">
              <w:marLeft w:val="0"/>
              <w:marRight w:val="0"/>
              <w:marTop w:val="0"/>
              <w:marBottom w:val="0"/>
              <w:divBdr>
                <w:top w:val="none" w:sz="0" w:space="0" w:color="auto"/>
                <w:left w:val="none" w:sz="0" w:space="0" w:color="auto"/>
                <w:bottom w:val="none" w:sz="0" w:space="0" w:color="auto"/>
                <w:right w:val="none" w:sz="0" w:space="0" w:color="auto"/>
              </w:divBdr>
            </w:div>
            <w:div w:id="302347955">
              <w:marLeft w:val="0"/>
              <w:marRight w:val="0"/>
              <w:marTop w:val="0"/>
              <w:marBottom w:val="0"/>
              <w:divBdr>
                <w:top w:val="none" w:sz="0" w:space="0" w:color="auto"/>
                <w:left w:val="none" w:sz="0" w:space="0" w:color="auto"/>
                <w:bottom w:val="none" w:sz="0" w:space="0" w:color="auto"/>
                <w:right w:val="none" w:sz="0" w:space="0" w:color="auto"/>
              </w:divBdr>
            </w:div>
            <w:div w:id="1353922327">
              <w:marLeft w:val="0"/>
              <w:marRight w:val="0"/>
              <w:marTop w:val="0"/>
              <w:marBottom w:val="0"/>
              <w:divBdr>
                <w:top w:val="none" w:sz="0" w:space="0" w:color="auto"/>
                <w:left w:val="none" w:sz="0" w:space="0" w:color="auto"/>
                <w:bottom w:val="none" w:sz="0" w:space="0" w:color="auto"/>
                <w:right w:val="none" w:sz="0" w:space="0" w:color="auto"/>
              </w:divBdr>
            </w:div>
            <w:div w:id="186334332">
              <w:marLeft w:val="0"/>
              <w:marRight w:val="0"/>
              <w:marTop w:val="0"/>
              <w:marBottom w:val="0"/>
              <w:divBdr>
                <w:top w:val="none" w:sz="0" w:space="0" w:color="auto"/>
                <w:left w:val="none" w:sz="0" w:space="0" w:color="auto"/>
                <w:bottom w:val="none" w:sz="0" w:space="0" w:color="auto"/>
                <w:right w:val="none" w:sz="0" w:space="0" w:color="auto"/>
              </w:divBdr>
            </w:div>
            <w:div w:id="1797019854">
              <w:marLeft w:val="0"/>
              <w:marRight w:val="0"/>
              <w:marTop w:val="0"/>
              <w:marBottom w:val="0"/>
              <w:divBdr>
                <w:top w:val="none" w:sz="0" w:space="0" w:color="auto"/>
                <w:left w:val="none" w:sz="0" w:space="0" w:color="auto"/>
                <w:bottom w:val="none" w:sz="0" w:space="0" w:color="auto"/>
                <w:right w:val="none" w:sz="0" w:space="0" w:color="auto"/>
              </w:divBdr>
            </w:div>
            <w:div w:id="2126657187">
              <w:marLeft w:val="0"/>
              <w:marRight w:val="0"/>
              <w:marTop w:val="0"/>
              <w:marBottom w:val="0"/>
              <w:divBdr>
                <w:top w:val="none" w:sz="0" w:space="0" w:color="auto"/>
                <w:left w:val="none" w:sz="0" w:space="0" w:color="auto"/>
                <w:bottom w:val="none" w:sz="0" w:space="0" w:color="auto"/>
                <w:right w:val="none" w:sz="0" w:space="0" w:color="auto"/>
              </w:divBdr>
            </w:div>
            <w:div w:id="28096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6792">
      <w:bodyDiv w:val="1"/>
      <w:marLeft w:val="0"/>
      <w:marRight w:val="0"/>
      <w:marTop w:val="0"/>
      <w:marBottom w:val="0"/>
      <w:divBdr>
        <w:top w:val="none" w:sz="0" w:space="0" w:color="auto"/>
        <w:left w:val="none" w:sz="0" w:space="0" w:color="auto"/>
        <w:bottom w:val="none" w:sz="0" w:space="0" w:color="auto"/>
        <w:right w:val="none" w:sz="0" w:space="0" w:color="auto"/>
      </w:divBdr>
    </w:div>
    <w:div w:id="1163816949">
      <w:bodyDiv w:val="1"/>
      <w:marLeft w:val="0"/>
      <w:marRight w:val="0"/>
      <w:marTop w:val="0"/>
      <w:marBottom w:val="0"/>
      <w:divBdr>
        <w:top w:val="none" w:sz="0" w:space="0" w:color="auto"/>
        <w:left w:val="none" w:sz="0" w:space="0" w:color="auto"/>
        <w:bottom w:val="none" w:sz="0" w:space="0" w:color="auto"/>
        <w:right w:val="none" w:sz="0" w:space="0" w:color="auto"/>
      </w:divBdr>
    </w:div>
    <w:div w:id="1226913990">
      <w:bodyDiv w:val="1"/>
      <w:marLeft w:val="0"/>
      <w:marRight w:val="0"/>
      <w:marTop w:val="0"/>
      <w:marBottom w:val="0"/>
      <w:divBdr>
        <w:top w:val="none" w:sz="0" w:space="0" w:color="auto"/>
        <w:left w:val="none" w:sz="0" w:space="0" w:color="auto"/>
        <w:bottom w:val="none" w:sz="0" w:space="0" w:color="auto"/>
        <w:right w:val="none" w:sz="0" w:space="0" w:color="auto"/>
      </w:divBdr>
    </w:div>
    <w:div w:id="1331909320">
      <w:bodyDiv w:val="1"/>
      <w:marLeft w:val="0"/>
      <w:marRight w:val="0"/>
      <w:marTop w:val="0"/>
      <w:marBottom w:val="0"/>
      <w:divBdr>
        <w:top w:val="none" w:sz="0" w:space="0" w:color="auto"/>
        <w:left w:val="none" w:sz="0" w:space="0" w:color="auto"/>
        <w:bottom w:val="none" w:sz="0" w:space="0" w:color="auto"/>
        <w:right w:val="none" w:sz="0" w:space="0" w:color="auto"/>
      </w:divBdr>
      <w:divsChild>
        <w:div w:id="893930230">
          <w:marLeft w:val="0"/>
          <w:marRight w:val="0"/>
          <w:marTop w:val="0"/>
          <w:marBottom w:val="0"/>
          <w:divBdr>
            <w:top w:val="none" w:sz="0" w:space="0" w:color="auto"/>
            <w:left w:val="none" w:sz="0" w:space="0" w:color="auto"/>
            <w:bottom w:val="none" w:sz="0" w:space="0" w:color="auto"/>
            <w:right w:val="none" w:sz="0" w:space="0" w:color="auto"/>
          </w:divBdr>
          <w:divsChild>
            <w:div w:id="13240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397">
      <w:bodyDiv w:val="1"/>
      <w:marLeft w:val="0"/>
      <w:marRight w:val="0"/>
      <w:marTop w:val="0"/>
      <w:marBottom w:val="0"/>
      <w:divBdr>
        <w:top w:val="none" w:sz="0" w:space="0" w:color="auto"/>
        <w:left w:val="none" w:sz="0" w:space="0" w:color="auto"/>
        <w:bottom w:val="none" w:sz="0" w:space="0" w:color="auto"/>
        <w:right w:val="none" w:sz="0" w:space="0" w:color="auto"/>
      </w:divBdr>
    </w:div>
    <w:div w:id="1938516612">
      <w:bodyDiv w:val="1"/>
      <w:marLeft w:val="0"/>
      <w:marRight w:val="0"/>
      <w:marTop w:val="0"/>
      <w:marBottom w:val="0"/>
      <w:divBdr>
        <w:top w:val="none" w:sz="0" w:space="0" w:color="auto"/>
        <w:left w:val="none" w:sz="0" w:space="0" w:color="auto"/>
        <w:bottom w:val="none" w:sz="0" w:space="0" w:color="auto"/>
        <w:right w:val="none" w:sz="0" w:space="0" w:color="auto"/>
      </w:divBdr>
      <w:divsChild>
        <w:div w:id="1271280243">
          <w:marLeft w:val="0"/>
          <w:marRight w:val="0"/>
          <w:marTop w:val="0"/>
          <w:marBottom w:val="0"/>
          <w:divBdr>
            <w:top w:val="none" w:sz="0" w:space="0" w:color="auto"/>
            <w:left w:val="none" w:sz="0" w:space="0" w:color="auto"/>
            <w:bottom w:val="none" w:sz="0" w:space="0" w:color="auto"/>
            <w:right w:val="none" w:sz="0" w:space="0" w:color="auto"/>
          </w:divBdr>
          <w:divsChild>
            <w:div w:id="520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621">
      <w:bodyDiv w:val="1"/>
      <w:marLeft w:val="0"/>
      <w:marRight w:val="0"/>
      <w:marTop w:val="0"/>
      <w:marBottom w:val="0"/>
      <w:divBdr>
        <w:top w:val="none" w:sz="0" w:space="0" w:color="auto"/>
        <w:left w:val="none" w:sz="0" w:space="0" w:color="auto"/>
        <w:bottom w:val="none" w:sz="0" w:space="0" w:color="auto"/>
        <w:right w:val="none" w:sz="0" w:space="0" w:color="auto"/>
      </w:divBdr>
      <w:divsChild>
        <w:div w:id="1356614768">
          <w:marLeft w:val="0"/>
          <w:marRight w:val="0"/>
          <w:marTop w:val="0"/>
          <w:marBottom w:val="0"/>
          <w:divBdr>
            <w:top w:val="none" w:sz="0" w:space="0" w:color="auto"/>
            <w:left w:val="none" w:sz="0" w:space="0" w:color="auto"/>
            <w:bottom w:val="none" w:sz="0" w:space="0" w:color="auto"/>
            <w:right w:val="none" w:sz="0" w:space="0" w:color="auto"/>
          </w:divBdr>
          <w:divsChild>
            <w:div w:id="7104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6755">
      <w:bodyDiv w:val="1"/>
      <w:marLeft w:val="0"/>
      <w:marRight w:val="0"/>
      <w:marTop w:val="0"/>
      <w:marBottom w:val="0"/>
      <w:divBdr>
        <w:top w:val="none" w:sz="0" w:space="0" w:color="auto"/>
        <w:left w:val="none" w:sz="0" w:space="0" w:color="auto"/>
        <w:bottom w:val="none" w:sz="0" w:space="0" w:color="auto"/>
        <w:right w:val="none" w:sz="0" w:space="0" w:color="auto"/>
      </w:divBdr>
    </w:div>
    <w:div w:id="2018117366">
      <w:bodyDiv w:val="1"/>
      <w:marLeft w:val="0"/>
      <w:marRight w:val="0"/>
      <w:marTop w:val="0"/>
      <w:marBottom w:val="0"/>
      <w:divBdr>
        <w:top w:val="none" w:sz="0" w:space="0" w:color="auto"/>
        <w:left w:val="none" w:sz="0" w:space="0" w:color="auto"/>
        <w:bottom w:val="none" w:sz="0" w:space="0" w:color="auto"/>
        <w:right w:val="none" w:sz="0" w:space="0" w:color="auto"/>
      </w:divBdr>
    </w:div>
    <w:div w:id="2045791473">
      <w:bodyDiv w:val="1"/>
      <w:marLeft w:val="0"/>
      <w:marRight w:val="0"/>
      <w:marTop w:val="0"/>
      <w:marBottom w:val="0"/>
      <w:divBdr>
        <w:top w:val="none" w:sz="0" w:space="0" w:color="auto"/>
        <w:left w:val="none" w:sz="0" w:space="0" w:color="auto"/>
        <w:bottom w:val="none" w:sz="0" w:space="0" w:color="auto"/>
        <w:right w:val="none" w:sz="0" w:space="0" w:color="auto"/>
      </w:divBdr>
    </w:div>
    <w:div w:id="2058309557">
      <w:bodyDiv w:val="1"/>
      <w:marLeft w:val="0"/>
      <w:marRight w:val="0"/>
      <w:marTop w:val="0"/>
      <w:marBottom w:val="0"/>
      <w:divBdr>
        <w:top w:val="none" w:sz="0" w:space="0" w:color="auto"/>
        <w:left w:val="none" w:sz="0" w:space="0" w:color="auto"/>
        <w:bottom w:val="none" w:sz="0" w:space="0" w:color="auto"/>
        <w:right w:val="none" w:sz="0" w:space="0" w:color="auto"/>
      </w:divBdr>
    </w:div>
    <w:div w:id="2087722667">
      <w:bodyDiv w:val="1"/>
      <w:marLeft w:val="0"/>
      <w:marRight w:val="0"/>
      <w:marTop w:val="0"/>
      <w:marBottom w:val="0"/>
      <w:divBdr>
        <w:top w:val="none" w:sz="0" w:space="0" w:color="auto"/>
        <w:left w:val="none" w:sz="0" w:space="0" w:color="auto"/>
        <w:bottom w:val="none" w:sz="0" w:space="0" w:color="auto"/>
        <w:right w:val="none" w:sz="0" w:space="0" w:color="auto"/>
      </w:divBdr>
    </w:div>
    <w:div w:id="2142847686">
      <w:bodyDiv w:val="1"/>
      <w:marLeft w:val="0"/>
      <w:marRight w:val="0"/>
      <w:marTop w:val="0"/>
      <w:marBottom w:val="0"/>
      <w:divBdr>
        <w:top w:val="none" w:sz="0" w:space="0" w:color="auto"/>
        <w:left w:val="none" w:sz="0" w:space="0" w:color="auto"/>
        <w:bottom w:val="none" w:sz="0" w:space="0" w:color="auto"/>
        <w:right w:val="none" w:sz="0" w:space="0" w:color="auto"/>
      </w:divBdr>
      <w:divsChild>
        <w:div w:id="1102066641">
          <w:marLeft w:val="0"/>
          <w:marRight w:val="0"/>
          <w:marTop w:val="0"/>
          <w:marBottom w:val="0"/>
          <w:divBdr>
            <w:top w:val="none" w:sz="0" w:space="0" w:color="auto"/>
            <w:left w:val="none" w:sz="0" w:space="0" w:color="auto"/>
            <w:bottom w:val="none" w:sz="0" w:space="0" w:color="auto"/>
            <w:right w:val="none" w:sz="0" w:space="0" w:color="auto"/>
          </w:divBdr>
          <w:divsChild>
            <w:div w:id="2032101601">
              <w:marLeft w:val="0"/>
              <w:marRight w:val="0"/>
              <w:marTop w:val="0"/>
              <w:marBottom w:val="0"/>
              <w:divBdr>
                <w:top w:val="none" w:sz="0" w:space="0" w:color="auto"/>
                <w:left w:val="none" w:sz="0" w:space="0" w:color="auto"/>
                <w:bottom w:val="none" w:sz="0" w:space="0" w:color="auto"/>
                <w:right w:val="none" w:sz="0" w:space="0" w:color="auto"/>
              </w:divBdr>
            </w:div>
            <w:div w:id="936447015">
              <w:marLeft w:val="0"/>
              <w:marRight w:val="0"/>
              <w:marTop w:val="0"/>
              <w:marBottom w:val="0"/>
              <w:divBdr>
                <w:top w:val="none" w:sz="0" w:space="0" w:color="auto"/>
                <w:left w:val="none" w:sz="0" w:space="0" w:color="auto"/>
                <w:bottom w:val="none" w:sz="0" w:space="0" w:color="auto"/>
                <w:right w:val="none" w:sz="0" w:space="0" w:color="auto"/>
              </w:divBdr>
            </w:div>
            <w:div w:id="758916260">
              <w:marLeft w:val="0"/>
              <w:marRight w:val="0"/>
              <w:marTop w:val="0"/>
              <w:marBottom w:val="0"/>
              <w:divBdr>
                <w:top w:val="none" w:sz="0" w:space="0" w:color="auto"/>
                <w:left w:val="none" w:sz="0" w:space="0" w:color="auto"/>
                <w:bottom w:val="none" w:sz="0" w:space="0" w:color="auto"/>
                <w:right w:val="none" w:sz="0" w:space="0" w:color="auto"/>
              </w:divBdr>
            </w:div>
            <w:div w:id="1270241344">
              <w:marLeft w:val="0"/>
              <w:marRight w:val="0"/>
              <w:marTop w:val="0"/>
              <w:marBottom w:val="0"/>
              <w:divBdr>
                <w:top w:val="none" w:sz="0" w:space="0" w:color="auto"/>
                <w:left w:val="none" w:sz="0" w:space="0" w:color="auto"/>
                <w:bottom w:val="none" w:sz="0" w:space="0" w:color="auto"/>
                <w:right w:val="none" w:sz="0" w:space="0" w:color="auto"/>
              </w:divBdr>
            </w:div>
            <w:div w:id="1128284892">
              <w:marLeft w:val="0"/>
              <w:marRight w:val="0"/>
              <w:marTop w:val="0"/>
              <w:marBottom w:val="0"/>
              <w:divBdr>
                <w:top w:val="none" w:sz="0" w:space="0" w:color="auto"/>
                <w:left w:val="none" w:sz="0" w:space="0" w:color="auto"/>
                <w:bottom w:val="none" w:sz="0" w:space="0" w:color="auto"/>
                <w:right w:val="none" w:sz="0" w:space="0" w:color="auto"/>
              </w:divBdr>
            </w:div>
            <w:div w:id="437213757">
              <w:marLeft w:val="0"/>
              <w:marRight w:val="0"/>
              <w:marTop w:val="0"/>
              <w:marBottom w:val="0"/>
              <w:divBdr>
                <w:top w:val="none" w:sz="0" w:space="0" w:color="auto"/>
                <w:left w:val="none" w:sz="0" w:space="0" w:color="auto"/>
                <w:bottom w:val="none" w:sz="0" w:space="0" w:color="auto"/>
                <w:right w:val="none" w:sz="0" w:space="0" w:color="auto"/>
              </w:divBdr>
            </w:div>
            <w:div w:id="1841694953">
              <w:marLeft w:val="0"/>
              <w:marRight w:val="0"/>
              <w:marTop w:val="0"/>
              <w:marBottom w:val="0"/>
              <w:divBdr>
                <w:top w:val="none" w:sz="0" w:space="0" w:color="auto"/>
                <w:left w:val="none" w:sz="0" w:space="0" w:color="auto"/>
                <w:bottom w:val="none" w:sz="0" w:space="0" w:color="auto"/>
                <w:right w:val="none" w:sz="0" w:space="0" w:color="auto"/>
              </w:divBdr>
            </w:div>
            <w:div w:id="14524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B20390687B778D4AA607DD6CA86AE4CA" ma:contentTypeVersion="1" ma:contentTypeDescription="Создание документа." ma:contentTypeScope="" ma:versionID="70ad85f0b490a2254dd8243589ae064b">
  <xsd:schema xmlns:xsd="http://www.w3.org/2001/XMLSchema" xmlns:xs="http://www.w3.org/2001/XMLSchema" xmlns:p="http://schemas.microsoft.com/office/2006/metadata/properties" xmlns:ns1="http://schemas.microsoft.com/sharepoint/v3" targetNamespace="http://schemas.microsoft.com/office/2006/metadata/properties" ma:root="true" ma:fieldsID="2a10c82831e5d625bbb0173136b0368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Дата начала расписания" ma:description="" ma:hidden="true" ma:internalName="PublishingStartDate">
      <xsd:simpleType>
        <xsd:restriction base="dms:Unknown"/>
      </xsd:simpleType>
    </xsd:element>
    <xsd:element name="PublishingExpirationDate" ma:index="9" nillable="true" ma:displayName="Дата окончания расписания"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34AA3D15-CB9C-43F7-ABA8-78886FDAED8B}">
  <ds:schemaRefs>
    <ds:schemaRef ds:uri="http://schemas.microsoft.com/sharepoint/v3/contenttype/forms"/>
  </ds:schemaRefs>
</ds:datastoreItem>
</file>

<file path=customXml/itemProps2.xml><?xml version="1.0" encoding="utf-8"?>
<ds:datastoreItem xmlns:ds="http://schemas.openxmlformats.org/officeDocument/2006/customXml" ds:itemID="{F321CC84-D67D-4051-99A7-21852A48B4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8EBA1C-EE3F-45C9-9C77-16AC9585386C}">
  <ds:schemaRefs>
    <ds:schemaRef ds:uri="http://schemas.openxmlformats.org/officeDocument/2006/bibliography"/>
  </ds:schemaRefs>
</ds:datastoreItem>
</file>

<file path=customXml/itemProps4.xml><?xml version="1.0" encoding="utf-8"?>
<ds:datastoreItem xmlns:ds="http://schemas.openxmlformats.org/officeDocument/2006/customXml" ds:itemID="{737EFE5A-B5DC-4271-AC50-7CCBBA8E27C4}">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6609</TotalTime>
  <Pages>31</Pages>
  <Words>5171</Words>
  <Characters>29477</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6510b</dc:creator>
  <cp:lastModifiedBy>mixicpro@gmail.com</cp:lastModifiedBy>
  <cp:revision>23</cp:revision>
  <dcterms:created xsi:type="dcterms:W3CDTF">2023-04-23T14:11:00Z</dcterms:created>
  <dcterms:modified xsi:type="dcterms:W3CDTF">2023-05-15T16:03:00Z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0x010100B20390687B778D4AA607DD6CA86AE4CA</vt:lpwstr>
  </property>
</Properties>
</file>