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sdt>
      <w:sdtPr>
        <w15:appearance w15:val="boundingBox"/>
        <w:id w:val="1019735603"/>
        <w:docPartObj>
          <w:docPartGallery w:val="Table of Contents"/>
          <w:docPartUnique w:val="true"/>
        </w:docPartObj>
        <w:rPr/>
      </w:sdtPr>
      <w:sdtContent>
        <w:p>
          <w:pPr>
            <w:pStyle w:val="952"/>
            <w:tabs>
              <w:tab w:val="right" w:pos="9345" w:leader="dot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eastAsia="Times new Roman" w:cs="Times new Roman"/>
            </w:rPr>
          </w:r>
          <w:hyperlink w:tooltip="#_Toc1" w:anchor="_Toc1" w:history="1">
            <w:r>
              <w:rPr>
                <w:rStyle w:val="953"/>
                <w:rFonts w:ascii="Times new Roman" w:hAnsi="Times new Roman" w:eastAsia="Times new Roman" w:cs="Times new Roman"/>
              </w:rPr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ВВЕДЕНИЕ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952"/>
            <w:tabs>
              <w:tab w:val="left" w:pos="567" w:leader="none"/>
              <w:tab w:val="right" w:pos="9345" w:leader="dot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</w:r>
          <w:hyperlink w:tooltip="#_Toc2" w:anchor="_Toc2" w:history="1">
            <w:r>
              <w:rPr>
                <w:rFonts w:ascii="Times new Roman" w:hAnsi="Times new Roman" w:eastAsia="Times new Roman" w:cs="Times new Roman" w:eastAsiaTheme="minorEastAsia"/>
                <w:color w:val="000000" w:themeColor="text1"/>
                <w:sz w:val="28"/>
                <w:szCs w:val="28"/>
              </w:rPr>
              <w:t xml:space="preserve">1.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Методы организации работы в команде разработчиков. Системы контроля версий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952"/>
            <w:tabs>
              <w:tab w:val="left" w:pos="567" w:leader="none"/>
              <w:tab w:val="right" w:pos="9345" w:leader="dot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</w:r>
          <w:hyperlink w:tooltip="#_Toc3" w:anchor="_Toc3" w:history="1">
            <w:r>
              <w:rPr>
                <w:rFonts w:ascii="Times new Roman" w:hAnsi="Times new Roman" w:eastAsia="Times new Roman" w:cs="Times new Roman" w:eastAsiaTheme="minorEastAsia"/>
                <w:color w:val="000000" w:themeColor="text1"/>
                <w:sz w:val="28"/>
                <w:szCs w:val="28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Цели, задачи, этапы и объекты 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ревьюирования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. Планирование 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ревьюирования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952"/>
            <w:tabs>
              <w:tab w:val="left" w:pos="567" w:leader="none"/>
              <w:tab w:val="right" w:pos="9345" w:leader="dot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</w:r>
          <w:hyperlink w:tooltip="#_Toc4" w:anchor="_Toc4" w:history="1">
            <w:r>
              <w:rPr>
                <w:rFonts w:ascii="Times new Roman" w:hAnsi="Times new Roman" w:eastAsia="Times new Roman" w:cs="Times new Roman" w:eastAsiaTheme="minorEastAsia"/>
                <w:color w:val="000000" w:themeColor="text1"/>
                <w:sz w:val="28"/>
                <w:szCs w:val="28"/>
              </w:rPr>
              <w:t xml:space="preserve">3.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Цели, корректность и направления анализа программных продуктов. Выбор критериев сравнения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952"/>
            <w:tabs>
              <w:tab w:val="left" w:pos="567" w:leader="none"/>
              <w:tab w:val="right" w:pos="9345" w:leader="dot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</w:r>
          <w:hyperlink w:tooltip="#_Toc5" w:anchor="_Toc5" w:history="1">
            <w:r>
              <w:rPr>
                <w:rFonts w:ascii="Times new Roman" w:hAnsi="Times new Roman" w:eastAsia="Times new Roman" w:cs="Times new Roman" w:eastAsiaTheme="minorEastAsia"/>
                <w:color w:val="000000" w:themeColor="text1"/>
                <w:sz w:val="28"/>
                <w:szCs w:val="28"/>
              </w:rPr>
              <w:t xml:space="preserve">4.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Представление результатов сравнения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.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 Примеры сравнительного анализа программных продуктов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952"/>
            <w:tabs>
              <w:tab w:val="left" w:pos="567" w:leader="none"/>
              <w:tab w:val="right" w:pos="9345" w:leader="dot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</w:r>
          <w:hyperlink w:tooltip="#_Toc6" w:anchor="_Toc6" w:history="1">
            <w:r>
              <w:rPr>
                <w:rFonts w:ascii="Times new Roman" w:hAnsi="Times new Roman" w:eastAsia="Times new Roman" w:cs="Times new Roman" w:eastAsiaTheme="minorEastAsia"/>
                <w:color w:val="000000" w:themeColor="text1"/>
                <w:sz w:val="28"/>
                <w:szCs w:val="28"/>
              </w:rPr>
              <w:t xml:space="preserve">5.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Цели, задачи и методы исследования программного кода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952"/>
            <w:tabs>
              <w:tab w:val="left" w:pos="567" w:leader="none"/>
              <w:tab w:val="right" w:pos="9345" w:leader="dot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</w:r>
          <w:hyperlink w:tooltip="#_Toc7" w:anchor="_Toc7" w:history="1">
            <w:r>
              <w:rPr>
                <w:rFonts w:ascii="Times new Roman" w:hAnsi="Times new Roman" w:eastAsia="Times new Roman" w:cs="Times new Roman" w:eastAsiaTheme="minorEastAsia"/>
                <w:color w:val="000000" w:themeColor="text1"/>
                <w:sz w:val="28"/>
                <w:szCs w:val="28"/>
              </w:rPr>
              <w:t xml:space="preserve">6.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Измерительные методы оценки программ: назначение, условия применения.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  <w:t xml:space="preserve">15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952"/>
            <w:tabs>
              <w:tab w:val="left" w:pos="567" w:leader="none"/>
              <w:tab w:val="right" w:pos="9345" w:leader="dot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</w:r>
          <w:hyperlink w:tooltip="#_Toc8" w:anchor="_Toc8" w:history="1">
            <w:r>
              <w:rPr>
                <w:rFonts w:ascii="Times new Roman" w:hAnsi="Times new Roman" w:eastAsia="Times new Roman" w:cs="Times new Roman" w:eastAsiaTheme="minorEastAsia"/>
                <w:color w:val="000000" w:themeColor="text1"/>
                <w:sz w:val="28"/>
                <w:szCs w:val="28"/>
              </w:rPr>
              <w:t xml:space="preserve">7.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Корректность программ. Эталоны и методы проверки корректности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_Toc8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952"/>
            <w:tabs>
              <w:tab w:val="left" w:pos="567" w:leader="none"/>
              <w:tab w:val="right" w:pos="9345" w:leader="dot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</w:r>
          <w:hyperlink w:tooltip="#_Toc9" w:anchor="_Toc9" w:history="1">
            <w:r>
              <w:rPr>
                <w:rFonts w:ascii="Times new Roman" w:hAnsi="Times new Roman" w:eastAsia="Times new Roman" w:cs="Times new Roman" w:eastAsiaTheme="minorEastAsia"/>
                <w:color w:val="000000" w:themeColor="text1"/>
                <w:sz w:val="28"/>
                <w:szCs w:val="28"/>
              </w:rPr>
              <w:t xml:space="preserve">8.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Метрики, направления применения метрик. Метрики сложности. Метрики стилистики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.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_Toc9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952"/>
            <w:tabs>
              <w:tab w:val="left" w:pos="567" w:leader="none"/>
              <w:tab w:val="right" w:pos="9345" w:leader="dot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</w:r>
          <w:hyperlink w:tooltip="#_Toc10" w:anchor="_Toc10" w:history="1">
            <w:r>
              <w:rPr>
                <w:rFonts w:ascii="Times new Roman" w:hAnsi="Times new Roman" w:eastAsia="Times new Roman" w:cs="Times new Roman" w:eastAsiaTheme="minorEastAsia"/>
                <w:color w:val="000000" w:themeColor="text1"/>
                <w:sz w:val="28"/>
                <w:szCs w:val="28"/>
              </w:rPr>
              <w:t xml:space="preserve">9.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Исследование программного кода на предмет ошибок и отклонения от алгоритма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_Toc10 \h</w:instrText>
              <w:fldChar w:fldCharType="separate"/>
              <w:t xml:space="preserve">21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952"/>
            <w:tabs>
              <w:tab w:val="left" w:pos="567" w:leader="none"/>
              <w:tab w:val="right" w:pos="9345" w:leader="dot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</w:r>
          <w:hyperlink w:tooltip="#_Toc11" w:anchor="_Toc11" w:history="1">
            <w:r>
              <w:rPr>
                <w:rFonts w:ascii="Times new Roman" w:hAnsi="Times new Roman" w:eastAsia="Times new Roman" w:cs="Times new Roman" w:eastAsiaTheme="minorEastAsia"/>
                <w:color w:val="000000" w:themeColor="text1"/>
                <w:sz w:val="28"/>
                <w:szCs w:val="28"/>
              </w:rPr>
              <w:t xml:space="preserve">10.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Программные измерительные мониторы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_Toc11 \h</w:instrText>
              <w:fldChar w:fldCharType="separate"/>
              <w:t xml:space="preserve">22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952"/>
            <w:tabs>
              <w:tab w:val="left" w:pos="567" w:leader="none"/>
              <w:tab w:val="right" w:pos="9345" w:leader="dot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</w:r>
          <w:hyperlink w:tooltip="#_Toc12" w:anchor="_Toc12" w:history="1">
            <w:r>
              <w:rPr>
                <w:rFonts w:ascii="Times new Roman" w:hAnsi="Times new Roman" w:eastAsia="Times new Roman" w:cs="Times new Roman" w:eastAsiaTheme="minorEastAsia"/>
                <w:color w:val="000000" w:themeColor="text1"/>
                <w:sz w:val="28"/>
                <w:szCs w:val="28"/>
              </w:rPr>
              <w:t xml:space="preserve">11.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Применение отладчиков и дизассемблера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_Toc12 \h</w:instrText>
              <w:fldChar w:fldCharType="separate"/>
              <w:t xml:space="preserve">24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952"/>
            <w:tabs>
              <w:tab w:val="left" w:pos="567" w:leader="none"/>
              <w:tab w:val="right" w:pos="9345" w:leader="dot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</w:r>
          <w:hyperlink w:tooltip="#_Toc13" w:anchor="_Toc13" w:history="1">
            <w:r>
              <w:rPr>
                <w:rFonts w:ascii="Times new Roman" w:hAnsi="Times new Roman" w:eastAsia="Times new Roman" w:cs="Times new Roman" w:eastAsiaTheme="minorEastAsia"/>
                <w:color w:val="000000" w:themeColor="text1"/>
                <w:sz w:val="28"/>
                <w:szCs w:val="28"/>
              </w:rPr>
              <w:t xml:space="preserve">12.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Зашита программ от исследования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_Toc13 \h</w:instrText>
              <w:fldChar w:fldCharType="separate"/>
              <w:t xml:space="preserve">26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952"/>
            <w:tabs>
              <w:tab w:val="left" w:pos="567" w:leader="none"/>
              <w:tab w:val="right" w:pos="9345" w:leader="dot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</w:r>
          <w:hyperlink w:tooltip="#_Toc14" w:anchor="_Toc14" w:history="1">
            <w:r>
              <w:rPr>
                <w:rFonts w:ascii="Times new Roman" w:hAnsi="Times new Roman" w:eastAsia="Times new Roman" w:cs="Times new Roman" w:eastAsiaTheme="minorEastAsia"/>
                <w:color w:val="000000" w:themeColor="text1"/>
                <w:sz w:val="28"/>
                <w:szCs w:val="28"/>
              </w:rPr>
              <w:t xml:space="preserve">13.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Исследование кода вредоносных программ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_Toc14 \h</w:instrText>
              <w:fldChar w:fldCharType="separate"/>
              <w:t xml:space="preserve">28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952"/>
            <w:tabs>
              <w:tab w:val="right" w:pos="9345" w:leader="dot"/>
            </w:tabs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</w:r>
          <w:hyperlink w:tooltip="#_Toc15" w:anchor="_Toc15" w:history="1"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 xml:space="preserve">ВЫВОД</w:t>
            </w:r>
            <w:r>
              <w:rPr>
                <w:rStyle w:val="953"/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_Toc15 \h</w:instrText>
              <w:fldChar w:fldCharType="separate"/>
              <w:t xml:space="preserve">30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</w:p>
        <w:p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color w:val="000000" w:themeColor="text1"/>
              <w:sz w:val="36"/>
              <w:szCs w:val="36"/>
            </w:rPr>
          </w:r>
          <w:r>
            <w:rPr>
              <w:rFonts w:ascii="Times new Roman" w:hAnsi="Times new Roman" w:eastAsia="Times new Roman" w:cs="Times new Roman"/>
              <w:b/>
              <w:bCs/>
              <w:color w:val="000000" w:themeColor="text1"/>
              <w:sz w:val="36"/>
              <w:szCs w:val="36"/>
            </w:rPr>
            <w:fldChar w:fldCharType="end"/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</w:p>
      </w:sdtContent>
    </w:sdt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  <w:sectPr>
          <w:headerReference w:type="default" r:id="rId9"/>
          <w:footerReference w:type="default" r:id="rId10"/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pgNumType w:start="2"/>
          <w:cols w:num="1" w:sep="0" w:space="708" w:equalWidth="1"/>
          <w:docGrid w:linePitch="360"/>
        </w:sect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</w:r>
      <w:bookmarkStart w:id="1" w:name="_Toc1"/>
      <w:r>
        <w:rPr>
          <w:sz w:val="28"/>
          <w:szCs w:val="28"/>
        </w:rPr>
        <w:t xml:space="preserve">ВВЕДЕНИЕ</w:t>
      </w:r>
      <w:r>
        <w:rPr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4"/>
        </w:numPr>
        <w:spacing w:after="0" w:line="360" w:lineRule="auto"/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 современном обществе программное обеспечение стало неотъемлемой частью повседневной жизни, влияя на все сферы деятельности — от автоматизации бизнес-процессов до обеспечения безопасности критически важных инфраструктур. В условиях постоянного усложнения п</w:t>
      </w:r>
      <w:r>
        <w:rPr>
          <w:rFonts w:ascii="Times New Roman" w:hAnsi="Times New Roman" w:cs="Times New Roman"/>
          <w:sz w:val="28"/>
          <w:szCs w:val="28"/>
        </w:rPr>
        <w:t xml:space="preserve">рограммных решений и быстрого развития технологий особое значение приобретает качество разрабатываемого ПО. Одним из ключевых механизмов его обеспечения является ревьюирование программных модулей.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42"/>
        <w:numPr>
          <w:ilvl w:val="0"/>
          <w:numId w:val="14"/>
        </w:numPr>
        <w:spacing w:after="0" w:line="360" w:lineRule="auto"/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Ц</w:t>
      </w:r>
      <w:r>
        <w:rPr>
          <w:rFonts w:ascii="Times New Roman" w:hAnsi="Times New Roman" w:cs="Times New Roman"/>
          <w:sz w:val="28"/>
          <w:szCs w:val="28"/>
        </w:rPr>
        <w:t xml:space="preserve">елью учебной практики по профессиональному модулю "Ревьюирование программных модулей" стало освоение основ командной разработки, изучение систем контроля версий (в частности, Git и GitHub), а также знакомство с целями, задачами и этапами процесса ревью код</w:t>
      </w:r>
      <w:r>
        <w:rPr>
          <w:rFonts w:ascii="Times New Roman" w:hAnsi="Times New Roman" w:cs="Times New Roman"/>
          <w:sz w:val="28"/>
          <w:szCs w:val="28"/>
        </w:rPr>
        <w:t xml:space="preserve">а. В ходе практики была получена возможность глубже понять важность планирования ревью, выбора объективных критериев оценки, а также методов анализа программных продуктов на соответствие заданным требованиям.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42"/>
        <w:numPr>
          <w:ilvl w:val="0"/>
          <w:numId w:val="14"/>
        </w:numPr>
        <w:spacing w:after="0" w:line="360" w:lineRule="auto"/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собое внимание в рамках практики уделялось причинно-следственным связям в анализе программ, изучению эталонов корректности, методам проверки работоспособности и применению измерительных подходов, таких как метрики сложности и стилистики кода. Были получены</w:t>
      </w:r>
      <w:r>
        <w:rPr>
          <w:rFonts w:ascii="Times New Roman" w:hAnsi="Times New Roman" w:cs="Times New Roman"/>
          <w:sz w:val="28"/>
          <w:szCs w:val="28"/>
        </w:rPr>
        <w:t xml:space="preserve"> как теоретические знания, так и практические навыки, включая работу с отладчиками и дизассемблерами, в частности с инструментом Ghidra, для выявления ошибок и отклонений от заданного алгоритма.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42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З</w:t>
      </w:r>
      <w:r>
        <w:rPr>
          <w:rFonts w:ascii="Times New Roman" w:hAnsi="Times New Roman" w:cs="Times New Roman"/>
          <w:sz w:val="28"/>
          <w:szCs w:val="28"/>
        </w:rPr>
        <w:t xml:space="preserve">начимую роль сыграло исследование программного кода, в том числе вредоносного, что позволило лучше понять существующие угрозы в области информационной безопасности и методы защиты программ от анализа и обратной разработки. Применение программных 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20" w:firstLine="0"/>
        <w:spacing w:after="0" w:line="360" w:lineRule="auto"/>
        <w:rPr>
          <w:rFonts w:ascii="Times New Roman" w:hAnsi="Times New Roman" w:cs="Times New Roman"/>
          <w:sz w:val="28"/>
          <w:szCs w:val="28"/>
        </w:rPr>
        <w:outlineLvl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20" w:firstLine="0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измеритель</w:t>
      </w:r>
      <w:r>
        <w:rPr>
          <w:rFonts w:ascii="Times New Roman" w:hAnsi="Times New Roman" w:cs="Times New Roman"/>
          <w:sz w:val="28"/>
          <w:szCs w:val="28"/>
        </w:rPr>
        <w:t xml:space="preserve">ных мониторов стало важным компонентом практики: они </w:t>
      </w:r>
      <w:r/>
      <w:r/>
    </w:p>
    <w:p>
      <w:pPr>
        <w:pStyle w:val="942"/>
        <w:numPr>
          <w:ilvl w:val="0"/>
          <w:numId w:val="14"/>
        </w:numPr>
        <w:spacing w:after="0" w:line="360" w:lineRule="auto"/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позволили отслеживать поведение программ в реальном времени, анализировать производительность и выявлять потенциальные уязвимости.</w:t>
      </w:r>
      <w:r/>
      <w:r/>
    </w:p>
    <w:p>
      <w:pPr>
        <w:pStyle w:val="942"/>
        <w:numPr>
          <w:ilvl w:val="0"/>
          <w:numId w:val="14"/>
        </w:numPr>
        <w:spacing w:after="0" w:line="360" w:lineRule="auto"/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В современной разработке программного обеспечения ревью кода играет ключевую роль, способствуя: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42"/>
        <w:numPr>
          <w:ilvl w:val="0"/>
          <w:numId w:val="14"/>
        </w:numPr>
        <w:spacing w:after="0" w:line="360" w:lineRule="auto"/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повышению качества и надёжности программного кода;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42"/>
        <w:numPr>
          <w:ilvl w:val="0"/>
          <w:numId w:val="14"/>
        </w:numPr>
        <w:spacing w:after="0" w:line="360" w:lineRule="auto"/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раннему выявлению и устранению ошибок;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42"/>
        <w:numPr>
          <w:ilvl w:val="0"/>
          <w:numId w:val="14"/>
        </w:numPr>
        <w:spacing w:after="0" w:line="360" w:lineRule="auto"/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распространению знаний внутри команды;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42"/>
        <w:numPr>
          <w:ilvl w:val="0"/>
          <w:numId w:val="14"/>
        </w:numPr>
        <w:spacing w:after="0" w:line="360" w:lineRule="auto"/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соблюдению единых стандартов написания кода.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42"/>
        <w:numPr>
          <w:ilvl w:val="0"/>
          <w:numId w:val="14"/>
        </w:numPr>
        <w:spacing w:after="0" w:line="360" w:lineRule="auto"/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Освоение навыков ревью является важным этапом профессионального становления разработчика, способствуя развитию технической экспертизы и навыков критического мышления.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42"/>
        <w:numPr>
          <w:ilvl w:val="0"/>
          <w:numId w:val="14"/>
        </w:numPr>
        <w:spacing w:after="0" w:line="360" w:lineRule="auto"/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Полученные знания и практический опыт будут способствовать успешному выполнению задач в дальнейшей профессиональной деятельности, связанной с разработкой, тестированием и обеспечением качества программных продуктов.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42"/>
        <w:numPr>
          <w:ilvl w:val="0"/>
          <w:numId w:val="14"/>
        </w:numPr>
        <w:spacing w:after="0" w:line="360" w:lineRule="auto"/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1. Методы организации работы в команде разработчиков. Системы контроля версий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42"/>
        <w:numPr>
          <w:ilvl w:val="0"/>
          <w:numId w:val="14"/>
        </w:numPr>
        <w:spacing w:after="0" w:line="360" w:lineRule="auto"/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Д</w:t>
      </w:r>
      <w:r>
        <w:rPr>
          <w:rFonts w:ascii="Times New Roman" w:hAnsi="Times New Roman" w:cs="Times New Roman"/>
          <w:sz w:val="28"/>
          <w:szCs w:val="28"/>
        </w:rPr>
        <w:t xml:space="preserve">ля эффективной совместной разработки программного обеспечения были изучены современные подходы к управлению проектами и взаимодействию в команде, такие как Agile, Scrum и Kanban. Эти гибкие методологии позволяют оперативно адаптироваться к изменяющимся тре</w:t>
      </w:r>
      <w:r>
        <w:rPr>
          <w:rFonts w:ascii="Times New Roman" w:hAnsi="Times New Roman" w:cs="Times New Roman"/>
          <w:sz w:val="28"/>
          <w:szCs w:val="28"/>
        </w:rPr>
        <w:t xml:space="preserve">бованиям, повышать прозрачность процессов и улучшать коммуникацию между участниками проекта.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42"/>
        <w:numPr>
          <w:ilvl w:val="0"/>
          <w:numId w:val="14"/>
        </w:numPr>
        <w:spacing w:after="0" w:line="360" w:lineRule="auto"/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Особое внимание было уделено системам контроля версий — таким как Git и платформам на его основе, например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spacing w:after="0" w:line="360" w:lineRule="auto"/>
        <w:rPr>
          <w:rFonts w:ascii="Times New Roman" w:hAnsi="Times New Roman" w:cs="Times New Roman"/>
          <w:sz w:val="28"/>
          <w:szCs w:val="28"/>
        </w:rPr>
        <w:outlineLvl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36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Методы организации работы в команде разработчиков.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360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Ознакомился с основными аспектами организации работы в команде разработчиков, а также изучил системы контроля версий, такие как Git и GitHub, которые играют важную роль в современных процессах разработки программного обеспечения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     В рамках п</w:t>
      </w:r>
      <w:r>
        <w:rPr>
          <w:rFonts w:ascii="Times New Roman" w:hAnsi="Times New Roman" w:cs="Times New Roman"/>
          <w:sz w:val="28"/>
          <w:szCs w:val="28"/>
        </w:rPr>
        <w:t xml:space="preserve">рактики были рассмотрены различные подходы к управлению     командной работой. Наиболее популярными методологиями стали Agile,    Scrum и Kanban — гибкие подходы, позволяющие оперативно   адаптироваться к изменяющимся требованиям и более эффективно управля</w:t>
      </w:r>
      <w:r>
        <w:rPr>
          <w:rFonts w:ascii="Times New Roman" w:hAnsi="Times New Roman" w:cs="Times New Roman"/>
          <w:sz w:val="28"/>
          <w:szCs w:val="28"/>
        </w:rPr>
        <w:t xml:space="preserve">ть     проектами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360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360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360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Можно выделить несколько ключевых моментов: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360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360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Роли в команде: В каждой команде разработки присутствуют определённые роли — разработчик, тестировщик, аналитик, Scrum-мастер и другие. Чёткое разделение обязанностей между участниками способствует устойчивой и слаженной работе всей команды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360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К</w:t>
      </w:r>
      <w:r>
        <w:rPr>
          <w:rFonts w:ascii="Times New Roman" w:hAnsi="Times New Roman" w:cs="Times New Roman"/>
          <w:sz w:val="28"/>
          <w:szCs w:val="28"/>
        </w:rPr>
        <w:t xml:space="preserve">оммуникация: Эффективное взаимодействие внутри коллектива напрямую влияет на производительность. Использование регулярных встреч, чатов и других коммуникационных инструментов позволяет заранее выявлять проблемы и согласовывать действия участников проекта 
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360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Планирование задач: Для успешного управления проектами необходимо применять методы планирования, включая оценку трудоёмкости задач и распределение ресурсов. Это является важным этапом в обеспечении своевременного и качественного выполнения проекта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36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36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контроля версий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spacing w:before="180" w:after="180"/>
        <w:shd w:val="clear" w:color="ffffff" w:themeColor="background1" w:fill="ffffff" w:themeFill="background1"/>
        <w:rPr>
          <w:color w:val="000000" w:themeColor="text1"/>
        </w:r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Liberation Sans" w:hAnsi="Liberation Sans" w:eastAsia="Liberation Sans" w:cs="Liberation Sans"/>
          <w:color w:val="000000" w:themeColor="text1"/>
          <w:spacing w:val="5"/>
          <w:sz w:val="24"/>
        </w:rPr>
        <w:t xml:space="preserve">Кроме того, мы подробно изучили системы контроля версий (СКВ), которые являются важной частью повседневной работы разработчиков. Такие системы позволяют отслеживать все изменения в коде, управлять различными версиями проекта и организовывать эффективное вз</w:t>
      </w:r>
      <w:r>
        <w:rPr>
          <w:rFonts w:ascii="Liberation Sans" w:hAnsi="Liberation Sans" w:eastAsia="Liberation Sans" w:cs="Liberation Sans"/>
          <w:color w:val="000000" w:themeColor="text1"/>
          <w:spacing w:val="5"/>
          <w:sz w:val="24"/>
        </w:rPr>
        <w:t xml:space="preserve">аимодействие в ходе совместной разработки. В рамках практики основное внимание было уделено одной из самых популярных и удобных систем — Git.</w:t>
      </w:r>
      <w:r>
        <w:rPr>
          <w:color w:val="000000" w:themeColor="text1"/>
        </w:rPr>
      </w:r>
    </w:p>
    <w:p>
      <w:pPr>
        <w:ind w:left="0" w:right="0" w:firstLine="0"/>
        <w:spacing w:before="180" w:after="180"/>
        <w:shd w:val="clear" w:color="ffffff" w:themeColor="background1" w:fill="ffffff" w:themeFill="background1"/>
        <w:rPr>
          <w:color w:val="000000" w:themeColor="text1"/>
        </w:r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Liberation Sans" w:hAnsi="Liberation Sans" w:eastAsia="Liberation Sans" w:cs="Liberation Sans"/>
          <w:b/>
          <w:color w:val="000000" w:themeColor="text1"/>
          <w:spacing w:val="5"/>
          <w:sz w:val="24"/>
        </w:rPr>
        <w:t xml:space="preserve">Git </w:t>
      </w:r>
      <w:r>
        <w:rPr>
          <w:rFonts w:ascii="Liberation Sans" w:hAnsi="Liberation Sans" w:eastAsia="Liberation Sans" w:cs="Liberation Sans"/>
          <w:color w:val="000000" w:themeColor="text1"/>
          <w:spacing w:val="5"/>
          <w:sz w:val="24"/>
        </w:rPr>
        <w:t xml:space="preserve">— это распределённая система контроля версий, предназначенная для работы нескольких разработчиков над одним проектом одновременно. Она обеспечивает сохранение полной истории изменений, а также возможность восстановления предыдущих версий кода при необходим</w:t>
      </w:r>
      <w:r>
        <w:rPr>
          <w:rFonts w:ascii="Liberation Sans" w:hAnsi="Liberation Sans" w:eastAsia="Liberation Sans" w:cs="Liberation Sans"/>
          <w:color w:val="000000" w:themeColor="text1"/>
          <w:spacing w:val="5"/>
          <w:sz w:val="24"/>
        </w:rPr>
        <w:t xml:space="preserve">ости. В процессе изучения были рассмотрены базовые команды Git, принципы его работы, такие как создание и управление ветками, объединение изменений и разрешение конфликтов, возникающих при параллельной разработке.</w:t>
      </w:r>
      <w:r>
        <w:rPr>
          <w:color w:val="000000" w:themeColor="text1"/>
        </w:rPr>
      </w:r>
    </w:p>
    <w:p>
      <w:pPr>
        <w:ind w:left="36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Инструменты: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Git/GitHub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  <w:outlineLvl w:val="0"/>
      </w:pPr>
      <w:r/>
      <w:bookmarkStart w:id="3" w:name="_Toc3"/>
      <w:r>
        <w:rPr>
          <w:rFonts w:ascii="Times New Roman" w:hAnsi="Times New Roman" w:cs="Times New Roman"/>
          <w:sz w:val="28"/>
          <w:szCs w:val="28"/>
        </w:rPr>
        <w:t xml:space="preserve">Цели, задачи, этапы и объекты </w:t>
      </w:r>
      <w:r>
        <w:rPr>
          <w:rFonts w:ascii="Times New Roman" w:hAnsi="Times New Roman" w:cs="Times New Roman"/>
          <w:sz w:val="28"/>
          <w:szCs w:val="28"/>
        </w:rPr>
        <w:t xml:space="preserve">ревьюирования</w:t>
      </w:r>
      <w:r>
        <w:rPr>
          <w:rFonts w:ascii="Times New Roman" w:hAnsi="Times New Roman" w:cs="Times New Roman"/>
          <w:sz w:val="28"/>
          <w:szCs w:val="28"/>
        </w:rPr>
        <w:t xml:space="preserve">. Планирование </w:t>
      </w:r>
      <w:r>
        <w:rPr>
          <w:rFonts w:ascii="Times New Roman" w:hAnsi="Times New Roman" w:cs="Times New Roman"/>
          <w:sz w:val="28"/>
          <w:szCs w:val="28"/>
        </w:rPr>
        <w:t xml:space="preserve">ревьюирования</w:t>
      </w:r>
      <w:r>
        <w:rPr>
          <w:rFonts w:ascii="Times New Roman" w:hAnsi="Times New Roman" w:cs="Times New Roman"/>
          <w:sz w:val="28"/>
          <w:szCs w:val="28"/>
        </w:rPr>
      </w:r>
      <w:bookmarkEnd w:id="3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зуч</w:t>
      </w:r>
      <w:r>
        <w:rPr>
          <w:rFonts w:ascii="Times New Roman" w:hAnsi="Times New Roman" w:cs="Times New Roman"/>
          <w:sz w:val="28"/>
          <w:szCs w:val="28"/>
        </w:rPr>
        <w:t xml:space="preserve">ены</w:t>
      </w:r>
      <w:r>
        <w:rPr>
          <w:rFonts w:ascii="Times New Roman" w:hAnsi="Times New Roman" w:cs="Times New Roman"/>
          <w:sz w:val="28"/>
          <w:szCs w:val="28"/>
        </w:rPr>
        <w:t xml:space="preserve"> основные цели, задачи, этапы и объекты </w:t>
      </w:r>
      <w:r>
        <w:rPr>
          <w:rFonts w:ascii="Times New Roman" w:hAnsi="Times New Roman" w:cs="Times New Roman"/>
          <w:sz w:val="28"/>
          <w:szCs w:val="28"/>
        </w:rPr>
        <w:t xml:space="preserve">ревьюирования</w:t>
      </w:r>
      <w:r>
        <w:rPr>
          <w:rFonts w:ascii="Times New Roman" w:hAnsi="Times New Roman" w:cs="Times New Roman"/>
          <w:sz w:val="28"/>
          <w:szCs w:val="28"/>
        </w:rPr>
        <w:t xml:space="preserve">, а также процессы планирования, которые способствуют качественной оценке программного обеспечения. </w:t>
      </w:r>
      <w:r>
        <w:rPr>
          <w:rFonts w:ascii="Times New Roman" w:hAnsi="Times New Roman" w:cs="Times New Roman"/>
          <w:sz w:val="28"/>
          <w:szCs w:val="28"/>
        </w:rPr>
        <w:t xml:space="preserve">Ревьюирование</w:t>
      </w:r>
      <w:r>
        <w:rPr>
          <w:rFonts w:ascii="Times New Roman" w:hAnsi="Times New Roman" w:cs="Times New Roman"/>
          <w:sz w:val="28"/>
          <w:szCs w:val="28"/>
        </w:rPr>
        <w:t xml:space="preserve"> является мощным инструментом для повышения надежности и безопасности разрабатываемых решений, что особенно важно в контексте современных требований к качеству ПО.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Цели и задачи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ревьюирования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целями </w:t>
      </w:r>
      <w:r>
        <w:rPr>
          <w:rFonts w:ascii="Times New Roman" w:hAnsi="Times New Roman" w:cs="Times New Roman"/>
          <w:sz w:val="28"/>
          <w:szCs w:val="28"/>
        </w:rPr>
        <w:t xml:space="preserve">ревьюирования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Выявление и устранение ошибок на ранних этапах разработки, что существенно снижает затраты на исправление в дальнейшем.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Повышение качества и надежности программных продуктов.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знаниями между членами команды и улучшение коммуникации.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</w:t>
      </w:r>
      <w:r>
        <w:rPr>
          <w:rFonts w:ascii="Times New Roman" w:hAnsi="Times New Roman" w:cs="Times New Roman"/>
          <w:sz w:val="28"/>
          <w:szCs w:val="28"/>
        </w:rPr>
        <w:t xml:space="preserve">ревьюирования</w:t>
      </w:r>
      <w:r>
        <w:rPr>
          <w:rFonts w:ascii="Times New Roman" w:hAnsi="Times New Roman" w:cs="Times New Roman"/>
          <w:sz w:val="28"/>
          <w:szCs w:val="28"/>
        </w:rPr>
        <w:t xml:space="preserve"> включают: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кода на предмет соответствия установленным стандартам.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архитектуры и дизайна программного обеспечения.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 соответствие требованиям и спецификациям.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и объекты </w:t>
      </w:r>
      <w:r>
        <w:rPr>
          <w:rFonts w:ascii="Times New Roman" w:hAnsi="Times New Roman" w:cs="Times New Roman"/>
          <w:sz w:val="28"/>
          <w:szCs w:val="28"/>
        </w:rPr>
        <w:t xml:space="preserve">ревьюирования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Ревьюирование</w:t>
      </w:r>
      <w:r>
        <w:rPr>
          <w:rFonts w:ascii="Times New Roman" w:hAnsi="Times New Roman" w:cs="Times New Roman"/>
          <w:sz w:val="28"/>
          <w:szCs w:val="28"/>
        </w:rPr>
        <w:t xml:space="preserve"> проходит через несколько этапов: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Подготовка: выбор объектов обсуждения и формирование команды </w:t>
      </w:r>
      <w:r>
        <w:rPr>
          <w:rFonts w:ascii="Times New Roman" w:hAnsi="Times New Roman" w:cs="Times New Roman"/>
          <w:sz w:val="28"/>
          <w:szCs w:val="28"/>
        </w:rPr>
        <w:t xml:space="preserve">ревьюеров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Проведение ревью: анализ кода, выявление проблем и формирование замечаний.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Обсуждение результатов: совместное обсуждение выявленных недостатков и предложений по их устранению.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Составление отчета по результатам ревью, который включает в себя выявленные проблемы и рекомендации.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Объектами </w:t>
      </w:r>
      <w:r>
        <w:rPr>
          <w:rFonts w:ascii="Times New Roman" w:hAnsi="Times New Roman" w:cs="Times New Roman"/>
          <w:sz w:val="28"/>
          <w:szCs w:val="28"/>
        </w:rPr>
        <w:t xml:space="preserve">ревьюирования</w:t>
      </w:r>
      <w:r>
        <w:rPr>
          <w:rFonts w:ascii="Times New Roman" w:hAnsi="Times New Roman" w:cs="Times New Roman"/>
          <w:sz w:val="28"/>
          <w:szCs w:val="28"/>
        </w:rPr>
        <w:t xml:space="preserve"> могут быть: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программ.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Архитектурные решения.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Планирование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ревьюирования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Правильное планирование </w:t>
      </w:r>
      <w:r>
        <w:rPr>
          <w:rFonts w:ascii="Times New Roman" w:hAnsi="Times New Roman" w:cs="Times New Roman"/>
          <w:sz w:val="28"/>
          <w:szCs w:val="28"/>
        </w:rPr>
        <w:t xml:space="preserve">ревьюирования</w:t>
      </w:r>
      <w:r>
        <w:rPr>
          <w:rFonts w:ascii="Times New Roman" w:hAnsi="Times New Roman" w:cs="Times New Roman"/>
          <w:sz w:val="28"/>
          <w:szCs w:val="28"/>
        </w:rPr>
        <w:t xml:space="preserve"> критически важно для достижения поставленных целей. В ходе практики </w:t>
      </w:r>
      <w:r>
        <w:rPr>
          <w:rFonts w:ascii="Times New Roman" w:hAnsi="Times New Roman" w:cs="Times New Roman"/>
          <w:sz w:val="28"/>
          <w:szCs w:val="28"/>
        </w:rPr>
        <w:t xml:space="preserve">изучил</w:t>
      </w:r>
      <w:r>
        <w:rPr>
          <w:rFonts w:ascii="Times New Roman" w:hAnsi="Times New Roman" w:cs="Times New Roman"/>
          <w:sz w:val="28"/>
          <w:szCs w:val="28"/>
        </w:rPr>
        <w:t xml:space="preserve"> ключевые аспекты планирования процесса: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объема ревью: выбор компонентов или модулей, которые подлежат анализу.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Установление сроков и поведения ревью: назначение времени для встреч и обсуждений, а также распределение ролей среди участников.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Упрощение коммуникации между членами команды, использование специализированных инструментов для отслеживания замечаний и предложений.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  <w:outlineLvl w:val="0"/>
      </w:pPr>
      <w:r/>
      <w:bookmarkStart w:id="4" w:name="_Toc4"/>
      <w:r>
        <w:rPr>
          <w:rFonts w:ascii="Times New Roman" w:hAnsi="Times New Roman" w:cs="Times New Roman"/>
          <w:sz w:val="28"/>
          <w:szCs w:val="28"/>
        </w:rPr>
        <w:t xml:space="preserve">Цели, корректность и направления анализа программных продуктов. Выбор критериев сравнения</w:t>
      </w:r>
      <w:r>
        <w:rPr>
          <w:rFonts w:ascii="Times New Roman" w:hAnsi="Times New Roman" w:cs="Times New Roman"/>
          <w:sz w:val="28"/>
          <w:szCs w:val="28"/>
        </w:rPr>
      </w:r>
      <w:bookmarkEnd w:id="4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программного обеспечения является важным этапом, позволяющим выявить его сильные и слабые стороны, оценить соответствие требованиям и повысить общее качество разработки.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Цели анализа программных продуктов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цели анализа программных продуктов включают: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Оценка качества программного обеспечения: Определение уровня качества и надежности продуктов, что позволяет сделать выводы о их пригодности для использования.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Выявление ошибок и уязвимостей: Анализ помогает обнаружить потенциальные проблемы на ранних стадиях, что минимизирует риски и затраты на исправление в будущем.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Сравнительный анализ</w:t>
      </w:r>
      <w:r>
        <w:rPr>
          <w:rFonts w:ascii="Times New Roman" w:hAnsi="Times New Roman" w:cs="Times New Roman"/>
          <w:sz w:val="28"/>
          <w:szCs w:val="28"/>
        </w:rPr>
        <w:t xml:space="preserve">: Позволяет</w:t>
      </w:r>
      <w:r>
        <w:rPr>
          <w:rFonts w:ascii="Times New Roman" w:hAnsi="Times New Roman" w:cs="Times New Roman"/>
          <w:sz w:val="28"/>
          <w:szCs w:val="28"/>
        </w:rPr>
        <w:t xml:space="preserve"> проводить сравнение различных решений и выбирать лучшее на основании сформулированных критериев.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Корректность анализа программных продуктов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Корректность анализа программных продуктов основывается на следующих аспектах: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тестируемых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: Необходимо</w:t>
      </w:r>
      <w:r>
        <w:rPr>
          <w:rFonts w:ascii="Times New Roman" w:hAnsi="Times New Roman" w:cs="Times New Roman"/>
          <w:sz w:val="28"/>
          <w:szCs w:val="28"/>
        </w:rPr>
        <w:t xml:space="preserve"> выбирать параметры, которые актуальны и значимы для данного типа программного обеспечения.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Следование установленным стандартам и методикам</w:t>
      </w:r>
      <w:r>
        <w:rPr>
          <w:rFonts w:ascii="Times New Roman" w:hAnsi="Times New Roman" w:cs="Times New Roman"/>
          <w:sz w:val="28"/>
          <w:szCs w:val="28"/>
        </w:rPr>
        <w:t xml:space="preserve">: Рекомендуется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проверенные методики, такие как тестирование на зависимость, функциональное тестирование и статический анализ кода. Это позволит избежать субъективности в оценках.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Направления анализа программных продуктов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практике мы выделили несколько направлений анализа программных продуктов: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Функциональный анализ: Оценка соответствия функциональности продукта требованиям и спецификациям.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Статический анализ: Изучение исходного кода на предмет надежности, читаемости и структурной корректности, без запуска программного обеспечения.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Динамический анализ: Тестирование программы в реальном времени для оценки ее производительности и поведения в процессе эксплуатации.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Выбор критериев сравнения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 ходе практики были изучены ключевые аспекты организации работы в команде разработчиков, а также рассмотрены системы контроля версий, такие как Git и GitHub, которые являются важной частью современной разработки программного обеспечения.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Б</w:t>
      </w:r>
      <w:r>
        <w:rPr>
          <w:rFonts w:ascii="Times New Roman" w:hAnsi="Times New Roman" w:cs="Times New Roman"/>
          <w:sz w:val="28"/>
          <w:szCs w:val="28"/>
        </w:rPr>
        <w:t xml:space="preserve">ыли проанализированы различные подходы к управлению проектами и взаимодействию внутри команд. Среди наиболее популярных методологий выделяются Agile, Scrum и Kanban — они позволяют гибко реагировать на изменения, улучшать коммуникацию и повышать общую эффе</w:t>
      </w:r>
      <w:r>
        <w:rPr>
          <w:rFonts w:ascii="Times New Roman" w:hAnsi="Times New Roman" w:cs="Times New Roman"/>
          <w:sz w:val="28"/>
          <w:szCs w:val="28"/>
        </w:rPr>
        <w:t xml:space="preserve">ктивность работы.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Среди основных наблюдений можно выделить следующие: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Ролевое распределение: В каждой команде участники выполняют определённые функции: разработчики, тестировщики, аналитики, Scrum-мастеры и другие. Чёткое разделение ролей и зон ответственности способствует слаженной работе и высокой результативности.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Э</w:t>
      </w:r>
      <w:r>
        <w:rPr>
          <w:rFonts w:ascii="Times New Roman" w:hAnsi="Times New Roman" w:cs="Times New Roman"/>
          <w:sz w:val="28"/>
          <w:szCs w:val="28"/>
        </w:rPr>
        <w:t xml:space="preserve">ффективная коммуникация: Успешное взаимодействие между членами команды играет ключевую роль в достижении целей проекта. Регулярные встречи, использование мессенджеров и других инструментов облегчают обмен информацией и оперативное решение возникающих вопро</w:t>
      </w:r>
      <w:r>
        <w:rPr>
          <w:rFonts w:ascii="Times New Roman" w:hAnsi="Times New Roman" w:cs="Times New Roman"/>
          <w:sz w:val="28"/>
          <w:szCs w:val="28"/>
        </w:rPr>
        <w:t xml:space="preserve">сов.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</w:t>
      </w:r>
      <w:r>
        <w:rPr>
          <w:rFonts w:ascii="Times New Roman" w:hAnsi="Times New Roman" w:cs="Times New Roman"/>
          <w:sz w:val="28"/>
          <w:szCs w:val="28"/>
        </w:rPr>
        <w:t xml:space="preserve">ланирование и управление задачами: Для успешной реализации проектов необходимо использовать методы планирования, такие как оценка трудоёмкости задач и распределение ресурсов. Это позволяет заранее прогнозировать сроки выполнения работ и минимизировать риск</w:t>
      </w:r>
      <w:r>
        <w:rPr>
          <w:rFonts w:ascii="Times New Roman" w:hAnsi="Times New Roman" w:cs="Times New Roman"/>
          <w:sz w:val="28"/>
          <w:szCs w:val="28"/>
        </w:rPr>
        <w:t xml:space="preserve">и срыва графика.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Представление результатов сравнения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сравнительного анализа должны быть представлены в ясной и структурированной форме. Основными способами представления 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Табличный формат</w:t>
      </w:r>
      <w:r>
        <w:rPr>
          <w:rFonts w:ascii="Times New Roman" w:hAnsi="Times New Roman" w:cs="Times New Roman"/>
          <w:sz w:val="28"/>
          <w:szCs w:val="28"/>
        </w:rPr>
        <w:t xml:space="preserve">: Позволяет</w:t>
      </w:r>
      <w:r>
        <w:rPr>
          <w:rFonts w:ascii="Times New Roman" w:hAnsi="Times New Roman" w:cs="Times New Roman"/>
          <w:sz w:val="28"/>
          <w:szCs w:val="28"/>
        </w:rPr>
        <w:t xml:space="preserve"> наглядно сравнить различные характеристики программных продуктов. В таблицах можно указать такие параметры, как функциональность, производительность, удобство использования, стоимость, степень поддержки и другие ключевые метрики.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и диаграммы: Визуализированная информация помогает лучше понять отличия между продуктами. Например, можно использовать линейные графики для иллюстрации производительности программ или столбчатые диаграммы для сравнения стоимости лицензий.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Обзорные отчёты</w:t>
      </w:r>
      <w:r>
        <w:rPr>
          <w:rFonts w:ascii="Times New Roman" w:hAnsi="Times New Roman" w:cs="Times New Roman"/>
          <w:sz w:val="28"/>
          <w:szCs w:val="28"/>
        </w:rPr>
        <w:t xml:space="preserve">: Предоставляют</w:t>
      </w:r>
      <w:r>
        <w:rPr>
          <w:rFonts w:ascii="Times New Roman" w:hAnsi="Times New Roman" w:cs="Times New Roman"/>
          <w:sz w:val="28"/>
          <w:szCs w:val="28"/>
        </w:rPr>
        <w:t xml:space="preserve"> детализированное описание каждого продукта, включая анализ достоинств и недостатков, рекомендации по использованию и области применения.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Примеры сравнительного анализа программных продуктов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практики были проведены несколько примеров сравнительного анализа программных продуктов, среди которых: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Сравнительный анализ </w:t>
      </w:r>
      <w:r>
        <w:rPr>
          <w:rFonts w:ascii="Times New Roman" w:hAnsi="Times New Roman" w:cs="Times New Roman"/>
          <w:sz w:val="28"/>
          <w:szCs w:val="28"/>
        </w:rPr>
        <w:t xml:space="preserve">систем контроля версий (</w:t>
      </w:r>
      <w:r>
        <w:rPr>
          <w:rFonts w:ascii="Times New Roman" w:hAnsi="Times New Roman" w:cs="Times New Roman"/>
          <w:sz w:val="28"/>
          <w:szCs w:val="28"/>
        </w:rPr>
        <w:t xml:space="preserve"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vs</w:t>
      </w:r>
      <w:r>
        <w:rPr>
          <w:rFonts w:ascii="Times New Roman" w:hAnsi="Times New Roman" w:cs="Times New Roman"/>
          <w:sz w:val="28"/>
          <w:szCs w:val="28"/>
        </w:rPr>
        <w:t xml:space="preserve"> SVN):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сравнения: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943"/>
        <w:tblW w:w="0" w:type="auto"/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>
        <w:tblPrEx/>
        <w:trPr/>
        <w:tc>
          <w:tcPr>
            <w:tcW w:w="3539" w:type="dxa"/>
            <w:textDirection w:val="lrTb"/>
            <w:noWrap w:val="false"/>
          </w:tcPr>
          <w:p>
            <w:pPr>
              <w:ind w:left="36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Характеристика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691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SVN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539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Архитектура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691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Распределенная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Клиенто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-серверная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539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веток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691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Ограниченная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539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Производительность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691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Средняя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539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Простота использования  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691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Умеренно сложная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Простая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производительности: Отображение времени выполнения </w:t>
      </w:r>
      <w:r>
        <w:rPr>
          <w:rFonts w:ascii="Times New Roman" w:hAnsi="Times New Roman" w:cs="Times New Roman"/>
          <w:sz w:val="28"/>
          <w:szCs w:val="28"/>
        </w:rPr>
        <w:t xml:space="preserve">операций(</w:t>
      </w:r>
      <w:r>
        <w:rPr>
          <w:rFonts w:ascii="Times New Roman" w:hAnsi="Times New Roman" w:cs="Times New Roman"/>
          <w:sz w:val="28"/>
          <w:szCs w:val="28"/>
        </w:rPr>
        <w:t xml:space="preserve">коммит, слияние) для каждой системы.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Сравнительный анализ </w:t>
      </w:r>
      <w:r>
        <w:rPr>
          <w:rFonts w:ascii="Times New Roman" w:hAnsi="Times New Roman" w:cs="Times New Roman"/>
          <w:sz w:val="28"/>
          <w:szCs w:val="28"/>
        </w:rPr>
        <w:t xml:space="preserve">браузеровпо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соответствующим характеристикам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Сравнительный анализ </w:t>
      </w:r>
      <w:r>
        <w:rPr>
          <w:rFonts w:ascii="Times New Roman" w:hAnsi="Times New Roman" w:cs="Times New Roman"/>
          <w:sz w:val="28"/>
          <w:szCs w:val="28"/>
        </w:rPr>
        <w:t xml:space="preserve">офисных пакетов</w:t>
      </w:r>
      <w:r>
        <w:rPr>
          <w:rFonts w:ascii="Times New Roman" w:hAnsi="Times New Roman" w:cs="Times New Roman"/>
          <w:sz w:val="28"/>
          <w:szCs w:val="28"/>
        </w:rPr>
        <w:t xml:space="preserve"> по соответствующим характеристикам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Сравнительный анализ средств просмотра видео </w:t>
      </w:r>
      <w:r>
        <w:rPr>
          <w:rFonts w:ascii="Times New Roman" w:hAnsi="Times New Roman" w:cs="Times New Roman"/>
          <w:sz w:val="28"/>
          <w:szCs w:val="28"/>
        </w:rPr>
        <w:t xml:space="preserve">по соответствующим характеристикам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  <w:outlineLvl w:val="0"/>
      </w:pPr>
      <w:r/>
      <w:bookmarkStart w:id="6" w:name="_Toc6"/>
      <w:r>
        <w:rPr>
          <w:rFonts w:ascii="Times New Roman" w:hAnsi="Times New Roman" w:cs="Times New Roman"/>
          <w:sz w:val="28"/>
          <w:szCs w:val="28"/>
        </w:rPr>
        <w:t xml:space="preserve">Цели, задачи и методы исследования программного кода</w:t>
      </w:r>
      <w:r>
        <w:rPr>
          <w:rFonts w:ascii="Times New Roman" w:hAnsi="Times New Roman" w:cs="Times New Roman"/>
          <w:sz w:val="28"/>
          <w:szCs w:val="28"/>
        </w:rPr>
      </w:r>
      <w:bookmarkEnd w:id="6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Ознакомился 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основными целями и зад</w:t>
      </w:r>
      <w:r>
        <w:rPr>
          <w:rFonts w:ascii="Times New Roman" w:hAnsi="Times New Roman" w:cs="Times New Roman"/>
          <w:sz w:val="28"/>
          <w:szCs w:val="28"/>
        </w:rPr>
        <w:t xml:space="preserve">ачами, а также с различными методами исследования программного кода. Правильное исследование кода — ключевой аспект обеспечения качества программного обеспечения, который позволяет выявить и устранить потенциальные проблемы ещё на ранних этапах разработки.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Цели исследования программного кода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цели исследования программного кода включают: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Выявление и устранение дефектов: Раннее обнаружение ошибок и уязвимостей в коде позволяет свести к минимуму затраты на исправление в будущем.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Повышение качества кода: Целью является не только поиск ошибок, но и оптимизация структуры, стилевых решений и производительности программного обеспечения.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Соблюдение стандартов разработки: Исследование кода помогает убедиться в соответствии кода принятым стандартам и практикам, что способствует улучшению его читаемости и </w:t>
      </w:r>
      <w:r>
        <w:rPr>
          <w:rFonts w:ascii="Times New Roman" w:hAnsi="Times New Roman" w:cs="Times New Roman"/>
          <w:sz w:val="28"/>
          <w:szCs w:val="28"/>
        </w:rPr>
        <w:t xml:space="preserve">поддерживаемости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 исследования программного кода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Задачи, которые ставятся перед исследованием программного кода, могут включать: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соответствия кода требованиям спецификации и функциональным требованиям.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структуры и архитектуры программного обеспечения.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Выявление "технического долга" и анализ возможностей его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безопасности кода, идентификация потенциальных уязвимостей.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Методы исследования программного кода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 ходе практики были изучены различные методы анализа программного кода. Среди них можно выделить следующие: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Статический анализ — представляет собой метод исследования кода без его выполнения. С помощью специализированных инструментов выявляются потенциальные ошибки, нарушения стандартов кодирования и возможные уязвимости безопасности.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Динамический анализ — заключается в исследовании поведения программы во время выполнения. Данный подход позволяет обнаруживать проблемы с производительностью, логические ошибки и сбои, которые проявляются только при реальном запуске приложения.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К</w:t>
      </w:r>
      <w:r>
        <w:rPr>
          <w:rFonts w:ascii="Times New Roman" w:hAnsi="Times New Roman" w:cs="Times New Roman"/>
          <w:sz w:val="28"/>
          <w:szCs w:val="28"/>
        </w:rPr>
        <w:t xml:space="preserve">од-ревью — это процесс коллективного рассмотрения написанного кода. Его участники проверяют реализацию на соответствие требованиям, читаемость и эффективность решений. Такая практика способствует выявлению скрытых дефектов и развитию профессиональных навык</w:t>
      </w:r>
      <w:r>
        <w:rPr>
          <w:rFonts w:ascii="Times New Roman" w:hAnsi="Times New Roman" w:cs="Times New Roman"/>
          <w:sz w:val="28"/>
          <w:szCs w:val="28"/>
        </w:rPr>
        <w:t xml:space="preserve">ов в команде.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Unit-тестирование — предполагает проверку отдельных модулей или функций программы с целью обеспечения их корректной работы. Написание тестовых сценариев помогает подтвердить, что код ведёт себя ожидаемым образом при различных входных данных.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5. Измерительные методы оценки программ: назначение и условия применения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</w:t>
      </w:r>
      <w:r>
        <w:rPr>
          <w:rFonts w:ascii="Times New Roman" w:hAnsi="Times New Roman" w:cs="Times New Roman"/>
          <w:sz w:val="28"/>
          <w:szCs w:val="28"/>
        </w:rPr>
        <w:t xml:space="preserve">ыло проведено исследование измерительных методов оценки программного обеспечения. Эти методы играют важную роль в обеспечении высокого уровня качества и надёжности разрабатываемых программных продуктов. Они позволяют объективно оценивать такие характеристи</w:t>
      </w:r>
      <w:r>
        <w:rPr>
          <w:rFonts w:ascii="Times New Roman" w:hAnsi="Times New Roman" w:cs="Times New Roman"/>
          <w:sz w:val="28"/>
          <w:szCs w:val="28"/>
        </w:rPr>
        <w:t xml:space="preserve">ки, как читаемость, сложность, производительность и поддерживаемость кода, а также выявлять направления для дальнейшего улучшения.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Назначение измерительных методов оценки программ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Измерительные методы предназначены для: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Оценки качества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: Позволяют</w:t>
      </w:r>
      <w:r>
        <w:rPr>
          <w:rFonts w:ascii="Times New Roman" w:hAnsi="Times New Roman" w:cs="Times New Roman"/>
          <w:sz w:val="28"/>
          <w:szCs w:val="28"/>
        </w:rPr>
        <w:t xml:space="preserve"> выявить уровень соответствия программных продуктов установленным стандартам и требованиям, что способствует повышению доверия пользователей к продуктам.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Выявления проблемных областей</w:t>
      </w:r>
      <w:r>
        <w:rPr>
          <w:rFonts w:ascii="Times New Roman" w:hAnsi="Times New Roman" w:cs="Times New Roman"/>
          <w:sz w:val="28"/>
          <w:szCs w:val="28"/>
        </w:rPr>
        <w:t xml:space="preserve">: Помогают</w:t>
      </w:r>
      <w:r>
        <w:rPr>
          <w:rFonts w:ascii="Times New Roman" w:hAnsi="Times New Roman" w:cs="Times New Roman"/>
          <w:sz w:val="28"/>
          <w:szCs w:val="28"/>
        </w:rPr>
        <w:t xml:space="preserve"> определить участки кода или функциональности, требующие улучшений или исправлений.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Сравнительного анализа</w:t>
      </w:r>
      <w:r>
        <w:rPr>
          <w:rFonts w:ascii="Times New Roman" w:hAnsi="Times New Roman" w:cs="Times New Roman"/>
          <w:sz w:val="28"/>
          <w:szCs w:val="28"/>
        </w:rPr>
        <w:t xml:space="preserve">: Обеспечивают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сравнивать различные версии одного и того же продукта или различные продукты на основе объективных метрик, что упрощает процесс выбора оптимального решения.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Условия применения измерительных методов оценки программ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измерительных методов возможно при соблюдении следующих условий: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четких критериев качества</w:t>
      </w:r>
      <w:r>
        <w:rPr>
          <w:rFonts w:ascii="Times New Roman" w:hAnsi="Times New Roman" w:cs="Times New Roman"/>
          <w:sz w:val="28"/>
          <w:szCs w:val="28"/>
        </w:rPr>
        <w:t xml:space="preserve">: Для</w:t>
      </w:r>
      <w:r>
        <w:rPr>
          <w:rFonts w:ascii="Times New Roman" w:hAnsi="Times New Roman" w:cs="Times New Roman"/>
          <w:sz w:val="28"/>
          <w:szCs w:val="28"/>
        </w:rPr>
        <w:t xml:space="preserve"> успешной оценки необходимо определение конкретных критериев, по которым будет проводиться </w:t>
      </w:r>
      <w:r>
        <w:rPr>
          <w:rFonts w:ascii="Times New Roman" w:hAnsi="Times New Roman" w:cs="Times New Roman"/>
          <w:sz w:val="28"/>
          <w:szCs w:val="28"/>
        </w:rPr>
        <w:t xml:space="preserve">измерение(</w:t>
      </w:r>
      <w:r>
        <w:rPr>
          <w:rFonts w:ascii="Times New Roman" w:hAnsi="Times New Roman" w:cs="Times New Roman"/>
          <w:sz w:val="28"/>
          <w:szCs w:val="28"/>
        </w:rPr>
        <w:t xml:space="preserve">например, производительность, стабильность, безопасность).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Доступность необходимых инструментов и методик</w:t>
      </w:r>
      <w:r>
        <w:rPr>
          <w:rFonts w:ascii="Times New Roman" w:hAnsi="Times New Roman" w:cs="Times New Roman"/>
          <w:sz w:val="28"/>
          <w:szCs w:val="28"/>
        </w:rPr>
        <w:t xml:space="preserve">: Нужно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надежные инструменты для проведения измерений, такие как статические анализаторы, профилировщики производительности и системы для автоматизированного тестирования.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Условия репрезентативности: Среда тестирования должна быть как можно ближе к реальным условиям эксплуатации программы. Это поможет получить более точные результаты оценок и выявить потенциальные проблемы.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временных рамок</w:t>
      </w:r>
      <w:r>
        <w:rPr>
          <w:rFonts w:ascii="Times New Roman" w:hAnsi="Times New Roman" w:cs="Times New Roman"/>
          <w:sz w:val="28"/>
          <w:szCs w:val="28"/>
        </w:rPr>
        <w:t xml:space="preserve">: Необходимо</w:t>
      </w:r>
      <w:r>
        <w:rPr>
          <w:rFonts w:ascii="Times New Roman" w:hAnsi="Times New Roman" w:cs="Times New Roman"/>
          <w:sz w:val="28"/>
          <w:szCs w:val="28"/>
        </w:rPr>
        <w:t xml:space="preserve"> установить временные границы для проведения измерительных процессов, чтобы получить актуальные данные, которые будут отражать текущее состояние программного обеспечения.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  <w:outlineLvl w:val="0"/>
      </w:pPr>
      <w:r/>
      <w:bookmarkStart w:id="8" w:name="_Toc8"/>
      <w:r>
        <w:rPr>
          <w:rFonts w:ascii="Times New Roman" w:hAnsi="Times New Roman" w:cs="Times New Roman"/>
          <w:sz w:val="28"/>
          <w:szCs w:val="28"/>
        </w:rPr>
        <w:t xml:space="preserve">Корректность программ. Эталоны и методы проверки корректности</w:t>
      </w:r>
      <w:r>
        <w:rPr>
          <w:rFonts w:ascii="Times New Roman" w:hAnsi="Times New Roman" w:cs="Times New Roman"/>
          <w:sz w:val="28"/>
          <w:szCs w:val="28"/>
        </w:rPr>
      </w:r>
      <w:bookmarkEnd w:id="8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знакомил</w:t>
      </w:r>
      <w:r>
        <w:rPr>
          <w:rFonts w:ascii="Times New Roman" w:hAnsi="Times New Roman" w:cs="Times New Roman"/>
          <w:sz w:val="28"/>
          <w:szCs w:val="28"/>
        </w:rPr>
        <w:t xml:space="preserve">ся</w:t>
      </w:r>
      <w:r>
        <w:rPr>
          <w:rFonts w:ascii="Times New Roman" w:hAnsi="Times New Roman" w:cs="Times New Roman"/>
          <w:sz w:val="28"/>
          <w:szCs w:val="28"/>
        </w:rPr>
        <w:t xml:space="preserve"> с концепцией корректности программ. Корректность программного обеспечения явл</w:t>
      </w:r>
      <w:r>
        <w:rPr>
          <w:rFonts w:ascii="Times New Roman" w:hAnsi="Times New Roman" w:cs="Times New Roman"/>
          <w:sz w:val="28"/>
          <w:szCs w:val="28"/>
        </w:rPr>
        <w:t xml:space="preserve">яется критически важной характеристикой, так как она определяет, насколько программа отвечает заданным спецификациям и требованиям. Исследование методов проверки корректности и применение эталонов позволяет повысить уровень доверия к программным продуктам.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Корректность программ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Корректность программы </w:t>
      </w:r>
      <w:r>
        <w:rPr>
          <w:rFonts w:ascii="Times New Roman" w:hAnsi="Times New Roman" w:cs="Times New Roman"/>
          <w:sz w:val="28"/>
          <w:szCs w:val="28"/>
        </w:rPr>
        <w:t xml:space="preserve">можно определить как её соответствие заранее установленным требованиям и ожиданиям, включая как функциональные, так и нефункциональные характеристики. Обеспечение корректности программ требует системного подхода и применения различных методов исследования.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Эталоны корректности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Эталоны корректности характеризуются набором требований и спецификаций, которым программа должна соответствовать. Основные типы эталонов включают: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Технические спецификации: Документация, в которой описываются функциональные и нефункциональные требования к системе.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Математические модели: Формальные модели, которые используются для определения и формализации требований к корректности.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Стандарты разработки: Определенные индустриальные или организационные практики и правила, которым следуют при разработке программного обеспечения.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Методы проверки корректности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практики были изучены несколько методов проверки корректности программ: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Статический анализ: Этот метод заключается в анализе исходного кода без его выполнения с целью выявления потенциальных проблем, нарушений стиля и несоответствий требованиям спецификации. </w:t>
      </w:r>
      <w:r>
        <w:rPr>
          <w:rFonts w:ascii="Times New Roman" w:hAnsi="Times New Roman" w:cs="Times New Roman"/>
          <w:sz w:val="28"/>
          <w:szCs w:val="28"/>
        </w:rPr>
        <w:t xml:space="preserve">Инструменты статического анализа помогают находить ошибки на этапе разработки, что способствует экономии времени и ресурсов.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Динамический ан</w:t>
      </w:r>
      <w:r>
        <w:rPr>
          <w:rFonts w:ascii="Times New Roman" w:hAnsi="Times New Roman" w:cs="Times New Roman"/>
          <w:sz w:val="28"/>
          <w:szCs w:val="28"/>
        </w:rPr>
        <w:t xml:space="preserve">ализ: В отличие от статического, этот метод включает выполнение программы для проверки её поведения. Динамический анализ позволяет выявлять ошибки, которые могут проявляться только в процессе выполнения, включая проблемы производительности и утечки памяти.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Формальная верификация: Этот метод применяется для математического доказательства корректности программ. Формальные методы обеспечивают высокий уровень уверенности в корректности программ, особенно для критически важных систем.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Модульное тестирование: Тестирование отдельных модулей программы на предмет их соответствия спецификациям. Это помогает убедиться, что каждая часть программы работает правильно и в соответствии с заданными требованиями.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  <w:outlineLvl w:val="0"/>
      </w:pPr>
      <w:r/>
      <w:bookmarkStart w:id="9" w:name="_Toc9"/>
      <w:r>
        <w:rPr>
          <w:rFonts w:ascii="Times New Roman" w:hAnsi="Times New Roman" w:cs="Times New Roman"/>
          <w:sz w:val="28"/>
          <w:szCs w:val="28"/>
        </w:rPr>
        <w:t xml:space="preserve">Метрики, направления применения метрик. Метрики сложности. Метрики стилистики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bookmarkEnd w:id="9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 ходе работы было изучено значение метрик в оценке качества программного обеспечения. Использование метрик позволяет количественно анализировать различные характеристики кода, выявлять потенциальные проблемы и повышать его общее качество. В данном отчёте р</w:t>
      </w:r>
      <w:r>
        <w:rPr>
          <w:rFonts w:ascii="Times New Roman" w:hAnsi="Times New Roman" w:cs="Times New Roman"/>
          <w:sz w:val="28"/>
          <w:szCs w:val="28"/>
        </w:rPr>
        <w:t xml:space="preserve">ассматриваются основные направления применения метрик, а также их классификация, включающая метрики сложности кода и метрики стиля программирования.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Направления применения метрик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Метрики применяются в нескольких направлениях: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качества кода</w:t>
      </w:r>
      <w:r>
        <w:rPr>
          <w:rFonts w:ascii="Times New Roman" w:hAnsi="Times New Roman" w:cs="Times New Roman"/>
          <w:sz w:val="28"/>
          <w:szCs w:val="28"/>
        </w:rPr>
        <w:t xml:space="preserve">: Позволяют</w:t>
      </w:r>
      <w:r>
        <w:rPr>
          <w:rFonts w:ascii="Times New Roman" w:hAnsi="Times New Roman" w:cs="Times New Roman"/>
          <w:sz w:val="28"/>
          <w:szCs w:val="28"/>
        </w:rPr>
        <w:t xml:space="preserve"> выявлять участки кода, требующие улучшений, и обеспечивают объективную оценку его качества.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техническим долгом</w:t>
      </w:r>
      <w:r>
        <w:rPr>
          <w:rFonts w:ascii="Times New Roman" w:hAnsi="Times New Roman" w:cs="Times New Roman"/>
          <w:sz w:val="28"/>
          <w:szCs w:val="28"/>
        </w:rPr>
        <w:t xml:space="preserve">: Помогают</w:t>
      </w:r>
      <w:r>
        <w:rPr>
          <w:rFonts w:ascii="Times New Roman" w:hAnsi="Times New Roman" w:cs="Times New Roman"/>
          <w:sz w:val="28"/>
          <w:szCs w:val="28"/>
        </w:rPr>
        <w:t xml:space="preserve"> определить и оценить технический долг, что позволяет планировать мероприятия по его снижению.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Сравнительный анализ</w:t>
      </w:r>
      <w:r>
        <w:rPr>
          <w:rFonts w:ascii="Times New Roman" w:hAnsi="Times New Roman" w:cs="Times New Roman"/>
          <w:sz w:val="28"/>
          <w:szCs w:val="28"/>
        </w:rPr>
        <w:t xml:space="preserve">: Оценивают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эффективность различных подходов к разработке или сравнивают разные версии программного обеспечения.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Прогнозирование затрат</w:t>
      </w:r>
      <w:r>
        <w:rPr>
          <w:rFonts w:ascii="Times New Roman" w:hAnsi="Times New Roman" w:cs="Times New Roman"/>
          <w:sz w:val="28"/>
          <w:szCs w:val="28"/>
        </w:rPr>
        <w:t xml:space="preserve">: Включают</w:t>
      </w:r>
      <w:r>
        <w:rPr>
          <w:rFonts w:ascii="Times New Roman" w:hAnsi="Times New Roman" w:cs="Times New Roman"/>
          <w:sz w:val="28"/>
          <w:szCs w:val="28"/>
        </w:rPr>
        <w:t xml:space="preserve"> метрики, позволяющие оценить временные и ресурсные затраты на разработку и поддержку программного продукта.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Метрики сложности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Метрики сложности используются для оценки сложности кода, что напрямую влияет на его читабельность и </w:t>
      </w:r>
      <w:r>
        <w:rPr>
          <w:rFonts w:ascii="Times New Roman" w:hAnsi="Times New Roman" w:cs="Times New Roman"/>
          <w:sz w:val="28"/>
          <w:szCs w:val="28"/>
        </w:rPr>
        <w:t xml:space="preserve">сопровождаемость</w:t>
      </w:r>
      <w:r>
        <w:rPr>
          <w:rFonts w:ascii="Times New Roman" w:hAnsi="Times New Roman" w:cs="Times New Roman"/>
          <w:sz w:val="28"/>
          <w:szCs w:val="28"/>
        </w:rPr>
        <w:t xml:space="preserve">. К основным метрикам сложности относятся: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цикломатической сложности</w:t>
      </w:r>
      <w:r>
        <w:rPr>
          <w:rFonts w:ascii="Times New Roman" w:hAnsi="Times New Roman" w:cs="Times New Roman"/>
          <w:sz w:val="28"/>
          <w:szCs w:val="28"/>
        </w:rPr>
        <w:t xml:space="preserve">: Измеряет</w:t>
      </w:r>
      <w:r>
        <w:rPr>
          <w:rFonts w:ascii="Times New Roman" w:hAnsi="Times New Roman" w:cs="Times New Roman"/>
          <w:sz w:val="28"/>
          <w:szCs w:val="28"/>
        </w:rPr>
        <w:t xml:space="preserve"> число линейно независимых путей через программу. Чем выше это значение, тем сложнее код для тестирования и сопровождения.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строк </w:t>
      </w:r>
      <w:r>
        <w:rPr>
          <w:rFonts w:ascii="Times New Roman" w:hAnsi="Times New Roman" w:cs="Times New Roman"/>
          <w:sz w:val="28"/>
          <w:szCs w:val="28"/>
        </w:rPr>
        <w:t xml:space="preserve">кода(</w:t>
      </w:r>
      <w:r>
        <w:rPr>
          <w:rFonts w:ascii="Times New Roman" w:hAnsi="Times New Roman" w:cs="Times New Roman"/>
          <w:sz w:val="28"/>
          <w:szCs w:val="28"/>
        </w:rPr>
        <w:t xml:space="preserve">LOC): Простой, но полезный показатель, показывающий объем кода. Однако высокая метрика LOC не всегда </w:t>
      </w:r>
      <w:r>
        <w:rPr>
          <w:rFonts w:ascii="Times New Roman" w:hAnsi="Times New Roman" w:cs="Times New Roman"/>
          <w:sz w:val="28"/>
          <w:szCs w:val="28"/>
        </w:rPr>
        <w:t xml:space="preserve">отражает сложность, так как может зависеть от стиля программирования.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коммитов и изменений</w:t>
      </w:r>
      <w:r>
        <w:rPr>
          <w:rFonts w:ascii="Times New Roman" w:hAnsi="Times New Roman" w:cs="Times New Roman"/>
          <w:sz w:val="28"/>
          <w:szCs w:val="28"/>
        </w:rPr>
        <w:t xml:space="preserve">: Это</w:t>
      </w:r>
      <w:r>
        <w:rPr>
          <w:rFonts w:ascii="Times New Roman" w:hAnsi="Times New Roman" w:cs="Times New Roman"/>
          <w:sz w:val="28"/>
          <w:szCs w:val="28"/>
        </w:rPr>
        <w:t xml:space="preserve"> метрики, которые позволяет оценить, сколько раз код изменялся, что может быть показателем сложности проекта.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Метрики стилистики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Метрики стилистики фокусируются на оформлении и структуре кода, что также влияет на его понимание и поддержку. К ним относятся: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Индексы согласованности именования</w:t>
      </w:r>
      <w:r>
        <w:rPr>
          <w:rFonts w:ascii="Times New Roman" w:hAnsi="Times New Roman" w:cs="Times New Roman"/>
          <w:sz w:val="28"/>
          <w:szCs w:val="28"/>
        </w:rPr>
        <w:t xml:space="preserve">: Измеряют</w:t>
      </w:r>
      <w:r>
        <w:rPr>
          <w:rFonts w:ascii="Times New Roman" w:hAnsi="Times New Roman" w:cs="Times New Roman"/>
          <w:sz w:val="28"/>
          <w:szCs w:val="28"/>
        </w:rPr>
        <w:t xml:space="preserve">, насколько последовательно используются имена переменных и функций, что важно для читаемости кода.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Коэффициенты дублирования кода: Оценка количества повторяющихся фрагментов кода. Высокий уровень дублирования может свидетельствовать о низком качестве кода и необходимости его рефакторинга.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Стандарты оформления кода: Проверка на соответствие установленным стандартам оформления, что способствует унификации кода и облегчает его поддержку командой разработчиков.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  <w:outlineLvl w:val="0"/>
      </w:pPr>
      <w:r/>
      <w:bookmarkStart w:id="10" w:name="_Toc10"/>
      <w:r>
        <w:rPr>
          <w:rFonts w:ascii="Times New Roman" w:hAnsi="Times New Roman" w:cs="Times New Roman"/>
          <w:sz w:val="28"/>
          <w:szCs w:val="28"/>
        </w:rPr>
        <w:t xml:space="preserve">Исследование программного кода на предмет ошибок и отклонения от алгоритма</w:t>
      </w:r>
      <w:r>
        <w:rPr>
          <w:rFonts w:ascii="Times New Roman" w:hAnsi="Times New Roman" w:cs="Times New Roman"/>
          <w:sz w:val="28"/>
          <w:szCs w:val="28"/>
        </w:rPr>
      </w:r>
      <w:bookmarkEnd w:id="10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</w:t>
      </w:r>
      <w:r>
        <w:rPr>
          <w:rFonts w:ascii="Times New Roman" w:hAnsi="Times New Roman" w:cs="Times New Roman"/>
          <w:sz w:val="28"/>
          <w:szCs w:val="28"/>
        </w:rPr>
        <w:t xml:space="preserve"> методы и подх</w:t>
      </w:r>
      <w:r>
        <w:rPr>
          <w:rFonts w:ascii="Times New Roman" w:hAnsi="Times New Roman" w:cs="Times New Roman"/>
          <w:sz w:val="28"/>
          <w:szCs w:val="28"/>
        </w:rPr>
        <w:t xml:space="preserve">оды, которые позволяют исследовать программный код на предмет ошибок и отклонений от заданного алгоритма. Это исследование является критически важным для обеспечения качества программного обеспечения и достижения его соответствия установленным требованиям.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Методы исследования кода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программного кода включает различные методики и инструменты, которые помогают выявить ошибки и несоответствия: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Статический анализ кода: Этот метод включает проверку кода без его выполнения, что позволяет выявить потенциальные проблемы, такие как синтаксические ошибки, несоответствия правилам стиля и нарушения логики программы.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Динамический анализ: В </w:t>
      </w:r>
      <w:r>
        <w:rPr>
          <w:rFonts w:ascii="Times New Roman" w:hAnsi="Times New Roman" w:cs="Times New Roman"/>
          <w:sz w:val="28"/>
          <w:szCs w:val="28"/>
        </w:rPr>
        <w:t xml:space="preserve">отличие от статического, этот метод включает выполнение программы для наблюдения за её поведением. Динамическое тестирование позволяет находить ошибки, которые могут проявляться только в процессе выполнения, а также выявлять проблемы с производительностью.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на основе спецификаций: Этот подход включает проверку соответствия результатов работы программы заданным спецификациям и алгоритмам. С помощью модульного и интеграционного тестирования </w:t>
      </w:r>
      <w:r>
        <w:rPr>
          <w:rFonts w:ascii="Times New Roman" w:hAnsi="Times New Roman" w:cs="Times New Roman"/>
          <w:sz w:val="28"/>
          <w:szCs w:val="28"/>
        </w:rPr>
        <w:t xml:space="preserve">можно</w:t>
      </w:r>
      <w:r>
        <w:rPr>
          <w:rFonts w:ascii="Times New Roman" w:hAnsi="Times New Roman" w:cs="Times New Roman"/>
          <w:sz w:val="28"/>
          <w:szCs w:val="28"/>
        </w:rPr>
        <w:t xml:space="preserve"> удостовериться, что каждая часть кода работает корректно и результаты соответствуют ожиданиям.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отклонений от алгоритма: Этот метод направлен на выявление случаев, когда программа отклоняется от заданного алгоритма. Студенты изучают, как логика кода может привести к ошибкам, и используют отладку, чтобы проанализировать причины несоответствий.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  <w:outlineLvl w:val="0"/>
      </w:pPr>
      <w:r/>
      <w:bookmarkStart w:id="11" w:name="_Toc11"/>
      <w:r>
        <w:rPr>
          <w:rFonts w:ascii="Times New Roman" w:hAnsi="Times New Roman" w:cs="Times New Roman"/>
          <w:sz w:val="28"/>
          <w:szCs w:val="28"/>
        </w:rPr>
        <w:t xml:space="preserve">Программные измерительные мониторы</w:t>
      </w:r>
      <w:r>
        <w:rPr>
          <w:rFonts w:ascii="Times New Roman" w:hAnsi="Times New Roman" w:cs="Times New Roman"/>
          <w:sz w:val="28"/>
          <w:szCs w:val="28"/>
        </w:rPr>
      </w:r>
      <w:bookmarkEnd w:id="11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зучил концепцию программных измерительных мониторов. Эти инструменты играют важную роль в процессе разработки про</w:t>
      </w:r>
      <w:r>
        <w:rPr>
          <w:rFonts w:ascii="Times New Roman" w:hAnsi="Times New Roman" w:cs="Times New Roman"/>
          <w:sz w:val="28"/>
          <w:szCs w:val="28"/>
        </w:rPr>
        <w:t xml:space="preserve">граммного обеспечения, поскольку позволяют отслеживать производительность приложения, выявлять узкие места и обеспечивать качество кода. В данном отчете рассматриваются основные аспекты работы программных измерительных мониторов и их применение в практике </w:t>
      </w:r>
      <w:r>
        <w:rPr>
          <w:rFonts w:ascii="Times New Roman" w:hAnsi="Times New Roman" w:cs="Times New Roman"/>
          <w:sz w:val="28"/>
          <w:szCs w:val="28"/>
        </w:rPr>
        <w:t xml:space="preserve">ревьюирования</w:t>
      </w:r>
      <w:r>
        <w:rPr>
          <w:rFonts w:ascii="Times New Roman" w:hAnsi="Times New Roman" w:cs="Times New Roman"/>
          <w:sz w:val="28"/>
          <w:szCs w:val="28"/>
        </w:rPr>
        <w:t xml:space="preserve"> кода.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программных измерительных мониторов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измерительные </w:t>
      </w:r>
      <w:r>
        <w:rPr>
          <w:rFonts w:ascii="Times New Roman" w:hAnsi="Times New Roman" w:cs="Times New Roman"/>
          <w:sz w:val="28"/>
          <w:szCs w:val="28"/>
        </w:rPr>
        <w:t xml:space="preserve">мониторы(</w:t>
      </w:r>
      <w:r>
        <w:rPr>
          <w:rFonts w:ascii="Times New Roman" w:hAnsi="Times New Roman" w:cs="Times New Roman"/>
          <w:sz w:val="28"/>
          <w:szCs w:val="28"/>
        </w:rPr>
        <w:t xml:space="preserve">или метрики производительности) — это программные инструменты, которые собирают и анализируют данные о функционировании программного обеспечения. </w:t>
      </w:r>
      <w:r>
        <w:rPr>
          <w:rFonts w:ascii="Times New Roman" w:hAnsi="Times New Roman" w:cs="Times New Roman"/>
          <w:sz w:val="28"/>
          <w:szCs w:val="28"/>
        </w:rPr>
        <w:t xml:space="preserve">Они помогают разработчикам получить представление о параметрах производительности, таких как скорость выполнения, использование ресурсов и частота сбоев. Использование таких мониторов позволяет выявить проблемы и оптимизировать код еще на этапе разработки.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Типы метрик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42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Метрики производительности</w:t>
      </w:r>
      <w:r>
        <w:rPr>
          <w:rFonts w:ascii="Times New Roman" w:hAnsi="Times New Roman" w:cs="Times New Roman"/>
          <w:sz w:val="28"/>
          <w:szCs w:val="28"/>
        </w:rPr>
        <w:t xml:space="preserve">: Они</w:t>
      </w:r>
      <w:r>
        <w:rPr>
          <w:rFonts w:ascii="Times New Roman" w:hAnsi="Times New Roman" w:cs="Times New Roman"/>
          <w:sz w:val="28"/>
          <w:szCs w:val="28"/>
        </w:rPr>
        <w:t xml:space="preserve"> измеряют время выполнения программных операций и скорость обработки данных. Метрики могут включать время отклика системы, время загрузки страниц и задержки при выполнении запросов.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Метрики использования ресурсов: Эти метрики отслеживают использование процессора, памяти, дискового пространства и сети. Это позволяет выявить участки кода, которые могут вызывать избыточное использование ресурсов.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Метрики стабильности</w:t>
      </w:r>
      <w:r>
        <w:rPr>
          <w:rFonts w:ascii="Times New Roman" w:hAnsi="Times New Roman" w:cs="Times New Roman"/>
          <w:sz w:val="28"/>
          <w:szCs w:val="28"/>
        </w:rPr>
        <w:t xml:space="preserve">: Они</w:t>
      </w:r>
      <w:r>
        <w:rPr>
          <w:rFonts w:ascii="Times New Roman" w:hAnsi="Times New Roman" w:cs="Times New Roman"/>
          <w:sz w:val="28"/>
          <w:szCs w:val="28"/>
        </w:rPr>
        <w:t xml:space="preserve"> определяют частоту сбоев и ошибок в работе программы. Высокая частота ошибок сигнализирует о необходимости доработки кода и улучшения его качества.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Подходы к применению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720" w:firstLine="0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Для эффективного применения программных измерительных мониторов были рассмотрены различные подходы: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20" w:firstLine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</w:t>
      </w:r>
      <w:r>
        <w:rPr>
          <w:rFonts w:ascii="Times New Roman" w:hAnsi="Times New Roman" w:cs="Times New Roman"/>
          <w:sz w:val="28"/>
          <w:szCs w:val="28"/>
        </w:rPr>
        <w:t xml:space="preserve">епрерывный мониторинг — заключается во встраивании средств отслеживания в процессы разработки и тестирования, что обеспечивает сбор данных в режиме реального времени. Такой подход позволяет оперативно выявлять отклонения и отслеживать показатели на всех эт</w:t>
      </w:r>
      <w:r>
        <w:rPr>
          <w:rFonts w:ascii="Times New Roman" w:hAnsi="Times New Roman" w:cs="Times New Roman"/>
          <w:sz w:val="28"/>
          <w:szCs w:val="28"/>
        </w:rPr>
        <w:t xml:space="preserve">апах жизненного цикла продукта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20" w:firstLine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20" w:firstLine="0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нализ данных — предполагает использование специализированных инструментов для обработки, интерпретации и визуализации накопленной информации. Это помогает выявлять тенденции, оценивать эффективность решений и принимать обоснованные управленческие решения 
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720" w:firstLine="0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егулярные ревью — включают систематический анализ как самого кода, так и его производительности. Постоянная проверка метрик и характеристик программного обеспечения способствует поддержанию высокого уровня качества и оперативному реагированию на потенциаль</w:t>
      </w:r>
      <w:r>
        <w:rPr>
          <w:rFonts w:ascii="Times New Roman" w:hAnsi="Times New Roman" w:cs="Times New Roman"/>
          <w:sz w:val="28"/>
          <w:szCs w:val="28"/>
        </w:rPr>
        <w:t xml:space="preserve">ные проблемы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20" w:firstLine="0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  <w:outlineLvl w:val="0"/>
      </w:pPr>
      <w:r/>
      <w:bookmarkStart w:id="12" w:name="_Toc12"/>
      <w:r>
        <w:rPr>
          <w:rFonts w:ascii="Times New Roman" w:hAnsi="Times New Roman" w:cs="Times New Roman"/>
          <w:sz w:val="28"/>
          <w:szCs w:val="28"/>
        </w:rPr>
        <w:t xml:space="preserve">Применение отладчиков и дизассемблера</w:t>
      </w:r>
      <w:r>
        <w:rPr>
          <w:rFonts w:ascii="Times New Roman" w:hAnsi="Times New Roman" w:cs="Times New Roman"/>
          <w:sz w:val="28"/>
          <w:szCs w:val="28"/>
        </w:rPr>
      </w:r>
      <w:bookmarkEnd w:id="12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зучил важность и применение отладчиков и дизассемблеров для анализа программного кода. Эти инструмент</w:t>
      </w:r>
      <w:r>
        <w:rPr>
          <w:rFonts w:ascii="Times New Roman" w:hAnsi="Times New Roman" w:cs="Times New Roman"/>
          <w:sz w:val="28"/>
          <w:szCs w:val="28"/>
        </w:rPr>
        <w:t xml:space="preserve">ы позволяют разработчикам глубже понять работу программ, выявлять и исправлять ошибки, а также проводить анализ производительности. В данном отчете рассматриваются основные аспекты работы с отладчиками и дизассемблерами, в частности на примере инструмента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Ghidra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отладчиков и дизассемблеров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тладчики представляют собой инструменты, позволяющие разработчикам выполнять программу пошагово, наблюдать за состоянием переменных и отслеживать последовательность выполнения кода. Дизассемблеры, такие как Ghidra, выполняют обратное преобразование — перев</w:t>
      </w:r>
      <w:r>
        <w:rPr>
          <w:rFonts w:ascii="Times New Roman" w:hAnsi="Times New Roman" w:cs="Times New Roman"/>
          <w:sz w:val="28"/>
          <w:szCs w:val="28"/>
        </w:rPr>
        <w:t xml:space="preserve">одят машинный код в понятный человеку ассемблерный код, что упрощает анализ и изучение работы программы на низком уровне.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Применение отладчиков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42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Выявление ошибок: Отладчики позволяют выявлять ошибки, наблюдая за состоянием приложения в реальном времени. Это важно для поиска логических ошибок и проблем с производительностью.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потока выполнения</w:t>
      </w:r>
      <w:r>
        <w:rPr>
          <w:rFonts w:ascii="Times New Roman" w:hAnsi="Times New Roman" w:cs="Times New Roman"/>
          <w:sz w:val="28"/>
          <w:szCs w:val="28"/>
        </w:rPr>
        <w:t xml:space="preserve">: С помощью</w:t>
      </w:r>
      <w:r>
        <w:rPr>
          <w:rFonts w:ascii="Times New Roman" w:hAnsi="Times New Roman" w:cs="Times New Roman"/>
          <w:sz w:val="28"/>
          <w:szCs w:val="28"/>
        </w:rPr>
        <w:t xml:space="preserve"> отладчика студенты могут отслеживать, какие функции и методы вызываются, и анализировать, как изменяются переменные во время выполнения программы.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профилирование: Отладчики помогают в тестировании отдельных модулей и функций, а также в профилировании производительности, выявляя узкие места в коде.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Применение дизассемблера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Ghidra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42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 xml:space="preserve">бинарников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Ghidra</w:t>
      </w:r>
      <w:r>
        <w:rPr>
          <w:rFonts w:ascii="Times New Roman" w:hAnsi="Times New Roman" w:cs="Times New Roman"/>
          <w:sz w:val="28"/>
          <w:szCs w:val="28"/>
        </w:rPr>
        <w:t xml:space="preserve"> позволяет проводить статический анализ бинарных файлов, что полезно для изучения работы защищенных или закрытых программ, когда исходный код недоступен.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уязвимостей: Дизассемблирование позволяет находить уязвимости в коде, анализируя его на более низком уровне, что способствует повышению безопасности программ.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Реверс-инжиниринг: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Ghidra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реверс-инжиниринга, что может быть полезным для изучения старых или устаревших систем, а также для создания патчей и улучшений к программному обеспечению.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  <w:outlineLvl w:val="0"/>
      </w:pPr>
      <w:r/>
      <w:bookmarkStart w:id="13" w:name="_Toc13"/>
      <w:r>
        <w:rPr>
          <w:rFonts w:ascii="Times New Roman" w:hAnsi="Times New Roman" w:cs="Times New Roman"/>
          <w:sz w:val="28"/>
          <w:szCs w:val="28"/>
        </w:rPr>
        <w:t xml:space="preserve">Зашита программ от исследования</w:t>
      </w:r>
      <w:r>
        <w:rPr>
          <w:rFonts w:ascii="Times New Roman" w:hAnsi="Times New Roman" w:cs="Times New Roman"/>
          <w:sz w:val="28"/>
          <w:szCs w:val="28"/>
        </w:rPr>
      </w:r>
      <w:bookmarkEnd w:id="13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Ознакомился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важными</w:t>
      </w:r>
      <w:r>
        <w:rPr>
          <w:rFonts w:ascii="Times New Roman" w:hAnsi="Times New Roman" w:cs="Times New Roman"/>
          <w:sz w:val="28"/>
          <w:szCs w:val="28"/>
        </w:rPr>
        <w:t xml:space="preserve"> аспект</w:t>
      </w:r>
      <w:r>
        <w:rPr>
          <w:rFonts w:ascii="Times New Roman" w:hAnsi="Times New Roman" w:cs="Times New Roman"/>
          <w:sz w:val="28"/>
          <w:szCs w:val="28"/>
        </w:rPr>
        <w:t xml:space="preserve">ами</w:t>
      </w:r>
      <w:r>
        <w:rPr>
          <w:rFonts w:ascii="Times New Roman" w:hAnsi="Times New Roman" w:cs="Times New Roman"/>
          <w:sz w:val="28"/>
          <w:szCs w:val="28"/>
        </w:rPr>
        <w:t xml:space="preserve"> защиты программного обеспечения от анализа и исследования. Современные программы, особенно те, которые содержат интеллектуальную собственность или чувствительные данные, должны быть защищены от реверс-инжиниринга и других видов анализа. Данн</w:t>
      </w:r>
      <w:r>
        <w:rPr>
          <w:rFonts w:ascii="Times New Roman" w:hAnsi="Times New Roman" w:cs="Times New Roman"/>
          <w:sz w:val="28"/>
          <w:szCs w:val="28"/>
        </w:rPr>
        <w:t xml:space="preserve">ая часть отчёта </w:t>
      </w:r>
      <w:r>
        <w:rPr>
          <w:rFonts w:ascii="Times New Roman" w:hAnsi="Times New Roman" w:cs="Times New Roman"/>
          <w:sz w:val="28"/>
          <w:szCs w:val="28"/>
        </w:rPr>
        <w:t xml:space="preserve">посвящен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 методам и инструментам, использующимся для повышения безопасности программ и защиты их от несанкционированного исследования.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защиты программ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программ от исследов</w:t>
      </w:r>
      <w:r>
        <w:rPr>
          <w:rFonts w:ascii="Times New Roman" w:hAnsi="Times New Roman" w:cs="Times New Roman"/>
          <w:sz w:val="28"/>
          <w:szCs w:val="28"/>
        </w:rPr>
        <w:t xml:space="preserve">ания включает в себя различные техники и подходы, направленные на затруднение анализа кода и предотвращение его несанкционированного использования. Это может быть реализовано через программные защитные механизмы, криптографические методы и обфускацию кода.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Методы защиты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42"/>
        <w:numPr>
          <w:ilvl w:val="0"/>
          <w:numId w:val="38"/>
        </w:num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бфускация кода — представляет собой метод преобразования исходного или машинного кода с целью затруднить его анализ и понимание. Такой подход широко используется для защиты алгоритмов, бизнес-логики и предотвращения реверс-инжиниринга с помощью специализир</w:t>
      </w:r>
      <w:r>
        <w:rPr>
          <w:rFonts w:ascii="Times New Roman" w:hAnsi="Times New Roman" w:cs="Times New Roman"/>
          <w:sz w:val="28"/>
          <w:szCs w:val="28"/>
        </w:rPr>
        <w:t xml:space="preserve">ованных инструментов — обфускаторов.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42"/>
        <w:numPr>
          <w:ilvl w:val="0"/>
          <w:numId w:val="38"/>
        </w:num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Ш</w:t>
      </w:r>
      <w:r>
        <w:rPr>
          <w:rFonts w:ascii="Times New Roman" w:hAnsi="Times New Roman" w:cs="Times New Roman"/>
          <w:sz w:val="28"/>
          <w:szCs w:val="28"/>
        </w:rPr>
        <w:t xml:space="preserve">ифрование — заключается в использовании криптографических алгоритмов для защиты передаваемых и хранимых данных. Зашифрованная информация становится недоступной без соответствующего ключа, что особенно актуально при обработке конфиденциальной пользовательск</w:t>
      </w:r>
      <w:r>
        <w:rPr>
          <w:rFonts w:ascii="Times New Roman" w:hAnsi="Times New Roman" w:cs="Times New Roman"/>
          <w:sz w:val="28"/>
          <w:szCs w:val="28"/>
        </w:rPr>
        <w:t xml:space="preserve">ой информации.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42"/>
        <w:numPr>
          <w:ilvl w:val="0"/>
          <w:numId w:val="38"/>
        </w:num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З</w:t>
      </w:r>
      <w:r>
        <w:rPr>
          <w:rFonts w:ascii="Times New Roman" w:hAnsi="Times New Roman" w:cs="Times New Roman"/>
          <w:sz w:val="28"/>
          <w:szCs w:val="28"/>
        </w:rPr>
        <w:t xml:space="preserve">ащита от отладчиков — подразумевает внедрение механизмов, которые либо блокируют работу отладочных инструментов, либо усложняют их эффективное использование. Например, программа может проверять своё окружение на наличие отладчика и при его обнаружении изме</w:t>
      </w:r>
      <w:r>
        <w:rPr>
          <w:rFonts w:ascii="Times New Roman" w:hAnsi="Times New Roman" w:cs="Times New Roman"/>
          <w:sz w:val="28"/>
          <w:szCs w:val="28"/>
        </w:rPr>
        <w:t xml:space="preserve">нять логику работы или принудительно завершать выполнение.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942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Лицензионные механизмы: Использование различных систем лицензирования способствует контролю доступа к программному обеспечению и гарантирует, что только авторизованные пользователи могут использовать продукт.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  <w:outlineLvl w:val="0"/>
      </w:pPr>
      <w:r/>
      <w:bookmarkStart w:id="14" w:name="_Toc14"/>
      <w:r>
        <w:rPr>
          <w:rFonts w:ascii="Times New Roman" w:hAnsi="Times New Roman" w:cs="Times New Roman"/>
          <w:sz w:val="28"/>
          <w:szCs w:val="28"/>
        </w:rPr>
        <w:t xml:space="preserve">Исследование кода вредоносных программ</w:t>
      </w:r>
      <w:r>
        <w:rPr>
          <w:rFonts w:ascii="Times New Roman" w:hAnsi="Times New Roman" w:cs="Times New Roman"/>
          <w:sz w:val="28"/>
          <w:szCs w:val="28"/>
        </w:rPr>
      </w:r>
      <w:bookmarkEnd w:id="14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</w:t>
      </w:r>
      <w:r>
        <w:rPr>
          <w:rFonts w:ascii="Times New Roman" w:hAnsi="Times New Roman" w:cs="Times New Roman"/>
          <w:sz w:val="28"/>
          <w:szCs w:val="28"/>
        </w:rPr>
        <w:t xml:space="preserve"> знания о методах анализа и исследования вредоносного программного </w:t>
      </w:r>
      <w:r>
        <w:rPr>
          <w:rFonts w:ascii="Times New Roman" w:hAnsi="Times New Roman" w:cs="Times New Roman"/>
          <w:sz w:val="28"/>
          <w:szCs w:val="28"/>
        </w:rPr>
        <w:t xml:space="preserve">обеспечения(</w:t>
      </w:r>
      <w:r>
        <w:rPr>
          <w:rFonts w:ascii="Times New Roman" w:hAnsi="Times New Roman" w:cs="Times New Roman"/>
          <w:sz w:val="28"/>
          <w:szCs w:val="28"/>
        </w:rPr>
        <w:t xml:space="preserve">Malware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, а также о мерах безопасности при анализе ВПО</w:t>
      </w:r>
      <w:r>
        <w:rPr>
          <w:rFonts w:ascii="Times New Roman" w:hAnsi="Times New Roman" w:cs="Times New Roman"/>
          <w:sz w:val="28"/>
          <w:szCs w:val="28"/>
        </w:rPr>
        <w:t xml:space="preserve">. Понимание работы вредоносных п</w:t>
      </w:r>
      <w:r>
        <w:rPr>
          <w:rFonts w:ascii="Times New Roman" w:hAnsi="Times New Roman" w:cs="Times New Roman"/>
          <w:sz w:val="28"/>
          <w:szCs w:val="28"/>
        </w:rPr>
        <w:t xml:space="preserve">рограмм и их структуры позволяет разработчикам и специалистам по безопасности выявлять уязвимости и защищать информационные системы. В данном отчете рассматриваются основные аспекты исследования кода вредоносных программ, их классификация и методы анализа.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вредоносных программ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редоносные программы — это разновидность программного обеспечения, созданная с целью причинения вреда компьютерам, пользователям или сетевым системам. Они могут существовать в различных формах, таких как вирусы, черви, трояны, шпионские и рекламные приложе</w:t>
      </w:r>
      <w:r>
        <w:rPr>
          <w:rFonts w:ascii="Times New Roman" w:hAnsi="Times New Roman" w:cs="Times New Roman"/>
          <w:sz w:val="28"/>
          <w:szCs w:val="28"/>
        </w:rPr>
        <w:t xml:space="preserve">ния. Анализ их кода имеет важное значение для изучения механизмов их действия и создания надёжных методов противодействия им.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нужно — могу адаптировать под научную статью, презентацию или техническую документацию.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Методы исследования кода вредоносных программ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42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Статический анализ: Этот метод включает изучение бинарного и исходного кода без его выполнения. Студенты изучают структуры кода, включая функции, вызовы API и зависимости, для понимания логики работы вредоносной программы и определения ее поведения.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Динамический анализ: В этом методе исследуется поведение программы во время ее выполнения. 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спользуют отладчики и эмуляторы, чтобы отслеживать вызовы функций, изменения в файловой системе и сетевую активность. Динамический анализ позволяет получить более полное представление о действиях вредоносной программы в реальных условиях.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дизассемблеров: Инструменты, такие как </w:t>
      </w:r>
      <w:r>
        <w:rPr>
          <w:rFonts w:ascii="Times New Roman" w:hAnsi="Times New Roman" w:cs="Times New Roman"/>
          <w:sz w:val="28"/>
          <w:szCs w:val="28"/>
        </w:rPr>
        <w:t xml:space="preserve">Ghidra</w:t>
      </w:r>
      <w:r>
        <w:rPr>
          <w:rFonts w:ascii="Times New Roman" w:hAnsi="Times New Roman" w:cs="Times New Roman"/>
          <w:sz w:val="28"/>
          <w:szCs w:val="28"/>
        </w:rPr>
        <w:t xml:space="preserve"> или IDA Pro, помогают преобразовывать машинный код обратно в ассемблерный, что позволяет исследователям понимать структуру и логику работы программы на низком уровне.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2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сигнатур: Этот метод основан на идентификации уникальных паттернов или сигнатур, характерных для определенного вредоносного ПО. Базы данных антивирусных программ содержат такие сигнатуры, что упрощает обнаружение уже известных угроз.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8"/>
        <w:outlineLvl w:val="0"/>
      </w:pPr>
      <w:r/>
      <w:bookmarkStart w:id="15" w:name="_Toc15"/>
      <w:r>
        <w:t xml:space="preserve">ВЫВОД</w:t>
      </w:r>
      <w:bookmarkEnd w:id="15"/>
      <w:r/>
      <w:r/>
    </w:p>
    <w:p>
      <w:pPr>
        <w:ind w:firstLine="0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 ходе учебной практики по профессиональному модулю «Ревьюирование программных модулей» были получены и закреплены важные теоретические знания и практические навыки в области анализа, оценки и улучшения качества программного обеспечения. Было изучено множес</w:t>
      </w:r>
      <w:r>
        <w:rPr>
          <w:rFonts w:ascii="Times New Roman" w:hAnsi="Times New Roman" w:cs="Times New Roman"/>
          <w:sz w:val="28"/>
          <w:szCs w:val="28"/>
        </w:rPr>
        <w:t xml:space="preserve">т</w:t>
      </w:r>
      <w:r>
        <w:rPr>
          <w:rFonts w:ascii="Times New Roman" w:hAnsi="Times New Roman" w:cs="Times New Roman"/>
          <w:sz w:val="28"/>
          <w:szCs w:val="28"/>
        </w:rPr>
        <w:t xml:space="preserve">во аспектов, начиная с организации работы в команде разработчиков и использования систем контроля версий (в частности Git/GitHub), и заканчивая исследованием программного кода, включая анализ вредоносного ПО и защиту программ от несанкционированного исслед</w:t>
      </w:r>
      <w:r>
        <w:rPr>
          <w:rFonts w:ascii="Times New Roman" w:hAnsi="Times New Roman" w:cs="Times New Roman"/>
          <w:sz w:val="28"/>
          <w:szCs w:val="28"/>
        </w:rPr>
        <w:t xml:space="preserve">ования.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собое внимание было уделено процессам ревью кода как одному из ключевых инструментов обеспечения надежности, безопасности и соответствия стандартам программных продуктов. Изучены цели, задачи, этапы и методы ревьюирования, корректность анализа, выбор крите</w:t>
      </w: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иев сравнения, а также применение метрик сложности и стилистики для объективной оценки качества кода. Также был освоен практический подход к использованию отладчиков и дизассемблеров (например, Ghidra) для выявления ошибок и анализа поведения программ на н</w:t>
      </w:r>
      <w:r>
        <w:rPr>
          <w:rFonts w:ascii="Times New Roman" w:hAnsi="Times New Roman" w:cs="Times New Roman"/>
          <w:sz w:val="28"/>
          <w:szCs w:val="28"/>
        </w:rPr>
        <w:t xml:space="preserve">изком уровне.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К</w:t>
      </w:r>
      <w:r>
        <w:rPr>
          <w:rFonts w:ascii="Times New Roman" w:hAnsi="Times New Roman" w:cs="Times New Roman"/>
          <w:sz w:val="28"/>
          <w:szCs w:val="28"/>
        </w:rPr>
        <w:t xml:space="preserve">роме того, были рассмотрены современные измерительные методы и программные мониторы, позволяющие отслеживать производительность, находить узкие места и потенциальные уязвимости. Особый интерес вызвало исследование вредоносных программ и изучение методов их</w:t>
      </w:r>
      <w:r>
        <w:rPr>
          <w:rFonts w:ascii="Times New Roman" w:hAnsi="Times New Roman" w:cs="Times New Roman"/>
          <w:sz w:val="28"/>
          <w:szCs w:val="28"/>
        </w:rPr>
        <w:t xml:space="preserve"> анализа, что расширило понимание угроз в сфере информационной безопасности.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</w:t>
      </w:r>
      <w:r>
        <w:rPr>
          <w:rFonts w:ascii="Times New Roman" w:hAnsi="Times New Roman" w:cs="Times New Roman"/>
          <w:sz w:val="28"/>
          <w:szCs w:val="28"/>
        </w:rPr>
        <w:t xml:space="preserve">рактика позволила не только углубить техническую экспертизу, но и развить навыки критического мышления, необходимые при работе с программными продуктами. Полученные знания и опыт будут способствовать успешному выполнению профессиональных задач в будущем, н</w:t>
      </w:r>
      <w:r>
        <w:rPr>
          <w:rFonts w:ascii="Times New Roman" w:hAnsi="Times New Roman" w:cs="Times New Roman"/>
          <w:sz w:val="28"/>
          <w:szCs w:val="28"/>
        </w:rPr>
        <w:t xml:space="preserve">аправленных на создание качественного, безопасного и надежного программного обеспечения.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/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6"/>
      <w:jc w:val="center"/>
    </w:pPr>
    <w:fldSimple w:instr="PAGE \* MERGEFORMAT">
      <w:r>
        <w:t xml:space="preserve">2</w:t>
      </w:r>
    </w:fldSimple>
    <w:r/>
    <w:r/>
  </w:p>
  <w:p>
    <w:pPr>
      <w:pStyle w:val="946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ffffff"/>
        <w:spacing w:val="5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ffffff"/>
        <w:spacing w:val="5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ffffff"/>
        <w:spacing w:val="5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ffffff"/>
        <w:spacing w:val="5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ffffff"/>
        <w:spacing w:val="5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ffffff"/>
        <w:spacing w:val="5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ffffff"/>
        <w:spacing w:val="5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ffffff"/>
        <w:spacing w:val="5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ffffff"/>
        <w:spacing w:val="5"/>
        <w:sz w:val="24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ffffff"/>
        <w:spacing w:val="5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ffffff"/>
        <w:spacing w:val="5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ffffff"/>
        <w:spacing w:val="5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ffffff"/>
        <w:spacing w:val="5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ffffff"/>
        <w:spacing w:val="5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ffffff"/>
        <w:spacing w:val="5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ffffff"/>
        <w:spacing w:val="5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ffffff"/>
        <w:spacing w:val="5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ffffff"/>
        <w:spacing w:val="5"/>
        <w:sz w:val="24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22"/>
  </w:num>
  <w:num w:numId="2">
    <w:abstractNumId w:val="10"/>
  </w:num>
  <w:num w:numId="3">
    <w:abstractNumId w:val="30"/>
  </w:num>
  <w:num w:numId="4">
    <w:abstractNumId w:val="24"/>
  </w:num>
  <w:num w:numId="5">
    <w:abstractNumId w:val="36"/>
  </w:num>
  <w:num w:numId="6">
    <w:abstractNumId w:val="18"/>
  </w:num>
  <w:num w:numId="7">
    <w:abstractNumId w:val="6"/>
  </w:num>
  <w:num w:numId="8">
    <w:abstractNumId w:val="11"/>
  </w:num>
  <w:num w:numId="9">
    <w:abstractNumId w:val="7"/>
  </w:num>
  <w:num w:numId="10">
    <w:abstractNumId w:val="3"/>
  </w:num>
  <w:num w:numId="11">
    <w:abstractNumId w:val="0"/>
  </w:num>
  <w:num w:numId="12">
    <w:abstractNumId w:val="40"/>
  </w:num>
  <w:num w:numId="13">
    <w:abstractNumId w:val="12"/>
  </w:num>
  <w:num w:numId="14">
    <w:abstractNumId w:val="26"/>
  </w:num>
  <w:num w:numId="15">
    <w:abstractNumId w:val="4"/>
  </w:num>
  <w:num w:numId="16">
    <w:abstractNumId w:val="15"/>
  </w:num>
  <w:num w:numId="17">
    <w:abstractNumId w:val="20"/>
  </w:num>
  <w:num w:numId="18">
    <w:abstractNumId w:val="34"/>
  </w:num>
  <w:num w:numId="19">
    <w:abstractNumId w:val="23"/>
  </w:num>
  <w:num w:numId="20">
    <w:abstractNumId w:val="28"/>
  </w:num>
  <w:num w:numId="21">
    <w:abstractNumId w:val="13"/>
  </w:num>
  <w:num w:numId="22">
    <w:abstractNumId w:val="25"/>
  </w:num>
  <w:num w:numId="23">
    <w:abstractNumId w:val="5"/>
  </w:num>
  <w:num w:numId="24">
    <w:abstractNumId w:val="29"/>
  </w:num>
  <w:num w:numId="25">
    <w:abstractNumId w:val="2"/>
  </w:num>
  <w:num w:numId="26">
    <w:abstractNumId w:val="33"/>
  </w:num>
  <w:num w:numId="27">
    <w:abstractNumId w:val="8"/>
  </w:num>
  <w:num w:numId="28">
    <w:abstractNumId w:val="16"/>
  </w:num>
  <w:num w:numId="29">
    <w:abstractNumId w:val="9"/>
  </w:num>
  <w:num w:numId="30">
    <w:abstractNumId w:val="32"/>
  </w:num>
  <w:num w:numId="31">
    <w:abstractNumId w:val="14"/>
  </w:num>
  <w:num w:numId="32">
    <w:abstractNumId w:val="1"/>
  </w:num>
  <w:num w:numId="33">
    <w:abstractNumId w:val="31"/>
  </w:num>
  <w:num w:numId="34">
    <w:abstractNumId w:val="35"/>
  </w:num>
  <w:num w:numId="35">
    <w:abstractNumId w:val="21"/>
  </w:num>
  <w:num w:numId="36">
    <w:abstractNumId w:val="37"/>
  </w:num>
  <w:num w:numId="37">
    <w:abstractNumId w:val="19"/>
  </w:num>
  <w:num w:numId="38">
    <w:abstractNumId w:val="39"/>
  </w:num>
  <w:num w:numId="39">
    <w:abstractNumId w:val="17"/>
  </w:num>
  <w:num w:numId="40">
    <w:abstractNumId w:val="38"/>
  </w:num>
  <w:num w:numId="41">
    <w:abstractNumId w:val="27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62">
    <w:name w:val="Heading 1 Char"/>
    <w:basedOn w:val="934"/>
    <w:link w:val="930"/>
    <w:uiPriority w:val="9"/>
    <w:rPr>
      <w:rFonts w:ascii="Arial" w:hAnsi="Arial" w:eastAsia="Arial" w:cs="Arial"/>
      <w:sz w:val="40"/>
      <w:szCs w:val="40"/>
    </w:rPr>
  </w:style>
  <w:style w:type="character" w:styleId="763">
    <w:name w:val="Heading 2 Char"/>
    <w:basedOn w:val="934"/>
    <w:link w:val="931"/>
    <w:uiPriority w:val="9"/>
    <w:rPr>
      <w:rFonts w:ascii="Arial" w:hAnsi="Arial" w:eastAsia="Arial" w:cs="Arial"/>
      <w:sz w:val="34"/>
    </w:rPr>
  </w:style>
  <w:style w:type="character" w:styleId="764">
    <w:name w:val="Heading 3 Char"/>
    <w:basedOn w:val="934"/>
    <w:link w:val="932"/>
    <w:uiPriority w:val="9"/>
    <w:rPr>
      <w:rFonts w:ascii="Arial" w:hAnsi="Arial" w:eastAsia="Arial" w:cs="Arial"/>
      <w:sz w:val="30"/>
      <w:szCs w:val="30"/>
    </w:rPr>
  </w:style>
  <w:style w:type="character" w:styleId="765">
    <w:name w:val="Heading 4 Char"/>
    <w:basedOn w:val="934"/>
    <w:link w:val="933"/>
    <w:uiPriority w:val="9"/>
    <w:rPr>
      <w:rFonts w:ascii="Arial" w:hAnsi="Arial" w:eastAsia="Arial" w:cs="Arial"/>
      <w:b/>
      <w:bCs/>
      <w:sz w:val="26"/>
      <w:szCs w:val="26"/>
    </w:rPr>
  </w:style>
  <w:style w:type="paragraph" w:styleId="766">
    <w:name w:val="Heading 5"/>
    <w:basedOn w:val="929"/>
    <w:next w:val="929"/>
    <w:link w:val="7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7">
    <w:name w:val="Heading 5 Char"/>
    <w:basedOn w:val="934"/>
    <w:link w:val="766"/>
    <w:uiPriority w:val="9"/>
    <w:rPr>
      <w:rFonts w:ascii="Arial" w:hAnsi="Arial" w:eastAsia="Arial" w:cs="Arial"/>
      <w:b/>
      <w:bCs/>
      <w:sz w:val="24"/>
      <w:szCs w:val="24"/>
    </w:rPr>
  </w:style>
  <w:style w:type="paragraph" w:styleId="768">
    <w:name w:val="Heading 6"/>
    <w:basedOn w:val="929"/>
    <w:next w:val="929"/>
    <w:link w:val="7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9">
    <w:name w:val="Heading 6 Char"/>
    <w:basedOn w:val="934"/>
    <w:link w:val="768"/>
    <w:uiPriority w:val="9"/>
    <w:rPr>
      <w:rFonts w:ascii="Arial" w:hAnsi="Arial" w:eastAsia="Arial" w:cs="Arial"/>
      <w:b/>
      <w:bCs/>
      <w:sz w:val="22"/>
      <w:szCs w:val="22"/>
    </w:rPr>
  </w:style>
  <w:style w:type="paragraph" w:styleId="770">
    <w:name w:val="Heading 7"/>
    <w:basedOn w:val="929"/>
    <w:next w:val="929"/>
    <w:link w:val="7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1">
    <w:name w:val="Heading 7 Char"/>
    <w:basedOn w:val="934"/>
    <w:link w:val="7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72">
    <w:name w:val="Heading 8"/>
    <w:basedOn w:val="929"/>
    <w:next w:val="929"/>
    <w:link w:val="7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3">
    <w:name w:val="Heading 8 Char"/>
    <w:basedOn w:val="934"/>
    <w:link w:val="772"/>
    <w:uiPriority w:val="9"/>
    <w:rPr>
      <w:rFonts w:ascii="Arial" w:hAnsi="Arial" w:eastAsia="Arial" w:cs="Arial"/>
      <w:i/>
      <w:iCs/>
      <w:sz w:val="22"/>
      <w:szCs w:val="22"/>
    </w:rPr>
  </w:style>
  <w:style w:type="paragraph" w:styleId="774">
    <w:name w:val="Heading 9"/>
    <w:basedOn w:val="929"/>
    <w:next w:val="929"/>
    <w:link w:val="7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5">
    <w:name w:val="Heading 9 Char"/>
    <w:basedOn w:val="934"/>
    <w:link w:val="774"/>
    <w:uiPriority w:val="9"/>
    <w:rPr>
      <w:rFonts w:ascii="Arial" w:hAnsi="Arial" w:eastAsia="Arial" w:cs="Arial"/>
      <w:i/>
      <w:iCs/>
      <w:sz w:val="21"/>
      <w:szCs w:val="21"/>
    </w:rPr>
  </w:style>
  <w:style w:type="paragraph" w:styleId="776">
    <w:name w:val="No Spacing"/>
    <w:uiPriority w:val="1"/>
    <w:qFormat/>
    <w:pPr>
      <w:spacing w:before="0" w:after="0" w:line="240" w:lineRule="auto"/>
    </w:pPr>
  </w:style>
  <w:style w:type="paragraph" w:styleId="777">
    <w:name w:val="Title"/>
    <w:basedOn w:val="929"/>
    <w:next w:val="929"/>
    <w:link w:val="7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78">
    <w:name w:val="Title Char"/>
    <w:basedOn w:val="934"/>
    <w:link w:val="777"/>
    <w:uiPriority w:val="10"/>
    <w:rPr>
      <w:sz w:val="48"/>
      <w:szCs w:val="48"/>
    </w:rPr>
  </w:style>
  <w:style w:type="paragraph" w:styleId="779">
    <w:name w:val="Subtitle"/>
    <w:basedOn w:val="929"/>
    <w:next w:val="929"/>
    <w:link w:val="780"/>
    <w:uiPriority w:val="11"/>
    <w:qFormat/>
    <w:pPr>
      <w:spacing w:before="200" w:after="200"/>
    </w:pPr>
    <w:rPr>
      <w:sz w:val="24"/>
      <w:szCs w:val="24"/>
    </w:rPr>
  </w:style>
  <w:style w:type="character" w:styleId="780">
    <w:name w:val="Subtitle Char"/>
    <w:basedOn w:val="934"/>
    <w:link w:val="779"/>
    <w:uiPriority w:val="11"/>
    <w:rPr>
      <w:sz w:val="24"/>
      <w:szCs w:val="24"/>
    </w:rPr>
  </w:style>
  <w:style w:type="paragraph" w:styleId="781">
    <w:name w:val="Quote"/>
    <w:basedOn w:val="929"/>
    <w:next w:val="929"/>
    <w:link w:val="782"/>
    <w:uiPriority w:val="29"/>
    <w:qFormat/>
    <w:pPr>
      <w:ind w:left="720" w:right="720"/>
    </w:pPr>
    <w:rPr>
      <w:i/>
    </w:rPr>
  </w:style>
  <w:style w:type="character" w:styleId="782">
    <w:name w:val="Quote Char"/>
    <w:link w:val="781"/>
    <w:uiPriority w:val="29"/>
    <w:rPr>
      <w:i/>
    </w:rPr>
  </w:style>
  <w:style w:type="paragraph" w:styleId="783">
    <w:name w:val="Intense Quote"/>
    <w:basedOn w:val="929"/>
    <w:next w:val="929"/>
    <w:link w:val="7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4">
    <w:name w:val="Intense Quote Char"/>
    <w:link w:val="783"/>
    <w:uiPriority w:val="30"/>
    <w:rPr>
      <w:i/>
    </w:rPr>
  </w:style>
  <w:style w:type="character" w:styleId="785">
    <w:name w:val="Header Char"/>
    <w:basedOn w:val="934"/>
    <w:link w:val="944"/>
    <w:uiPriority w:val="99"/>
  </w:style>
  <w:style w:type="character" w:styleId="786">
    <w:name w:val="Footer Char"/>
    <w:basedOn w:val="934"/>
    <w:link w:val="946"/>
    <w:uiPriority w:val="99"/>
  </w:style>
  <w:style w:type="paragraph" w:styleId="787">
    <w:name w:val="Caption"/>
    <w:basedOn w:val="929"/>
    <w:next w:val="9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88">
    <w:name w:val="Caption Char"/>
    <w:basedOn w:val="787"/>
    <w:link w:val="946"/>
    <w:uiPriority w:val="99"/>
  </w:style>
  <w:style w:type="table" w:styleId="789">
    <w:name w:val="Table Grid Light"/>
    <w:basedOn w:val="9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0">
    <w:name w:val="Plain Table 1"/>
    <w:basedOn w:val="9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1">
    <w:name w:val="Plain Table 2"/>
    <w:basedOn w:val="9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2">
    <w:name w:val="Plain Table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3">
    <w:name w:val="Plain Table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Plain Table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5">
    <w:name w:val="Grid Table 1 Light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4"/>
    <w:basedOn w:val="9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7">
    <w:name w:val="Grid Table 4 - Accent 1"/>
    <w:basedOn w:val="9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18">
    <w:name w:val="Grid Table 4 - Accent 2"/>
    <w:basedOn w:val="9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19">
    <w:name w:val="Grid Table 4 - Accent 3"/>
    <w:basedOn w:val="9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20">
    <w:name w:val="Grid Table 4 - Accent 4"/>
    <w:basedOn w:val="9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21">
    <w:name w:val="Grid Table 4 - Accent 5"/>
    <w:basedOn w:val="9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2">
    <w:name w:val="Grid Table 4 - Accent 6"/>
    <w:basedOn w:val="9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3">
    <w:name w:val="Grid Table 5 Dark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4">
    <w:name w:val="Grid Table 5 Dark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25">
    <w:name w:val="Grid Table 5 Dark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26">
    <w:name w:val="Grid Table 5 Dark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27">
    <w:name w:val="Grid Table 5 Dark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28">
    <w:name w:val="Grid Table 5 Dark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29">
    <w:name w:val="Grid Table 5 Dark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30">
    <w:name w:val="Grid Table 6 Colorful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31">
    <w:name w:val="Grid Table 6 Colorful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32">
    <w:name w:val="Grid Table 6 Colorful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33">
    <w:name w:val="Grid Table 6 Colorful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34">
    <w:name w:val="Grid Table 6 Colorful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35">
    <w:name w:val="Grid Table 6 Colorful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6">
    <w:name w:val="Grid Table 6 Colorful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7">
    <w:name w:val="Grid Table 7 Colorful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52">
    <w:name w:val="List Table 2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53">
    <w:name w:val="List Table 2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54">
    <w:name w:val="List Table 2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55">
    <w:name w:val="List Table 2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56">
    <w:name w:val="List Table 2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57">
    <w:name w:val="List Table 2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58">
    <w:name w:val="List Table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5 Dark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3">
    <w:name w:val="List Table 5 Dark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4">
    <w:name w:val="List Table 5 Dark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5">
    <w:name w:val="List Table 5 Dark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6">
    <w:name w:val="List Table 5 Dark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7">
    <w:name w:val="List Table 5 Dark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8">
    <w:name w:val="List Table 5 Dark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9">
    <w:name w:val="List Table 6 Colorful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80">
    <w:name w:val="List Table 6 Colorful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81">
    <w:name w:val="List Table 6 Colorful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82">
    <w:name w:val="List Table 6 Colorful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83">
    <w:name w:val="List Table 6 Colorful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84">
    <w:name w:val="List Table 6 Colorful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85">
    <w:name w:val="List Table 6 Colorful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86">
    <w:name w:val="List Table 7 Colorful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87">
    <w:name w:val="List Table 7 Colorful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88">
    <w:name w:val="List Table 7 Colorful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89">
    <w:name w:val="List Table 7 Colorful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90">
    <w:name w:val="List Table 7 Colorful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91">
    <w:name w:val="List Table 7 Colorful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92">
    <w:name w:val="List Table 7 Colorful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93">
    <w:name w:val="Lined - Accent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4">
    <w:name w:val="Lined - Accent 1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95">
    <w:name w:val="Lined - Accent 2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96">
    <w:name w:val="Lined - Accent 3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97">
    <w:name w:val="Lined - Accent 4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98">
    <w:name w:val="Lined - Accent 5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99">
    <w:name w:val="Lined - Accent 6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00">
    <w:name w:val="Bordered &amp; Lined - Accent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1">
    <w:name w:val="Bordered &amp; Lined - Accent 1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2">
    <w:name w:val="Bordered &amp; Lined - Accent 2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3">
    <w:name w:val="Bordered &amp; Lined - Accent 3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04">
    <w:name w:val="Bordered &amp; Lined - Accent 4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05">
    <w:name w:val="Bordered &amp; Lined - Accent 5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06">
    <w:name w:val="Bordered &amp; Lined - Accent 6"/>
    <w:basedOn w:val="9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07">
    <w:name w:val="Bordered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08">
    <w:name w:val="Bordered - Accent 1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09">
    <w:name w:val="Bordered - Accent 2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10">
    <w:name w:val="Bordered - Accent 3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11">
    <w:name w:val="Bordered - Accent 4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12">
    <w:name w:val="Bordered - Accent 5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13">
    <w:name w:val="Bordered - Accent 6"/>
    <w:basedOn w:val="9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14">
    <w:name w:val="footnote text"/>
    <w:basedOn w:val="929"/>
    <w:link w:val="915"/>
    <w:uiPriority w:val="99"/>
    <w:semiHidden/>
    <w:unhideWhenUsed/>
    <w:pPr>
      <w:spacing w:after="40" w:line="240" w:lineRule="auto"/>
    </w:pPr>
    <w:rPr>
      <w:sz w:val="18"/>
    </w:rPr>
  </w:style>
  <w:style w:type="character" w:styleId="915">
    <w:name w:val="Footnote Text Char"/>
    <w:link w:val="914"/>
    <w:uiPriority w:val="99"/>
    <w:rPr>
      <w:sz w:val="18"/>
    </w:rPr>
  </w:style>
  <w:style w:type="character" w:styleId="916">
    <w:name w:val="footnote reference"/>
    <w:basedOn w:val="934"/>
    <w:uiPriority w:val="99"/>
    <w:unhideWhenUsed/>
    <w:rPr>
      <w:vertAlign w:val="superscript"/>
    </w:rPr>
  </w:style>
  <w:style w:type="paragraph" w:styleId="917">
    <w:name w:val="endnote text"/>
    <w:basedOn w:val="929"/>
    <w:link w:val="918"/>
    <w:uiPriority w:val="99"/>
    <w:semiHidden/>
    <w:unhideWhenUsed/>
    <w:pPr>
      <w:spacing w:after="0" w:line="240" w:lineRule="auto"/>
    </w:pPr>
    <w:rPr>
      <w:sz w:val="20"/>
    </w:rPr>
  </w:style>
  <w:style w:type="character" w:styleId="918">
    <w:name w:val="Endnote Text Char"/>
    <w:link w:val="917"/>
    <w:uiPriority w:val="99"/>
    <w:rPr>
      <w:sz w:val="20"/>
    </w:rPr>
  </w:style>
  <w:style w:type="character" w:styleId="919">
    <w:name w:val="endnote reference"/>
    <w:basedOn w:val="934"/>
    <w:uiPriority w:val="99"/>
    <w:semiHidden/>
    <w:unhideWhenUsed/>
    <w:rPr>
      <w:vertAlign w:val="superscript"/>
    </w:rPr>
  </w:style>
  <w:style w:type="paragraph" w:styleId="920">
    <w:name w:val="toc 2"/>
    <w:basedOn w:val="929"/>
    <w:next w:val="929"/>
    <w:uiPriority w:val="39"/>
    <w:unhideWhenUsed/>
    <w:pPr>
      <w:ind w:left="283" w:right="0" w:firstLine="0"/>
      <w:spacing w:after="57"/>
    </w:pPr>
  </w:style>
  <w:style w:type="paragraph" w:styleId="921">
    <w:name w:val="toc 3"/>
    <w:basedOn w:val="929"/>
    <w:next w:val="929"/>
    <w:uiPriority w:val="39"/>
    <w:unhideWhenUsed/>
    <w:pPr>
      <w:ind w:left="567" w:right="0" w:firstLine="0"/>
      <w:spacing w:after="57"/>
    </w:pPr>
  </w:style>
  <w:style w:type="paragraph" w:styleId="922">
    <w:name w:val="toc 4"/>
    <w:basedOn w:val="929"/>
    <w:next w:val="929"/>
    <w:uiPriority w:val="39"/>
    <w:unhideWhenUsed/>
    <w:pPr>
      <w:ind w:left="850" w:right="0" w:firstLine="0"/>
      <w:spacing w:after="57"/>
    </w:pPr>
  </w:style>
  <w:style w:type="paragraph" w:styleId="923">
    <w:name w:val="toc 5"/>
    <w:basedOn w:val="929"/>
    <w:next w:val="929"/>
    <w:uiPriority w:val="39"/>
    <w:unhideWhenUsed/>
    <w:pPr>
      <w:ind w:left="1134" w:right="0" w:firstLine="0"/>
      <w:spacing w:after="57"/>
    </w:pPr>
  </w:style>
  <w:style w:type="paragraph" w:styleId="924">
    <w:name w:val="toc 6"/>
    <w:basedOn w:val="929"/>
    <w:next w:val="929"/>
    <w:uiPriority w:val="39"/>
    <w:unhideWhenUsed/>
    <w:pPr>
      <w:ind w:left="1417" w:right="0" w:firstLine="0"/>
      <w:spacing w:after="57"/>
    </w:pPr>
  </w:style>
  <w:style w:type="paragraph" w:styleId="925">
    <w:name w:val="toc 7"/>
    <w:basedOn w:val="929"/>
    <w:next w:val="929"/>
    <w:uiPriority w:val="39"/>
    <w:unhideWhenUsed/>
    <w:pPr>
      <w:ind w:left="1701" w:right="0" w:firstLine="0"/>
      <w:spacing w:after="57"/>
    </w:pPr>
  </w:style>
  <w:style w:type="paragraph" w:styleId="926">
    <w:name w:val="toc 8"/>
    <w:basedOn w:val="929"/>
    <w:next w:val="929"/>
    <w:uiPriority w:val="39"/>
    <w:unhideWhenUsed/>
    <w:pPr>
      <w:ind w:left="1984" w:right="0" w:firstLine="0"/>
      <w:spacing w:after="57"/>
    </w:pPr>
  </w:style>
  <w:style w:type="paragraph" w:styleId="927">
    <w:name w:val="toc 9"/>
    <w:basedOn w:val="929"/>
    <w:next w:val="929"/>
    <w:uiPriority w:val="39"/>
    <w:unhideWhenUsed/>
    <w:pPr>
      <w:ind w:left="2268" w:right="0" w:firstLine="0"/>
      <w:spacing w:after="57"/>
    </w:pPr>
  </w:style>
  <w:style w:type="paragraph" w:styleId="928">
    <w:name w:val="table of figures"/>
    <w:basedOn w:val="929"/>
    <w:next w:val="929"/>
    <w:uiPriority w:val="99"/>
    <w:unhideWhenUsed/>
    <w:pPr>
      <w:spacing w:after="0" w:afterAutospacing="0"/>
    </w:pPr>
  </w:style>
  <w:style w:type="paragraph" w:styleId="929" w:default="1">
    <w:name w:val="Normal"/>
    <w:qFormat/>
  </w:style>
  <w:style w:type="paragraph" w:styleId="930">
    <w:name w:val="Heading 1"/>
    <w:basedOn w:val="929"/>
    <w:next w:val="929"/>
    <w:link w:val="937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931">
    <w:name w:val="Heading 2"/>
    <w:basedOn w:val="929"/>
    <w:next w:val="929"/>
    <w:link w:val="941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932">
    <w:name w:val="Heading 3"/>
    <w:basedOn w:val="929"/>
    <w:next w:val="929"/>
    <w:link w:val="939"/>
    <w:uiPriority w:val="9"/>
    <w:semiHidden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933">
    <w:name w:val="Heading 4"/>
    <w:basedOn w:val="929"/>
    <w:next w:val="929"/>
    <w:link w:val="940"/>
    <w:uiPriority w:val="9"/>
    <w:semiHidden/>
    <w:unhideWhenUsed/>
    <w:qFormat/>
    <w:p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934" w:default="1">
    <w:name w:val="Default Paragraph Font"/>
    <w:uiPriority w:val="1"/>
    <w:unhideWhenUsed/>
  </w:style>
  <w:style w:type="table" w:styleId="9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36" w:default="1">
    <w:name w:val="No List"/>
    <w:uiPriority w:val="99"/>
    <w:semiHidden/>
    <w:unhideWhenUsed/>
  </w:style>
  <w:style w:type="character" w:styleId="937" w:customStyle="1">
    <w:name w:val="Заголовок 1 Знак"/>
    <w:basedOn w:val="934"/>
    <w:link w:val="930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938">
    <w:name w:val="TOC Heading"/>
    <w:basedOn w:val="930"/>
    <w:next w:val="929"/>
    <w:uiPriority w:val="39"/>
    <w:unhideWhenUsed/>
    <w:qFormat/>
    <w:pPr>
      <w:spacing w:line="259" w:lineRule="auto"/>
      <w:outlineLvl w:val="9"/>
    </w:pPr>
  </w:style>
  <w:style w:type="character" w:styleId="939" w:customStyle="1">
    <w:name w:val="Заголовок 3 Знак"/>
    <w:basedOn w:val="934"/>
    <w:link w:val="932"/>
    <w:uiPriority w:val="9"/>
    <w:semiHidden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940" w:customStyle="1">
    <w:name w:val="Заголовок 4 Знак"/>
    <w:basedOn w:val="934"/>
    <w:link w:val="933"/>
    <w:uiPriority w:val="9"/>
    <w:semiHidden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941" w:customStyle="1">
    <w:name w:val="Заголовок 2 Знак"/>
    <w:basedOn w:val="934"/>
    <w:link w:val="931"/>
    <w:uiPriority w:val="9"/>
    <w:semiHidden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942">
    <w:name w:val="List Paragraph"/>
    <w:basedOn w:val="929"/>
    <w:uiPriority w:val="34"/>
    <w:qFormat/>
    <w:pPr>
      <w:contextualSpacing/>
      <w:ind w:left="720"/>
    </w:pPr>
  </w:style>
  <w:style w:type="table" w:styleId="943">
    <w:name w:val="Table Grid"/>
    <w:basedOn w:val="93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44">
    <w:name w:val="Header"/>
    <w:basedOn w:val="929"/>
    <w:link w:val="94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45" w:customStyle="1">
    <w:name w:val="Верхний колонтитул Знак"/>
    <w:basedOn w:val="934"/>
    <w:link w:val="944"/>
    <w:uiPriority w:val="99"/>
  </w:style>
  <w:style w:type="paragraph" w:styleId="946">
    <w:name w:val="Footer"/>
    <w:basedOn w:val="929"/>
    <w:link w:val="94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47" w:customStyle="1">
    <w:name w:val="Нижний колонтитул Знак"/>
    <w:basedOn w:val="934"/>
    <w:link w:val="946"/>
    <w:uiPriority w:val="99"/>
  </w:style>
  <w:style w:type="paragraph" w:styleId="948" w:customStyle="1">
    <w:name w:val="Стиль1"/>
    <w:basedOn w:val="929"/>
    <w:link w:val="949"/>
    <w:qFormat/>
    <w:pPr>
      <w:jc w:val="center"/>
      <w:spacing w:line="360" w:lineRule="auto"/>
    </w:pPr>
    <w:rPr>
      <w:rFonts w:ascii="Times New Roman" w:hAnsi="Times New Roman" w:cs="Times New Roman"/>
      <w:sz w:val="28"/>
      <w:szCs w:val="28"/>
    </w:rPr>
  </w:style>
  <w:style w:type="character" w:styleId="949" w:customStyle="1">
    <w:name w:val="Стиль1 Знак"/>
    <w:basedOn w:val="934"/>
    <w:link w:val="948"/>
    <w:rPr>
      <w:rFonts w:ascii="Times New Roman" w:hAnsi="Times New Roman" w:cs="Times New Roman"/>
      <w:sz w:val="28"/>
      <w:szCs w:val="28"/>
    </w:rPr>
  </w:style>
  <w:style w:type="paragraph" w:styleId="950" w:customStyle="1">
    <w:name w:val="Стиль2"/>
    <w:basedOn w:val="929"/>
    <w:link w:val="951"/>
    <w:qFormat/>
    <w:pPr>
      <w:jc w:val="center"/>
      <w:spacing w:after="0" w:line="360" w:lineRule="auto"/>
    </w:pPr>
    <w:rPr>
      <w:rFonts w:ascii="Times New Roman" w:hAnsi="Times New Roman" w:cs="Times New Roman"/>
      <w:sz w:val="28"/>
      <w:szCs w:val="28"/>
    </w:rPr>
  </w:style>
  <w:style w:type="character" w:styleId="951" w:customStyle="1">
    <w:name w:val="Стиль2 Знак"/>
    <w:basedOn w:val="934"/>
    <w:link w:val="950"/>
    <w:rPr>
      <w:rFonts w:ascii="Times New Roman" w:hAnsi="Times New Roman" w:cs="Times New Roman"/>
      <w:sz w:val="28"/>
      <w:szCs w:val="28"/>
    </w:rPr>
  </w:style>
  <w:style w:type="paragraph" w:styleId="952">
    <w:name w:val="toc 1"/>
    <w:basedOn w:val="929"/>
    <w:next w:val="929"/>
    <w:uiPriority w:val="39"/>
    <w:unhideWhenUsed/>
    <w:pPr>
      <w:spacing w:after="100"/>
    </w:pPr>
  </w:style>
  <w:style w:type="character" w:styleId="953">
    <w:name w:val="Hyperlink"/>
    <w:basedOn w:val="934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Hewlett-Packard Company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user104</dc:creator>
  <cp:lastModifiedBy>llarf12</cp:lastModifiedBy>
  <cp:revision>15</cp:revision>
  <dcterms:created xsi:type="dcterms:W3CDTF">2024-01-10T09:48:00Z</dcterms:created>
  <dcterms:modified xsi:type="dcterms:W3CDTF">2025-06-07T07:31:11Z</dcterms:modified>
</cp:coreProperties>
</file>