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0BA1" w:rsidRDefault="00786355" w:rsidP="00E55C6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EOPC2004 </w:t>
      </w:r>
      <w:r w:rsidRPr="0085299A">
        <w:rPr>
          <w:rFonts w:ascii="Times New Roman" w:hAnsi="Times New Roman" w:cs="Times New Roman"/>
          <w:b/>
          <w:sz w:val="28"/>
        </w:rPr>
        <w:t xml:space="preserve">DIGITAL </w:t>
      </w:r>
      <w:r>
        <w:rPr>
          <w:rFonts w:ascii="Times New Roman" w:hAnsi="Times New Roman" w:cs="Times New Roman"/>
          <w:b/>
          <w:sz w:val="28"/>
        </w:rPr>
        <w:t>ELECTRONICS (3-0-0)</w:t>
      </w:r>
    </w:p>
    <w:p w:rsidR="00701EEE" w:rsidRDefault="00701EEE" w:rsidP="00701EEE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Course Objective:</w:t>
      </w:r>
    </w:p>
    <w:p w:rsidR="00701EEE" w:rsidRDefault="00701EEE" w:rsidP="00701EE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7C99">
        <w:rPr>
          <w:rFonts w:ascii="Times New Roman" w:hAnsi="Times New Roman" w:cs="Times New Roman"/>
          <w:sz w:val="24"/>
          <w:szCs w:val="24"/>
        </w:rPr>
        <w:t>Introduce the concept of digital and binary systems</w:t>
      </w:r>
    </w:p>
    <w:p w:rsidR="00701EEE" w:rsidRPr="00087C99" w:rsidRDefault="00701EEE" w:rsidP="00701EE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7C99">
        <w:rPr>
          <w:rFonts w:ascii="Times New Roman" w:hAnsi="Times New Roman" w:cs="Times New Roman"/>
          <w:sz w:val="24"/>
          <w:szCs w:val="24"/>
        </w:rPr>
        <w:t>inculcate concepts of K-MAP t</w:t>
      </w:r>
      <w:r>
        <w:rPr>
          <w:rFonts w:ascii="Times New Roman" w:hAnsi="Times New Roman" w:cs="Times New Roman"/>
          <w:sz w:val="24"/>
          <w:szCs w:val="24"/>
        </w:rPr>
        <w:t>o simplify a Boolean expression</w:t>
      </w:r>
    </w:p>
    <w:p w:rsidR="00701EEE" w:rsidRPr="00701EEE" w:rsidRDefault="00701EEE" w:rsidP="00701EE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7C99">
        <w:rPr>
          <w:rFonts w:ascii="Times New Roman" w:hAnsi="Times New Roman" w:cs="Times New Roman"/>
          <w:sz w:val="24"/>
          <w:szCs w:val="24"/>
        </w:rPr>
        <w:t xml:space="preserve">To facilitate students in designing combinational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087C99">
        <w:rPr>
          <w:rFonts w:ascii="Times New Roman" w:hAnsi="Times New Roman" w:cs="Times New Roman"/>
          <w:sz w:val="24"/>
          <w:szCs w:val="24"/>
        </w:rPr>
        <w:t>sequential logic circuits.</w:t>
      </w:r>
    </w:p>
    <w:tbl>
      <w:tblPr>
        <w:tblStyle w:val="TableGrid"/>
        <w:tblpPr w:leftFromText="180" w:rightFromText="180" w:vertAnchor="text" w:horzAnchor="margin" w:tblpY="3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906"/>
        <w:gridCol w:w="1079"/>
      </w:tblGrid>
      <w:tr w:rsidR="00295F7C" w:rsidRPr="0085299A" w:rsidTr="006400A1">
        <w:trPr>
          <w:trHeight w:val="1203"/>
        </w:trPr>
        <w:tc>
          <w:tcPr>
            <w:tcW w:w="7906" w:type="dxa"/>
          </w:tcPr>
          <w:p w:rsidR="00295F7C" w:rsidRPr="0085299A" w:rsidRDefault="00295F7C" w:rsidP="00295F7C">
            <w:pPr>
              <w:jc w:val="both"/>
              <w:rPr>
                <w:rFonts w:ascii="Times New Roman" w:hAnsi="Times New Roman" w:cs="Times New Roman"/>
              </w:rPr>
            </w:pPr>
            <w:r w:rsidRPr="0085299A">
              <w:rPr>
                <w:rFonts w:ascii="Times New Roman" w:hAnsi="Times New Roman" w:cs="Times New Roman"/>
              </w:rPr>
              <w:t>Module 1</w:t>
            </w:r>
          </w:p>
          <w:p w:rsidR="00085F33" w:rsidRPr="0085299A" w:rsidRDefault="00085F33" w:rsidP="00085F33">
            <w:pPr>
              <w:jc w:val="both"/>
              <w:rPr>
                <w:rFonts w:ascii="Times New Roman" w:hAnsi="Times New Roman" w:cs="Times New Roman"/>
                <w:color w:val="000000"/>
                <w:w w:val="113"/>
              </w:rPr>
            </w:pPr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 xml:space="preserve">Introduction: Logic design, transistors as switches, CMOS gates, sequential </w:t>
            </w:r>
            <w:proofErr w:type="spellStart"/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>circuits</w:t>
            </w:r>
            <w:proofErr w:type="gramStart"/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>,some</w:t>
            </w:r>
            <w:proofErr w:type="spellEnd"/>
            <w:proofErr w:type="gramEnd"/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 xml:space="preserve"> examples.</w:t>
            </w:r>
          </w:p>
          <w:p w:rsidR="00085F33" w:rsidRPr="0085299A" w:rsidRDefault="00085F33" w:rsidP="00085F33">
            <w:pPr>
              <w:jc w:val="both"/>
              <w:rPr>
                <w:rFonts w:ascii="Times New Roman" w:hAnsi="Times New Roman" w:cs="Times New Roman"/>
                <w:color w:val="000000"/>
                <w:w w:val="113"/>
              </w:rPr>
            </w:pPr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>Digital Systems: Representation of numbers, binary codes, Gray code, error-detecting and error-correcting codes, registers, binary logic, basic logic gates.</w:t>
            </w:r>
          </w:p>
          <w:p w:rsidR="00295F7C" w:rsidRPr="0085299A" w:rsidRDefault="00085F33" w:rsidP="00085F33">
            <w:pPr>
              <w:jc w:val="both"/>
              <w:rPr>
                <w:rFonts w:ascii="Times New Roman" w:hAnsi="Times New Roman" w:cs="Times New Roman"/>
              </w:rPr>
            </w:pPr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 xml:space="preserve">Boolean Algebra: Boolean operations, Boolean functions, algebraic manipulations, </w:t>
            </w:r>
            <w:proofErr w:type="spellStart"/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>minterms</w:t>
            </w:r>
            <w:proofErr w:type="spellEnd"/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 xml:space="preserve"> and </w:t>
            </w:r>
            <w:proofErr w:type="spellStart"/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>maxterms</w:t>
            </w:r>
            <w:proofErr w:type="spellEnd"/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>, sum-of-products and product-of-sum representations, two-input logic gates, functional completeness.</w:t>
            </w:r>
          </w:p>
        </w:tc>
        <w:tc>
          <w:tcPr>
            <w:tcW w:w="1079" w:type="dxa"/>
          </w:tcPr>
          <w:p w:rsidR="00295F7C" w:rsidRPr="0085299A" w:rsidRDefault="00295F7C" w:rsidP="00295F7C">
            <w:pPr>
              <w:jc w:val="center"/>
              <w:rPr>
                <w:rFonts w:ascii="Times New Roman" w:hAnsi="Times New Roman" w:cs="Times New Roman"/>
              </w:rPr>
            </w:pPr>
            <w:r w:rsidRPr="0085299A">
              <w:rPr>
                <w:rFonts w:ascii="Times New Roman" w:hAnsi="Times New Roman" w:cs="Times New Roman"/>
                <w:b/>
                <w:color w:val="000000"/>
                <w:w w:val="114"/>
              </w:rPr>
              <w:t>7 Hours</w:t>
            </w:r>
          </w:p>
        </w:tc>
      </w:tr>
      <w:tr w:rsidR="00D00656" w:rsidRPr="0085299A" w:rsidTr="006400A1">
        <w:trPr>
          <w:trHeight w:val="1064"/>
        </w:trPr>
        <w:tc>
          <w:tcPr>
            <w:tcW w:w="7906" w:type="dxa"/>
          </w:tcPr>
          <w:p w:rsidR="00D00656" w:rsidRPr="0085299A" w:rsidRDefault="00D00656" w:rsidP="00D00656">
            <w:pPr>
              <w:jc w:val="both"/>
              <w:rPr>
                <w:rFonts w:ascii="Times New Roman" w:hAnsi="Times New Roman" w:cs="Times New Roman"/>
              </w:rPr>
            </w:pPr>
            <w:r w:rsidRPr="0085299A">
              <w:rPr>
                <w:rFonts w:ascii="Times New Roman" w:hAnsi="Times New Roman" w:cs="Times New Roman"/>
              </w:rPr>
              <w:t>Module 2</w:t>
            </w:r>
          </w:p>
          <w:p w:rsidR="00D00656" w:rsidRPr="0085299A" w:rsidRDefault="00085F33" w:rsidP="00D00656">
            <w:pPr>
              <w:jc w:val="both"/>
              <w:rPr>
                <w:rFonts w:ascii="Times New Roman" w:hAnsi="Times New Roman" w:cs="Times New Roman"/>
              </w:rPr>
            </w:pPr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 xml:space="preserve">Minimization of Boolean Functions: </w:t>
            </w:r>
            <w:proofErr w:type="spellStart"/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>Karnaugh</w:t>
            </w:r>
            <w:proofErr w:type="spellEnd"/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 xml:space="preserve"> map, don't-care conditions, prime </w:t>
            </w:r>
            <w:proofErr w:type="spellStart"/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>implicants</w:t>
            </w:r>
            <w:proofErr w:type="spellEnd"/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 xml:space="preserve">, </w:t>
            </w:r>
            <w:proofErr w:type="spellStart"/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>Quine—McCluskey</w:t>
            </w:r>
            <w:proofErr w:type="spellEnd"/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 xml:space="preserve"> technique, Logic gates, NAND/NOR gates, Universal gates.</w:t>
            </w:r>
          </w:p>
        </w:tc>
        <w:tc>
          <w:tcPr>
            <w:tcW w:w="1079" w:type="dxa"/>
          </w:tcPr>
          <w:p w:rsidR="00D00656" w:rsidRPr="0085299A" w:rsidRDefault="00FE0FFC" w:rsidP="00D00656">
            <w:pPr>
              <w:jc w:val="center"/>
              <w:rPr>
                <w:rFonts w:ascii="Times New Roman" w:hAnsi="Times New Roman" w:cs="Times New Roman"/>
              </w:rPr>
            </w:pPr>
            <w:r w:rsidRPr="0085299A">
              <w:rPr>
                <w:rFonts w:ascii="Times New Roman" w:hAnsi="Times New Roman" w:cs="Times New Roman"/>
                <w:b/>
                <w:color w:val="000000"/>
                <w:w w:val="114"/>
              </w:rPr>
              <w:t>7</w:t>
            </w:r>
            <w:r w:rsidR="00D00656" w:rsidRPr="0085299A">
              <w:rPr>
                <w:rFonts w:ascii="Times New Roman" w:hAnsi="Times New Roman" w:cs="Times New Roman"/>
                <w:b/>
                <w:color w:val="000000"/>
                <w:w w:val="114"/>
              </w:rPr>
              <w:t xml:space="preserve"> Hours</w:t>
            </w:r>
          </w:p>
        </w:tc>
      </w:tr>
      <w:tr w:rsidR="00D00656" w:rsidRPr="0085299A" w:rsidTr="006400A1">
        <w:trPr>
          <w:trHeight w:val="960"/>
        </w:trPr>
        <w:tc>
          <w:tcPr>
            <w:tcW w:w="7906" w:type="dxa"/>
          </w:tcPr>
          <w:p w:rsidR="00D00656" w:rsidRPr="0085299A" w:rsidRDefault="00D00656" w:rsidP="00D00656">
            <w:pPr>
              <w:jc w:val="both"/>
              <w:rPr>
                <w:rFonts w:ascii="Times New Roman" w:hAnsi="Times New Roman" w:cs="Times New Roman"/>
              </w:rPr>
            </w:pPr>
            <w:r w:rsidRPr="0085299A">
              <w:rPr>
                <w:rFonts w:ascii="Times New Roman" w:hAnsi="Times New Roman" w:cs="Times New Roman"/>
              </w:rPr>
              <w:t>Module 3</w:t>
            </w:r>
          </w:p>
          <w:p w:rsidR="00C24C5E" w:rsidRPr="0085299A" w:rsidRDefault="00085F33" w:rsidP="00D00656">
            <w:pPr>
              <w:jc w:val="both"/>
              <w:rPr>
                <w:rFonts w:ascii="Times New Roman" w:hAnsi="Times New Roman" w:cs="Times New Roman"/>
                <w:color w:val="000000"/>
                <w:w w:val="113"/>
              </w:rPr>
            </w:pPr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 xml:space="preserve">Combinational Circuits: Adder, </w:t>
            </w:r>
            <w:proofErr w:type="spellStart"/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>subtractor</w:t>
            </w:r>
            <w:proofErr w:type="spellEnd"/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 xml:space="preserve">, multiplier, comparator, decoders, encoders, multiplexers, </w:t>
            </w:r>
            <w:proofErr w:type="spellStart"/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>demultiplexers</w:t>
            </w:r>
            <w:proofErr w:type="spellEnd"/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>, MUX Realization of switching functions, Parity bit generator, Code-converters, Hazards and hazard free realizations.</w:t>
            </w:r>
          </w:p>
        </w:tc>
        <w:tc>
          <w:tcPr>
            <w:tcW w:w="1079" w:type="dxa"/>
          </w:tcPr>
          <w:p w:rsidR="00D00656" w:rsidRPr="0085299A" w:rsidRDefault="00D00656" w:rsidP="00D00656">
            <w:pPr>
              <w:jc w:val="center"/>
              <w:rPr>
                <w:rFonts w:ascii="Times New Roman" w:hAnsi="Times New Roman" w:cs="Times New Roman"/>
              </w:rPr>
            </w:pPr>
            <w:r w:rsidRPr="0085299A">
              <w:rPr>
                <w:rFonts w:ascii="Times New Roman" w:hAnsi="Times New Roman" w:cs="Times New Roman"/>
                <w:b/>
                <w:color w:val="000000"/>
                <w:w w:val="114"/>
              </w:rPr>
              <w:t>6 Hours</w:t>
            </w:r>
          </w:p>
        </w:tc>
      </w:tr>
      <w:tr w:rsidR="00C819A0" w:rsidRPr="0085299A" w:rsidTr="006400A1">
        <w:trPr>
          <w:trHeight w:val="1203"/>
        </w:trPr>
        <w:tc>
          <w:tcPr>
            <w:tcW w:w="7906" w:type="dxa"/>
          </w:tcPr>
          <w:p w:rsidR="00C819A0" w:rsidRPr="0085299A" w:rsidRDefault="00C819A0" w:rsidP="00D00656">
            <w:pPr>
              <w:jc w:val="both"/>
              <w:rPr>
                <w:rFonts w:ascii="Times New Roman" w:hAnsi="Times New Roman" w:cs="Times New Roman"/>
              </w:rPr>
            </w:pPr>
            <w:r w:rsidRPr="0085299A">
              <w:rPr>
                <w:rFonts w:ascii="Times New Roman" w:hAnsi="Times New Roman" w:cs="Times New Roman"/>
              </w:rPr>
              <w:t>Module 4</w:t>
            </w:r>
          </w:p>
          <w:p w:rsidR="00C819A0" w:rsidRPr="0085299A" w:rsidRDefault="00085F33" w:rsidP="00D00656">
            <w:pPr>
              <w:jc w:val="both"/>
              <w:rPr>
                <w:rFonts w:ascii="Times New Roman" w:hAnsi="Times New Roman" w:cs="Times New Roman"/>
              </w:rPr>
            </w:pPr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>Synchronous Sequential Circuits: Finite-state machines, latches and flip-flops (SR, D, JK, T), synthesis of clocked sequential circuits, Steps in synchronous sequential circuit design. Design of modulo-N Ring &amp; Shift counters, Serial binary adder.</w:t>
            </w:r>
          </w:p>
        </w:tc>
        <w:tc>
          <w:tcPr>
            <w:tcW w:w="1079" w:type="dxa"/>
          </w:tcPr>
          <w:p w:rsidR="00C819A0" w:rsidRPr="0085299A" w:rsidRDefault="00FE0FFC" w:rsidP="00D00656">
            <w:pPr>
              <w:jc w:val="center"/>
              <w:rPr>
                <w:rFonts w:ascii="Times New Roman" w:hAnsi="Times New Roman" w:cs="Times New Roman"/>
                <w:b/>
                <w:color w:val="000000"/>
                <w:w w:val="114"/>
              </w:rPr>
            </w:pPr>
            <w:r w:rsidRPr="0085299A">
              <w:rPr>
                <w:rFonts w:ascii="Times New Roman" w:hAnsi="Times New Roman" w:cs="Times New Roman"/>
                <w:b/>
                <w:color w:val="000000"/>
                <w:w w:val="114"/>
              </w:rPr>
              <w:t>5</w:t>
            </w:r>
            <w:r w:rsidR="00C819A0" w:rsidRPr="0085299A">
              <w:rPr>
                <w:rFonts w:ascii="Times New Roman" w:hAnsi="Times New Roman" w:cs="Times New Roman"/>
                <w:b/>
                <w:color w:val="000000"/>
                <w:w w:val="114"/>
              </w:rPr>
              <w:t xml:space="preserve"> Hours</w:t>
            </w:r>
          </w:p>
        </w:tc>
      </w:tr>
      <w:tr w:rsidR="00D00656" w:rsidRPr="0085299A" w:rsidTr="006400A1">
        <w:trPr>
          <w:trHeight w:val="1203"/>
        </w:trPr>
        <w:tc>
          <w:tcPr>
            <w:tcW w:w="7906" w:type="dxa"/>
          </w:tcPr>
          <w:p w:rsidR="00D00656" w:rsidRPr="0085299A" w:rsidRDefault="00D00656" w:rsidP="00D00656">
            <w:pPr>
              <w:jc w:val="both"/>
              <w:rPr>
                <w:rFonts w:ascii="Times New Roman" w:hAnsi="Times New Roman" w:cs="Times New Roman"/>
              </w:rPr>
            </w:pPr>
            <w:r w:rsidRPr="0085299A">
              <w:rPr>
                <w:rFonts w:ascii="Times New Roman" w:hAnsi="Times New Roman" w:cs="Times New Roman"/>
              </w:rPr>
              <w:t>Module 5</w:t>
            </w:r>
          </w:p>
          <w:p w:rsidR="00085F33" w:rsidRPr="0085299A" w:rsidRDefault="00085F33" w:rsidP="00085F33">
            <w:pPr>
              <w:jc w:val="both"/>
              <w:rPr>
                <w:rFonts w:ascii="Times New Roman" w:hAnsi="Times New Roman" w:cs="Times New Roman"/>
                <w:color w:val="000000"/>
                <w:w w:val="113"/>
              </w:rPr>
            </w:pPr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>Registers and Counters: Registers and shift registers, sequential adders, binary and BCD ripple counters, synchronous counters</w:t>
            </w:r>
          </w:p>
          <w:p w:rsidR="00D00656" w:rsidRPr="0085299A" w:rsidRDefault="00085F33" w:rsidP="00085F33">
            <w:pPr>
              <w:jc w:val="both"/>
              <w:rPr>
                <w:rFonts w:ascii="Times New Roman" w:hAnsi="Times New Roman" w:cs="Times New Roman"/>
              </w:rPr>
            </w:pPr>
            <w:r w:rsidRPr="0085299A">
              <w:rPr>
                <w:rFonts w:ascii="Times New Roman" w:hAnsi="Times New Roman" w:cs="Times New Roman"/>
                <w:color w:val="000000"/>
                <w:w w:val="113"/>
              </w:rPr>
              <w:t>Algorithmic State Machines: Salient features of the ASM chart-Simple examples-System design using data path and control subsystems-control implementations-examples of Weighing machine and Binary multiplier.</w:t>
            </w:r>
          </w:p>
        </w:tc>
        <w:tc>
          <w:tcPr>
            <w:tcW w:w="1079" w:type="dxa"/>
          </w:tcPr>
          <w:p w:rsidR="00D00656" w:rsidRPr="0085299A" w:rsidRDefault="00D00656" w:rsidP="00D00656">
            <w:pPr>
              <w:jc w:val="center"/>
              <w:rPr>
                <w:rFonts w:ascii="Times New Roman" w:hAnsi="Times New Roman" w:cs="Times New Roman"/>
              </w:rPr>
            </w:pPr>
            <w:r w:rsidRPr="0085299A">
              <w:rPr>
                <w:rFonts w:ascii="Times New Roman" w:hAnsi="Times New Roman" w:cs="Times New Roman"/>
                <w:b/>
                <w:color w:val="000000"/>
                <w:w w:val="114"/>
              </w:rPr>
              <w:t>5 Hours</w:t>
            </w:r>
          </w:p>
        </w:tc>
      </w:tr>
    </w:tbl>
    <w:p w:rsidR="0063535B" w:rsidRDefault="0063535B" w:rsidP="00C1093B">
      <w:pPr>
        <w:jc w:val="both"/>
        <w:rPr>
          <w:rFonts w:ascii="Times New Roman" w:hAnsi="Times New Roman" w:cs="Times New Roman"/>
          <w:sz w:val="4"/>
        </w:rPr>
      </w:pPr>
    </w:p>
    <w:p w:rsidR="00A6155C" w:rsidRDefault="00A6155C" w:rsidP="00A6155C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Course Outcome:</w:t>
      </w:r>
    </w:p>
    <w:p w:rsidR="00A6155C" w:rsidRDefault="00A6155C" w:rsidP="00A6155C">
      <w:pPr>
        <w:jc w:val="both"/>
      </w:pPr>
      <w:r>
        <w:t>At the end of the course, students will be able to:</w:t>
      </w:r>
    </w:p>
    <w:p w:rsidR="00A6155C" w:rsidRPr="00701EEE" w:rsidRDefault="00A6155C" w:rsidP="00A615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CO1: </w:t>
      </w:r>
      <w:r w:rsidRPr="00701EEE">
        <w:rPr>
          <w:rFonts w:ascii="Times New Roman" w:hAnsi="Times New Roman" w:cs="Times New Roman"/>
          <w:sz w:val="24"/>
          <w:szCs w:val="24"/>
        </w:rPr>
        <w:t>Understand various types of number systems and their conversions</w:t>
      </w:r>
    </w:p>
    <w:p w:rsidR="00A6155C" w:rsidRDefault="00A6155C" w:rsidP="00A615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CO2: </w:t>
      </w:r>
      <w:r w:rsidRPr="00087C99">
        <w:rPr>
          <w:rFonts w:ascii="Times New Roman" w:hAnsi="Times New Roman" w:cs="Times New Roman"/>
          <w:sz w:val="24"/>
          <w:szCs w:val="24"/>
        </w:rPr>
        <w:t xml:space="preserve">Identify the importance of canonical forms in the minimization </w:t>
      </w:r>
      <w:r>
        <w:rPr>
          <w:rFonts w:ascii="Times New Roman" w:hAnsi="Times New Roman" w:cs="Times New Roman"/>
          <w:sz w:val="24"/>
          <w:szCs w:val="24"/>
        </w:rPr>
        <w:t xml:space="preserve">of Boolean functions in </w:t>
      </w:r>
      <w:r w:rsidRPr="00087C99">
        <w:rPr>
          <w:rFonts w:ascii="Times New Roman" w:hAnsi="Times New Roman" w:cs="Times New Roman"/>
          <w:sz w:val="24"/>
          <w:szCs w:val="24"/>
        </w:rPr>
        <w:t>digital circuits.</w:t>
      </w:r>
    </w:p>
    <w:p w:rsidR="00A6155C" w:rsidRDefault="00A6155C" w:rsidP="00A615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CO3: </w:t>
      </w:r>
      <w:r w:rsidRPr="00566EB8">
        <w:rPr>
          <w:rFonts w:ascii="Times New Roman" w:hAnsi="Times New Roman" w:cs="Times New Roman"/>
          <w:sz w:val="24"/>
          <w:szCs w:val="24"/>
        </w:rPr>
        <w:t>Design and implement variety of logical devices using combinational circuits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087C99">
        <w:rPr>
          <w:rFonts w:ascii="Times New Roman" w:hAnsi="Times New Roman" w:cs="Times New Roman"/>
          <w:sz w:val="24"/>
          <w:szCs w:val="24"/>
        </w:rPr>
        <w:t>Sequential circuits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6155C" w:rsidRPr="00087C99" w:rsidRDefault="00A6155C" w:rsidP="00A615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CO4: </w:t>
      </w:r>
      <w:r w:rsidRPr="00566EB8">
        <w:rPr>
          <w:rFonts w:ascii="Times New Roman" w:hAnsi="Times New Roman" w:cs="Times New Roman"/>
          <w:sz w:val="24"/>
          <w:szCs w:val="24"/>
        </w:rPr>
        <w:t>Analyse sequential circuits like Registers and Counters using flip-flops</w:t>
      </w:r>
    </w:p>
    <w:p w:rsidR="00A6155C" w:rsidRPr="0085299A" w:rsidRDefault="00A6155C" w:rsidP="00A6155C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CO5: </w:t>
      </w:r>
      <w:r w:rsidRPr="00087C99">
        <w:rPr>
          <w:rFonts w:ascii="Times New Roman" w:hAnsi="Times New Roman" w:cs="Times New Roman"/>
          <w:sz w:val="24"/>
          <w:szCs w:val="24"/>
        </w:rPr>
        <w:t xml:space="preserve">Design the finite state machine using algorithmic state machine charts </w:t>
      </w:r>
      <w:bookmarkStart w:id="0" w:name="_GoBack"/>
      <w:bookmarkEnd w:id="0"/>
    </w:p>
    <w:p w:rsidR="00A6155C" w:rsidRPr="0085299A" w:rsidRDefault="00A6155C" w:rsidP="00C1093B">
      <w:pPr>
        <w:jc w:val="both"/>
        <w:rPr>
          <w:rFonts w:ascii="Times New Roman" w:hAnsi="Times New Roman" w:cs="Times New Roman"/>
          <w:sz w:val="4"/>
        </w:rPr>
      </w:pPr>
    </w:p>
    <w:p w:rsidR="00C1093B" w:rsidRPr="0085299A" w:rsidRDefault="0085299A" w:rsidP="0063535B">
      <w:pPr>
        <w:spacing w:after="1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Text </w:t>
      </w:r>
      <w:r w:rsidR="00C1093B" w:rsidRPr="0085299A">
        <w:rPr>
          <w:rFonts w:ascii="Times New Roman" w:hAnsi="Times New Roman" w:cs="Times New Roman"/>
          <w:sz w:val="28"/>
        </w:rPr>
        <w:t>Books:</w:t>
      </w:r>
    </w:p>
    <w:p w:rsidR="00085F33" w:rsidRPr="0085299A" w:rsidRDefault="00085F33" w:rsidP="00085F33">
      <w:pPr>
        <w:pStyle w:val="ListParagraph"/>
        <w:numPr>
          <w:ilvl w:val="0"/>
          <w:numId w:val="7"/>
        </w:numPr>
        <w:shd w:val="clear" w:color="auto" w:fill="FFFFFF"/>
        <w:spacing w:after="150" w:line="240" w:lineRule="auto"/>
        <w:outlineLvl w:val="3"/>
        <w:rPr>
          <w:rFonts w:ascii="Times New Roman" w:hAnsi="Times New Roman" w:cs="Times New Roman"/>
        </w:rPr>
      </w:pPr>
      <w:r w:rsidRPr="0085299A">
        <w:rPr>
          <w:rFonts w:ascii="Times New Roman" w:hAnsi="Times New Roman" w:cs="Times New Roman"/>
        </w:rPr>
        <w:t>Digital Design — Morris Mano, PHI, 3rd Edition, 2006.</w:t>
      </w:r>
    </w:p>
    <w:p w:rsidR="00085F33" w:rsidRPr="0085299A" w:rsidRDefault="00085F33" w:rsidP="00085F33">
      <w:pPr>
        <w:pStyle w:val="ListParagraph"/>
        <w:numPr>
          <w:ilvl w:val="0"/>
          <w:numId w:val="7"/>
        </w:numPr>
        <w:shd w:val="clear" w:color="auto" w:fill="FFFFFF"/>
        <w:spacing w:after="150" w:line="240" w:lineRule="auto"/>
        <w:outlineLvl w:val="3"/>
        <w:rPr>
          <w:rFonts w:ascii="Times New Roman" w:hAnsi="Times New Roman" w:cs="Times New Roman"/>
        </w:rPr>
      </w:pPr>
      <w:r w:rsidRPr="0085299A">
        <w:rPr>
          <w:rFonts w:ascii="Times New Roman" w:hAnsi="Times New Roman" w:cs="Times New Roman"/>
        </w:rPr>
        <w:t xml:space="preserve">Digital Electronics by G.K. </w:t>
      </w:r>
      <w:proofErr w:type="spellStart"/>
      <w:r w:rsidRPr="0085299A">
        <w:rPr>
          <w:rFonts w:ascii="Times New Roman" w:hAnsi="Times New Roman" w:cs="Times New Roman"/>
        </w:rPr>
        <w:t>Kharate</w:t>
      </w:r>
      <w:proofErr w:type="spellEnd"/>
      <w:r w:rsidRPr="0085299A">
        <w:rPr>
          <w:rFonts w:ascii="Times New Roman" w:hAnsi="Times New Roman" w:cs="Times New Roman"/>
        </w:rPr>
        <w:t>, Oxford University Press</w:t>
      </w:r>
    </w:p>
    <w:p w:rsidR="00085F33" w:rsidRPr="0085299A" w:rsidRDefault="00085F33" w:rsidP="00085F33">
      <w:pPr>
        <w:pStyle w:val="ListParagraph"/>
        <w:numPr>
          <w:ilvl w:val="0"/>
          <w:numId w:val="7"/>
        </w:numPr>
        <w:shd w:val="clear" w:color="auto" w:fill="FFFFFF"/>
        <w:spacing w:after="150" w:line="240" w:lineRule="auto"/>
        <w:outlineLvl w:val="3"/>
        <w:rPr>
          <w:rFonts w:ascii="Times New Roman" w:hAnsi="Times New Roman" w:cs="Times New Roman"/>
        </w:rPr>
      </w:pPr>
      <w:r w:rsidRPr="0085299A">
        <w:rPr>
          <w:rFonts w:ascii="Times New Roman" w:hAnsi="Times New Roman" w:cs="Times New Roman"/>
        </w:rPr>
        <w:t xml:space="preserve">Switching &amp; Finite Automata theory — Z. </w:t>
      </w:r>
      <w:proofErr w:type="spellStart"/>
      <w:r w:rsidRPr="0085299A">
        <w:rPr>
          <w:rFonts w:ascii="Times New Roman" w:hAnsi="Times New Roman" w:cs="Times New Roman"/>
        </w:rPr>
        <w:t>Kohavi</w:t>
      </w:r>
      <w:proofErr w:type="spellEnd"/>
      <w:r w:rsidRPr="0085299A">
        <w:rPr>
          <w:rFonts w:ascii="Times New Roman" w:hAnsi="Times New Roman" w:cs="Times New Roman"/>
        </w:rPr>
        <w:t>, TMH,2nd Edition.</w:t>
      </w:r>
    </w:p>
    <w:p w:rsidR="00085F33" w:rsidRPr="0085299A" w:rsidRDefault="00085F33" w:rsidP="00085F33">
      <w:pPr>
        <w:pStyle w:val="ListParagraph"/>
        <w:numPr>
          <w:ilvl w:val="0"/>
          <w:numId w:val="7"/>
        </w:numPr>
        <w:shd w:val="clear" w:color="auto" w:fill="FFFFFF"/>
        <w:spacing w:after="150" w:line="240" w:lineRule="auto"/>
        <w:outlineLvl w:val="3"/>
        <w:rPr>
          <w:rFonts w:ascii="Times New Roman" w:hAnsi="Times New Roman" w:cs="Times New Roman"/>
        </w:rPr>
      </w:pPr>
      <w:r w:rsidRPr="0085299A">
        <w:rPr>
          <w:rFonts w:ascii="Times New Roman" w:hAnsi="Times New Roman" w:cs="Times New Roman"/>
        </w:rPr>
        <w:t xml:space="preserve">An Engineering Approach </w:t>
      </w:r>
      <w:proofErr w:type="gramStart"/>
      <w:r w:rsidRPr="0085299A">
        <w:rPr>
          <w:rFonts w:ascii="Times New Roman" w:hAnsi="Times New Roman" w:cs="Times New Roman"/>
        </w:rPr>
        <w:t>To</w:t>
      </w:r>
      <w:proofErr w:type="gramEnd"/>
      <w:r w:rsidRPr="0085299A">
        <w:rPr>
          <w:rFonts w:ascii="Times New Roman" w:hAnsi="Times New Roman" w:cs="Times New Roman"/>
        </w:rPr>
        <w:t xml:space="preserve"> Digital Design — Fletcher, PHI.</w:t>
      </w:r>
    </w:p>
    <w:p w:rsidR="00085F33" w:rsidRPr="0085299A" w:rsidRDefault="00085F33" w:rsidP="00085F33">
      <w:pPr>
        <w:pStyle w:val="ListParagraph"/>
        <w:numPr>
          <w:ilvl w:val="0"/>
          <w:numId w:val="7"/>
        </w:numPr>
        <w:shd w:val="clear" w:color="auto" w:fill="FFFFFF"/>
        <w:spacing w:after="150" w:line="240" w:lineRule="auto"/>
        <w:outlineLvl w:val="3"/>
        <w:rPr>
          <w:rFonts w:ascii="Times New Roman" w:hAnsi="Times New Roman" w:cs="Times New Roman"/>
        </w:rPr>
      </w:pPr>
      <w:r w:rsidRPr="0085299A">
        <w:rPr>
          <w:rFonts w:ascii="Times New Roman" w:hAnsi="Times New Roman" w:cs="Times New Roman"/>
        </w:rPr>
        <w:t>Fundamentals of Logic Design — Charles H. Roth, Thomson Publications, 5th Edition, 2004.</w:t>
      </w:r>
    </w:p>
    <w:p w:rsidR="00085F33" w:rsidRPr="0085299A" w:rsidRDefault="00085F33" w:rsidP="00085F33">
      <w:pPr>
        <w:pStyle w:val="ListParagraph"/>
        <w:numPr>
          <w:ilvl w:val="0"/>
          <w:numId w:val="7"/>
        </w:numPr>
        <w:shd w:val="clear" w:color="auto" w:fill="FFFFFF"/>
        <w:spacing w:after="150" w:line="240" w:lineRule="auto"/>
        <w:outlineLvl w:val="3"/>
        <w:rPr>
          <w:rFonts w:ascii="Times New Roman" w:hAnsi="Times New Roman" w:cs="Times New Roman"/>
        </w:rPr>
      </w:pPr>
      <w:r w:rsidRPr="0085299A">
        <w:rPr>
          <w:rFonts w:ascii="Times New Roman" w:hAnsi="Times New Roman" w:cs="Times New Roman"/>
        </w:rPr>
        <w:t>Digital Logic Applications and Design — John M. Yarbrough, Thomson Publications, 2006</w:t>
      </w:r>
    </w:p>
    <w:sectPr w:rsidR="00085F33" w:rsidRPr="0085299A" w:rsidSect="002E2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AF6401"/>
    <w:multiLevelType w:val="hybridMultilevel"/>
    <w:tmpl w:val="509E4C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412ACE"/>
    <w:multiLevelType w:val="multilevel"/>
    <w:tmpl w:val="D4C4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3605C2"/>
    <w:multiLevelType w:val="hybridMultilevel"/>
    <w:tmpl w:val="437EBFB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62955EF"/>
    <w:multiLevelType w:val="hybridMultilevel"/>
    <w:tmpl w:val="F36E6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E83EC8"/>
    <w:multiLevelType w:val="multilevel"/>
    <w:tmpl w:val="831C6FFE"/>
    <w:lvl w:ilvl="0">
      <w:start w:val="1"/>
      <w:numFmt w:val="decimal"/>
      <w:lvlText w:val="%1."/>
      <w:lvlJc w:val="left"/>
      <w:pPr>
        <w:tabs>
          <w:tab w:val="decimal" w:pos="576"/>
        </w:tabs>
        <w:ind w:left="720"/>
      </w:pPr>
      <w:rPr>
        <w:rFonts w:ascii="Times New Roman" w:hAnsi="Times New Roman"/>
        <w:strike w:val="0"/>
        <w:color w:val="15151B"/>
        <w:spacing w:val="4"/>
        <w:w w:val="100"/>
        <w:sz w:val="23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6B0F73AD"/>
    <w:multiLevelType w:val="hybridMultilevel"/>
    <w:tmpl w:val="134EE8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F37E4C"/>
    <w:multiLevelType w:val="hybridMultilevel"/>
    <w:tmpl w:val="D6089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EC67A4"/>
    <w:multiLevelType w:val="hybridMultilevel"/>
    <w:tmpl w:val="B90223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E4102"/>
    <w:rsid w:val="00082530"/>
    <w:rsid w:val="00085F33"/>
    <w:rsid w:val="000B7DF8"/>
    <w:rsid w:val="001009F5"/>
    <w:rsid w:val="00100FAF"/>
    <w:rsid w:val="00146849"/>
    <w:rsid w:val="001E0BA1"/>
    <w:rsid w:val="001F5C98"/>
    <w:rsid w:val="00295F7C"/>
    <w:rsid w:val="002B4E5F"/>
    <w:rsid w:val="002E2693"/>
    <w:rsid w:val="002E4102"/>
    <w:rsid w:val="004506F5"/>
    <w:rsid w:val="00491885"/>
    <w:rsid w:val="00497232"/>
    <w:rsid w:val="00497B49"/>
    <w:rsid w:val="004C39C6"/>
    <w:rsid w:val="00557324"/>
    <w:rsid w:val="005F7F4A"/>
    <w:rsid w:val="0063535B"/>
    <w:rsid w:val="006400A1"/>
    <w:rsid w:val="006A3F6A"/>
    <w:rsid w:val="00701EEE"/>
    <w:rsid w:val="0070413F"/>
    <w:rsid w:val="00786355"/>
    <w:rsid w:val="007D2D4B"/>
    <w:rsid w:val="0085299A"/>
    <w:rsid w:val="0094156E"/>
    <w:rsid w:val="00A6155C"/>
    <w:rsid w:val="00AE2998"/>
    <w:rsid w:val="00B67806"/>
    <w:rsid w:val="00C1093B"/>
    <w:rsid w:val="00C24C5E"/>
    <w:rsid w:val="00C819A0"/>
    <w:rsid w:val="00D00656"/>
    <w:rsid w:val="00D9129F"/>
    <w:rsid w:val="00DA44E0"/>
    <w:rsid w:val="00DB0410"/>
    <w:rsid w:val="00DC7ACA"/>
    <w:rsid w:val="00E55C69"/>
    <w:rsid w:val="00E93CDD"/>
    <w:rsid w:val="00F609AE"/>
    <w:rsid w:val="00FE0F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693"/>
  </w:style>
  <w:style w:type="paragraph" w:styleId="Heading4">
    <w:name w:val="heading 4"/>
    <w:basedOn w:val="Normal"/>
    <w:link w:val="Heading4Char"/>
    <w:uiPriority w:val="9"/>
    <w:qFormat/>
    <w:rsid w:val="007041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5F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1093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0413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4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36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454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6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0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1014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3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6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CAPGSECEDEPT</dc:creator>
  <cp:lastModifiedBy>Satya</cp:lastModifiedBy>
  <cp:revision>5</cp:revision>
  <dcterms:created xsi:type="dcterms:W3CDTF">2024-06-25T07:12:00Z</dcterms:created>
  <dcterms:modified xsi:type="dcterms:W3CDTF">2024-06-26T05:34:00Z</dcterms:modified>
</cp:coreProperties>
</file>