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r>
        <w:rPr>
          <w:rFonts w:ascii="Arial" w:eastAsia="Arial" w:hAnsi="Arial" w:cs="Arial"/>
          <w:b/>
          <w:color w:val="A6A6A6"/>
          <w:sz w:val="36"/>
          <w:szCs w:val="36"/>
        </w:rPr>
        <w:t>Bakati Group</w:t>
      </w:r>
    </w:p>
    <w:p w14:paraId="38A602C9" w14:textId="08BF35D1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C903CF">
        <w:rPr>
          <w:rFonts w:ascii="Arial" w:eastAsia="Arial" w:hAnsi="Arial" w:cs="Arial"/>
          <w:b/>
          <w:sz w:val="36"/>
          <w:szCs w:val="36"/>
        </w:rPr>
        <w:t>19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Bakati Group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Bakati Group.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Git Kraken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Team Foundation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Arquitectura de GitKraken</w:t>
      </w:r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  <w:t>component.ts</w:t>
      </w:r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Visual Studio Code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Bakati Group.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SPOSR ,para el cliente Ferreterías Rokasa.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>contiene a su vez a  la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carrito y checkout</w:t>
            </w:r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pagos en checkout</w:t>
            </w:r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25EF94EA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>Con el fin de gestionar y controlar las RFC de una manera formal se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2D2805FD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5DDF3449" w14:textId="77777777" w:rsidTr="0027176B">
        <w:tc>
          <w:tcPr>
            <w:tcW w:w="693" w:type="dxa"/>
          </w:tcPr>
          <w:p w14:paraId="2B8C9A6B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58154AA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A31D56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6635AB" w14:paraId="228412D3" w14:textId="77777777" w:rsidTr="0027176B">
        <w:tc>
          <w:tcPr>
            <w:tcW w:w="693" w:type="dxa"/>
          </w:tcPr>
          <w:p w14:paraId="56E5B5D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43DF067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884D7A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6635AB" w14:paraId="6A3CDE5F" w14:textId="77777777" w:rsidTr="0027176B">
        <w:tc>
          <w:tcPr>
            <w:tcW w:w="693" w:type="dxa"/>
          </w:tcPr>
          <w:p w14:paraId="3FD2DEA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5E0917B1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9AF72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6635AB" w14:paraId="5E341FF6" w14:textId="77777777" w:rsidTr="0027176B">
        <w:tc>
          <w:tcPr>
            <w:tcW w:w="693" w:type="dxa"/>
          </w:tcPr>
          <w:p w14:paraId="3C2BDCB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E8</w:t>
            </w:r>
          </w:p>
        </w:tc>
        <w:tc>
          <w:tcPr>
            <w:tcW w:w="1920" w:type="dxa"/>
          </w:tcPr>
          <w:p w14:paraId="79BF627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35239107" w14:textId="0A8C42F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07F997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515E4492" w14:textId="77777777" w:rsidTr="0027176B">
        <w:tc>
          <w:tcPr>
            <w:tcW w:w="693" w:type="dxa"/>
          </w:tcPr>
          <w:p w14:paraId="10BB0CF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41F1C74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B82D9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40488BE2" w14:textId="77777777" w:rsidTr="0027176B">
        <w:tc>
          <w:tcPr>
            <w:tcW w:w="693" w:type="dxa"/>
          </w:tcPr>
          <w:p w14:paraId="28797E3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12BB6791" w14:textId="737809C6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A80D20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2E2E7CF9" w14:textId="77777777" w:rsidTr="0027176B">
        <w:tc>
          <w:tcPr>
            <w:tcW w:w="693" w:type="dxa"/>
          </w:tcPr>
          <w:p w14:paraId="3A2B2E4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5F1BD63B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52003EC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6635AB" w14:paraId="1F574432" w14:textId="77777777" w:rsidTr="0027176B">
        <w:tc>
          <w:tcPr>
            <w:tcW w:w="693" w:type="dxa"/>
          </w:tcPr>
          <w:p w14:paraId="487D24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0E453525" w14:textId="77777777" w:rsidTr="0027176B">
        <w:tc>
          <w:tcPr>
            <w:tcW w:w="693" w:type="dxa"/>
          </w:tcPr>
          <w:p w14:paraId="71DFF02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2D9D2351" w14:textId="77777777" w:rsidTr="0027176B">
        <w:tc>
          <w:tcPr>
            <w:tcW w:w="693" w:type="dxa"/>
          </w:tcPr>
          <w:p w14:paraId="101479A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6635AB" w14:paraId="2E84315D" w14:textId="77777777" w:rsidTr="0027176B">
        <w:tc>
          <w:tcPr>
            <w:tcW w:w="693" w:type="dxa"/>
          </w:tcPr>
          <w:p w14:paraId="00609AB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09401BDA" w14:textId="77777777" w:rsidTr="0027176B">
        <w:tc>
          <w:tcPr>
            <w:tcW w:w="693" w:type="dxa"/>
          </w:tcPr>
          <w:p w14:paraId="20669B9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26472213" w14:textId="77777777" w:rsidTr="0027176B">
        <w:tc>
          <w:tcPr>
            <w:tcW w:w="693" w:type="dxa"/>
          </w:tcPr>
          <w:p w14:paraId="7B791DD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6635AB" w14:paraId="684656E4" w14:textId="77777777" w:rsidTr="0027176B">
        <w:tc>
          <w:tcPr>
            <w:tcW w:w="693" w:type="dxa"/>
          </w:tcPr>
          <w:p w14:paraId="11F3050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6635AB" w14:paraId="6385F6A7" w14:textId="77777777" w:rsidTr="0027176B">
        <w:tc>
          <w:tcPr>
            <w:tcW w:w="693" w:type="dxa"/>
          </w:tcPr>
          <w:p w14:paraId="6D8047E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6635AB" w14:paraId="51BFB349" w14:textId="77777777" w:rsidTr="0027176B">
        <w:tc>
          <w:tcPr>
            <w:tcW w:w="693" w:type="dxa"/>
          </w:tcPr>
          <w:p w14:paraId="255455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6635AB" w14:paraId="666CFFA2" w14:textId="77777777" w:rsidTr="0027176B">
        <w:tc>
          <w:tcPr>
            <w:tcW w:w="693" w:type="dxa"/>
          </w:tcPr>
          <w:p w14:paraId="424DD90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6635AB" w:rsidRDefault="006635AB" w:rsidP="0027176B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6635AB" w14:paraId="5B37842C" w14:textId="77777777" w:rsidTr="0027176B">
        <w:tc>
          <w:tcPr>
            <w:tcW w:w="693" w:type="dxa"/>
          </w:tcPr>
          <w:p w14:paraId="7E97C9FB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6635AB" w:rsidRDefault="006635AB" w:rsidP="0027176B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6635AB" w14:paraId="45703AF7" w14:textId="77777777" w:rsidTr="0027176B">
        <w:tc>
          <w:tcPr>
            <w:tcW w:w="693" w:type="dxa"/>
          </w:tcPr>
          <w:p w14:paraId="7BD67D6C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1A8556C3" w:rsidR="00BD71A0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BD71A0">
        <w:rPr>
          <w:rFonts w:ascii="Arial" w:eastAsia="Arial" w:hAnsi="Arial" w:cs="Arial"/>
          <w:color w:val="000000"/>
        </w:rPr>
        <w:t>Ejemplos de Formatos de solicitudes de Cambio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lastRenderedPageBreak/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(Stakeholder)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(dashboard)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Entrega y Gestión de Release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6"/>
  </w:num>
  <w:num w:numId="5">
    <w:abstractNumId w:val="4"/>
  </w:num>
  <w:num w:numId="6">
    <w:abstractNumId w:val="9"/>
  </w:num>
  <w:num w:numId="7">
    <w:abstractNumId w:val="17"/>
  </w:num>
  <w:num w:numId="8">
    <w:abstractNumId w:val="12"/>
  </w:num>
  <w:num w:numId="9">
    <w:abstractNumId w:val="20"/>
  </w:num>
  <w:num w:numId="10">
    <w:abstractNumId w:val="18"/>
  </w:num>
  <w:num w:numId="11">
    <w:abstractNumId w:val="16"/>
  </w:num>
  <w:num w:numId="12">
    <w:abstractNumId w:val="0"/>
  </w:num>
  <w:num w:numId="13">
    <w:abstractNumId w:val="11"/>
  </w:num>
  <w:num w:numId="14">
    <w:abstractNumId w:val="5"/>
  </w:num>
  <w:num w:numId="15">
    <w:abstractNumId w:val="1"/>
  </w:num>
  <w:num w:numId="16">
    <w:abstractNumId w:val="19"/>
  </w:num>
  <w:num w:numId="17">
    <w:abstractNumId w:val="8"/>
  </w:num>
  <w:num w:numId="18">
    <w:abstractNumId w:val="3"/>
  </w:num>
  <w:num w:numId="19">
    <w:abstractNumId w:val="14"/>
  </w:num>
  <w:num w:numId="20">
    <w:abstractNumId w:val="2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2E00B3"/>
    <w:rsid w:val="00581B57"/>
    <w:rsid w:val="005F0B03"/>
    <w:rsid w:val="00642A06"/>
    <w:rsid w:val="006635AB"/>
    <w:rsid w:val="00672B0B"/>
    <w:rsid w:val="006A391E"/>
    <w:rsid w:val="00796625"/>
    <w:rsid w:val="0090055D"/>
    <w:rsid w:val="0097221E"/>
    <w:rsid w:val="00975796"/>
    <w:rsid w:val="00A11576"/>
    <w:rsid w:val="00BD71A0"/>
    <w:rsid w:val="00C27844"/>
    <w:rsid w:val="00C903CF"/>
    <w:rsid w:val="00CB2D5A"/>
    <w:rsid w:val="00D26C8E"/>
    <w:rsid w:val="00ED3978"/>
    <w:rsid w:val="00F145FC"/>
    <w:rsid w:val="00FB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1906</Words>
  <Characters>10487</Characters>
  <Application>Microsoft Office Word</Application>
  <DocSecurity>0</DocSecurity>
  <Lines>87</Lines>
  <Paragraphs>24</Paragraphs>
  <ScaleCrop>false</ScaleCrop>
  <Company/>
  <LinksUpToDate>false</LinksUpToDate>
  <CharactersWithSpaces>12369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ASUS</cp:lastModifiedBy>
  <cp:revision>6</cp:revision>
  <dcterms:created xsi:type="dcterms:W3CDTF">2022-07-08T19:15:00Z</dcterms:created>
  <dcterms:modified xsi:type="dcterms:W3CDTF">2022-07-15T04:18:00Z</dcterms:modified>
</cp:coreProperties>
</file>