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البطاقة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الائتمانية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MasterCard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Credit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البحث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MasterCard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احتياجاتك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التسويقية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التعريفية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MasterCard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ائتماني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ققلماذا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الائتمانية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بمصاريفك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ومرونة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الائتمانية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DS</w:t>
      </w:r>
      <w:r w:rsidDel="00000000" w:rsidR="00000000" w:rsidRPr="00000000">
        <w:rPr>
          <w:rtl w:val="1"/>
        </w:rPr>
        <w:t xml:space="preserve">3)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المصغر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البطاقة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للعملية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: 4%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دولار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3%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: 10 </w:t>
      </w:r>
      <w:r w:rsidDel="00000000" w:rsidR="00000000" w:rsidRPr="00000000">
        <w:rPr>
          <w:rtl w:val="1"/>
        </w:rPr>
        <w:t xml:space="preserve">عمليات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5000 </w:t>
      </w:r>
      <w:r w:rsidDel="00000000" w:rsidR="00000000" w:rsidRPr="00000000">
        <w:rPr>
          <w:rtl w:val="1"/>
        </w:rPr>
        <w:t xml:space="preserve">دولار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: 0%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3%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5000 </w:t>
      </w:r>
      <w:r w:rsidDel="00000000" w:rsidR="00000000" w:rsidRPr="00000000">
        <w:rPr>
          <w:rtl w:val="1"/>
        </w:rPr>
        <w:t xml:space="preserve">دولار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: 0.5 </w:t>
      </w:r>
      <w:r w:rsidDel="00000000" w:rsidR="00000000" w:rsidRPr="00000000">
        <w:rPr>
          <w:rtl w:val="1"/>
        </w:rPr>
        <w:t xml:space="preserve">دولار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3%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مصغر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DS</w:t>
      </w:r>
      <w:r w:rsidDel="00000000" w:rsidR="00000000" w:rsidRPr="00000000">
        <w:rPr>
          <w:rtl w:val="1"/>
        </w:rPr>
        <w:t xml:space="preserve">3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العملاء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المستهدفون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المسافرون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والمغتربون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الائتمانية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الائتمانية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وتفعيلها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DS</w:t>
      </w:r>
      <w:r w:rsidDel="00000000" w:rsidR="00000000" w:rsidRPr="00000000">
        <w:rPr>
          <w:rtl w:val="1"/>
        </w:rPr>
        <w:t xml:space="preserve">3.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الإجراء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ومدفوعاتك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