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0" w:rsidRPr="009A4522" w:rsidRDefault="00D52A34" w:rsidP="009A45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b/>
          <w:sz w:val="28"/>
          <w:szCs w:val="28"/>
          <w:u w:val="single"/>
        </w:rPr>
        <w:t>Data Science – Univariate</w:t>
      </w:r>
    </w:p>
    <w:p w:rsidR="00D52A34" w:rsidRPr="009A4522" w:rsidRDefault="00840D8D" w:rsidP="009A45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 Quarter Range</w:t>
      </w:r>
      <w:r w:rsidR="00D52A34" w:rsidRPr="009A4522">
        <w:rPr>
          <w:rFonts w:ascii="Times New Roman" w:hAnsi="Times New Roman" w:cs="Times New Roman"/>
          <w:b/>
          <w:sz w:val="28"/>
          <w:szCs w:val="28"/>
          <w:u w:val="single"/>
        </w:rPr>
        <w:t xml:space="preserve"> Assignment</w:t>
      </w:r>
    </w:p>
    <w:p w:rsidR="009A4522" w:rsidRPr="00061D36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bookmarkStart w:id="0" w:name="_GoBack"/>
      <w:r w:rsidRPr="00061D36">
        <w:rPr>
          <w:rFonts w:ascii="Times New Roman" w:hAnsi="Times New Roman" w:cs="Times New Roman"/>
          <w:color w:val="FF0000"/>
          <w:sz w:val="28"/>
          <w:szCs w:val="28"/>
          <w:u w:val="single"/>
        </w:rPr>
        <w:t>SSC % (</w:t>
      </w:r>
      <w:proofErr w:type="spellStart"/>
      <w:r w:rsidRPr="00061D36">
        <w:rPr>
          <w:rFonts w:ascii="Times New Roman" w:hAnsi="Times New Roman" w:cs="Times New Roman"/>
          <w:color w:val="FF0000"/>
          <w:sz w:val="28"/>
          <w:szCs w:val="28"/>
          <w:u w:val="single"/>
        </w:rPr>
        <w:t>ssc_p</w:t>
      </w:r>
      <w:proofErr w:type="spellEnd"/>
      <w:r w:rsidRPr="00061D36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bookmarkEnd w:id="0"/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840D8D" w:rsidRPr="00840D8D" w:rsidRDefault="002E26B6" w:rsidP="00840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840D8D" w:rsidRPr="00840D8D">
        <w:rPr>
          <w:rFonts w:ascii="Times New Roman" w:hAnsi="Times New Roman" w:cs="Times New Roman"/>
          <w:sz w:val="28"/>
          <w:szCs w:val="28"/>
        </w:rPr>
        <w:t xml:space="preserve">QR </w:t>
      </w:r>
      <w:r>
        <w:rPr>
          <w:rFonts w:ascii="Times New Roman" w:hAnsi="Times New Roman" w:cs="Times New Roman"/>
          <w:sz w:val="28"/>
          <w:szCs w:val="28"/>
        </w:rPr>
        <w:t xml:space="preserve">(15.1): Middle 50% of students of </w:t>
      </w:r>
      <w:r w:rsidR="00840D8D" w:rsidRPr="00840D8D">
        <w:rPr>
          <w:rFonts w:ascii="Times New Roman" w:hAnsi="Times New Roman" w:cs="Times New Roman"/>
          <w:sz w:val="28"/>
          <w:szCs w:val="28"/>
        </w:rPr>
        <w:t>SSC scores li</w:t>
      </w:r>
      <w:r w:rsidR="00840D8D">
        <w:rPr>
          <w:rFonts w:ascii="Times New Roman" w:hAnsi="Times New Roman" w:cs="Times New Roman"/>
          <w:sz w:val="28"/>
          <w:szCs w:val="28"/>
        </w:rPr>
        <w:t xml:space="preserve">e within a </w:t>
      </w:r>
      <w:r>
        <w:rPr>
          <w:rFonts w:ascii="Times New Roman" w:hAnsi="Times New Roman" w:cs="Times New Roman"/>
          <w:sz w:val="28"/>
          <w:szCs w:val="28"/>
        </w:rPr>
        <w:t xml:space="preserve">range of </w:t>
      </w:r>
      <w:r w:rsidR="00840D8D">
        <w:rPr>
          <w:rFonts w:ascii="Times New Roman" w:hAnsi="Times New Roman" w:cs="Times New Roman"/>
          <w:sz w:val="28"/>
          <w:szCs w:val="28"/>
        </w:rPr>
        <w:t>15 marks.</w:t>
      </w:r>
    </w:p>
    <w:p w:rsidR="00840D8D" w:rsidRPr="00840D8D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>1.5×IQR (22.65): Outlier detection boundary is se</w:t>
      </w:r>
      <w:r w:rsidR="002E26B6">
        <w:rPr>
          <w:rFonts w:ascii="Times New Roman" w:hAnsi="Times New Roman" w:cs="Times New Roman"/>
          <w:sz w:val="28"/>
          <w:szCs w:val="28"/>
        </w:rPr>
        <w:t>t at 22.65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0D8D" w:rsidRPr="00840D8D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>Lesser Range (37.95): Any value be</w:t>
      </w:r>
      <w:r>
        <w:rPr>
          <w:rFonts w:ascii="Times New Roman" w:hAnsi="Times New Roman" w:cs="Times New Roman"/>
          <w:sz w:val="28"/>
          <w:szCs w:val="28"/>
        </w:rPr>
        <w:t>low 37.95 is a low-end outlier.</w:t>
      </w:r>
    </w:p>
    <w:p w:rsidR="00840D8D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>Greater R</w:t>
      </w:r>
      <w:r w:rsidR="002E26B6">
        <w:rPr>
          <w:rFonts w:ascii="Times New Roman" w:hAnsi="Times New Roman" w:cs="Times New Roman"/>
          <w:sz w:val="28"/>
          <w:szCs w:val="28"/>
        </w:rPr>
        <w:t>ange (98</w:t>
      </w:r>
      <w:r w:rsidRPr="00840D8D">
        <w:rPr>
          <w:rFonts w:ascii="Times New Roman" w:hAnsi="Times New Roman" w:cs="Times New Roman"/>
          <w:sz w:val="28"/>
          <w:szCs w:val="28"/>
        </w:rPr>
        <w:t>.</w:t>
      </w:r>
      <w:r w:rsidR="002E26B6">
        <w:rPr>
          <w:rFonts w:ascii="Times New Roman" w:hAnsi="Times New Roman" w:cs="Times New Roman"/>
          <w:sz w:val="28"/>
          <w:szCs w:val="28"/>
        </w:rPr>
        <w:t>3</w:t>
      </w:r>
      <w:r w:rsidRPr="00840D8D">
        <w:rPr>
          <w:rFonts w:ascii="Times New Roman" w:hAnsi="Times New Roman" w:cs="Times New Roman"/>
          <w:sz w:val="28"/>
          <w:szCs w:val="28"/>
        </w:rPr>
        <w:t>5): Any value above 9</w:t>
      </w:r>
      <w:r w:rsidR="002E26B6">
        <w:rPr>
          <w:rFonts w:ascii="Times New Roman" w:hAnsi="Times New Roman" w:cs="Times New Roman"/>
          <w:sz w:val="28"/>
          <w:szCs w:val="28"/>
        </w:rPr>
        <w:t>8</w:t>
      </w:r>
      <w:r w:rsidRPr="00840D8D">
        <w:rPr>
          <w:rFonts w:ascii="Times New Roman" w:hAnsi="Times New Roman" w:cs="Times New Roman"/>
          <w:sz w:val="28"/>
          <w:szCs w:val="28"/>
        </w:rPr>
        <w:t>.</w:t>
      </w:r>
      <w:r w:rsidR="002E26B6">
        <w:rPr>
          <w:rFonts w:ascii="Times New Roman" w:hAnsi="Times New Roman" w:cs="Times New Roman"/>
          <w:sz w:val="28"/>
          <w:szCs w:val="28"/>
        </w:rPr>
        <w:t>3</w:t>
      </w:r>
      <w:r w:rsidRPr="00840D8D">
        <w:rPr>
          <w:rFonts w:ascii="Times New Roman" w:hAnsi="Times New Roman" w:cs="Times New Roman"/>
          <w:sz w:val="28"/>
          <w:szCs w:val="28"/>
        </w:rPr>
        <w:t>5 is a high-end outlier.</w:t>
      </w:r>
    </w:p>
    <w:p w:rsidR="00840D8D" w:rsidRPr="009A4522" w:rsidRDefault="00840D8D" w:rsidP="00840D8D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HSC % (</w:t>
      </w:r>
      <w:proofErr w:type="spellStart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hsc_p</w:t>
      </w:r>
      <w:proofErr w:type="spellEnd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840D8D" w:rsidRPr="00840D8D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>IQR (</w:t>
      </w:r>
      <w:r w:rsidR="002E26B6">
        <w:rPr>
          <w:rFonts w:ascii="Times New Roman" w:hAnsi="Times New Roman" w:cs="Times New Roman"/>
          <w:sz w:val="28"/>
          <w:szCs w:val="28"/>
        </w:rPr>
        <w:t>12.1</w:t>
      </w:r>
      <w:r w:rsidR="005B1E67">
        <w:rPr>
          <w:rFonts w:ascii="Times New Roman" w:hAnsi="Times New Roman" w:cs="Times New Roman"/>
          <w:sz w:val="28"/>
          <w:szCs w:val="28"/>
        </w:rPr>
        <w:t xml:space="preserve">): Middle 50% of students </w:t>
      </w:r>
      <w:r w:rsidRPr="00840D8D">
        <w:rPr>
          <w:rFonts w:ascii="Times New Roman" w:hAnsi="Times New Roman" w:cs="Times New Roman"/>
          <w:sz w:val="28"/>
          <w:szCs w:val="28"/>
        </w:rPr>
        <w:t>HS</w:t>
      </w:r>
      <w:r>
        <w:rPr>
          <w:rFonts w:ascii="Times New Roman" w:hAnsi="Times New Roman" w:cs="Times New Roman"/>
          <w:sz w:val="28"/>
          <w:szCs w:val="28"/>
        </w:rPr>
        <w:t>C scores vary within</w:t>
      </w:r>
      <w:r w:rsidR="002E26B6">
        <w:rPr>
          <w:rFonts w:ascii="Times New Roman" w:hAnsi="Times New Roman" w:cs="Times New Roman"/>
          <w:sz w:val="28"/>
          <w:szCs w:val="28"/>
        </w:rPr>
        <w:t xml:space="preserve"> 12.1 marks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0D8D" w:rsidRPr="00840D8D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>1.5×IQR (</w:t>
      </w:r>
      <w:r w:rsidR="002E26B6">
        <w:rPr>
          <w:rFonts w:ascii="Times New Roman" w:hAnsi="Times New Roman" w:cs="Times New Roman"/>
          <w:sz w:val="28"/>
          <w:szCs w:val="28"/>
        </w:rPr>
        <w:t>18.5</w:t>
      </w:r>
      <w:r w:rsidRPr="00840D8D">
        <w:rPr>
          <w:rFonts w:ascii="Times New Roman" w:hAnsi="Times New Roman" w:cs="Times New Roman"/>
          <w:sz w:val="28"/>
          <w:szCs w:val="28"/>
        </w:rPr>
        <w:t>): Outlier detection range ex</w:t>
      </w:r>
      <w:r w:rsidR="002E26B6">
        <w:rPr>
          <w:rFonts w:ascii="Times New Roman" w:hAnsi="Times New Roman" w:cs="Times New Roman"/>
          <w:sz w:val="28"/>
          <w:szCs w:val="28"/>
        </w:rPr>
        <w:t>tends 18.5</w:t>
      </w:r>
      <w:r>
        <w:rPr>
          <w:rFonts w:ascii="Times New Roman" w:hAnsi="Times New Roman" w:cs="Times New Roman"/>
          <w:sz w:val="28"/>
          <w:szCs w:val="28"/>
        </w:rPr>
        <w:t xml:space="preserve"> from the quartiles.</w:t>
      </w:r>
    </w:p>
    <w:p w:rsidR="00840D8D" w:rsidRPr="00840D8D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>Lesser Range (42.75): Any value be</w:t>
      </w:r>
      <w:r>
        <w:rPr>
          <w:rFonts w:ascii="Times New Roman" w:hAnsi="Times New Roman" w:cs="Times New Roman"/>
          <w:sz w:val="28"/>
          <w:szCs w:val="28"/>
        </w:rPr>
        <w:t>low 42.75 is a low-end outlier.</w:t>
      </w:r>
    </w:p>
    <w:p w:rsidR="009A4522" w:rsidRPr="009A4522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>Greater Range (91.15): Any value above 91.15 is a high-end outlier.</w:t>
      </w:r>
    </w:p>
    <w:p w:rsidR="009F5384" w:rsidRDefault="009F5384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Degree % (</w:t>
      </w:r>
      <w:proofErr w:type="spellStart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degree_p</w:t>
      </w:r>
      <w:proofErr w:type="spellEnd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5B1E67" w:rsidRDefault="002E26B6" w:rsidP="00840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 (11.0</w:t>
      </w:r>
      <w:r w:rsidR="00840D8D" w:rsidRPr="00840D8D">
        <w:rPr>
          <w:rFonts w:ascii="Times New Roman" w:hAnsi="Times New Roman" w:cs="Times New Roman"/>
          <w:sz w:val="28"/>
          <w:szCs w:val="28"/>
        </w:rPr>
        <w:t xml:space="preserve">): </w:t>
      </w:r>
      <w:r w:rsidR="005B1E67">
        <w:rPr>
          <w:rFonts w:ascii="Times New Roman" w:hAnsi="Times New Roman" w:cs="Times New Roman"/>
          <w:sz w:val="28"/>
          <w:szCs w:val="28"/>
        </w:rPr>
        <w:t xml:space="preserve">Middle 50% of students </w:t>
      </w:r>
      <w:r w:rsidR="005B1E67">
        <w:rPr>
          <w:rFonts w:ascii="Times New Roman" w:hAnsi="Times New Roman" w:cs="Times New Roman"/>
          <w:sz w:val="28"/>
          <w:szCs w:val="28"/>
        </w:rPr>
        <w:t>Degree</w:t>
      </w:r>
      <w:r w:rsidR="005B1E67">
        <w:rPr>
          <w:rFonts w:ascii="Times New Roman" w:hAnsi="Times New Roman" w:cs="Times New Roman"/>
          <w:sz w:val="28"/>
          <w:szCs w:val="28"/>
        </w:rPr>
        <w:t xml:space="preserve"> scores vary within 1</w:t>
      </w:r>
      <w:r w:rsidR="005B1E67">
        <w:rPr>
          <w:rFonts w:ascii="Times New Roman" w:hAnsi="Times New Roman" w:cs="Times New Roman"/>
          <w:sz w:val="28"/>
          <w:szCs w:val="28"/>
        </w:rPr>
        <w:t>1.0</w:t>
      </w:r>
      <w:r w:rsidR="005B1E67">
        <w:rPr>
          <w:rFonts w:ascii="Times New Roman" w:hAnsi="Times New Roman" w:cs="Times New Roman"/>
          <w:sz w:val="28"/>
          <w:szCs w:val="28"/>
        </w:rPr>
        <w:t xml:space="preserve"> marks.</w:t>
      </w:r>
    </w:p>
    <w:p w:rsidR="00840D8D" w:rsidRPr="00840D8D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>1.5×IQR (</w:t>
      </w:r>
      <w:r w:rsidR="002E26B6">
        <w:rPr>
          <w:rFonts w:ascii="Times New Roman" w:hAnsi="Times New Roman" w:cs="Times New Roman"/>
          <w:sz w:val="28"/>
          <w:szCs w:val="28"/>
        </w:rPr>
        <w:t>16.5</w:t>
      </w:r>
      <w:r w:rsidRPr="00840D8D">
        <w:rPr>
          <w:rFonts w:ascii="Times New Roman" w:hAnsi="Times New Roman" w:cs="Times New Roman"/>
          <w:sz w:val="28"/>
          <w:szCs w:val="28"/>
        </w:rPr>
        <w:t xml:space="preserve">): Outlier </w:t>
      </w:r>
      <w:r w:rsidR="002E26B6">
        <w:rPr>
          <w:rFonts w:ascii="Times New Roman" w:hAnsi="Times New Roman" w:cs="Times New Roman"/>
          <w:sz w:val="28"/>
          <w:szCs w:val="28"/>
        </w:rPr>
        <w:t>boundary</w:t>
      </w:r>
      <w:r w:rsidRPr="00840D8D">
        <w:rPr>
          <w:rFonts w:ascii="Times New Roman" w:hAnsi="Times New Roman" w:cs="Times New Roman"/>
          <w:sz w:val="28"/>
          <w:szCs w:val="28"/>
        </w:rPr>
        <w:t xml:space="preserve"> range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2E26B6">
        <w:rPr>
          <w:rFonts w:ascii="Times New Roman" w:hAnsi="Times New Roman" w:cs="Times New Roman"/>
          <w:sz w:val="28"/>
          <w:szCs w:val="28"/>
        </w:rPr>
        <w:t xml:space="preserve">16.5 </w:t>
      </w:r>
      <w:r>
        <w:rPr>
          <w:rFonts w:ascii="Times New Roman" w:hAnsi="Times New Roman" w:cs="Times New Roman"/>
          <w:sz w:val="28"/>
          <w:szCs w:val="28"/>
        </w:rPr>
        <w:t>marks.</w:t>
      </w:r>
    </w:p>
    <w:p w:rsidR="00840D8D" w:rsidRPr="00840D8D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 xml:space="preserve">Lesser Range (44.5): </w:t>
      </w:r>
      <w:r>
        <w:rPr>
          <w:rFonts w:ascii="Times New Roman" w:hAnsi="Times New Roman" w:cs="Times New Roman"/>
          <w:sz w:val="28"/>
          <w:szCs w:val="28"/>
        </w:rPr>
        <w:t xml:space="preserve">Scores below 44.5 are </w:t>
      </w:r>
      <w:r w:rsidR="001C2482">
        <w:rPr>
          <w:rFonts w:ascii="Times New Roman" w:hAnsi="Times New Roman" w:cs="Times New Roman"/>
          <w:sz w:val="28"/>
          <w:szCs w:val="28"/>
        </w:rPr>
        <w:t xml:space="preserve">low-end </w:t>
      </w:r>
      <w:r>
        <w:rPr>
          <w:rFonts w:ascii="Times New Roman" w:hAnsi="Times New Roman" w:cs="Times New Roman"/>
          <w:sz w:val="28"/>
          <w:szCs w:val="28"/>
        </w:rPr>
        <w:t>outliers.</w:t>
      </w:r>
    </w:p>
    <w:p w:rsidR="009A4522" w:rsidRDefault="00840D8D" w:rsidP="00840D8D">
      <w:pPr>
        <w:rPr>
          <w:rFonts w:ascii="Times New Roman" w:hAnsi="Times New Roman" w:cs="Times New Roman"/>
          <w:sz w:val="28"/>
          <w:szCs w:val="28"/>
        </w:rPr>
      </w:pPr>
      <w:r w:rsidRPr="00840D8D">
        <w:rPr>
          <w:rFonts w:ascii="Times New Roman" w:hAnsi="Times New Roman" w:cs="Times New Roman"/>
          <w:sz w:val="28"/>
          <w:szCs w:val="28"/>
        </w:rPr>
        <w:t xml:space="preserve">Greater Range (88.5): Scores above 88.5 are </w:t>
      </w:r>
      <w:r w:rsidR="001C2482">
        <w:rPr>
          <w:rFonts w:ascii="Times New Roman" w:hAnsi="Times New Roman" w:cs="Times New Roman"/>
          <w:sz w:val="28"/>
          <w:szCs w:val="28"/>
        </w:rPr>
        <w:t xml:space="preserve">high end </w:t>
      </w:r>
      <w:r w:rsidRPr="00840D8D">
        <w:rPr>
          <w:rFonts w:ascii="Times New Roman" w:hAnsi="Times New Roman" w:cs="Times New Roman"/>
          <w:sz w:val="28"/>
          <w:szCs w:val="28"/>
        </w:rPr>
        <w:t>outliers.</w:t>
      </w:r>
    </w:p>
    <w:p w:rsidR="001C2482" w:rsidRPr="009A4522" w:rsidRDefault="001C2482" w:rsidP="00840D8D">
      <w:pPr>
        <w:rPr>
          <w:rFonts w:ascii="Times New Roman" w:hAnsi="Times New Roman" w:cs="Times New Roman"/>
          <w:sz w:val="28"/>
          <w:szCs w:val="28"/>
        </w:rPr>
      </w:pPr>
    </w:p>
    <w:p w:rsidR="009A4522" w:rsidRPr="001C248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MBA % (</w:t>
      </w:r>
      <w:proofErr w:type="spellStart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mba_p</w:t>
      </w:r>
      <w:proofErr w:type="spellEnd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IQR (8.31): MBA scores ar</w:t>
      </w:r>
      <w:r w:rsidR="001C2482">
        <w:rPr>
          <w:rFonts w:ascii="Times New Roman" w:hAnsi="Times New Roman" w:cs="Times New Roman"/>
          <w:sz w:val="28"/>
          <w:szCs w:val="28"/>
        </w:rPr>
        <w:t xml:space="preserve">e with </w:t>
      </w:r>
      <w:r w:rsidRPr="001E5CEE">
        <w:rPr>
          <w:rFonts w:ascii="Times New Roman" w:hAnsi="Times New Roman" w:cs="Times New Roman"/>
          <w:sz w:val="28"/>
          <w:szCs w:val="28"/>
        </w:rPr>
        <w:t>8</w:t>
      </w:r>
      <w:r w:rsidR="001C2482">
        <w:rPr>
          <w:rFonts w:ascii="Times New Roman" w:hAnsi="Times New Roman" w:cs="Times New Roman"/>
          <w:sz w:val="28"/>
          <w:szCs w:val="28"/>
        </w:rPr>
        <w:t>.31</w:t>
      </w:r>
      <w:r w:rsidRPr="001E5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marks spread in the middle 50%.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1.5×IQR (12.465): Outlier threshold range</w:t>
      </w:r>
      <w:r w:rsidR="001C2482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12.</w:t>
      </w:r>
      <w:r w:rsidR="001C2482">
        <w:rPr>
          <w:rFonts w:ascii="Times New Roman" w:hAnsi="Times New Roman" w:cs="Times New Roman"/>
          <w:sz w:val="28"/>
          <w:szCs w:val="28"/>
        </w:rPr>
        <w:t>465</w:t>
      </w:r>
      <w:r>
        <w:rPr>
          <w:rFonts w:ascii="Times New Roman" w:hAnsi="Times New Roman" w:cs="Times New Roman"/>
          <w:sz w:val="28"/>
          <w:szCs w:val="28"/>
        </w:rPr>
        <w:t xml:space="preserve"> marks.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Lesser Range (45.48): Scores</w:t>
      </w:r>
      <w:r>
        <w:rPr>
          <w:rFonts w:ascii="Times New Roman" w:hAnsi="Times New Roman" w:cs="Times New Roman"/>
          <w:sz w:val="28"/>
          <w:szCs w:val="28"/>
        </w:rPr>
        <w:t xml:space="preserve"> below 45.48 would be </w:t>
      </w:r>
      <w:r w:rsidR="001C2482">
        <w:rPr>
          <w:rFonts w:ascii="Times New Roman" w:hAnsi="Times New Roman" w:cs="Times New Roman"/>
          <w:sz w:val="28"/>
          <w:szCs w:val="28"/>
        </w:rPr>
        <w:t xml:space="preserve">low-end </w:t>
      </w:r>
      <w:r>
        <w:rPr>
          <w:rFonts w:ascii="Times New Roman" w:hAnsi="Times New Roman" w:cs="Times New Roman"/>
          <w:sz w:val="28"/>
          <w:szCs w:val="28"/>
        </w:rPr>
        <w:t>outliers.</w:t>
      </w:r>
    </w:p>
    <w:p w:rsidR="009A4522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 xml:space="preserve">Greater Range (78.72): Scores above 78.72 would be </w:t>
      </w:r>
      <w:r w:rsidR="001C2482">
        <w:rPr>
          <w:rFonts w:ascii="Times New Roman" w:hAnsi="Times New Roman" w:cs="Times New Roman"/>
          <w:sz w:val="28"/>
          <w:szCs w:val="28"/>
        </w:rPr>
        <w:t xml:space="preserve">high-end </w:t>
      </w:r>
      <w:r w:rsidRPr="001E5CEE">
        <w:rPr>
          <w:rFonts w:ascii="Times New Roman" w:hAnsi="Times New Roman" w:cs="Times New Roman"/>
          <w:sz w:val="28"/>
          <w:szCs w:val="28"/>
        </w:rPr>
        <w:t>outliers.</w:t>
      </w:r>
    </w:p>
    <w:p w:rsidR="001E5CEE" w:rsidRPr="009A4522" w:rsidRDefault="001E5CEE" w:rsidP="001E5CEE">
      <w:pPr>
        <w:rPr>
          <w:rFonts w:ascii="Times New Roman" w:hAnsi="Times New Roman" w:cs="Times New Roman"/>
          <w:sz w:val="28"/>
          <w:szCs w:val="28"/>
        </w:rPr>
      </w:pPr>
    </w:p>
    <w:p w:rsidR="009A4522" w:rsidRPr="001C248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Employability Test % (</w:t>
      </w:r>
      <w:proofErr w:type="spellStart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etest_p</w:t>
      </w:r>
      <w:proofErr w:type="spellEnd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 xml:space="preserve">IQR (23.5): Middle 50% of </w:t>
      </w:r>
      <w:proofErr w:type="spellStart"/>
      <w:r w:rsidRPr="001E5CEE">
        <w:rPr>
          <w:rFonts w:ascii="Times New Roman" w:hAnsi="Times New Roman" w:cs="Times New Roman"/>
          <w:sz w:val="28"/>
          <w:szCs w:val="28"/>
        </w:rPr>
        <w:t>etest</w:t>
      </w:r>
      <w:proofErr w:type="spellEnd"/>
      <w:r w:rsidRPr="001E5CEE">
        <w:rPr>
          <w:rFonts w:ascii="Times New Roman" w:hAnsi="Times New Roman" w:cs="Times New Roman"/>
          <w:sz w:val="28"/>
          <w:szCs w:val="28"/>
        </w:rPr>
        <w:t xml:space="preserve"> scores lie withi</w:t>
      </w:r>
      <w:r>
        <w:rPr>
          <w:rFonts w:ascii="Times New Roman" w:hAnsi="Times New Roman" w:cs="Times New Roman"/>
          <w:sz w:val="28"/>
          <w:szCs w:val="28"/>
        </w:rPr>
        <w:t xml:space="preserve">n a </w:t>
      </w:r>
      <w:r w:rsidR="001C2482">
        <w:rPr>
          <w:rFonts w:ascii="Times New Roman" w:hAnsi="Times New Roman" w:cs="Times New Roman"/>
          <w:sz w:val="28"/>
          <w:szCs w:val="28"/>
        </w:rPr>
        <w:t xml:space="preserve">spread of </w:t>
      </w:r>
      <w:r>
        <w:rPr>
          <w:rFonts w:ascii="Times New Roman" w:hAnsi="Times New Roman" w:cs="Times New Roman"/>
          <w:sz w:val="28"/>
          <w:szCs w:val="28"/>
        </w:rPr>
        <w:t>23.5 marks.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1.5×IQR (35.25): Outlier cut-off extend</w:t>
      </w:r>
      <w:r w:rsidR="001C2482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35</w:t>
      </w:r>
      <w:r w:rsidR="001C2482">
        <w:rPr>
          <w:rFonts w:ascii="Times New Roman" w:hAnsi="Times New Roman" w:cs="Times New Roman"/>
          <w:sz w:val="28"/>
          <w:szCs w:val="28"/>
        </w:rPr>
        <w:t>.25</w:t>
      </w:r>
      <w:r>
        <w:rPr>
          <w:rFonts w:ascii="Times New Roman" w:hAnsi="Times New Roman" w:cs="Times New Roman"/>
          <w:sz w:val="28"/>
          <w:szCs w:val="28"/>
        </w:rPr>
        <w:t xml:space="preserve"> marks from the quartiles.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Lesser Range (24.75): Any value b</w:t>
      </w:r>
      <w:r>
        <w:rPr>
          <w:rFonts w:ascii="Times New Roman" w:hAnsi="Times New Roman" w:cs="Times New Roman"/>
          <w:sz w:val="28"/>
          <w:szCs w:val="28"/>
        </w:rPr>
        <w:t xml:space="preserve">elow 24.75 would be </w:t>
      </w:r>
      <w:r w:rsidR="001C2482">
        <w:rPr>
          <w:rFonts w:ascii="Times New Roman" w:hAnsi="Times New Roman" w:cs="Times New Roman"/>
          <w:sz w:val="28"/>
          <w:szCs w:val="28"/>
        </w:rPr>
        <w:t xml:space="preserve">low-end </w:t>
      </w:r>
      <w:r>
        <w:rPr>
          <w:rFonts w:ascii="Times New Roman" w:hAnsi="Times New Roman" w:cs="Times New Roman"/>
          <w:sz w:val="28"/>
          <w:szCs w:val="28"/>
        </w:rPr>
        <w:t>outlier.</w:t>
      </w:r>
    </w:p>
    <w:p w:rsidR="009A4522" w:rsidRPr="001E5CEE" w:rsidRDefault="001E5CEE" w:rsidP="009A4522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Greater Range (</w:t>
      </w:r>
      <w:r w:rsidR="001C2482">
        <w:rPr>
          <w:rFonts w:ascii="Times New Roman" w:hAnsi="Times New Roman" w:cs="Times New Roman"/>
          <w:sz w:val="28"/>
          <w:szCs w:val="28"/>
        </w:rPr>
        <w:t>118.75</w:t>
      </w:r>
      <w:r w:rsidRPr="001E5CEE">
        <w:rPr>
          <w:rFonts w:ascii="Times New Roman" w:hAnsi="Times New Roman" w:cs="Times New Roman"/>
          <w:sz w:val="28"/>
          <w:szCs w:val="28"/>
        </w:rPr>
        <w:t xml:space="preserve">): Any value above </w:t>
      </w:r>
      <w:r w:rsidR="001C2482">
        <w:rPr>
          <w:rFonts w:ascii="Times New Roman" w:hAnsi="Times New Roman" w:cs="Times New Roman"/>
          <w:sz w:val="28"/>
          <w:szCs w:val="28"/>
        </w:rPr>
        <w:t xml:space="preserve">118.75 </w:t>
      </w:r>
      <w:r w:rsidRPr="001E5CEE">
        <w:rPr>
          <w:rFonts w:ascii="Times New Roman" w:hAnsi="Times New Roman" w:cs="Times New Roman"/>
          <w:sz w:val="28"/>
          <w:szCs w:val="28"/>
        </w:rPr>
        <w:t>is a high-end outlier.</w:t>
      </w:r>
    </w:p>
    <w:p w:rsid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Pr="001C248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Salary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IQR (60000): Middle 50% of salaries</w:t>
      </w:r>
      <w:r>
        <w:rPr>
          <w:rFonts w:ascii="Times New Roman" w:hAnsi="Times New Roman" w:cs="Times New Roman"/>
          <w:sz w:val="28"/>
          <w:szCs w:val="28"/>
        </w:rPr>
        <w:t xml:space="preserve"> lie within a range of ₹60,000.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1.5×IQR (90000): Outl</w:t>
      </w:r>
      <w:r>
        <w:rPr>
          <w:rFonts w:ascii="Times New Roman" w:hAnsi="Times New Roman" w:cs="Times New Roman"/>
          <w:sz w:val="28"/>
          <w:szCs w:val="28"/>
        </w:rPr>
        <w:t>ier threshold range is ₹90,000.</w:t>
      </w:r>
    </w:p>
    <w:p w:rsidR="001E5CEE" w:rsidRPr="001E5CEE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Lesser Range (150000): Salaries below ₹1</w:t>
      </w:r>
      <w:proofErr w:type="gramStart"/>
      <w:r w:rsidRPr="001E5CEE">
        <w:rPr>
          <w:rFonts w:ascii="Times New Roman" w:hAnsi="Times New Roman" w:cs="Times New Roman"/>
          <w:sz w:val="28"/>
          <w:szCs w:val="28"/>
        </w:rPr>
        <w:t>,50,000</w:t>
      </w:r>
      <w:proofErr w:type="gramEnd"/>
      <w:r w:rsidRPr="001E5CEE">
        <w:rPr>
          <w:rFonts w:ascii="Times New Roman" w:hAnsi="Times New Roman" w:cs="Times New Roman"/>
          <w:sz w:val="28"/>
          <w:szCs w:val="28"/>
        </w:rPr>
        <w:t xml:space="preserve"> would be considered </w:t>
      </w:r>
      <w:r w:rsidR="001C2482">
        <w:rPr>
          <w:rFonts w:ascii="Times New Roman" w:hAnsi="Times New Roman" w:cs="Times New Roman"/>
          <w:sz w:val="28"/>
          <w:szCs w:val="28"/>
        </w:rPr>
        <w:t xml:space="preserve">low-end </w:t>
      </w:r>
      <w:r w:rsidRPr="001E5CEE">
        <w:rPr>
          <w:rFonts w:ascii="Times New Roman" w:hAnsi="Times New Roman" w:cs="Times New Roman"/>
          <w:sz w:val="28"/>
          <w:szCs w:val="28"/>
        </w:rPr>
        <w:t>outliers.</w:t>
      </w:r>
    </w:p>
    <w:p w:rsidR="00D52A34" w:rsidRPr="009A4522" w:rsidRDefault="001E5CEE" w:rsidP="001E5CEE">
      <w:pPr>
        <w:rPr>
          <w:rFonts w:ascii="Times New Roman" w:hAnsi="Times New Roman" w:cs="Times New Roman"/>
          <w:sz w:val="28"/>
          <w:szCs w:val="28"/>
        </w:rPr>
      </w:pPr>
      <w:r w:rsidRPr="001E5CEE">
        <w:rPr>
          <w:rFonts w:ascii="Times New Roman" w:hAnsi="Times New Roman" w:cs="Times New Roman"/>
          <w:sz w:val="28"/>
          <w:szCs w:val="28"/>
        </w:rPr>
        <w:t>Greater Range (390000): Salaries above ₹3</w:t>
      </w:r>
      <w:proofErr w:type="gramStart"/>
      <w:r w:rsidRPr="001E5CEE">
        <w:rPr>
          <w:rFonts w:ascii="Times New Roman" w:hAnsi="Times New Roman" w:cs="Times New Roman"/>
          <w:sz w:val="28"/>
          <w:szCs w:val="28"/>
        </w:rPr>
        <w:t>,90,000</w:t>
      </w:r>
      <w:proofErr w:type="gramEnd"/>
      <w:r w:rsidRPr="001E5CEE">
        <w:rPr>
          <w:rFonts w:ascii="Times New Roman" w:hAnsi="Times New Roman" w:cs="Times New Roman"/>
          <w:sz w:val="28"/>
          <w:szCs w:val="28"/>
        </w:rPr>
        <w:t xml:space="preserve"> are high-end outliers.</w:t>
      </w:r>
    </w:p>
    <w:sectPr w:rsidR="00D52A34" w:rsidRPr="009A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343B"/>
    <w:multiLevelType w:val="hybridMultilevel"/>
    <w:tmpl w:val="7304CEA0"/>
    <w:lvl w:ilvl="0" w:tplc="D9762E58">
      <w:start w:val="12"/>
      <w:numFmt w:val="decimal"/>
      <w:lvlText w:val="%1."/>
      <w:lvlJc w:val="left"/>
      <w:pPr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ED4667B"/>
    <w:multiLevelType w:val="hybridMultilevel"/>
    <w:tmpl w:val="F3C0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34"/>
    <w:rsid w:val="00027C33"/>
    <w:rsid w:val="00061D36"/>
    <w:rsid w:val="000E06F9"/>
    <w:rsid w:val="0016103A"/>
    <w:rsid w:val="001C2482"/>
    <w:rsid w:val="001E5CEE"/>
    <w:rsid w:val="002764AA"/>
    <w:rsid w:val="002E26B6"/>
    <w:rsid w:val="00304BC5"/>
    <w:rsid w:val="00476A4B"/>
    <w:rsid w:val="005238AB"/>
    <w:rsid w:val="005B1E67"/>
    <w:rsid w:val="00691C34"/>
    <w:rsid w:val="007A42FE"/>
    <w:rsid w:val="00840D8D"/>
    <w:rsid w:val="00970826"/>
    <w:rsid w:val="009A4522"/>
    <w:rsid w:val="009A5910"/>
    <w:rsid w:val="009E5F64"/>
    <w:rsid w:val="009F5384"/>
    <w:rsid w:val="009F7523"/>
    <w:rsid w:val="00C03EFC"/>
    <w:rsid w:val="00D52A34"/>
    <w:rsid w:val="00D730E5"/>
    <w:rsid w:val="00E232BD"/>
    <w:rsid w:val="00EB5DEF"/>
    <w:rsid w:val="00F34730"/>
    <w:rsid w:val="00F4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B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4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B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20</cp:revision>
  <dcterms:created xsi:type="dcterms:W3CDTF">2025-10-02T06:56:00Z</dcterms:created>
  <dcterms:modified xsi:type="dcterms:W3CDTF">2025-10-03T17:10:00Z</dcterms:modified>
</cp:coreProperties>
</file>