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946E96" w:rsidRDefault="00946E96" w:rsidP="00946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E96">
        <w:rPr>
          <w:rFonts w:ascii="Times New Roman" w:hAnsi="Times New Roman" w:cs="Times New Roman"/>
          <w:b/>
          <w:sz w:val="28"/>
          <w:szCs w:val="28"/>
        </w:rPr>
        <w:t>DataScience – Univariate</w:t>
      </w:r>
    </w:p>
    <w:p w:rsidR="00946E96" w:rsidRPr="00946E96" w:rsidRDefault="00946E96" w:rsidP="00946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E96">
        <w:rPr>
          <w:rFonts w:ascii="Times New Roman" w:hAnsi="Times New Roman" w:cs="Times New Roman"/>
          <w:b/>
          <w:sz w:val="28"/>
          <w:szCs w:val="28"/>
        </w:rPr>
        <w:t>Kurtosis &amp; Skewness Assignment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6E96">
        <w:rPr>
          <w:rFonts w:ascii="Times New Roman" w:hAnsi="Times New Roman" w:cs="Times New Roman"/>
          <w:sz w:val="28"/>
          <w:szCs w:val="28"/>
          <w:u w:val="single"/>
        </w:rPr>
        <w:t>Interpretation of Skewness &amp; Kurtosis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SSC % (</w:t>
      </w:r>
      <w:proofErr w:type="spellStart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ssc_p</w:t>
      </w:r>
      <w:proofErr w:type="spellEnd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):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–0.13, showing the distribution is left-skewed, meaning a few students scored lower than the rest.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–0.60, indicating 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kurtic</w:t>
      </w:r>
      <w:bookmarkStart w:id="0" w:name="_GoBack"/>
      <w:bookmarkEnd w:id="0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a flatter distribution with marks spread out and fewer extreme outliers.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HSC % (</w:t>
      </w:r>
      <w:proofErr w:type="spellStart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hsc_p</w:t>
      </w:r>
      <w:proofErr w:type="spellEnd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):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0.16, </w:t>
      </w:r>
      <w:r w:rsidR="008F60B8" w:rsidRPr="00946E96">
        <w:rPr>
          <w:rFonts w:ascii="Times New Roman" w:hAnsi="Times New Roman" w:cs="Times New Roman"/>
          <w:sz w:val="28"/>
          <w:szCs w:val="28"/>
        </w:rPr>
        <w:t>showing a right skew</w:t>
      </w:r>
      <w:r w:rsidRPr="00946E96">
        <w:rPr>
          <w:rFonts w:ascii="Times New Roman" w:hAnsi="Times New Roman" w:cs="Times New Roman"/>
          <w:sz w:val="28"/>
          <w:szCs w:val="28"/>
        </w:rPr>
        <w:t xml:space="preserve">, so </w:t>
      </w:r>
      <w:r w:rsidR="00EC28D7">
        <w:rPr>
          <w:rFonts w:ascii="Times New Roman" w:hAnsi="Times New Roman" w:cs="Times New Roman"/>
          <w:sz w:val="28"/>
          <w:szCs w:val="28"/>
        </w:rPr>
        <w:t xml:space="preserve">few </w:t>
      </w:r>
      <w:r w:rsidRPr="00946E96">
        <w:rPr>
          <w:rFonts w:ascii="Times New Roman" w:hAnsi="Times New Roman" w:cs="Times New Roman"/>
          <w:sz w:val="28"/>
          <w:szCs w:val="28"/>
        </w:rPr>
        <w:t xml:space="preserve">scores are </w:t>
      </w:r>
      <w:r w:rsidR="00EC28D7">
        <w:rPr>
          <w:rFonts w:ascii="Times New Roman" w:hAnsi="Times New Roman" w:cs="Times New Roman"/>
          <w:sz w:val="28"/>
          <w:szCs w:val="28"/>
        </w:rPr>
        <w:t>higher</w:t>
      </w:r>
      <w:r w:rsidRPr="00946E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–0.07, suggesting </w:t>
      </w:r>
      <w:proofErr w:type="spellStart"/>
      <w:r w:rsidR="00BD1D47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kurtic</w:t>
      </w:r>
      <w:proofErr w:type="spellEnd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a flatter curve, meaning the marks are spread out rather than sharply peaked.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Degree % (</w:t>
      </w:r>
      <w:proofErr w:type="spellStart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degree_p</w:t>
      </w:r>
      <w:proofErr w:type="spellEnd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):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0.20, showing a right skew, where a few students scored higher than the majority.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–0.09, again indicating </w:t>
      </w:r>
      <w:proofErr w:type="spellStart"/>
      <w:r w:rsidR="00BD1D47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kurtic</w:t>
      </w:r>
      <w:proofErr w:type="spellEnd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a flatter spread than normal.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Employability Test % (</w:t>
      </w:r>
      <w:proofErr w:type="spellStart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etest_p</w:t>
      </w:r>
      <w:proofErr w:type="spellEnd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):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0.28, meaning the distribution is right-skewed, with some higher scores pulling the tail.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–1.09, suggesting </w:t>
      </w:r>
      <w:proofErr w:type="spellStart"/>
      <w:r w:rsidR="00BD1D47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kurtic</w:t>
      </w:r>
      <w:proofErr w:type="spellEnd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a much flatter distribution, so marks are widely spread.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MBA % (</w:t>
      </w:r>
      <w:proofErr w:type="spellStart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>mba_p</w:t>
      </w:r>
      <w:proofErr w:type="spellEnd"/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):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0.31, indicating a right skew, with a few students performing better than the rest.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–0.47, showing </w:t>
      </w:r>
      <w:proofErr w:type="spellStart"/>
      <w:r w:rsidR="008F60B8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8F60B8" w:rsidRPr="008F60B8">
        <w:rPr>
          <w:rFonts w:ascii="Times New Roman" w:hAnsi="Times New Roman" w:cs="Times New Roman"/>
          <w:b/>
          <w:sz w:val="28"/>
          <w:szCs w:val="28"/>
        </w:rPr>
        <w:t>kurtic</w:t>
      </w:r>
      <w:proofErr w:type="spellEnd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a flatter distribution with less sharp peak.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</w:p>
    <w:p w:rsidR="00946E96" w:rsidRPr="008F60B8" w:rsidRDefault="00946E96" w:rsidP="00946E9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F60B8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Salary: </w:t>
      </w:r>
    </w:p>
    <w:p w:rsid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Skewness is 0.80, which means salaries are positively skewed—most employees earn lower while a few earn much higher. </w:t>
      </w:r>
    </w:p>
    <w:p w:rsidR="00946E96" w:rsidRPr="00946E96" w:rsidRDefault="00946E96" w:rsidP="00946E96">
      <w:pPr>
        <w:rPr>
          <w:rFonts w:ascii="Times New Roman" w:hAnsi="Times New Roman" w:cs="Times New Roman"/>
          <w:sz w:val="28"/>
          <w:szCs w:val="28"/>
        </w:rPr>
      </w:pPr>
      <w:r w:rsidRPr="00946E96">
        <w:rPr>
          <w:rFonts w:ascii="Times New Roman" w:hAnsi="Times New Roman" w:cs="Times New Roman"/>
          <w:sz w:val="28"/>
          <w:szCs w:val="28"/>
        </w:rPr>
        <w:t xml:space="preserve">Kurtosis is –0.23, </w:t>
      </w:r>
      <w:r w:rsidR="008F60B8">
        <w:rPr>
          <w:rFonts w:ascii="Times New Roman" w:hAnsi="Times New Roman" w:cs="Times New Roman"/>
          <w:sz w:val="28"/>
          <w:szCs w:val="28"/>
        </w:rPr>
        <w:t xml:space="preserve">indicating </w:t>
      </w:r>
      <w:proofErr w:type="spellStart"/>
      <w:r w:rsidR="00BD1D47" w:rsidRPr="008F60B8">
        <w:rPr>
          <w:rFonts w:ascii="Times New Roman" w:hAnsi="Times New Roman" w:cs="Times New Roman"/>
          <w:b/>
          <w:sz w:val="28"/>
          <w:szCs w:val="28"/>
        </w:rPr>
        <w:t>play</w:t>
      </w:r>
      <w:r w:rsidR="00BD1D47">
        <w:rPr>
          <w:rFonts w:ascii="Times New Roman" w:hAnsi="Times New Roman" w:cs="Times New Roman"/>
          <w:b/>
          <w:sz w:val="28"/>
          <w:szCs w:val="28"/>
        </w:rPr>
        <w:t>t</w:t>
      </w:r>
      <w:r w:rsidR="00BD1D47" w:rsidRPr="008F60B8">
        <w:rPr>
          <w:rFonts w:ascii="Times New Roman" w:hAnsi="Times New Roman" w:cs="Times New Roman"/>
          <w:b/>
          <w:sz w:val="28"/>
          <w:szCs w:val="28"/>
        </w:rPr>
        <w:t>kurtic</w:t>
      </w:r>
      <w:proofErr w:type="spellEnd"/>
      <w:r w:rsidR="008F60B8">
        <w:rPr>
          <w:rFonts w:ascii="Times New Roman" w:hAnsi="Times New Roman" w:cs="Times New Roman"/>
          <w:sz w:val="28"/>
          <w:szCs w:val="28"/>
        </w:rPr>
        <w:t xml:space="preserve">, </w:t>
      </w:r>
      <w:r w:rsidRPr="00946E96">
        <w:rPr>
          <w:rFonts w:ascii="Times New Roman" w:hAnsi="Times New Roman" w:cs="Times New Roman"/>
          <w:sz w:val="28"/>
          <w:szCs w:val="28"/>
        </w:rPr>
        <w:t>so the distribution is flat and spread out rather than peaked.</w:t>
      </w:r>
    </w:p>
    <w:sectPr w:rsidR="00946E96" w:rsidRPr="0094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96"/>
    <w:rsid w:val="005238AB"/>
    <w:rsid w:val="007A42FE"/>
    <w:rsid w:val="008F60B8"/>
    <w:rsid w:val="00946E96"/>
    <w:rsid w:val="009D185F"/>
    <w:rsid w:val="00BD1D47"/>
    <w:rsid w:val="00E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4</cp:revision>
  <dcterms:created xsi:type="dcterms:W3CDTF">2025-10-03T13:52:00Z</dcterms:created>
  <dcterms:modified xsi:type="dcterms:W3CDTF">2025-10-03T14:05:00Z</dcterms:modified>
</cp:coreProperties>
</file>