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jc w:val="center"/>
      </w:pPr>
      <w:r>
        <w:rPr>
          <w:sz w:val="32"/>
        </w:rPr>
        <w:t>CNN Architectures</w:t>
      </w:r>
    </w:p>
    <w:p/>
    <w:p>
      <w:pPr>
        <w:pStyle w:val="Heading2"/>
      </w:pPr>
      <w:r>
        <w:rPr>
          <w:sz w:val="28"/>
        </w:rPr>
        <w:t>1. AlexNet (2012)</w:t>
      </w:r>
    </w:p>
    <w:p>
      <w:r>
        <w:rPr>
          <w:sz w:val="24"/>
        </w:rPr>
        <w:t>AlexNet was the breakthrough model in the ImageNet competition in 2012, designed by Alex Krizhevsky. It introduced deeper networks with ReLU activation, dropout for regularization, and overlapping max pooling.</w:t>
      </w:r>
    </w:p>
    <w:p>
      <w:r>
        <w:rPr>
          <w:sz w:val="24"/>
        </w:rPr>
        <w:t>Architecture:</w:t>
      </w:r>
    </w:p>
    <w:p>
      <w:r>
        <w:rPr>
          <w:sz w:val="24"/>
        </w:rPr>
        <w:t>• 8 layers: 5 convolutional layers, followed by 3 fully connected layers.</w:t>
      </w:r>
    </w:p>
    <w:p>
      <w:r>
        <w:rPr>
          <w:sz w:val="24"/>
        </w:rPr>
        <w:t>• Uses ReLU activation instead of sigmoid/tanh.</w:t>
      </w:r>
    </w:p>
    <w:p>
      <w:r>
        <w:rPr>
          <w:sz w:val="24"/>
        </w:rPr>
        <w:t>• Overlapping max-pooling to reduce overfitting.</w:t>
      </w:r>
    </w:p>
    <w:p>
      <w:r>
        <w:rPr>
          <w:sz w:val="24"/>
        </w:rPr>
        <w:t>• Data augmentation techniques like cropping and flipping.</w:t>
      </w:r>
    </w:p>
    <w:p>
      <w:r>
        <w:drawing>
          <wp:inline xmlns:a="http://schemas.openxmlformats.org/drawingml/2006/main" xmlns:pic="http://schemas.openxmlformats.org/drawingml/2006/picture">
            <wp:extent cx="5029200" cy="16803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31AB927-F220-4E7C-B084-C90BDF6B9200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8034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sz w:val="28"/>
        </w:rPr>
        <w:t>2. VGG (2014)</w:t>
      </w:r>
    </w:p>
    <w:p>
      <w:r>
        <w:rPr>
          <w:sz w:val="24"/>
        </w:rPr>
        <w:t>VGG, developed by the Visual Geometry Group at Oxford, is known for its simplicity and uniform 3×3 convolutional filters.</w:t>
      </w:r>
    </w:p>
    <w:p>
      <w:r>
        <w:rPr>
          <w:sz w:val="24"/>
        </w:rPr>
        <w:t>Architecture:</w:t>
      </w:r>
    </w:p>
    <w:p>
      <w:r>
        <w:rPr>
          <w:sz w:val="24"/>
        </w:rPr>
        <w:t>• Available in VGG-16 and VGG-19 variants.</w:t>
      </w:r>
    </w:p>
    <w:p>
      <w:r>
        <w:rPr>
          <w:sz w:val="24"/>
        </w:rPr>
        <w:t>• Uses only 3×3 convolutional filters stacked in multiple layers.</w:t>
      </w:r>
    </w:p>
    <w:p>
      <w:r>
        <w:rPr>
          <w:sz w:val="24"/>
        </w:rPr>
        <w:t>• Fully connected layers at the end for classification.</w:t>
      </w:r>
    </w:p>
    <w:p>
      <w:r>
        <w:drawing>
          <wp:inline xmlns:a="http://schemas.openxmlformats.org/drawingml/2006/main" xmlns:pic="http://schemas.openxmlformats.org/drawingml/2006/picture">
            <wp:extent cx="5029200" cy="221137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88F2138-7688-4A1C-8444-917B3ACF386B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1137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sz w:val="28"/>
        </w:rPr>
        <w:t>3. GoogLeNet (Inception v1) (2014)</w:t>
      </w:r>
    </w:p>
    <w:p>
      <w:r>
        <w:rPr>
          <w:sz w:val="24"/>
        </w:rPr>
        <w:t>GoogLeNet, developed by Google, introduced the Inception module to increase computational efficiency by using multiple filter sizes in parallel.</w:t>
      </w:r>
    </w:p>
    <w:p>
      <w:r>
        <w:rPr>
          <w:sz w:val="24"/>
        </w:rPr>
        <w:t>Architecture:</w:t>
      </w:r>
    </w:p>
    <w:p>
      <w:r>
        <w:rPr>
          <w:sz w:val="24"/>
        </w:rPr>
        <w:t>• Inception modules apply multiple convolution sizes (1×1, 3×3, 5×5) in parallel.</w:t>
      </w:r>
    </w:p>
    <w:p>
      <w:r>
        <w:rPr>
          <w:sz w:val="24"/>
        </w:rPr>
        <w:t>• 1×1 convolutions are used to reduce dimensionality before applying larger filters.</w:t>
      </w:r>
    </w:p>
    <w:p>
      <w:r>
        <w:rPr>
          <w:sz w:val="24"/>
        </w:rPr>
        <w:t>• Uses global average pooling instead of fully connected layers to reduce parameters.</w:t>
      </w:r>
    </w:p>
    <w:p>
      <w:r>
        <w:drawing>
          <wp:inline xmlns:a="http://schemas.openxmlformats.org/drawingml/2006/main" xmlns:pic="http://schemas.openxmlformats.org/drawingml/2006/picture">
            <wp:extent cx="5029200" cy="15536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6852788-7EEE-4731-95F4-72CEDB080FC0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5362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