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Roboto" w:cs="Roboto" w:eastAsia="Roboto" w:hAnsi="Roboto"/>
          <w:color w:val="202124"/>
          <w:sz w:val="48"/>
          <w:szCs w:val="48"/>
          <w:highlight w:val="white"/>
          <w:rtl w:val="0"/>
        </w:rPr>
        <w:t xml:space="preserve">Review-2 Document-ISAA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3152775" cy="5210175"/>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1527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27"/>
          <w:szCs w:val="27"/>
        </w:rPr>
      </w:pPr>
      <w:r w:rsidDel="00000000" w:rsidR="00000000" w:rsidRPr="00000000">
        <w:rPr>
          <w:rtl w:val="0"/>
        </w:rPr>
      </w:r>
    </w:p>
    <w:p w:rsidR="00000000" w:rsidDel="00000000" w:rsidP="00000000" w:rsidRDefault="00000000" w:rsidRPr="00000000" w14:paraId="00000005">
      <w:pPr>
        <w:rPr>
          <w:b w:val="1"/>
          <w:sz w:val="27"/>
          <w:szCs w:val="27"/>
        </w:rPr>
      </w:pPr>
      <w:r w:rsidDel="00000000" w:rsidR="00000000" w:rsidRPr="00000000">
        <w:rPr>
          <w:b w:val="1"/>
          <w:sz w:val="27"/>
          <w:szCs w:val="27"/>
          <w:rtl w:val="0"/>
        </w:rPr>
        <w:t xml:space="preserve">Link for datasets:</w:t>
      </w:r>
    </w:p>
    <w:p w:rsidR="00000000" w:rsidDel="00000000" w:rsidP="00000000" w:rsidRDefault="00000000" w:rsidRPr="00000000" w14:paraId="00000006">
      <w:pPr>
        <w:rPr>
          <w:b w:val="1"/>
          <w:sz w:val="27"/>
          <w:szCs w:val="27"/>
        </w:rPr>
      </w:pPr>
      <w:r w:rsidDel="00000000" w:rsidR="00000000" w:rsidRPr="00000000">
        <w:rPr>
          <w:rtl w:val="0"/>
        </w:rPr>
      </w:r>
    </w:p>
    <w:p w:rsidR="00000000" w:rsidDel="00000000" w:rsidP="00000000" w:rsidRDefault="00000000" w:rsidRPr="00000000" w14:paraId="00000007">
      <w:pPr>
        <w:rPr>
          <w:sz w:val="27"/>
          <w:szCs w:val="27"/>
        </w:rPr>
      </w:pPr>
      <w:hyperlink r:id="rId7">
        <w:r w:rsidDel="00000000" w:rsidR="00000000" w:rsidRPr="00000000">
          <w:rPr>
            <w:color w:val="1155cc"/>
            <w:sz w:val="27"/>
            <w:szCs w:val="27"/>
            <w:u w:val="single"/>
            <w:rtl w:val="0"/>
          </w:rPr>
          <w:t xml:space="preserve">https://www.unsw.adfa.edu.au/unsw-canberra-cyber/cybersecurity/ADFA-NB15-Datasets/bot_iot.php</w:t>
        </w:r>
      </w:hyperlink>
      <w:r w:rsidDel="00000000" w:rsidR="00000000" w:rsidRPr="00000000">
        <w:rPr>
          <w:rtl w:val="0"/>
        </w:rPr>
      </w:r>
    </w:p>
    <w:p w:rsidR="00000000" w:rsidDel="00000000" w:rsidP="00000000" w:rsidRDefault="00000000" w:rsidRPr="00000000" w14:paraId="00000008">
      <w:pPr>
        <w:rPr>
          <w:sz w:val="27"/>
          <w:szCs w:val="27"/>
        </w:rPr>
      </w:pPr>
      <w:r w:rsidDel="00000000" w:rsidR="00000000" w:rsidRPr="00000000">
        <w:rPr>
          <w:rtl w:val="0"/>
        </w:rPr>
      </w:r>
    </w:p>
    <w:p w:rsidR="00000000" w:rsidDel="00000000" w:rsidP="00000000" w:rsidRDefault="00000000" w:rsidRPr="00000000" w14:paraId="00000009">
      <w:pPr>
        <w:rPr>
          <w:b w:val="1"/>
          <w:sz w:val="27"/>
          <w:szCs w:val="27"/>
        </w:rPr>
      </w:pPr>
      <w:r w:rsidDel="00000000" w:rsidR="00000000" w:rsidRPr="00000000">
        <w:rPr>
          <w:b w:val="1"/>
          <w:sz w:val="27"/>
          <w:szCs w:val="27"/>
          <w:rtl w:val="0"/>
        </w:rPr>
        <w:t xml:space="preserve">Description:</w:t>
      </w:r>
    </w:p>
    <w:p w:rsidR="00000000" w:rsidDel="00000000" w:rsidP="00000000" w:rsidRDefault="00000000" w:rsidRPr="00000000" w14:paraId="0000000A">
      <w:pPr>
        <w:rPr>
          <w:sz w:val="27"/>
          <w:szCs w:val="27"/>
        </w:rPr>
      </w:pPr>
      <w:r w:rsidDel="00000000" w:rsidR="00000000" w:rsidRPr="00000000">
        <w:rPr>
          <w:rtl w:val="0"/>
        </w:rPr>
      </w:r>
    </w:p>
    <w:p w:rsidR="00000000" w:rsidDel="00000000" w:rsidP="00000000" w:rsidRDefault="00000000" w:rsidRPr="00000000" w14:paraId="0000000B">
      <w:pPr>
        <w:rPr>
          <w:sz w:val="27"/>
          <w:szCs w:val="27"/>
        </w:rPr>
      </w:pPr>
      <w:r w:rsidDel="00000000" w:rsidR="00000000" w:rsidRPr="00000000">
        <w:rPr>
          <w:sz w:val="27"/>
          <w:szCs w:val="27"/>
          <w:rtl w:val="0"/>
        </w:rPr>
        <w:t xml:space="preserve">In this project, we have built machine learning models to classify and detect various types of intrusions like, DDoS, ransom ware, Backdoor, Injection, Password, XSS, MITM, scanning, DoS, etc. We have tried to visualize and understand the datasets. The dataset was preprocessed and the best features were extracted using feature selection algorithms. After this the data was split into train and test sets using stratified shuffled split.</w:t>
      </w:r>
    </w:p>
    <w:p w:rsidR="00000000" w:rsidDel="00000000" w:rsidP="00000000" w:rsidRDefault="00000000" w:rsidRPr="00000000" w14:paraId="0000000C">
      <w:pPr>
        <w:rPr>
          <w:sz w:val="27"/>
          <w:szCs w:val="27"/>
        </w:rPr>
      </w:pPr>
      <w:r w:rsidDel="00000000" w:rsidR="00000000" w:rsidRPr="00000000">
        <w:rPr>
          <w:sz w:val="27"/>
          <w:szCs w:val="27"/>
          <w:rtl w:val="0"/>
        </w:rPr>
        <w:t xml:space="preserve">We trained our models and then tried to improve them using hyper-parameter tuning and K-fold cross validation.</w:t>
      </w:r>
    </w:p>
    <w:p w:rsidR="00000000" w:rsidDel="00000000" w:rsidP="00000000" w:rsidRDefault="00000000" w:rsidRPr="00000000" w14:paraId="0000000D">
      <w:pPr>
        <w:rPr>
          <w:sz w:val="27"/>
          <w:szCs w:val="27"/>
        </w:rPr>
      </w:pPr>
      <w:r w:rsidDel="00000000" w:rsidR="00000000" w:rsidRPr="00000000">
        <w:rPr>
          <w:sz w:val="27"/>
          <w:szCs w:val="27"/>
          <w:rtl w:val="0"/>
        </w:rPr>
        <w:t xml:space="preserve">We tested our models and determined various performance metrics like accuracy, confusion matrix, precision, recall, F1-score. At last after training and testing of the various models with the dataset, we will compare the models performance and find the most efficient of them all.</w:t>
      </w:r>
    </w:p>
    <w:p w:rsidR="00000000" w:rsidDel="00000000" w:rsidP="00000000" w:rsidRDefault="00000000" w:rsidRPr="00000000" w14:paraId="0000000E">
      <w:pPr>
        <w:rPr>
          <w:sz w:val="27"/>
          <w:szCs w:val="27"/>
        </w:rPr>
      </w:pPr>
      <w:r w:rsidDel="00000000" w:rsidR="00000000" w:rsidRPr="00000000">
        <w:rPr>
          <w:rtl w:val="0"/>
        </w:rPr>
      </w:r>
    </w:p>
    <w:p w:rsidR="00000000" w:rsidDel="00000000" w:rsidP="00000000" w:rsidRDefault="00000000" w:rsidRPr="00000000" w14:paraId="0000000F">
      <w:pPr>
        <w:rPr>
          <w:sz w:val="27"/>
          <w:szCs w:val="27"/>
        </w:rPr>
      </w:pPr>
      <w:r w:rsidDel="00000000" w:rsidR="00000000" w:rsidRPr="00000000">
        <w:rPr>
          <w:rtl w:val="0"/>
        </w:rPr>
      </w:r>
    </w:p>
    <w:p w:rsidR="00000000" w:rsidDel="00000000" w:rsidP="00000000" w:rsidRDefault="00000000" w:rsidRPr="00000000" w14:paraId="00000010">
      <w:pPr>
        <w:rPr>
          <w:sz w:val="27"/>
          <w:szCs w:val="27"/>
        </w:rPr>
      </w:pPr>
      <w:r w:rsidDel="00000000" w:rsidR="00000000" w:rsidRPr="00000000">
        <w:rPr>
          <w:rtl w:val="0"/>
        </w:rPr>
      </w:r>
    </w:p>
    <w:p w:rsidR="00000000" w:rsidDel="00000000" w:rsidP="00000000" w:rsidRDefault="00000000" w:rsidRPr="00000000" w14:paraId="00000011">
      <w:pPr>
        <w:rPr>
          <w:sz w:val="27"/>
          <w:szCs w:val="27"/>
        </w:rPr>
      </w:pPr>
      <w:r w:rsidDel="00000000" w:rsidR="00000000" w:rsidRPr="00000000">
        <w:rPr>
          <w:rtl w:val="0"/>
        </w:rPr>
      </w:r>
    </w:p>
    <w:p w:rsidR="00000000" w:rsidDel="00000000" w:rsidP="00000000" w:rsidRDefault="00000000" w:rsidRPr="00000000" w14:paraId="00000012">
      <w:pPr>
        <w:rPr>
          <w:i w:val="1"/>
          <w:sz w:val="27"/>
          <w:szCs w:val="27"/>
        </w:rPr>
      </w:pPr>
      <w:r w:rsidDel="00000000" w:rsidR="00000000" w:rsidRPr="00000000">
        <w:rPr>
          <w:i w:val="1"/>
          <w:sz w:val="27"/>
          <w:szCs w:val="27"/>
          <w:rtl w:val="0"/>
        </w:rPr>
        <w:t xml:space="preserve">IOT Weather</w:t>
      </w:r>
    </w:p>
    <w:p w:rsidR="00000000" w:rsidDel="00000000" w:rsidP="00000000" w:rsidRDefault="00000000" w:rsidRPr="00000000" w14:paraId="00000013">
      <w:pPr>
        <w:rPr>
          <w:sz w:val="27"/>
          <w:szCs w:val="27"/>
        </w:rPr>
      </w:pPr>
      <w:r w:rsidDel="00000000" w:rsidR="00000000" w:rsidRPr="00000000">
        <w:rPr>
          <w:sz w:val="27"/>
          <w:szCs w:val="27"/>
          <w:rtl w:val="0"/>
        </w:rPr>
        <w:t xml:space="preserve">1) Include required packages and import the dataset into a pandas dataframe</w:t>
      </w:r>
    </w:p>
    <w:p w:rsidR="00000000" w:rsidDel="00000000" w:rsidP="00000000" w:rsidRDefault="00000000" w:rsidRPr="00000000" w14:paraId="00000014">
      <w:pPr>
        <w:rPr>
          <w:sz w:val="27"/>
          <w:szCs w:val="27"/>
        </w:rPr>
      </w:pPr>
      <w:r w:rsidDel="00000000" w:rsidR="00000000" w:rsidRPr="00000000">
        <w:rPr>
          <w:sz w:val="27"/>
          <w:szCs w:val="27"/>
        </w:rPr>
        <w:drawing>
          <wp:inline distB="114300" distT="114300" distL="114300" distR="114300">
            <wp:extent cx="5943600" cy="2819400"/>
            <wp:effectExtent b="0" l="0" r="0" t="0"/>
            <wp:docPr id="24" name="image24.png"/>
            <a:graphic>
              <a:graphicData uri="http://schemas.openxmlformats.org/drawingml/2006/picture">
                <pic:pic>
                  <pic:nvPicPr>
                    <pic:cNvPr id="0" name="image24.png"/>
                    <pic:cNvPicPr preferRelativeResize="0"/>
                  </pic:nvPicPr>
                  <pic:blipFill>
                    <a:blip r:embed="rId8"/>
                    <a:srcRect b="5431"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7"/>
          <w:szCs w:val="27"/>
        </w:rPr>
      </w:pPr>
      <w:r w:rsidDel="00000000" w:rsidR="00000000" w:rsidRPr="00000000">
        <w:rPr>
          <w:rtl w:val="0"/>
        </w:rPr>
      </w:r>
    </w:p>
    <w:p w:rsidR="00000000" w:rsidDel="00000000" w:rsidP="00000000" w:rsidRDefault="00000000" w:rsidRPr="00000000" w14:paraId="00000016">
      <w:pPr>
        <w:rPr>
          <w:sz w:val="27"/>
          <w:szCs w:val="27"/>
        </w:rPr>
      </w:pPr>
      <w:r w:rsidDel="00000000" w:rsidR="00000000" w:rsidRPr="00000000">
        <w:rPr>
          <w:sz w:val="27"/>
          <w:szCs w:val="27"/>
          <w:rtl w:val="0"/>
        </w:rPr>
        <w:t xml:space="preserve">2) Begin preprocessing by dropping redundant columns</w:t>
      </w:r>
    </w:p>
    <w:p w:rsidR="00000000" w:rsidDel="00000000" w:rsidP="00000000" w:rsidRDefault="00000000" w:rsidRPr="00000000" w14:paraId="00000017">
      <w:pPr>
        <w:rPr>
          <w:sz w:val="27"/>
          <w:szCs w:val="27"/>
        </w:rPr>
      </w:pPr>
      <w:r w:rsidDel="00000000" w:rsidR="00000000" w:rsidRPr="00000000">
        <w:rPr>
          <w:sz w:val="27"/>
          <w:szCs w:val="27"/>
        </w:rPr>
        <w:drawing>
          <wp:inline distB="114300" distT="114300" distL="114300" distR="114300">
            <wp:extent cx="5943600" cy="28194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7"/>
          <w:szCs w:val="27"/>
        </w:rPr>
      </w:pPr>
      <w:r w:rsidDel="00000000" w:rsidR="00000000" w:rsidRPr="00000000">
        <w:rPr>
          <w:sz w:val="27"/>
          <w:szCs w:val="27"/>
          <w:rtl w:val="0"/>
        </w:rPr>
        <w:t xml:space="preserve">3) Use label encoding to encode type to integer</w:t>
      </w:r>
    </w:p>
    <w:p w:rsidR="00000000" w:rsidDel="00000000" w:rsidP="00000000" w:rsidRDefault="00000000" w:rsidRPr="00000000" w14:paraId="00000019">
      <w:pPr>
        <w:rPr>
          <w:sz w:val="27"/>
          <w:szCs w:val="27"/>
        </w:rPr>
      </w:pPr>
      <w:r w:rsidDel="00000000" w:rsidR="00000000" w:rsidRPr="00000000">
        <w:rPr>
          <w:sz w:val="27"/>
          <w:szCs w:val="27"/>
        </w:rPr>
        <w:drawing>
          <wp:inline distB="114300" distT="114300" distL="114300" distR="114300">
            <wp:extent cx="5943600" cy="14859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7"/>
          <w:szCs w:val="27"/>
        </w:rPr>
      </w:pPr>
      <w:r w:rsidDel="00000000" w:rsidR="00000000" w:rsidRPr="00000000">
        <w:rPr>
          <w:sz w:val="27"/>
          <w:szCs w:val="27"/>
          <w:rtl w:val="0"/>
        </w:rPr>
        <w:t xml:space="preserve">4) Using train_test_split and stratified_split to split the df</w:t>
      </w:r>
    </w:p>
    <w:p w:rsidR="00000000" w:rsidDel="00000000" w:rsidP="00000000" w:rsidRDefault="00000000" w:rsidRPr="00000000" w14:paraId="0000001B">
      <w:pPr>
        <w:rPr>
          <w:sz w:val="27"/>
          <w:szCs w:val="27"/>
        </w:rPr>
      </w:pPr>
      <w:r w:rsidDel="00000000" w:rsidR="00000000" w:rsidRPr="00000000">
        <w:rPr>
          <w:sz w:val="27"/>
          <w:szCs w:val="27"/>
        </w:rPr>
        <w:drawing>
          <wp:inline distB="114300" distT="114300" distL="114300" distR="114300">
            <wp:extent cx="5943600" cy="3492500"/>
            <wp:effectExtent b="0" l="0" r="0" t="0"/>
            <wp:docPr id="2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7"/>
          <w:szCs w:val="27"/>
        </w:rPr>
      </w:pPr>
      <w:r w:rsidDel="00000000" w:rsidR="00000000" w:rsidRPr="00000000">
        <w:rPr>
          <w:rtl w:val="0"/>
        </w:rPr>
      </w:r>
    </w:p>
    <w:p w:rsidR="00000000" w:rsidDel="00000000" w:rsidP="00000000" w:rsidRDefault="00000000" w:rsidRPr="00000000" w14:paraId="0000001D">
      <w:pPr>
        <w:rPr>
          <w:sz w:val="27"/>
          <w:szCs w:val="27"/>
        </w:rPr>
      </w:pPr>
      <w:r w:rsidDel="00000000" w:rsidR="00000000" w:rsidRPr="00000000">
        <w:rPr>
          <w:sz w:val="27"/>
          <w:szCs w:val="27"/>
          <w:rtl w:val="0"/>
        </w:rPr>
        <w:t xml:space="preserve">5) Study correlation and scatter matrix</w:t>
      </w:r>
    </w:p>
    <w:p w:rsidR="00000000" w:rsidDel="00000000" w:rsidP="00000000" w:rsidRDefault="00000000" w:rsidRPr="00000000" w14:paraId="0000001E">
      <w:pPr>
        <w:rPr>
          <w:b w:val="1"/>
          <w:sz w:val="27"/>
          <w:szCs w:val="27"/>
        </w:rPr>
      </w:pPr>
      <w:r w:rsidDel="00000000" w:rsidR="00000000" w:rsidRPr="00000000">
        <w:rPr>
          <w:b w:val="1"/>
          <w:sz w:val="27"/>
          <w:szCs w:val="27"/>
        </w:rPr>
        <w:drawing>
          <wp:inline distB="114300" distT="114300" distL="114300" distR="114300">
            <wp:extent cx="5105400" cy="5343525"/>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1054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7"/>
          <w:szCs w:val="27"/>
        </w:rPr>
      </w:pPr>
      <w:r w:rsidDel="00000000" w:rsidR="00000000" w:rsidRPr="00000000">
        <w:rPr>
          <w:rtl w:val="0"/>
        </w:rPr>
      </w:r>
    </w:p>
    <w:p w:rsidR="00000000" w:rsidDel="00000000" w:rsidP="00000000" w:rsidRDefault="00000000" w:rsidRPr="00000000" w14:paraId="00000020">
      <w:pPr>
        <w:rPr>
          <w:sz w:val="27"/>
          <w:szCs w:val="27"/>
        </w:rPr>
      </w:pPr>
      <w:r w:rsidDel="00000000" w:rsidR="00000000" w:rsidRPr="00000000">
        <w:rPr>
          <w:sz w:val="27"/>
          <w:szCs w:val="27"/>
          <w:rtl w:val="0"/>
        </w:rPr>
        <w:t xml:space="preserve">6) Create pipeline for numpy array and create basic adaboost model. Check for accuracy</w:t>
      </w:r>
    </w:p>
    <w:p w:rsidR="00000000" w:rsidDel="00000000" w:rsidP="00000000" w:rsidRDefault="00000000" w:rsidRPr="00000000" w14:paraId="00000021">
      <w:pPr>
        <w:rPr>
          <w:sz w:val="27"/>
          <w:szCs w:val="27"/>
        </w:rPr>
      </w:pPr>
      <w:r w:rsidDel="00000000" w:rsidR="00000000" w:rsidRPr="00000000">
        <w:rPr>
          <w:rtl w:val="0"/>
        </w:rPr>
      </w:r>
    </w:p>
    <w:p w:rsidR="00000000" w:rsidDel="00000000" w:rsidP="00000000" w:rsidRDefault="00000000" w:rsidRPr="00000000" w14:paraId="00000022">
      <w:pPr>
        <w:rPr>
          <w:sz w:val="27"/>
          <w:szCs w:val="27"/>
        </w:rPr>
      </w:pPr>
      <w:r w:rsidDel="00000000" w:rsidR="00000000" w:rsidRPr="00000000">
        <w:rPr>
          <w:sz w:val="27"/>
          <w:szCs w:val="27"/>
        </w:rPr>
        <w:drawing>
          <wp:inline distB="114300" distT="114300" distL="114300" distR="114300">
            <wp:extent cx="5943600" cy="35814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7"/>
          <w:szCs w:val="27"/>
        </w:rPr>
      </w:pPr>
      <w:r w:rsidDel="00000000" w:rsidR="00000000" w:rsidRPr="00000000">
        <w:rPr>
          <w:sz w:val="27"/>
          <w:szCs w:val="27"/>
          <w:rtl w:val="0"/>
        </w:rPr>
        <w:t xml:space="preserve">7) Try to improve accuracy with hyperparameter tuning</w:t>
      </w:r>
    </w:p>
    <w:p w:rsidR="00000000" w:rsidDel="00000000" w:rsidP="00000000" w:rsidRDefault="00000000" w:rsidRPr="00000000" w14:paraId="00000024">
      <w:pPr>
        <w:rPr>
          <w:sz w:val="27"/>
          <w:szCs w:val="27"/>
        </w:rPr>
      </w:pPr>
      <w:r w:rsidDel="00000000" w:rsidR="00000000" w:rsidRPr="00000000">
        <w:rPr>
          <w:sz w:val="27"/>
          <w:szCs w:val="27"/>
        </w:rPr>
        <w:drawing>
          <wp:inline distB="114300" distT="114300" distL="114300" distR="114300">
            <wp:extent cx="5943600" cy="37465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7"/>
          <w:szCs w:val="27"/>
        </w:rPr>
      </w:pPr>
      <w:r w:rsidDel="00000000" w:rsidR="00000000" w:rsidRPr="00000000">
        <w:rPr>
          <w:rtl w:val="0"/>
        </w:rPr>
      </w:r>
    </w:p>
    <w:p w:rsidR="00000000" w:rsidDel="00000000" w:rsidP="00000000" w:rsidRDefault="00000000" w:rsidRPr="00000000" w14:paraId="00000026">
      <w:pPr>
        <w:rPr>
          <w:sz w:val="27"/>
          <w:szCs w:val="27"/>
        </w:rPr>
      </w:pPr>
      <w:r w:rsidDel="00000000" w:rsidR="00000000" w:rsidRPr="00000000">
        <w:rPr>
          <w:sz w:val="27"/>
          <w:szCs w:val="27"/>
          <w:rtl w:val="0"/>
        </w:rPr>
        <w:t xml:space="preserve">8) Check results with metrics and confusion matrix</w:t>
      </w:r>
    </w:p>
    <w:p w:rsidR="00000000" w:rsidDel="00000000" w:rsidP="00000000" w:rsidRDefault="00000000" w:rsidRPr="00000000" w14:paraId="00000027">
      <w:pPr>
        <w:rPr>
          <w:sz w:val="27"/>
          <w:szCs w:val="27"/>
        </w:rPr>
      </w:pPr>
      <w:r w:rsidDel="00000000" w:rsidR="00000000" w:rsidRPr="00000000">
        <w:rPr>
          <w:rtl w:val="0"/>
        </w:rPr>
      </w:r>
    </w:p>
    <w:p w:rsidR="00000000" w:rsidDel="00000000" w:rsidP="00000000" w:rsidRDefault="00000000" w:rsidRPr="00000000" w14:paraId="00000028">
      <w:pPr>
        <w:rPr>
          <w:sz w:val="27"/>
          <w:szCs w:val="27"/>
        </w:rPr>
      </w:pPr>
      <w:r w:rsidDel="00000000" w:rsidR="00000000" w:rsidRPr="00000000">
        <w:rPr>
          <w:sz w:val="27"/>
          <w:szCs w:val="27"/>
        </w:rPr>
        <w:drawing>
          <wp:inline distB="114300" distT="114300" distL="114300" distR="114300">
            <wp:extent cx="5943600" cy="4152900"/>
            <wp:effectExtent b="0" l="0" r="0" t="0"/>
            <wp:docPr id="2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7"/>
          <w:szCs w:val="27"/>
        </w:rPr>
      </w:pPr>
      <w:r w:rsidDel="00000000" w:rsidR="00000000" w:rsidRPr="00000000">
        <w:rPr>
          <w:sz w:val="27"/>
          <w:szCs w:val="27"/>
          <w:rtl w:val="0"/>
        </w:rPr>
        <w:t xml:space="preserve">Accuracy is 0.61 but confusion matrix is not ideal</w:t>
      </w:r>
    </w:p>
    <w:p w:rsidR="00000000" w:rsidDel="00000000" w:rsidP="00000000" w:rsidRDefault="00000000" w:rsidRPr="00000000" w14:paraId="0000002A">
      <w:pPr>
        <w:rPr>
          <w:sz w:val="27"/>
          <w:szCs w:val="27"/>
        </w:rPr>
      </w:pPr>
      <w:r w:rsidDel="00000000" w:rsidR="00000000" w:rsidRPr="00000000">
        <w:rPr>
          <w:rtl w:val="0"/>
        </w:rPr>
      </w:r>
    </w:p>
    <w:p w:rsidR="00000000" w:rsidDel="00000000" w:rsidP="00000000" w:rsidRDefault="00000000" w:rsidRPr="00000000" w14:paraId="0000002B">
      <w:pPr>
        <w:rPr>
          <w:sz w:val="27"/>
          <w:szCs w:val="27"/>
        </w:rPr>
      </w:pPr>
      <w:r w:rsidDel="00000000" w:rsidR="00000000" w:rsidRPr="00000000">
        <w:rPr>
          <w:sz w:val="27"/>
          <w:szCs w:val="27"/>
          <w:rtl w:val="0"/>
        </w:rPr>
        <w:t xml:space="preserve">A) After reducing skewness due to ‘normal’ types</w:t>
      </w:r>
    </w:p>
    <w:p w:rsidR="00000000" w:rsidDel="00000000" w:rsidP="00000000" w:rsidRDefault="00000000" w:rsidRPr="00000000" w14:paraId="0000002C">
      <w:pPr>
        <w:rPr>
          <w:sz w:val="27"/>
          <w:szCs w:val="27"/>
        </w:rPr>
      </w:pPr>
      <w:r w:rsidDel="00000000" w:rsidR="00000000" w:rsidRPr="00000000">
        <w:rPr>
          <w:sz w:val="27"/>
          <w:szCs w:val="27"/>
        </w:rPr>
        <w:drawing>
          <wp:inline distB="114300" distT="114300" distL="114300" distR="114300">
            <wp:extent cx="5943600" cy="22225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7"/>
          <w:szCs w:val="27"/>
        </w:rPr>
      </w:pPr>
      <w:r w:rsidDel="00000000" w:rsidR="00000000" w:rsidRPr="00000000">
        <w:rPr>
          <w:rtl w:val="0"/>
        </w:rPr>
      </w:r>
    </w:p>
    <w:p w:rsidR="00000000" w:rsidDel="00000000" w:rsidP="00000000" w:rsidRDefault="00000000" w:rsidRPr="00000000" w14:paraId="0000002E">
      <w:pPr>
        <w:rPr>
          <w:sz w:val="27"/>
          <w:szCs w:val="27"/>
        </w:rPr>
      </w:pPr>
      <w:r w:rsidDel="00000000" w:rsidR="00000000" w:rsidRPr="00000000">
        <w:rPr>
          <w:sz w:val="27"/>
          <w:szCs w:val="27"/>
          <w:rtl w:val="0"/>
        </w:rPr>
        <w:t xml:space="preserve">With hyperparameter tuning</w:t>
      </w:r>
    </w:p>
    <w:p w:rsidR="00000000" w:rsidDel="00000000" w:rsidP="00000000" w:rsidRDefault="00000000" w:rsidRPr="00000000" w14:paraId="0000002F">
      <w:pPr>
        <w:rPr>
          <w:sz w:val="27"/>
          <w:szCs w:val="27"/>
        </w:rPr>
      </w:pPr>
      <w:r w:rsidDel="00000000" w:rsidR="00000000" w:rsidRPr="00000000">
        <w:rPr>
          <w:sz w:val="27"/>
          <w:szCs w:val="27"/>
        </w:rPr>
        <w:drawing>
          <wp:inline distB="114300" distT="114300" distL="114300" distR="114300">
            <wp:extent cx="5943600" cy="36449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7"/>
          <w:szCs w:val="27"/>
        </w:rPr>
      </w:pPr>
      <w:r w:rsidDel="00000000" w:rsidR="00000000" w:rsidRPr="00000000">
        <w:rPr>
          <w:sz w:val="27"/>
          <w:szCs w:val="27"/>
          <w:rtl w:val="0"/>
        </w:rPr>
        <w:t xml:space="preserve">Accuracy decreased but confusion matrix is improved</w:t>
      </w:r>
    </w:p>
    <w:p w:rsidR="00000000" w:rsidDel="00000000" w:rsidP="00000000" w:rsidRDefault="00000000" w:rsidRPr="00000000" w14:paraId="00000031">
      <w:pPr>
        <w:rPr>
          <w:sz w:val="27"/>
          <w:szCs w:val="27"/>
        </w:rPr>
      </w:pPr>
      <w:r w:rsidDel="00000000" w:rsidR="00000000" w:rsidRPr="00000000">
        <w:rPr>
          <w:rtl w:val="0"/>
        </w:rPr>
      </w:r>
    </w:p>
    <w:p w:rsidR="00000000" w:rsidDel="00000000" w:rsidP="00000000" w:rsidRDefault="00000000" w:rsidRPr="00000000" w14:paraId="00000032">
      <w:pPr>
        <w:rPr>
          <w:sz w:val="27"/>
          <w:szCs w:val="27"/>
        </w:rPr>
      </w:pPr>
      <w:r w:rsidDel="00000000" w:rsidR="00000000" w:rsidRPr="00000000">
        <w:rPr>
          <w:sz w:val="27"/>
          <w:szCs w:val="27"/>
          <w:rtl w:val="0"/>
        </w:rPr>
        <w:t xml:space="preserve">B) Trying Ridge regularization</w:t>
      </w:r>
    </w:p>
    <w:p w:rsidR="00000000" w:rsidDel="00000000" w:rsidP="00000000" w:rsidRDefault="00000000" w:rsidRPr="00000000" w14:paraId="00000033">
      <w:pPr>
        <w:rPr>
          <w:sz w:val="27"/>
          <w:szCs w:val="27"/>
        </w:rPr>
      </w:pPr>
      <w:r w:rsidDel="00000000" w:rsidR="00000000" w:rsidRPr="00000000">
        <w:rPr>
          <w:rtl w:val="0"/>
        </w:rPr>
      </w:r>
    </w:p>
    <w:p w:rsidR="00000000" w:rsidDel="00000000" w:rsidP="00000000" w:rsidRDefault="00000000" w:rsidRPr="00000000" w14:paraId="00000034">
      <w:pPr>
        <w:rPr>
          <w:sz w:val="27"/>
          <w:szCs w:val="27"/>
        </w:rPr>
      </w:pPr>
      <w:r w:rsidDel="00000000" w:rsidR="00000000" w:rsidRPr="00000000">
        <w:rPr>
          <w:sz w:val="27"/>
          <w:szCs w:val="27"/>
        </w:rPr>
        <w:drawing>
          <wp:inline distB="114300" distT="114300" distL="114300" distR="114300">
            <wp:extent cx="5943600" cy="3022600"/>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7"/>
          <w:szCs w:val="27"/>
        </w:rPr>
      </w:pPr>
      <w:r w:rsidDel="00000000" w:rsidR="00000000" w:rsidRPr="00000000">
        <w:rPr>
          <w:rtl w:val="0"/>
        </w:rPr>
      </w:r>
    </w:p>
    <w:p w:rsidR="00000000" w:rsidDel="00000000" w:rsidP="00000000" w:rsidRDefault="00000000" w:rsidRPr="00000000" w14:paraId="00000036">
      <w:pPr>
        <w:rPr>
          <w:sz w:val="27"/>
          <w:szCs w:val="27"/>
        </w:rPr>
      </w:pPr>
      <w:r w:rsidDel="00000000" w:rsidR="00000000" w:rsidRPr="00000000">
        <w:rPr>
          <w:sz w:val="27"/>
          <w:szCs w:val="27"/>
          <w:rtl w:val="0"/>
        </w:rPr>
        <w:t xml:space="preserve">Result</w:t>
      </w:r>
    </w:p>
    <w:p w:rsidR="00000000" w:rsidDel="00000000" w:rsidP="00000000" w:rsidRDefault="00000000" w:rsidRPr="00000000" w14:paraId="00000037">
      <w:pPr>
        <w:rPr>
          <w:sz w:val="27"/>
          <w:szCs w:val="27"/>
        </w:rPr>
      </w:pPr>
      <w:r w:rsidDel="00000000" w:rsidR="00000000" w:rsidRPr="00000000">
        <w:rPr>
          <w:sz w:val="27"/>
          <w:szCs w:val="27"/>
        </w:rPr>
        <w:drawing>
          <wp:inline distB="114300" distT="114300" distL="114300" distR="114300">
            <wp:extent cx="5943600" cy="9271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7"/>
          <w:szCs w:val="27"/>
        </w:rPr>
      </w:pPr>
      <w:r w:rsidDel="00000000" w:rsidR="00000000" w:rsidRPr="00000000">
        <w:rPr>
          <w:sz w:val="27"/>
          <w:szCs w:val="27"/>
          <w:rtl w:val="0"/>
        </w:rPr>
        <w:t xml:space="preserve">Accuracy has not improved</w:t>
      </w:r>
    </w:p>
    <w:p w:rsidR="00000000" w:rsidDel="00000000" w:rsidP="00000000" w:rsidRDefault="00000000" w:rsidRPr="00000000" w14:paraId="00000039">
      <w:pPr>
        <w:rPr>
          <w:sz w:val="27"/>
          <w:szCs w:val="27"/>
        </w:rPr>
      </w:pPr>
      <w:r w:rsidDel="00000000" w:rsidR="00000000" w:rsidRPr="00000000">
        <w:rPr>
          <w:rtl w:val="0"/>
        </w:rPr>
      </w:r>
    </w:p>
    <w:p w:rsidR="00000000" w:rsidDel="00000000" w:rsidP="00000000" w:rsidRDefault="00000000" w:rsidRPr="00000000" w14:paraId="0000003A">
      <w:pPr>
        <w:rPr>
          <w:sz w:val="27"/>
          <w:szCs w:val="27"/>
        </w:rPr>
      </w:pPr>
      <w:r w:rsidDel="00000000" w:rsidR="00000000" w:rsidRPr="00000000">
        <w:rPr>
          <w:sz w:val="27"/>
          <w:szCs w:val="27"/>
          <w:rtl w:val="0"/>
        </w:rPr>
        <w:t xml:space="preserve">C) Trying Lasso regularization</w:t>
      </w:r>
    </w:p>
    <w:p w:rsidR="00000000" w:rsidDel="00000000" w:rsidP="00000000" w:rsidRDefault="00000000" w:rsidRPr="00000000" w14:paraId="0000003B">
      <w:pPr>
        <w:rPr>
          <w:sz w:val="27"/>
          <w:szCs w:val="27"/>
        </w:rPr>
      </w:pPr>
      <w:r w:rsidDel="00000000" w:rsidR="00000000" w:rsidRPr="00000000">
        <w:rPr>
          <w:sz w:val="27"/>
          <w:szCs w:val="27"/>
        </w:rPr>
        <w:drawing>
          <wp:inline distB="114300" distT="114300" distL="114300" distR="114300">
            <wp:extent cx="5943600" cy="25908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7"/>
          <w:szCs w:val="27"/>
        </w:rPr>
      </w:pPr>
      <w:r w:rsidDel="00000000" w:rsidR="00000000" w:rsidRPr="00000000">
        <w:rPr>
          <w:sz w:val="27"/>
          <w:szCs w:val="27"/>
          <w:rtl w:val="0"/>
        </w:rPr>
        <w:t xml:space="preserve">Results</w:t>
      </w:r>
    </w:p>
    <w:p w:rsidR="00000000" w:rsidDel="00000000" w:rsidP="00000000" w:rsidRDefault="00000000" w:rsidRPr="00000000" w14:paraId="0000003D">
      <w:pPr>
        <w:rPr>
          <w:sz w:val="27"/>
          <w:szCs w:val="27"/>
        </w:rPr>
      </w:pPr>
      <w:r w:rsidDel="00000000" w:rsidR="00000000" w:rsidRPr="00000000">
        <w:rPr>
          <w:sz w:val="27"/>
          <w:szCs w:val="27"/>
        </w:rPr>
        <w:drawing>
          <wp:inline distB="114300" distT="114300" distL="114300" distR="114300">
            <wp:extent cx="5943600" cy="4953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7"/>
          <w:szCs w:val="27"/>
        </w:rPr>
      </w:pPr>
      <w:r w:rsidDel="00000000" w:rsidR="00000000" w:rsidRPr="00000000">
        <w:rPr>
          <w:sz w:val="27"/>
          <w:szCs w:val="27"/>
          <w:rtl w:val="0"/>
        </w:rPr>
        <w:t xml:space="preserve">Accuracy has really decreased, dataset is not ideal for regularization</w:t>
      </w:r>
    </w:p>
    <w:p w:rsidR="00000000" w:rsidDel="00000000" w:rsidP="00000000" w:rsidRDefault="00000000" w:rsidRPr="00000000" w14:paraId="0000003F">
      <w:pPr>
        <w:rPr>
          <w:sz w:val="27"/>
          <w:szCs w:val="27"/>
        </w:rPr>
      </w:pPr>
      <w:r w:rsidDel="00000000" w:rsidR="00000000" w:rsidRPr="00000000">
        <w:rPr>
          <w:rtl w:val="0"/>
        </w:rPr>
      </w:r>
    </w:p>
    <w:p w:rsidR="00000000" w:rsidDel="00000000" w:rsidP="00000000" w:rsidRDefault="00000000" w:rsidRPr="00000000" w14:paraId="00000040">
      <w:pPr>
        <w:rPr>
          <w:sz w:val="27"/>
          <w:szCs w:val="27"/>
        </w:rPr>
      </w:pPr>
      <w:r w:rsidDel="00000000" w:rsidR="00000000" w:rsidRPr="00000000">
        <w:rPr>
          <w:rtl w:val="0"/>
        </w:rPr>
      </w:r>
    </w:p>
    <w:p w:rsidR="00000000" w:rsidDel="00000000" w:rsidP="00000000" w:rsidRDefault="00000000" w:rsidRPr="00000000" w14:paraId="00000041">
      <w:pPr>
        <w:rPr>
          <w:i w:val="1"/>
          <w:sz w:val="27"/>
          <w:szCs w:val="27"/>
        </w:rPr>
      </w:pPr>
      <w:r w:rsidDel="00000000" w:rsidR="00000000" w:rsidRPr="00000000">
        <w:rPr>
          <w:i w:val="1"/>
          <w:sz w:val="27"/>
          <w:szCs w:val="27"/>
          <w:rtl w:val="0"/>
        </w:rPr>
        <w:t xml:space="preserve">IOT Network</w:t>
      </w:r>
    </w:p>
    <w:p w:rsidR="00000000" w:rsidDel="00000000" w:rsidP="00000000" w:rsidRDefault="00000000" w:rsidRPr="00000000" w14:paraId="00000042">
      <w:pPr>
        <w:rPr>
          <w:i w:val="1"/>
          <w:sz w:val="27"/>
          <w:szCs w:val="27"/>
        </w:rPr>
      </w:pPr>
      <w:r w:rsidDel="00000000" w:rsidR="00000000" w:rsidRPr="00000000">
        <w:rPr>
          <w:rtl w:val="0"/>
        </w:rPr>
      </w:r>
    </w:p>
    <w:p w:rsidR="00000000" w:rsidDel="00000000" w:rsidP="00000000" w:rsidRDefault="00000000" w:rsidRPr="00000000" w14:paraId="00000043">
      <w:pPr>
        <w:rPr>
          <w:sz w:val="27"/>
          <w:szCs w:val="27"/>
        </w:rPr>
      </w:pPr>
      <w:r w:rsidDel="00000000" w:rsidR="00000000" w:rsidRPr="00000000">
        <w:rPr>
          <w:sz w:val="27"/>
          <w:szCs w:val="27"/>
          <w:rtl w:val="0"/>
        </w:rPr>
        <w:t xml:space="preserve">1) Importing dataset and necessary packaging, dropping redundant columns</w:t>
      </w:r>
    </w:p>
    <w:p w:rsidR="00000000" w:rsidDel="00000000" w:rsidP="00000000" w:rsidRDefault="00000000" w:rsidRPr="00000000" w14:paraId="00000044">
      <w:pPr>
        <w:rPr>
          <w:sz w:val="27"/>
          <w:szCs w:val="27"/>
        </w:rPr>
      </w:pPr>
      <w:r w:rsidDel="00000000" w:rsidR="00000000" w:rsidRPr="00000000">
        <w:rPr>
          <w:sz w:val="27"/>
          <w:szCs w:val="27"/>
        </w:rPr>
        <w:drawing>
          <wp:inline distB="114300" distT="114300" distL="114300" distR="114300">
            <wp:extent cx="5943600" cy="4368800"/>
            <wp:effectExtent b="0" l="0" r="0" t="0"/>
            <wp:docPr id="1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7"/>
          <w:szCs w:val="27"/>
        </w:rPr>
      </w:pPr>
      <w:r w:rsidDel="00000000" w:rsidR="00000000" w:rsidRPr="00000000">
        <w:rPr>
          <w:rtl w:val="0"/>
        </w:rPr>
      </w:r>
    </w:p>
    <w:p w:rsidR="00000000" w:rsidDel="00000000" w:rsidP="00000000" w:rsidRDefault="00000000" w:rsidRPr="00000000" w14:paraId="00000046">
      <w:pPr>
        <w:rPr>
          <w:sz w:val="27"/>
          <w:szCs w:val="27"/>
        </w:rPr>
      </w:pPr>
      <w:r w:rsidDel="00000000" w:rsidR="00000000" w:rsidRPr="00000000">
        <w:rPr>
          <w:sz w:val="27"/>
          <w:szCs w:val="27"/>
          <w:rtl w:val="0"/>
        </w:rPr>
        <w:t xml:space="preserve">2) Studying dataset and using labelEncoding for all non-numerical columns, selecting only relevant sounding columns for the dataset</w:t>
      </w:r>
    </w:p>
    <w:p w:rsidR="00000000" w:rsidDel="00000000" w:rsidP="00000000" w:rsidRDefault="00000000" w:rsidRPr="00000000" w14:paraId="00000047">
      <w:pPr>
        <w:rPr>
          <w:sz w:val="27"/>
          <w:szCs w:val="27"/>
        </w:rPr>
      </w:pPr>
      <w:r w:rsidDel="00000000" w:rsidR="00000000" w:rsidRPr="00000000">
        <w:rPr>
          <w:sz w:val="27"/>
          <w:szCs w:val="27"/>
        </w:rPr>
        <w:drawing>
          <wp:inline distB="114300" distT="114300" distL="114300" distR="114300">
            <wp:extent cx="5943600" cy="44577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7"/>
          <w:szCs w:val="27"/>
        </w:rPr>
      </w:pPr>
      <w:r w:rsidDel="00000000" w:rsidR="00000000" w:rsidRPr="00000000">
        <w:rPr>
          <w:rtl w:val="0"/>
        </w:rPr>
      </w:r>
    </w:p>
    <w:p w:rsidR="00000000" w:rsidDel="00000000" w:rsidP="00000000" w:rsidRDefault="00000000" w:rsidRPr="00000000" w14:paraId="00000049">
      <w:pPr>
        <w:rPr>
          <w:sz w:val="27"/>
          <w:szCs w:val="27"/>
        </w:rPr>
      </w:pPr>
      <w:r w:rsidDel="00000000" w:rsidR="00000000" w:rsidRPr="00000000">
        <w:rPr>
          <w:sz w:val="27"/>
          <w:szCs w:val="27"/>
          <w:rtl w:val="0"/>
        </w:rPr>
        <w:t xml:space="preserve">3) Splitting the dataset</w:t>
      </w:r>
    </w:p>
    <w:p w:rsidR="00000000" w:rsidDel="00000000" w:rsidP="00000000" w:rsidRDefault="00000000" w:rsidRPr="00000000" w14:paraId="0000004A">
      <w:pPr>
        <w:rPr>
          <w:sz w:val="27"/>
          <w:szCs w:val="27"/>
        </w:rPr>
      </w:pPr>
      <w:r w:rsidDel="00000000" w:rsidR="00000000" w:rsidRPr="00000000">
        <w:rPr>
          <w:sz w:val="27"/>
          <w:szCs w:val="27"/>
        </w:rPr>
        <w:drawing>
          <wp:inline distB="114300" distT="114300" distL="114300" distR="114300">
            <wp:extent cx="5943600" cy="4610100"/>
            <wp:effectExtent b="0" l="0" r="0" t="0"/>
            <wp:docPr id="1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7"/>
          <w:szCs w:val="27"/>
        </w:rPr>
      </w:pPr>
      <w:r w:rsidDel="00000000" w:rsidR="00000000" w:rsidRPr="00000000">
        <w:rPr>
          <w:rtl w:val="0"/>
        </w:rPr>
      </w:r>
    </w:p>
    <w:p w:rsidR="00000000" w:rsidDel="00000000" w:rsidP="00000000" w:rsidRDefault="00000000" w:rsidRPr="00000000" w14:paraId="0000004C">
      <w:pPr>
        <w:rPr>
          <w:sz w:val="27"/>
          <w:szCs w:val="27"/>
        </w:rPr>
      </w:pPr>
      <w:r w:rsidDel="00000000" w:rsidR="00000000" w:rsidRPr="00000000">
        <w:rPr>
          <w:sz w:val="27"/>
          <w:szCs w:val="27"/>
          <w:rtl w:val="0"/>
        </w:rPr>
        <w:t xml:space="preserve">4) Checking correlation</w:t>
      </w:r>
    </w:p>
    <w:p w:rsidR="00000000" w:rsidDel="00000000" w:rsidP="00000000" w:rsidRDefault="00000000" w:rsidRPr="00000000" w14:paraId="0000004D">
      <w:pPr>
        <w:rPr>
          <w:sz w:val="27"/>
          <w:szCs w:val="27"/>
        </w:rPr>
      </w:pPr>
      <w:r w:rsidDel="00000000" w:rsidR="00000000" w:rsidRPr="00000000">
        <w:rPr>
          <w:sz w:val="27"/>
          <w:szCs w:val="27"/>
        </w:rPr>
        <w:drawing>
          <wp:inline distB="114300" distT="114300" distL="114300" distR="114300">
            <wp:extent cx="5943600" cy="33147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7"/>
          <w:szCs w:val="27"/>
        </w:rPr>
      </w:pPr>
      <w:r w:rsidDel="00000000" w:rsidR="00000000" w:rsidRPr="00000000">
        <w:rPr>
          <w:rtl w:val="0"/>
        </w:rPr>
      </w:r>
    </w:p>
    <w:p w:rsidR="00000000" w:rsidDel="00000000" w:rsidP="00000000" w:rsidRDefault="00000000" w:rsidRPr="00000000" w14:paraId="0000004F">
      <w:pPr>
        <w:rPr>
          <w:sz w:val="27"/>
          <w:szCs w:val="27"/>
        </w:rPr>
      </w:pPr>
      <w:r w:rsidDel="00000000" w:rsidR="00000000" w:rsidRPr="00000000">
        <w:rPr>
          <w:sz w:val="27"/>
          <w:szCs w:val="27"/>
          <w:rtl w:val="0"/>
        </w:rPr>
        <w:t xml:space="preserve">5) Pipeline creation, creating adaboost model</w:t>
      </w:r>
    </w:p>
    <w:p w:rsidR="00000000" w:rsidDel="00000000" w:rsidP="00000000" w:rsidRDefault="00000000" w:rsidRPr="00000000" w14:paraId="00000050">
      <w:pPr>
        <w:rPr>
          <w:sz w:val="27"/>
          <w:szCs w:val="27"/>
        </w:rPr>
      </w:pPr>
      <w:r w:rsidDel="00000000" w:rsidR="00000000" w:rsidRPr="00000000">
        <w:rPr>
          <w:sz w:val="27"/>
          <w:szCs w:val="27"/>
        </w:rPr>
        <w:drawing>
          <wp:inline distB="114300" distT="114300" distL="114300" distR="114300">
            <wp:extent cx="5943600" cy="15748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7"/>
          <w:szCs w:val="27"/>
        </w:rPr>
      </w:pPr>
      <w:r w:rsidDel="00000000" w:rsidR="00000000" w:rsidRPr="00000000">
        <w:rPr>
          <w:rtl w:val="0"/>
        </w:rPr>
      </w:r>
    </w:p>
    <w:p w:rsidR="00000000" w:rsidDel="00000000" w:rsidP="00000000" w:rsidRDefault="00000000" w:rsidRPr="00000000" w14:paraId="00000052">
      <w:pPr>
        <w:rPr>
          <w:sz w:val="27"/>
          <w:szCs w:val="27"/>
        </w:rPr>
      </w:pPr>
      <w:r w:rsidDel="00000000" w:rsidR="00000000" w:rsidRPr="00000000">
        <w:rPr>
          <w:sz w:val="27"/>
          <w:szCs w:val="27"/>
          <w:rtl w:val="0"/>
        </w:rPr>
        <w:t xml:space="preserve">6) Results without any further preprocessing</w:t>
      </w:r>
    </w:p>
    <w:p w:rsidR="00000000" w:rsidDel="00000000" w:rsidP="00000000" w:rsidRDefault="00000000" w:rsidRPr="00000000" w14:paraId="00000053">
      <w:pPr>
        <w:rPr>
          <w:sz w:val="27"/>
          <w:szCs w:val="27"/>
        </w:rPr>
      </w:pPr>
      <w:r w:rsidDel="00000000" w:rsidR="00000000" w:rsidRPr="00000000">
        <w:rPr>
          <w:rtl w:val="0"/>
        </w:rPr>
      </w:r>
    </w:p>
    <w:p w:rsidR="00000000" w:rsidDel="00000000" w:rsidP="00000000" w:rsidRDefault="00000000" w:rsidRPr="00000000" w14:paraId="00000054">
      <w:pPr>
        <w:rPr>
          <w:sz w:val="27"/>
          <w:szCs w:val="27"/>
        </w:rPr>
      </w:pPr>
      <w:r w:rsidDel="00000000" w:rsidR="00000000" w:rsidRPr="00000000">
        <w:rPr>
          <w:rtl w:val="0"/>
        </w:rPr>
      </w:r>
    </w:p>
    <w:p w:rsidR="00000000" w:rsidDel="00000000" w:rsidP="00000000" w:rsidRDefault="00000000" w:rsidRPr="00000000" w14:paraId="00000055">
      <w:pPr>
        <w:rPr>
          <w:sz w:val="27"/>
          <w:szCs w:val="27"/>
        </w:rPr>
      </w:pPr>
      <w:r w:rsidDel="00000000" w:rsidR="00000000" w:rsidRPr="00000000">
        <w:rPr>
          <w:sz w:val="27"/>
          <w:szCs w:val="27"/>
        </w:rPr>
        <w:drawing>
          <wp:inline distB="114300" distT="114300" distL="114300" distR="114300">
            <wp:extent cx="5267325" cy="4676775"/>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673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7"/>
          <w:szCs w:val="27"/>
        </w:rPr>
      </w:pPr>
      <w:r w:rsidDel="00000000" w:rsidR="00000000" w:rsidRPr="00000000">
        <w:rPr>
          <w:sz w:val="27"/>
          <w:szCs w:val="27"/>
        </w:rPr>
        <w:drawing>
          <wp:inline distB="114300" distT="114300" distL="114300" distR="114300">
            <wp:extent cx="5381625" cy="4829175"/>
            <wp:effectExtent b="0" l="0" r="0" t="0"/>
            <wp:docPr id="1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3816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7"/>
          <w:szCs w:val="27"/>
        </w:rPr>
      </w:pPr>
      <w:r w:rsidDel="00000000" w:rsidR="00000000" w:rsidRPr="00000000">
        <w:rPr>
          <w:sz w:val="27"/>
          <w:szCs w:val="27"/>
          <w:rtl w:val="0"/>
        </w:rPr>
        <w:t xml:space="preserve">Results are very good, testing with other preprocessing to check. I am not expecting accuracy to increase without overfitting</w:t>
      </w:r>
    </w:p>
    <w:p w:rsidR="00000000" w:rsidDel="00000000" w:rsidP="00000000" w:rsidRDefault="00000000" w:rsidRPr="00000000" w14:paraId="00000058">
      <w:pPr>
        <w:rPr>
          <w:sz w:val="27"/>
          <w:szCs w:val="27"/>
        </w:rPr>
      </w:pPr>
      <w:r w:rsidDel="00000000" w:rsidR="00000000" w:rsidRPr="00000000">
        <w:rPr>
          <w:rtl w:val="0"/>
        </w:rPr>
      </w:r>
    </w:p>
    <w:p w:rsidR="00000000" w:rsidDel="00000000" w:rsidP="00000000" w:rsidRDefault="00000000" w:rsidRPr="00000000" w14:paraId="00000059">
      <w:pPr>
        <w:rPr>
          <w:sz w:val="27"/>
          <w:szCs w:val="27"/>
        </w:rPr>
      </w:pPr>
      <w:r w:rsidDel="00000000" w:rsidR="00000000" w:rsidRPr="00000000">
        <w:rPr>
          <w:rtl w:val="0"/>
        </w:rPr>
      </w:r>
    </w:p>
    <w:p w:rsidR="00000000" w:rsidDel="00000000" w:rsidP="00000000" w:rsidRDefault="00000000" w:rsidRPr="00000000" w14:paraId="0000005A">
      <w:pPr>
        <w:rPr>
          <w:sz w:val="27"/>
          <w:szCs w:val="27"/>
        </w:rPr>
      </w:pPr>
      <w:r w:rsidDel="00000000" w:rsidR="00000000" w:rsidRPr="00000000">
        <w:rPr>
          <w:sz w:val="27"/>
          <w:szCs w:val="27"/>
          <w:rtl w:val="0"/>
        </w:rPr>
        <w:t xml:space="preserve">A) Without stratified shuffle split, with reduction of “normal” to 7000 from 35000, with HPT, without rus, test size = 0.1</w:t>
      </w:r>
    </w:p>
    <w:p w:rsidR="00000000" w:rsidDel="00000000" w:rsidP="00000000" w:rsidRDefault="00000000" w:rsidRPr="00000000" w14:paraId="0000005B">
      <w:pPr>
        <w:rPr>
          <w:sz w:val="27"/>
          <w:szCs w:val="27"/>
        </w:rPr>
      </w:pPr>
      <w:r w:rsidDel="00000000" w:rsidR="00000000" w:rsidRPr="00000000">
        <w:rPr>
          <w:sz w:val="27"/>
          <w:szCs w:val="27"/>
        </w:rPr>
        <w:drawing>
          <wp:inline distB="114300" distT="114300" distL="114300" distR="114300">
            <wp:extent cx="5943600" cy="3200400"/>
            <wp:effectExtent b="0" l="0" r="0" t="0"/>
            <wp:docPr id="2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7"/>
          <w:szCs w:val="27"/>
        </w:rPr>
      </w:pPr>
      <w:r w:rsidDel="00000000" w:rsidR="00000000" w:rsidRPr="00000000">
        <w:rPr>
          <w:rtl w:val="0"/>
        </w:rPr>
      </w:r>
    </w:p>
    <w:p w:rsidR="00000000" w:rsidDel="00000000" w:rsidP="00000000" w:rsidRDefault="00000000" w:rsidRPr="00000000" w14:paraId="0000005D">
      <w:pPr>
        <w:rPr>
          <w:sz w:val="27"/>
          <w:szCs w:val="27"/>
        </w:rPr>
      </w:pPr>
      <w:r w:rsidDel="00000000" w:rsidR="00000000" w:rsidRPr="00000000">
        <w:rPr>
          <w:sz w:val="27"/>
          <w:szCs w:val="27"/>
          <w:rtl w:val="0"/>
        </w:rPr>
        <w:t xml:space="preserve">B) With only RUS and no hyper parameter tuning</w:t>
      </w:r>
    </w:p>
    <w:p w:rsidR="00000000" w:rsidDel="00000000" w:rsidP="00000000" w:rsidRDefault="00000000" w:rsidRPr="00000000" w14:paraId="0000005E">
      <w:pPr>
        <w:rPr>
          <w:sz w:val="27"/>
          <w:szCs w:val="27"/>
        </w:rPr>
      </w:pPr>
      <w:r w:rsidDel="00000000" w:rsidR="00000000" w:rsidRPr="00000000">
        <w:rPr>
          <w:sz w:val="27"/>
          <w:szCs w:val="27"/>
        </w:rPr>
        <w:drawing>
          <wp:inline distB="114300" distT="114300" distL="114300" distR="114300">
            <wp:extent cx="5943600" cy="3124200"/>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7"/>
          <w:szCs w:val="27"/>
        </w:rPr>
      </w:pPr>
      <w:r w:rsidDel="00000000" w:rsidR="00000000" w:rsidRPr="00000000">
        <w:rPr>
          <w:rtl w:val="0"/>
        </w:rPr>
      </w:r>
    </w:p>
    <w:p w:rsidR="00000000" w:rsidDel="00000000" w:rsidP="00000000" w:rsidRDefault="00000000" w:rsidRPr="00000000" w14:paraId="00000060">
      <w:pPr>
        <w:rPr>
          <w:sz w:val="27"/>
          <w:szCs w:val="27"/>
        </w:rPr>
      </w:pPr>
      <w:r w:rsidDel="00000000" w:rsidR="00000000" w:rsidRPr="00000000">
        <w:rPr>
          <w:rtl w:val="0"/>
        </w:rPr>
      </w:r>
    </w:p>
    <w:p w:rsidR="00000000" w:rsidDel="00000000" w:rsidP="00000000" w:rsidRDefault="00000000" w:rsidRPr="00000000" w14:paraId="00000061">
      <w:pPr>
        <w:rPr>
          <w:sz w:val="27"/>
          <w:szCs w:val="27"/>
        </w:rPr>
      </w:pPr>
      <w:r w:rsidDel="00000000" w:rsidR="00000000" w:rsidRPr="00000000">
        <w:rPr>
          <w:sz w:val="27"/>
          <w:szCs w:val="27"/>
          <w:rtl w:val="0"/>
        </w:rPr>
        <w:t xml:space="preserve">C) With hyperparameter tuning after removing skewness of dataset</w:t>
      </w:r>
    </w:p>
    <w:p w:rsidR="00000000" w:rsidDel="00000000" w:rsidP="00000000" w:rsidRDefault="00000000" w:rsidRPr="00000000" w14:paraId="00000062">
      <w:pPr>
        <w:rPr>
          <w:sz w:val="27"/>
          <w:szCs w:val="27"/>
        </w:rPr>
      </w:pPr>
      <w:r w:rsidDel="00000000" w:rsidR="00000000" w:rsidRPr="00000000">
        <w:rPr>
          <w:sz w:val="27"/>
          <w:szCs w:val="27"/>
        </w:rPr>
        <w:drawing>
          <wp:inline distB="114300" distT="114300" distL="114300" distR="114300">
            <wp:extent cx="5305425" cy="4724400"/>
            <wp:effectExtent b="0" l="0" r="0" t="0"/>
            <wp:docPr id="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3054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7"/>
          <w:szCs w:val="27"/>
        </w:rPr>
      </w:pPr>
      <w:r w:rsidDel="00000000" w:rsidR="00000000" w:rsidRPr="00000000">
        <w:rPr>
          <w:rtl w:val="0"/>
        </w:rPr>
      </w:r>
    </w:p>
    <w:p w:rsidR="00000000" w:rsidDel="00000000" w:rsidP="00000000" w:rsidRDefault="00000000" w:rsidRPr="00000000" w14:paraId="00000064">
      <w:pPr>
        <w:rPr>
          <w:sz w:val="27"/>
          <w:szCs w:val="27"/>
        </w:rPr>
      </w:pPr>
      <w:r w:rsidDel="00000000" w:rsidR="00000000" w:rsidRPr="00000000">
        <w:rPr>
          <w:sz w:val="27"/>
          <w:szCs w:val="27"/>
          <w:rtl w:val="0"/>
        </w:rPr>
        <w:t xml:space="preserve">C) RUS without Hyper Parameter Tuning</w:t>
      </w:r>
    </w:p>
    <w:p w:rsidR="00000000" w:rsidDel="00000000" w:rsidP="00000000" w:rsidRDefault="00000000" w:rsidRPr="00000000" w14:paraId="00000065">
      <w:pPr>
        <w:numPr>
          <w:ilvl w:val="0"/>
          <w:numId w:val="1"/>
        </w:numPr>
        <w:ind w:left="720" w:hanging="360"/>
        <w:rPr>
          <w:sz w:val="27"/>
          <w:szCs w:val="27"/>
          <w:u w:val="none"/>
        </w:rPr>
      </w:pPr>
      <w:r w:rsidDel="00000000" w:rsidR="00000000" w:rsidRPr="00000000">
        <w:rPr>
          <w:sz w:val="27"/>
          <w:szCs w:val="27"/>
          <w:rtl w:val="0"/>
        </w:rPr>
        <w:t xml:space="preserve">Results did not greatly improve, however the correlation matrix was a little more regular</w:t>
      </w:r>
    </w:p>
    <w:p w:rsidR="00000000" w:rsidDel="00000000" w:rsidP="00000000" w:rsidRDefault="00000000" w:rsidRPr="00000000" w14:paraId="00000066">
      <w:pPr>
        <w:rPr>
          <w:sz w:val="27"/>
          <w:szCs w:val="27"/>
        </w:rPr>
      </w:pPr>
      <w:r w:rsidDel="00000000" w:rsidR="00000000" w:rsidRPr="00000000">
        <w:rPr>
          <w:sz w:val="27"/>
          <w:szCs w:val="27"/>
          <w:rtl w:val="0"/>
        </w:rPr>
        <w:t xml:space="preserve">D) RUS with Hyper Parameter Tuning</w:t>
      </w:r>
    </w:p>
    <w:p w:rsidR="00000000" w:rsidDel="00000000" w:rsidP="00000000" w:rsidRDefault="00000000" w:rsidRPr="00000000" w14:paraId="00000067">
      <w:pPr>
        <w:numPr>
          <w:ilvl w:val="0"/>
          <w:numId w:val="2"/>
        </w:numPr>
        <w:ind w:left="720" w:hanging="360"/>
        <w:rPr>
          <w:sz w:val="27"/>
          <w:szCs w:val="27"/>
          <w:u w:val="none"/>
        </w:rPr>
      </w:pPr>
      <w:r w:rsidDel="00000000" w:rsidR="00000000" w:rsidRPr="00000000">
        <w:rPr>
          <w:sz w:val="27"/>
          <w:szCs w:val="27"/>
          <w:rtl w:val="0"/>
        </w:rPr>
        <w:t xml:space="preserve">Less than .85 accuracy but good correlation matrix</w:t>
      </w:r>
    </w:p>
    <w:p w:rsidR="00000000" w:rsidDel="00000000" w:rsidP="00000000" w:rsidRDefault="00000000" w:rsidRPr="00000000" w14:paraId="00000068">
      <w:pPr>
        <w:rPr>
          <w:sz w:val="27"/>
          <w:szCs w:val="27"/>
        </w:rPr>
      </w:pPr>
      <w:r w:rsidDel="00000000" w:rsidR="00000000" w:rsidRPr="00000000">
        <w:rPr>
          <w:rtl w:val="0"/>
        </w:rPr>
      </w:r>
    </w:p>
    <w:p w:rsidR="00000000" w:rsidDel="00000000" w:rsidP="00000000" w:rsidRDefault="00000000" w:rsidRPr="00000000" w14:paraId="00000069">
      <w:pPr>
        <w:rPr>
          <w:sz w:val="27"/>
          <w:szCs w:val="27"/>
        </w:rPr>
      </w:pPr>
      <w:r w:rsidDel="00000000" w:rsidR="00000000" w:rsidRPr="00000000">
        <w:rPr>
          <w:b w:val="1"/>
          <w:i w:val="1"/>
          <w:sz w:val="27"/>
          <w:szCs w:val="27"/>
          <w:rtl w:val="0"/>
        </w:rPr>
        <w:t xml:space="preserve">Final results</w:t>
      </w:r>
      <w:r w:rsidDel="00000000" w:rsidR="00000000" w:rsidRPr="00000000">
        <w:rPr>
          <w:rtl w:val="0"/>
        </w:rPr>
      </w:r>
    </w:p>
    <w:p w:rsidR="00000000" w:rsidDel="00000000" w:rsidP="00000000" w:rsidRDefault="00000000" w:rsidRPr="00000000" w14:paraId="0000006A">
      <w:pPr>
        <w:rPr>
          <w:sz w:val="27"/>
          <w:szCs w:val="27"/>
        </w:rPr>
      </w:pPr>
      <w:r w:rsidDel="00000000" w:rsidR="00000000" w:rsidRPr="00000000">
        <w:rPr>
          <w:rtl w:val="0"/>
        </w:rPr>
      </w:r>
    </w:p>
    <w:p w:rsidR="00000000" w:rsidDel="00000000" w:rsidP="00000000" w:rsidRDefault="00000000" w:rsidRPr="00000000" w14:paraId="0000006B">
      <w:pPr>
        <w:rPr>
          <w:sz w:val="27"/>
          <w:szCs w:val="27"/>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5.png"/><Relationship Id="rId7" Type="http://schemas.openxmlformats.org/officeDocument/2006/relationships/hyperlink" Target="https://www.unsw.adfa.edu.au/unsw-canberra-cyber/cybersecurity/ADFA-NB15-Datasets/bot_iot.php" TargetMode="External"/><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16.png"/><Relationship Id="rId11" Type="http://schemas.openxmlformats.org/officeDocument/2006/relationships/image" Target="media/image11.png"/><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image" Target="media/image12.png"/><Relationship Id="rId15" Type="http://schemas.openxmlformats.org/officeDocument/2006/relationships/image" Target="media/image23.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