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Conflict in Project environment</w:t>
      </w:r>
    </w:p>
    <w:p w:rsidR="00000000" w:rsidDel="00000000" w:rsidP="00000000" w:rsidRDefault="00000000" w:rsidRPr="00000000" w14:paraId="00000002">
      <w:pPr>
        <w:shd w:fill="ffffff" w:val="clear"/>
        <w:spacing w:after="0" w:before="640" w:lineRule="auto"/>
        <w:rPr>
          <w:i w:val="1"/>
          <w:color w:val="292929"/>
          <w:sz w:val="28"/>
          <w:szCs w:val="28"/>
        </w:rPr>
      </w:pPr>
      <w:r w:rsidDel="00000000" w:rsidR="00000000" w:rsidRPr="00000000">
        <w:rPr>
          <w:i w:val="1"/>
          <w:color w:val="292929"/>
          <w:sz w:val="28"/>
          <w:szCs w:val="28"/>
          <w:rtl w:val="0"/>
        </w:rPr>
        <w:t xml:space="preserve">I led a small development team. Once, we encountered complex technical issues that needed to be addressed. There are two developers who have their own algorithms and the team doesn’t know how to choose.</w:t>
      </w:r>
    </w:p>
    <w:p w:rsidR="00000000" w:rsidDel="00000000" w:rsidP="00000000" w:rsidRDefault="00000000" w:rsidRPr="00000000" w14:paraId="00000003">
      <w:pPr>
        <w:shd w:fill="ffffff" w:val="clear"/>
        <w:spacing w:after="0" w:before="640" w:lineRule="auto"/>
        <w:rPr>
          <w:b w:val="1"/>
          <w:i w:val="1"/>
          <w:color w:val="292929"/>
          <w:sz w:val="28"/>
          <w:szCs w:val="28"/>
        </w:rPr>
      </w:pPr>
      <w:r w:rsidDel="00000000" w:rsidR="00000000" w:rsidRPr="00000000">
        <w:rPr>
          <w:i w:val="1"/>
          <w:color w:val="292929"/>
          <w:sz w:val="28"/>
          <w:szCs w:val="28"/>
          <w:rtl w:val="0"/>
        </w:rPr>
        <w:t xml:space="preserve">There is a ground rule from the company’s leadership principle which is </w:t>
      </w:r>
      <w:r w:rsidDel="00000000" w:rsidR="00000000" w:rsidRPr="00000000">
        <w:rPr>
          <w:b w:val="1"/>
          <w:i w:val="1"/>
          <w:color w:val="292929"/>
          <w:sz w:val="28"/>
          <w:szCs w:val="28"/>
          <w:rtl w:val="0"/>
        </w:rPr>
        <w:t xml:space="preserve">“Have Backbone; Disagree and Commit”.</w:t>
      </w:r>
    </w:p>
    <w:p w:rsidR="00000000" w:rsidDel="00000000" w:rsidP="00000000" w:rsidRDefault="00000000" w:rsidRPr="00000000" w14:paraId="00000004">
      <w:pPr>
        <w:shd w:fill="ffffff" w:val="clear"/>
        <w:spacing w:after="0" w:before="640" w:lineRule="auto"/>
        <w:rPr>
          <w:i w:val="1"/>
          <w:color w:val="292929"/>
          <w:sz w:val="28"/>
          <w:szCs w:val="28"/>
        </w:rPr>
      </w:pPr>
      <w:r w:rsidDel="00000000" w:rsidR="00000000" w:rsidRPr="00000000">
        <w:rPr>
          <w:i w:val="1"/>
          <w:color w:val="292929"/>
          <w:sz w:val="28"/>
          <w:szCs w:val="28"/>
          <w:rtl w:val="0"/>
        </w:rPr>
        <w:t xml:space="preserve">I hope to encourage the two engineers to bravely stick to their opinions. At the same time, I really need to move the project forward. So I suggest they use their own algorithms to implement a lightweight solution. Other team members will prepare some test cases and test data. After the second day of the standing meeting, let us test their solution.</w:t>
      </w:r>
    </w:p>
    <w:p w:rsidR="00000000" w:rsidDel="00000000" w:rsidP="00000000" w:rsidRDefault="00000000" w:rsidRPr="00000000" w14:paraId="00000005">
      <w:pPr>
        <w:shd w:fill="ffffff" w:val="clear"/>
        <w:spacing w:after="0" w:before="640" w:lineRule="auto"/>
        <w:rPr>
          <w:i w:val="1"/>
          <w:color w:val="292929"/>
          <w:sz w:val="28"/>
          <w:szCs w:val="28"/>
        </w:rPr>
      </w:pPr>
      <w:r w:rsidDel="00000000" w:rsidR="00000000" w:rsidRPr="00000000">
        <w:rPr>
          <w:i w:val="1"/>
          <w:color w:val="292929"/>
          <w:sz w:val="28"/>
          <w:szCs w:val="28"/>
          <w:rtl w:val="0"/>
        </w:rPr>
        <w:t xml:space="preserve">The next day, after testing, a solution won. But the unsuccessful engineer still thinks his solution will be better because there are some limitations for the solution implemented in such a short time.</w:t>
      </w:r>
    </w:p>
    <w:p w:rsidR="00000000" w:rsidDel="00000000" w:rsidP="00000000" w:rsidRDefault="00000000" w:rsidRPr="00000000" w14:paraId="00000006">
      <w:pPr>
        <w:shd w:fill="ffffff" w:val="clear"/>
        <w:spacing w:after="0" w:before="640" w:lineRule="auto"/>
        <w:rPr>
          <w:color w:val="292929"/>
          <w:sz w:val="28"/>
          <w:szCs w:val="28"/>
        </w:rPr>
      </w:pPr>
      <w:r w:rsidDel="00000000" w:rsidR="00000000" w:rsidRPr="00000000">
        <w:rPr>
          <w:color w:val="292929"/>
          <w:sz w:val="28"/>
          <w:szCs w:val="28"/>
          <w:rtl w:val="0"/>
        </w:rPr>
        <w:t xml:space="preserve">Nothing is perfect, the project needs to move on, right? So I pointed out the basic rules again, </w:t>
      </w:r>
      <w:r w:rsidDel="00000000" w:rsidR="00000000" w:rsidRPr="00000000">
        <w:rPr>
          <w:b w:val="1"/>
          <w:color w:val="292929"/>
          <w:sz w:val="28"/>
          <w:szCs w:val="28"/>
          <w:rtl w:val="0"/>
        </w:rPr>
        <w:t xml:space="preserve">Disagree</w:t>
      </w:r>
      <w:r w:rsidDel="00000000" w:rsidR="00000000" w:rsidRPr="00000000">
        <w:rPr>
          <w:color w:val="292929"/>
          <w:sz w:val="28"/>
          <w:szCs w:val="28"/>
          <w:rtl w:val="0"/>
        </w:rPr>
        <w:t xml:space="preserve">, and everyone should </w:t>
      </w:r>
      <w:r w:rsidDel="00000000" w:rsidR="00000000" w:rsidRPr="00000000">
        <w:rPr>
          <w:color w:val="292929"/>
          <w:sz w:val="28"/>
          <w:szCs w:val="28"/>
          <w:rtl w:val="0"/>
        </w:rPr>
        <w:t xml:space="preserve">now</w:t>
      </w:r>
      <w:r w:rsidDel="00000000" w:rsidR="00000000" w:rsidRPr="00000000">
        <w:rPr>
          <w:color w:val="292929"/>
          <w:sz w:val="28"/>
          <w:szCs w:val="28"/>
          <w:rtl w:val="0"/>
        </w:rPr>
        <w:t xml:space="preserve"> </w:t>
      </w:r>
      <w:r w:rsidDel="00000000" w:rsidR="00000000" w:rsidRPr="00000000">
        <w:rPr>
          <w:b w:val="1"/>
          <w:color w:val="292929"/>
          <w:sz w:val="28"/>
          <w:szCs w:val="28"/>
          <w:rtl w:val="0"/>
        </w:rPr>
        <w:t xml:space="preserve">Commit</w:t>
      </w:r>
      <w:r w:rsidDel="00000000" w:rsidR="00000000" w:rsidRPr="00000000">
        <w:rPr>
          <w:color w:val="292929"/>
          <w:sz w:val="28"/>
          <w:szCs w:val="28"/>
          <w:rtl w:val="0"/>
        </w:rPr>
        <w:t xml:space="preserve">.</w:t>
      </w:r>
    </w:p>
    <w:p w:rsidR="00000000" w:rsidDel="00000000" w:rsidP="00000000" w:rsidRDefault="00000000" w:rsidRPr="00000000" w14:paraId="00000007">
      <w:pPr>
        <w:shd w:fill="ffffff" w:val="clear"/>
        <w:spacing w:after="0" w:before="640" w:lineRule="auto"/>
        <w:rPr>
          <w:color w:val="292929"/>
          <w:sz w:val="28"/>
          <w:szCs w:val="28"/>
        </w:rPr>
      </w:pPr>
      <w:r w:rsidDel="00000000" w:rsidR="00000000" w:rsidRPr="00000000">
        <w:rPr>
          <w:rtl w:val="0"/>
        </w:rPr>
      </w:r>
    </w:p>
    <w:p w:rsidR="00000000" w:rsidDel="00000000" w:rsidP="00000000" w:rsidRDefault="00000000" w:rsidRPr="00000000" w14:paraId="00000008">
      <w:pPr>
        <w:shd w:fill="ffffff" w:val="clear"/>
        <w:spacing w:after="0" w:before="640" w:lineRule="auto"/>
        <w:rPr>
          <w:color w:val="292929"/>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u w:val="singl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