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35"/>
          <w:szCs w:val="35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5"/>
          <w:szCs w:val="35"/>
          <w:rtl w:val="0"/>
        </w:rPr>
        <w:t xml:space="preserve">Project Closure Document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rebuchet MS" w:cs="Trebuchet MS" w:eastAsia="Trebuchet MS" w:hAnsi="Trebuchet MS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Project Name: Web Application for Account Management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Company Name : Google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Street Address : San Francisco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Country: USA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Project Owner: Aradhna Rajendran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sz w:val="29"/>
          <w:szCs w:val="29"/>
          <w:rtl w:val="0"/>
        </w:rPr>
        <w:t xml:space="preserve">Project Sponsor: James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rebuchet MS" w:cs="Trebuchet MS" w:eastAsia="Trebuchet MS" w:hAnsi="Trebuchet M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9"/>
          <w:szCs w:val="29"/>
          <w:rtl w:val="0"/>
        </w:rPr>
        <w:t xml:space="preserve">Date: 2021-06-18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rebuchet MS" w:cs="Trebuchet MS" w:eastAsia="Trebuchet MS" w:hAnsi="Trebuchet MS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Trebuchet MS" w:cs="Trebuchet MS" w:eastAsia="Trebuchet MS" w:hAnsi="Trebuchet MS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4665"/>
        <w:gridCol w:w="975"/>
        <w:gridCol w:w="2880"/>
        <w:tblGridChange w:id="0">
          <w:tblGrid>
            <w:gridCol w:w="615"/>
            <w:gridCol w:w="4665"/>
            <w:gridCol w:w="975"/>
            <w:gridCol w:w="2880"/>
          </w:tblGrid>
        </w:tblGridChange>
      </w:tblGrid>
      <w:tr>
        <w:trPr>
          <w:trHeight w:val="37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a4b7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b w:val="1"/>
                <w:color w:val="ffffff"/>
                <w:sz w:val="31"/>
                <w:szCs w:val="31"/>
              </w:rPr>
            </w:pPr>
            <w:r w:rsidDel="00000000" w:rsidR="00000000" w:rsidRPr="00000000">
              <w:rPr>
                <w:b w:val="1"/>
                <w:color w:val="ffffff"/>
                <w:sz w:val="31"/>
                <w:szCs w:val="31"/>
                <w:rtl w:val="0"/>
              </w:rPr>
              <w:t xml:space="preserve">1. Closure Checklist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ac0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ac0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ac0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Yes/ 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ac0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Comments (if any)</w:t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a4b7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color w:val="ffffff"/>
                <w:sz w:val="27"/>
                <w:szCs w:val="27"/>
                <w:rtl w:val="0"/>
              </w:rPr>
              <w:t xml:space="preserve">2. Closure Checklist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ac0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ac0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ac0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 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ac0dd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 (if any)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Completed any outstanding tasks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All outstanding tasks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Completed any pending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Identified and documented all outstanding issues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Since there is not any outstanding issues and all resolved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Assigned unresolved issues to relevant resources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Obtained Project Sign-Off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SLA has signed off the project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Paid all invoices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Held lessons learned meeting with the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Had retrospectives and documented to improve process  on next release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Communicated project’s closure with the stakeholders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Gathered all project metrics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Also reviewed and approved from sLA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Archived information in project repository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 and backed up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Stored all hard copies in designated areas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All Softcopies are backed up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Released project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Release -1 is deployed and successful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Closed the project formally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Celebrated Success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Had team gathering last week to celebrate release success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a4b7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jc w:val="both"/>
              <w:rPr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31"/>
                <w:szCs w:val="31"/>
                <w:rtl w:val="0"/>
              </w:rPr>
              <w:t xml:space="preserve">2. Lessons Learned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240" w:before="240" w:line="276" w:lineRule="auto"/>
              <w:ind w:left="72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Did the delivered project meet the specified requirements and goals of the project? Was the customer satisfied with the end product(s)? If not, why not?</w:t>
            </w:r>
          </w:p>
          <w:p w:rsidR="00000000" w:rsidDel="00000000" w:rsidP="00000000" w:rsidRDefault="00000000" w:rsidRPr="00000000" w14:paraId="0000006C">
            <w:pPr>
              <w:spacing w:after="240" w:before="240" w:line="276" w:lineRule="auto"/>
              <w:jc w:val="both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Yes, All the requirements have been well analyzed, designed and split into multiple tasks and carried over in a 2 weeks sprint (4 sprints in total) and made intensive testing before the release.</w:t>
            </w:r>
          </w:p>
          <w:p w:rsidR="00000000" w:rsidDel="00000000" w:rsidP="00000000" w:rsidRDefault="00000000" w:rsidRPr="00000000" w14:paraId="0000006D">
            <w:pPr>
              <w:spacing w:after="240" w:before="240" w:line="276" w:lineRule="auto"/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The customer was quite satisfied and appreciated the efforts made!!! Kudos to the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240" w:before="240" w:line="276" w:lineRule="auto"/>
              <w:ind w:left="72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Were cost budgets met? If not, why not?</w:t>
            </w:r>
          </w:p>
          <w:p w:rsidR="00000000" w:rsidDel="00000000" w:rsidP="00000000" w:rsidRDefault="00000000" w:rsidRPr="00000000" w14:paraId="0000006F">
            <w:pPr>
              <w:spacing w:after="240" w:before="240"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Yes the project was delivered on time, so we met the budget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240" w:before="240" w:line="276" w:lineRule="auto"/>
              <w:ind w:left="72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Was the schedule/timeline met? If not, why not?</w:t>
            </w:r>
          </w:p>
          <w:p w:rsidR="00000000" w:rsidDel="00000000" w:rsidP="00000000" w:rsidRDefault="00000000" w:rsidRPr="00000000" w14:paraId="00000072">
            <w:pPr>
              <w:spacing w:after="240" w:before="240"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There was a slight delay in the timeline ( 3 days additional) , due to an important resource left the organization , yet managed to release with +- 10% buffer timeline which the organization has already estimated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240" w:before="240" w:line="276" w:lineRule="auto"/>
              <w:ind w:left="72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Were risks identified and mitigated? If not, why not?</w:t>
            </w:r>
          </w:p>
          <w:p w:rsidR="00000000" w:rsidDel="00000000" w:rsidP="00000000" w:rsidRDefault="00000000" w:rsidRPr="00000000" w14:paraId="00000075">
            <w:pPr>
              <w:spacing w:after="240" w:before="240"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There was one risk, which was identified at the design phase (additional AWS server requirement), reported the risk to SLA and they agreed to it, so it was a WIN-WIN situation and we mitigated it properly at the early stage of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240" w:before="240" w:line="276" w:lineRule="auto"/>
              <w:ind w:left="72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bottlenecks or hurdles were experienced that impacted the project?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Resource planning and management was one of the challenges faced, which would have impacted the release but fortunately we had the buffer days and the team utilized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What could be done differently on the project?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Resource management would have been streamlined at the early phase of the project- collet the vacation plans and manage the release activities accordingly.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Trebuchet MS" w:cs="Trebuchet MS" w:eastAsia="Trebuchet MS" w:hAnsi="Trebuchet MS"/>
          <w:color w:val="0f7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