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BBA (Honours / Honours with Research) in International Business and Entrepreneurship</w:t>
      </w:r>
    </w:p>
    <w:p w:rsidR="00000000" w:rsidDel="00000000" w:rsidP="00000000" w:rsidRDefault="00000000" w:rsidRPr="00000000" w14:paraId="00000002">
      <w:pPr>
        <w:pStyle w:val="Heading2"/>
        <w:rPr/>
      </w:pPr>
      <w:r w:rsidDel="00000000" w:rsidR="00000000" w:rsidRPr="00000000">
        <w:rPr>
          <w:rtl w:val="0"/>
        </w:rPr>
        <w:t xml:space="preserve">Tell me about BBA (Honours / Honours with Research) in International Business and Entrepreneurship</w:t>
      </w:r>
    </w:p>
    <w:p w:rsidR="00000000" w:rsidDel="00000000" w:rsidP="00000000" w:rsidRDefault="00000000" w:rsidRPr="00000000" w14:paraId="00000003">
      <w:pPr>
        <w:rPr/>
      </w:pPr>
      <w:r w:rsidDel="00000000" w:rsidR="00000000" w:rsidRPr="00000000">
        <w:rPr>
          <w:rtl w:val="0"/>
        </w:rPr>
        <w:t xml:space="preserve">BBA (Hons) in International Business and Entrepreneurship is a dynamic and future-focused undergraduate program designed for aspiring global leaders and innovators. This degree combines the core principles of business management with a specialised focus on international markets and entrepreneurial ventures, preparing students to navigate the complexities of the global economy. Through a blend of theoretical knowledge, practical experiences, and real-world case studies, students gain the skills needed to launch successful startups, manage cross-border operations, and drive innovation in diverse business environments.The BBA (Hons) in International Business and Entrepreneurship at Teerthanker Mahaveer University (TMU), Moradabad, is offered through TMIMT College of Management in collaboration with United Resourcing Services (UR Services). This 4-year undergraduate programme is designed to develop a deep understanding of international trade practices, entrepreneurial thinking, and global business strategies. Students are trained through a blend of theoretical coursework and hands-on exposure to real-world business scenarios, including seminars, workshops, and industry-led sessions.</w:t>
      </w:r>
    </w:p>
    <w:p w:rsidR="00000000" w:rsidDel="00000000" w:rsidP="00000000" w:rsidRDefault="00000000" w:rsidRPr="00000000" w14:paraId="00000004">
      <w:pPr>
        <w:pStyle w:val="Heading2"/>
        <w:rPr/>
      </w:pPr>
      <w:r w:rsidDel="00000000" w:rsidR="00000000" w:rsidRPr="00000000">
        <w:rPr>
          <w:rtl w:val="0"/>
        </w:rPr>
        <w:t xml:space="preserve">What is the duration of BBA (Honours / Honours with Research) in International Business and Entrepreneurship?</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BBA (Honours / Honours with Research) in International Business and Entrepreneurship?</w:t>
      </w:r>
    </w:p>
    <w:p w:rsidR="00000000" w:rsidDel="00000000" w:rsidP="00000000" w:rsidRDefault="00000000" w:rsidRPr="00000000" w14:paraId="00000007">
      <w:pPr>
        <w:rPr/>
      </w:pPr>
      <w:r w:rsidDel="00000000" w:rsidR="00000000" w:rsidRPr="00000000">
        <w:rPr>
          <w:rtl w:val="0"/>
        </w:rPr>
        <w:t xml:space="preserve">https://www.tmu.ac.in/programme/bba-hons-international-business-entrepreneurship</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BBA (Honours / Honours with Research) in International Business and Entrepreneurship?</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BBA (Honours / Honours with Research) in International Business and Entrepreneurship?</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BBA (Honours / Honours with Research) in International Business and Entrepreneurship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BBA (Honours / Honours with Research) in International Business and Entrepreneurship?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36000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4000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BBA (Honours / Honours with Research) in International Business and Entrepreneurship?</w:t>
      </w:r>
    </w:p>
    <w:p w:rsidR="00000000" w:rsidDel="00000000" w:rsidP="00000000" w:rsidRDefault="00000000" w:rsidRPr="00000000" w14:paraId="0000002A">
      <w:pPr>
        <w:rPr/>
      </w:pPr>
      <w:r w:rsidDel="00000000" w:rsidR="00000000" w:rsidRPr="00000000">
        <w:rPr>
          <w:rtl w:val="0"/>
        </w:rPr>
        <w:t xml:space="preserve">10+2 in commerce / Science Stream with minimum 50% marks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BBA (Honours / Honours with Research) in International Business and Entrepreneurship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 International Business and Entrepreneurship Programme Overview</w:t>
      </w:r>
    </w:p>
    <w:p w:rsidR="00000000" w:rsidDel="00000000" w:rsidP="00000000" w:rsidRDefault="00000000" w:rsidRPr="00000000" w14:paraId="0000002D">
      <w:pPr>
        <w:rPr/>
      </w:pPr>
      <w:r w:rsidDel="00000000" w:rsidR="00000000" w:rsidRPr="00000000">
        <w:rPr>
          <w:rtl w:val="0"/>
        </w:rPr>
        <w:t xml:space="preserve">A: ParticularsDetailsProgramme NameBBA (Hons) in International Business and EntrepreneurshipOffered ByTMIMT College of Management, TMUAcademic CollaborationUnited Resourcing Services (UR Services)Duration4 Years (8 Semesters)Eligibility Criteria10+2 with a minimum of 50% marks from a recognised boardAdmission ProcessMerit-based / TMU Entrance TestTeaching PedagogyCase Studies, Live Projects, Workshops, Industrial Visits, Guest LecturesKey Focus AreasInternational Trade, Entrepreneurship, Global Strategy, Startup ManagementCareer OpportunitiesInternational Business, Export Management, Startups, Business ConsultingOfficial Websitetmu.ac.in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BBA(Hons) in International Business and Entrepreneurship Eligibility</w:t>
      </w:r>
    </w:p>
    <w:p w:rsidR="00000000" w:rsidDel="00000000" w:rsidP="00000000" w:rsidRDefault="00000000" w:rsidRPr="00000000" w14:paraId="0000002F">
      <w:pPr>
        <w:rPr/>
      </w:pPr>
      <w:r w:rsidDel="00000000" w:rsidR="00000000" w:rsidRPr="00000000">
        <w:rPr>
          <w:rtl w:val="0"/>
        </w:rPr>
        <w:t xml:space="preserve">A: BBA in International Business and Entrepreneurship programme at Teerthanker Mahaveer University (TMU) is open to students who have completed their 10+2 or equivalent examination from a recognised board. Applicants must have secured a minimum of 50% aggregate marks, and students from any stream, Commerce / Science are eligible to apply. The programme is designed for those seeking to build a career in global trade, international marketing, and multinational business management.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 International Business and Entrepreneurship Admission Process</w:t>
      </w:r>
    </w:p>
    <w:p w:rsidR="00000000" w:rsidDel="00000000" w:rsidP="00000000" w:rsidRDefault="00000000" w:rsidRPr="00000000" w14:paraId="00000031">
      <w:pPr>
        <w:rPr/>
      </w:pPr>
      <w:r w:rsidDel="00000000" w:rsidR="00000000" w:rsidRPr="00000000">
        <w:rPr>
          <w:rtl w:val="0"/>
        </w:rPr>
        <w:t xml:space="preserve">A: The admission process for the BBA in International Business and Entrepreneurship at Teerthanker Mahaveer University (TMU), Moradabad, is designed to be simple and accessible. Interested candidates can apply through both online and offline modes. The application form is available on the official university website. After submitting the form along with the required documents, candidates are shortlisted based on their academic qualifications, particularly their performance in the 10+2 examination.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 International Business and Entrepreneurship at TMU</w:t>
      </w:r>
    </w:p>
    <w:p w:rsidR="00000000" w:rsidDel="00000000" w:rsidP="00000000" w:rsidRDefault="00000000" w:rsidRPr="00000000" w14:paraId="00000033">
      <w:pPr>
        <w:rPr/>
      </w:pPr>
      <w:r w:rsidDel="00000000" w:rsidR="00000000" w:rsidRPr="00000000">
        <w:rPr>
          <w:rtl w:val="0"/>
        </w:rPr>
        <w:t xml:space="preserve">A: The BBA in International Business and Entrepreneurship at Teerthanker Mahaveer University (TMU), Moradabad, offers a comprehensive curriculum that equips students with practical knowledge of global trade, cross-cultural management, international finance, and marketing strategies. This programme is designed to develop a deep understanding of international trade practices, entrepreneurial thinking, and global business strategies. Students are trained through a blend of theoretical coursework and hands-on exposure to real-world business scenarios, including seminars, workshops, and industry-led sessions. The programme aims to build competencies in international marketing, export-import operations, business development, and startup management.TMU stands out for its NAAC A accreditation, state-of-the-art infrastructure, and strong industry-academic interface. The university fosters holistic development through modern teaching methodologies, international collaborations, and dedicated placement support. With experienced faculty, access to global business insights, and a proactive career counselling cell, TMU provides students with the right platform to launch successful international business careers. Additionally, merit-based scholarships and a safe, inclusive campus make TMU a preferred choice for aspiring business professionals.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Frequently Asked Questions (FAQS)</w:t>
      </w:r>
    </w:p>
    <w:p w:rsidR="00000000" w:rsidDel="00000000" w:rsidP="00000000" w:rsidRDefault="00000000" w:rsidRPr="00000000" w14:paraId="00000035">
      <w:pPr>
        <w:rPr/>
      </w:pPr>
      <w:r w:rsidDel="00000000" w:rsidR="00000000" w:rsidRPr="00000000">
        <w:rPr>
          <w:rtl w:val="0"/>
        </w:rPr>
        <w:t xml:space="preserve">A: Q1: What is international business in BBA?Ans: International Business in BBA focuses on global trade, cross-border operations, international marketing, and finance. It prepares students to manage business activities across different countries, understand global markets, and work with multinational companies. The programme combines theoretical knowledge with practical insights into international business environments and cultural diversity.Q2: What is the scope of BBA in international business?Ans: The scope of BBA in International Business includes careers in global marketing, export-import management, international finance, logistics, and foreign trade. Graduates can work with MNCs, consultancies, and export houses, or pursue higher studies like MBA in International Business for advanced career opportunities in the global marketplace.Q3: Which BBA has the highest salary?Ans: BBA in International Business and BBA in Finance often lead to the highest salaries. Graduates can earn ₹6–12 LPA in roles like international marketing manager or financial analyst. With experience or an MBA, salaries can rise to ₹20–30 LPA, especially in multinational corporations or investment firms.Q4: Which is better BBA or BBA in international business?Ans: BBA provides a broad foundation in business management across various functional areas, making it versatile for multiple industries.BBA in International Business specialises in global trade, cross-cultural management, and international markets, ideal for careers in multinational companies and export-import sectors.Choose based on your career goals—general management versus global business focus.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