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 Pharm (Master of Pharmacy) in Pharmaceutics</w:t>
      </w:r>
    </w:p>
    <w:p w:rsidR="00000000" w:rsidDel="00000000" w:rsidP="00000000" w:rsidRDefault="00000000" w:rsidRPr="00000000" w14:paraId="00000002">
      <w:pPr>
        <w:pStyle w:val="Heading2"/>
        <w:rPr/>
      </w:pPr>
      <w:r w:rsidDel="00000000" w:rsidR="00000000" w:rsidRPr="00000000">
        <w:rPr>
          <w:rtl w:val="0"/>
        </w:rPr>
        <w:t xml:space="preserve">Tell me about M Pharm (Master of Pharmacy) in Pharmaceutics</w:t>
      </w:r>
    </w:p>
    <w:p w:rsidR="00000000" w:rsidDel="00000000" w:rsidP="00000000" w:rsidRDefault="00000000" w:rsidRPr="00000000" w14:paraId="00000003">
      <w:pPr>
        <w:rPr/>
      </w:pPr>
      <w:r w:rsidDel="00000000" w:rsidR="00000000" w:rsidRPr="00000000">
        <w:rPr>
          <w:rtl w:val="0"/>
        </w:rPr>
        <w:t xml:space="preserve">M Pharm (Master of Pharmacy) Pharmaceutics is a two-year postgraduate programme, divided into four semesters. M Pharm Pharmaceutics focuses on the science of drug formulation, development, and manufacturing. The programme covers a range of subjects or topics such as advanced drug delivery systems, regulatory affairs, and industrial pharmacy. To be eligible for the M Pharm (Master of Pharmacy) Pharmaceutics programme, candidates must hold a Bachelor of Pharmacy (BPharm) degree from a recognised institution or university, with a minimum aggregate score. M Pharm (Master of Pharmacy) Pharmaceutics programme’s graduates have various career opportunities in the pharmaceutical industry, research and development (R&amp;D), academia, or regulatory bodies, for multiple roles, which makes this an ideal choice for those looking to advance in the pharmaceutical field.</w:t>
      </w:r>
    </w:p>
    <w:p w:rsidR="00000000" w:rsidDel="00000000" w:rsidP="00000000" w:rsidRDefault="00000000" w:rsidRPr="00000000" w14:paraId="00000004">
      <w:pPr>
        <w:pStyle w:val="Heading2"/>
        <w:rPr/>
      </w:pPr>
      <w:r w:rsidDel="00000000" w:rsidR="00000000" w:rsidRPr="00000000">
        <w:rPr>
          <w:rtl w:val="0"/>
        </w:rPr>
        <w:t xml:space="preserve">What is the duration of M Pharm (Master of Pharmacy) in Pharmaceutics?</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 Pharm (Master of Pharmacy) in Pharmaceutics?</w:t>
      </w:r>
    </w:p>
    <w:p w:rsidR="00000000" w:rsidDel="00000000" w:rsidP="00000000" w:rsidRDefault="00000000" w:rsidRPr="00000000" w14:paraId="00000007">
      <w:pPr>
        <w:rPr/>
      </w:pPr>
      <w:r w:rsidDel="00000000" w:rsidR="00000000" w:rsidRPr="00000000">
        <w:rPr>
          <w:rtl w:val="0"/>
        </w:rPr>
        <w:t xml:space="preserve">https://www.tmu.ac.in/programme/m-pharm-pharmaceutics</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 Pharm (Master of Pharmacy) in Pharmaceutics?</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Scholarship for Non Jain Students:</w:t>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w:t>
        <w:br w:type="textWrapping"/>
        <w:t xml:space="preserve">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w:t>
        <w:br w:type="textWrapping"/>
        <w:t xml:space="preserve">            only. These rules are not applicable on programmes of one year or less than one year duration &amp; Multiple</w:t>
        <w:br w:type="textWrapping"/>
        <w:t xml:space="preserv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 Pharm (Master of Pharmacy) in Pharmaceutics?</w:t>
      </w:r>
    </w:p>
    <w:p w:rsidR="00000000" w:rsidDel="00000000" w:rsidP="00000000" w:rsidRDefault="00000000" w:rsidRPr="00000000" w14:paraId="0000000B">
      <w:pPr>
        <w:rPr/>
      </w:pPr>
      <w:r w:rsidDel="00000000" w:rsidR="00000000" w:rsidRPr="00000000">
        <w:rPr>
          <w:rtl w:val="0"/>
        </w:rPr>
        <w:t xml:space="preserve">College of Pharmacy</w:t>
      </w:r>
    </w:p>
    <w:p w:rsidR="00000000" w:rsidDel="00000000" w:rsidP="00000000" w:rsidRDefault="00000000" w:rsidRPr="00000000" w14:paraId="0000000C">
      <w:pPr>
        <w:pStyle w:val="Heading2"/>
        <w:rPr/>
      </w:pPr>
      <w:r w:rsidDel="00000000" w:rsidR="00000000" w:rsidRPr="00000000">
        <w:rPr>
          <w:rtl w:val="0"/>
        </w:rPr>
        <w:t xml:space="preserve">Is M Pharm (Master of Pharmacy) in Pharmaceutics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 Pharm (Master of Pharmacy) in Pharmaceutics?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80100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5500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 Pharm (Master of Pharmacy) in Pharmaceutics?</w:t>
      </w:r>
    </w:p>
    <w:p w:rsidR="00000000" w:rsidDel="00000000" w:rsidP="00000000" w:rsidRDefault="00000000" w:rsidRPr="00000000" w14:paraId="00000017">
      <w:pPr>
        <w:rPr/>
      </w:pPr>
      <w:r w:rsidDel="00000000" w:rsidR="00000000" w:rsidRPr="00000000">
        <w:rPr>
          <w:rtl w:val="0"/>
        </w:rPr>
        <w:t xml:space="preserve">B.Pharm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 Pharm (Master of Pharmacy) in Pharmaceutics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 Form of M.Pharm</w:t>
      </w:r>
    </w:p>
    <w:p w:rsidR="00000000" w:rsidDel="00000000" w:rsidP="00000000" w:rsidRDefault="00000000" w:rsidRPr="00000000" w14:paraId="0000001A">
      <w:pPr>
        <w:rPr/>
      </w:pPr>
      <w:r w:rsidDel="00000000" w:rsidR="00000000" w:rsidRPr="00000000">
        <w:rPr>
          <w:rtl w:val="0"/>
        </w:rPr>
        <w:t xml:space="preserve">A: The full form of M.Pharm. is “Master of Pharmacy in Pharmaceutics”. It is a programme that provides in-depth knowledge of the formulation of drugs, and their development.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M.Pharm. Pharmaceutics programme</w:t>
      </w:r>
    </w:p>
    <w:p w:rsidR="00000000" w:rsidDel="00000000" w:rsidP="00000000" w:rsidRDefault="00000000" w:rsidRPr="00000000" w14:paraId="0000001C">
      <w:pPr>
        <w:rPr/>
      </w:pPr>
      <w:r w:rsidDel="00000000" w:rsidR="00000000" w:rsidRPr="00000000">
        <w:rPr>
          <w:rtl w:val="0"/>
        </w:rPr>
        <w:t xml:space="preserve">A: To be eligible for the M.Pharm. Pharmaceutics programme at TMU, applicants must meet the following criteria:Academic qualifications: Completion of Bachelor of Pharmacy degree with a minimum required percentage as specified by the university.Prerequisite subjects: Having a solid understanding of pharmacy fundamentals.Entrance Examination: At TMU, candidates may be required to appear for an entrance examination to assess their readiness for the programme.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M.Pharm. Pharmaceutics Programme</w:t>
      </w:r>
    </w:p>
    <w:p w:rsidR="00000000" w:rsidDel="00000000" w:rsidP="00000000" w:rsidRDefault="00000000" w:rsidRPr="00000000" w14:paraId="0000001E">
      <w:pPr>
        <w:rPr/>
      </w:pPr>
      <w:r w:rsidDel="00000000" w:rsidR="00000000" w:rsidRPr="00000000">
        <w:rPr>
          <w:rtl w:val="0"/>
        </w:rPr>
        <w:t xml:space="preserve">A: Graduates of the M.Pharm. Pharmaceutics programme have a wide range of opportunities ahead of them, which include:Job Opportunities in the Pharmaceutical IndustryCandidates with this degree can explore various job roles in pharmaceutical manufacturing, quality assurance, regulatory affairs, and drug formulation.Research and DevelopmentOpportunities in the research and development departments of pharmaceutical companies allow graduates to contribute in the development of new drugs and formulations.Opportunities in AcademiaM.Pharm. (Pharmaceutics) also offers opportunities in academia for candidates to pursue careers in teaching in academic institutions as lecturers or researchers.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M.Pharm. in Pharmaceutics?</w:t>
      </w:r>
    </w:p>
    <w:p w:rsidR="00000000" w:rsidDel="00000000" w:rsidP="00000000" w:rsidRDefault="00000000" w:rsidRPr="00000000" w14:paraId="00000020">
      <w:pPr>
        <w:rPr/>
      </w:pPr>
      <w:r w:rsidDel="00000000" w:rsidR="00000000" w:rsidRPr="00000000">
        <w:rPr>
          <w:rtl w:val="0"/>
        </w:rPr>
        <w:t xml:space="preserve">A: Choosing to pursue an M.Pharm. in Pharmaceutics is a strategic decision for several reasons:Specialised Knowledge in Drug DevelopmentThe programme provides advanced knowledge in drug formulation, design, and manufacturing, and prepares them for a crucial role in pharmaceutical development.Diverse Career OpportunitiesGraduates of this programme can work in various areas such as research and development, production, quality control, regulatory affairs, and even academia also, the programme opens up a variety of career pathways in the global pharmaceutical industry.Industry-Driven CurriculumAt TMU, the curriculum of M Pharm Pharmaceutics is designed in a way that aligns with the latest industry needs, blends theoretical knowledge with practical skills, and ensures that graduates are industry-ready from day one of their careers.Growing Demand for ExpertsAs the pharmaceutical industry is growing rapidly, the demand for professionals who specialise in pharmaceutics is also growing, which makes this a highly required qualification.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 Pharm Pharmaceutics Programme Curriculum</w:t>
      </w:r>
    </w:p>
    <w:p w:rsidR="00000000" w:rsidDel="00000000" w:rsidP="00000000" w:rsidRDefault="00000000" w:rsidRPr="00000000" w14:paraId="00000022">
      <w:pPr>
        <w:rPr/>
      </w:pPr>
      <w:r w:rsidDel="00000000" w:rsidR="00000000" w:rsidRPr="00000000">
        <w:rPr>
          <w:rtl w:val="0"/>
        </w:rPr>
        <w:t xml:space="preserve">A: The curriculum of the M Pharm Pharmaceutics programme at Teerthanker Mahaveer University is designed to provide comprehensive knowledge with practical skills in the field of Pharmaceutics. Below is a detailed outline of the curriculum:Core Subjects:Modern Pharmaceutical Analytical TechniquesDrug Delivery SystemModern PharmaceuticsRegulatory AffairMolecular Pharmaceutics (Nano Tech and Targeted DDS)Advanced BiopharmaceuticsPharmacokineticsComputer Aided Drug Delivery SystemCosmetic and CosmeceuticalsResearch Work:Research Methodology and BiostatisticsThe completion of a thesis on research projectPractical Training:Laboratory WorkResearch work at labs and / in collaboration with pharma industries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