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22odb1jib9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Course Overview – BSc in Forensic Science (Honours / Honours with Research)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BSc Forensic Science course kya hota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What is the Forensic Science (Honours) programme about?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The BSc in Forensic Science (Honours / Honours with Research) is a specialized programme that prepares students for crime investigation, forensic analysis, and lab-based evidence assessment. It combines scientific methods with legal applications, covering toxicology, DNA analysis, and crime scene investigation.</w:t>
        <w:br w:type="textWrapping"/>
        <w:t xml:space="preserve"> 📞 For admission guidance, contact: 7351318000 / 9568319000</w:t>
        <w:br w:type="textWrapping"/>
        <w:t xml:space="preserve"> 📄 Download TMU brochure: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 https://www.tmu.ac.in/programme/bsc-in-forensic-science-honours-honours-with-research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sqfer3a5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Eligibility &amp; Selection – BSc in Forensic Science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Forensic Science ke liye eligibility kya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Who can apply for BSc in Forensic Science?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Candidates must have passed 10+2 with Physics, Chemistry, and Biology/Mathematics. Selection is based on merit as per university norms.</w:t>
        <w:br w:type="textWrapping"/>
        <w:t xml:space="preserve"> 📞 For admission guidance, contact: 7351318000 / 9568319000</w:t>
        <w:br w:type="textWrapping"/>
        <w:t xml:space="preserve"> 📄 Download TMU brochure: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 https://www.tmu.ac.in/programme/bsc-in-forensic-science-honours-honours-with-research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tnc5ftgxhj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⏳ Duration – BSc in Forensic Science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BSc Forensic Science ki duration kya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Kitne saal ka course hai Forensic Science ka?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This is a </w:t>
      </w:r>
      <w:r w:rsidDel="00000000" w:rsidR="00000000" w:rsidRPr="00000000">
        <w:rPr>
          <w:b w:val="1"/>
          <w:bCs w:val="1"/>
          <w:rtl w:val="0"/>
        </w:rPr>
        <w:t xml:space="preserve">4-year undergraduate programme</w:t>
      </w:r>
      <w:r w:rsidDel="00000000" w:rsidR="00000000" w:rsidRPr="00000000">
        <w:rPr>
          <w:rtl w:val="0"/>
        </w:rPr>
        <w:t xml:space="preserve">, offered with both Honours and Honours with Research tracks.</w:t>
        <w:br w:type="textWrapping"/>
        <w:t xml:space="preserve"> 📞 For admission guidance, contact: 7351318000 / 9568319000</w:t>
        <w:br w:type="textWrapping"/>
        <w:t xml:space="preserve"> 📄 Download TMU brochure: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 https://www.tmu.ac.in/programme/bsc-in-forensic-science-honours-honours-with-research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a0r0answf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💰 Fee Structure – BSc in Forensic Science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Forensic Science ka course fee kitna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What is the tuition fee for this programme?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Fee details can be found in the official TMU admission brochure. It includes tuition and additional applicable charges.</w:t>
        <w:br w:type="textWrapping"/>
        <w:t xml:space="preserve"> 📞 For admission guidance, contact: 7351318000 / 9568319000</w:t>
        <w:br w:type="textWrapping"/>
        <w:t xml:space="preserve"> 📄 Download TMU brochure: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 https://www.tmu.ac.in/programme/bsc-in-forensic-science-honours-honours-with-research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xyx7q1680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Admission Process – BSc in Forensic Science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Forensic Science course mein admission kaise milega?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What is the procedure for enrolling?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Admission is based on merit from 10+2 scores, and the university’s application process must be completed through the admission portal.</w:t>
        <w:br w:type="textWrapping"/>
        <w:t xml:space="preserve"> 📞 For admission guidance, contact: 7351318000 / 9568319000</w:t>
        <w:br w:type="textWrapping"/>
        <w:t xml:space="preserve"> 📄 Download TMU brochure: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 https://www.tmu.ac.in/programme/bsc-in-forensic-science-honours-honours-with-research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2iggn0tic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💼 Career Opportunities – BSc in Forensic Science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BSc Forensic Science ke baad kya job milti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Career options kya hain is course ke baad?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Graduates can work in crime labs, forensic departments, law enforcement, cyber forensics, or pursue postgraduation and research roles. Job profiles include forensic analyst, toxicologist, crime scene investigator, and lab expert.</w:t>
        <w:br w:type="textWrapping"/>
        <w:t xml:space="preserve"> 📞 For admission guidance, contact: 7351318000 / 9568319000</w:t>
        <w:br w:type="textWrapping"/>
        <w:t xml:space="preserve"> 📄 Download TMU brochure: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 https://www.tmu.ac.in/programme/bsc-in-forensic-science-honours-honours-with-research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glde8fyw1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📚 Curriculum – BSc in Forensic Science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BSc Forensic Science mein syllabus kya hota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What topics are covered in this programme?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Curriculum includes forensic serology, criminal law, toxicology, cyber forensics, DNA profiling, crime scene reconstruction, forensic ballistics, and digital forensics.</w:t>
        <w:br w:type="textWrapping"/>
        <w:t xml:space="preserve"> 📞 For admission guidance, contact: 7351318000 / 9568319000</w:t>
        <w:br w:type="textWrapping"/>
        <w:t xml:space="preserve"> 📄 Download TMU brochure: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 https://www.tmu.ac.in/programme/bsc-in-forensic-science-honours-honours-with-research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kdj4l0o51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🏥 Internship &amp; Placement – BSc in Forensic Science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Kya is course mein internship milti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BSc Forensic Science ke baad placement hota hai?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Yes, the programme includes industrial training and final-year dissertation with partner institutions like Hawk-Eye Forensics. TMU offers placement assistance with government agencies, private labs, and consultancies.</w:t>
        <w:br w:type="textWrapping"/>
        <w:t xml:space="preserve"> 📞 For admission guidance, contact: 7351318000 / 9568319000</w:t>
        <w:br w:type="textWrapping"/>
        <w:t xml:space="preserve"> 📄 Download TMU brochure: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 https://www.tmu.ac.in/programme/bsc-in-forensic-science-honours-honours-with-research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d6a5xlg32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Teaching Methods – BSc in Forensic Science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Forensic Science course kaise padhaaya jaata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What kind of teaching methods are used?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Teaching involves simulation of crime scenes, hands-on lab work, expert lectures, mock court sessions, and digital tools for forensic analysis.</w:t>
        <w:br w:type="textWrapping"/>
        <w:t xml:space="preserve"> 📞 For admission guidance, contact: 7351318000 / 9568319000</w:t>
        <w:br w:type="textWrapping"/>
        <w:t xml:space="preserve"> 📄 Download TMU brochure: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 https://www.tmu.ac.in/programme/bsc-in-forensic-science-honours-honours-with-research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rebrand.ly/TMU-brochure" TargetMode="External"/><Relationship Id="rId11" Type="http://schemas.openxmlformats.org/officeDocument/2006/relationships/hyperlink" Target="https://rebrand.ly/TMU-brochure" TargetMode="External"/><Relationship Id="rId22" Type="http://schemas.openxmlformats.org/officeDocument/2006/relationships/hyperlink" Target="https://rebrand.ly/TMU-brochure" TargetMode="External"/><Relationship Id="rId10" Type="http://schemas.openxmlformats.org/officeDocument/2006/relationships/hyperlink" Target="https://rebrand.ly/TMU-brochure" TargetMode="External"/><Relationship Id="rId21" Type="http://schemas.openxmlformats.org/officeDocument/2006/relationships/hyperlink" Target="https://rebrand.ly/TMU-brochure" TargetMode="External"/><Relationship Id="rId13" Type="http://schemas.openxmlformats.org/officeDocument/2006/relationships/hyperlink" Target="https://rebrand.ly/TMU-brochure" TargetMode="External"/><Relationship Id="rId12" Type="http://schemas.openxmlformats.org/officeDocument/2006/relationships/hyperlink" Target="https://rebrand.ly/TMU-brochure" TargetMode="External"/><Relationship Id="rId23" Type="http://schemas.openxmlformats.org/officeDocument/2006/relationships/hyperlink" Target="https://rebrand.ly/TMU-broch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brand.ly/TMU-brochure" TargetMode="External"/><Relationship Id="rId15" Type="http://schemas.openxmlformats.org/officeDocument/2006/relationships/hyperlink" Target="https://rebrand.ly/TMU-brochure" TargetMode="External"/><Relationship Id="rId14" Type="http://schemas.openxmlformats.org/officeDocument/2006/relationships/hyperlink" Target="https://rebrand.ly/TMU-brochure" TargetMode="External"/><Relationship Id="rId17" Type="http://schemas.openxmlformats.org/officeDocument/2006/relationships/hyperlink" Target="https://rebrand.ly/TMU-brochure" TargetMode="External"/><Relationship Id="rId16" Type="http://schemas.openxmlformats.org/officeDocument/2006/relationships/hyperlink" Target="https://rebrand.ly/TMU-brochure" TargetMode="External"/><Relationship Id="rId5" Type="http://schemas.openxmlformats.org/officeDocument/2006/relationships/styles" Target="styles.xml"/><Relationship Id="rId19" Type="http://schemas.openxmlformats.org/officeDocument/2006/relationships/hyperlink" Target="https://rebrand.ly/TMU-brochure" TargetMode="External"/><Relationship Id="rId6" Type="http://schemas.openxmlformats.org/officeDocument/2006/relationships/hyperlink" Target="https://rebrand.ly/TMU-brochure" TargetMode="External"/><Relationship Id="rId18" Type="http://schemas.openxmlformats.org/officeDocument/2006/relationships/hyperlink" Target="https://rebrand.ly/TMU-brochure" TargetMode="External"/><Relationship Id="rId7" Type="http://schemas.openxmlformats.org/officeDocument/2006/relationships/hyperlink" Target="https://rebrand.ly/TMU-brochure" TargetMode="External"/><Relationship Id="rId8" Type="http://schemas.openxmlformats.org/officeDocument/2006/relationships/hyperlink" Target="https://rebrand.ly/TMU-broch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