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56s6wzhupi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Course Overview – Bachelor of Optometry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Bachelor of Optometry course about?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Bachelor of Optometry mein kya sikhaya jaata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Can you explain the BOptom programme at TMU?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The Bachelor of Optometry (B.Optom) is a 4-year undergraduate programme focused on vision care, clinical diagnosis, and optical technology. It trains students in the science of examining, diagnosing, and managing visual disorders.</w:t>
        <w:br w:type="textWrapping"/>
        <w:t xml:space="preserve"> 📞 For admission guidance, contact: 7351318000 / 9568319000</w:t>
        <w:br w:type="textWrapping"/>
        <w:t xml:space="preserve"> 📄 Download TMU brochure: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https://www.tmu.ac.in/programme/bachelor-of-optometry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hby16pm9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Eligibility &amp; Selection – Bachelor of Optometry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Bachelor of Optometry ke liye eligibility kya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Who can apply for BOptom?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Candidates must have completed 10+2 in the Science stream with Physics, Chemistry, and Biology/Mathematics. Selection is based on merit or entrance criteria as per university guidelines.</w:t>
        <w:br w:type="textWrapping"/>
        <w:t xml:space="preserve"> 📞 For admission guidance, contact: 7351318000 / 9568319000</w:t>
        <w:br w:type="textWrapping"/>
        <w:t xml:space="preserve"> 📄 Download TMU brochure: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https://www.tmu.ac.in/programme/bachelor-of-optometry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k0sre1xhhw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⏳ Duration – Bachelor of Optometry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Bachelor of Optometry ki duration kya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Kitne saal ka course hai BOptom?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The BOptom programme is of </w:t>
      </w:r>
      <w:r w:rsidDel="00000000" w:rsidR="00000000" w:rsidRPr="00000000">
        <w:rPr>
          <w:b w:val="1"/>
          <w:bCs w:val="1"/>
          <w:rtl w:val="0"/>
        </w:rPr>
        <w:t xml:space="preserve">4 years duration</w:t>
      </w:r>
      <w:r w:rsidDel="00000000" w:rsidR="00000000" w:rsidRPr="00000000">
        <w:rPr>
          <w:rtl w:val="0"/>
        </w:rPr>
        <w:t xml:space="preserve">, which includes 3 years of academic training and 1 year of clinical internship.</w:t>
        <w:br w:type="textWrapping"/>
        <w:t xml:space="preserve"> 📞 For admission guidance, contact: 7351318000 / 9568319000</w:t>
        <w:br w:type="textWrapping"/>
        <w:t xml:space="preserve"> 📄 Download TMU brochure: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https://www.tmu.ac.in/programme/bachelor-of-optometry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4pz4g90cf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Fee Structure – Bachelor of Optometry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Bachelor of Optometry ka fee kitna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What is the tuition fee for BOptom?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Fee details are provided in TMU’s admission brochure. It includes tuition, examination, and other applicable charges.</w:t>
        <w:br w:type="textWrapping"/>
        <w:t xml:space="preserve"> 📞 For admission guidance, contact: 7351318000 / 9568319000</w:t>
        <w:br w:type="textWrapping"/>
        <w:t xml:space="preserve"> 📄 Download TMU brochure: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https://www.tmu.ac.in/programme/bachelor-of-optometry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54hzi8jw0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Admission Process – Bachelor of Optometry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Bachelor of Optometry mein admission kaise hota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What is the admission process for BOptom?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Admission is done through TMU’s application form, followed by verification of eligibility and merit/entrance-based selection.</w:t>
        <w:br w:type="textWrapping"/>
        <w:t xml:space="preserve"> 📞 For admission guidance, contact: 7351318000 / 9568319000</w:t>
        <w:br w:type="textWrapping"/>
        <w:t xml:space="preserve"> 📄 Download TMU brochure: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https://www.tmu.ac.in/programme/bachelor-of-optometry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wo88s8161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💼 Career Opportunities – Bachelor of Optometry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Bachelor of Optometry ke baad career options kya hain?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What are the job roles after BOptom?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Graduates can work as optometrists in hospitals, vision clinics, eyewear companies, or set up their own practice. Opportunities also exist in research and product development.</w:t>
        <w:br w:type="textWrapping"/>
        <w:t xml:space="preserve"> 📞 For admission guidance, contact: 7351318000 / 9568319000</w:t>
        <w:br w:type="textWrapping"/>
        <w:t xml:space="preserve"> 📄 Download TMU brochure: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https://www.tmu.ac.in/programme/bachelor-of-optometry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98y4e8ju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📚 Curriculum – Bachelor of Optometry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Bachelor of Optometry ka syllabus kya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BOptom mein kya-kya topics cover hote hain?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The curriculum covers anatomy, ocular physiology, clinical examination of the eye, refraction, contact lenses, dispensing optics, and optometric instrumentation.</w:t>
        <w:br w:type="textWrapping"/>
        <w:t xml:space="preserve"> 📞 For admission guidance, contact: 7351318000 / 9568319000</w:t>
        <w:br w:type="textWrapping"/>
        <w:t xml:space="preserve"> 📄 Download TMU brochure: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https://www.tmu.ac.in/programme/bachelor-of-optometry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fqqosbkao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🏥 Internship &amp; Placement – Bachelor of Optometry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Kya internship milti hai BOptom course mein?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Bachelor of Optometry ke baad placement ka kya scene hai?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Yes, students undergo a mandatory 1-year internship. TMU also provides robust placement support in leading hospitals, clinics, and optical companies.</w:t>
        <w:br w:type="textWrapping"/>
        <w:t xml:space="preserve"> 📞 For admission guidance, contact: 7351318000 / 9568319000</w:t>
        <w:br w:type="textWrapping"/>
        <w:t xml:space="preserve"> 📄 Download TMU brochure: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https://www.tmu.ac.in/programme/bachelor-of-optometry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njn8f5pul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Teaching Methods – Bachelor of Optometry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Bachelor of Optometry kaise padhaaya jaata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What teaching style is used for BOptom?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Teaching is done through clinical-based learning, lab experiments, industry exposure, interactive classrooms, and digital simulation.</w:t>
        <w:br w:type="textWrapping"/>
        <w:t xml:space="preserve"> 📞 For admission guidance, contact: 7351318000 / 9568319000</w:t>
        <w:br w:type="textWrapping"/>
        <w:t xml:space="preserve"> 📄 Download TMU brochure:</w:t>
      </w:r>
      <w:hyperlink r:id="rId38">
        <w:r w:rsidDel="00000000" w:rsidR="00000000" w:rsidRPr="00000000">
          <w:rPr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</w:t>
      </w:r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https://www.tmu.ac.in/programme/bachelor-of-optometry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tmu.ac.in/programme/bachelor-of-optometry" TargetMode="External"/><Relationship Id="rId20" Type="http://schemas.openxmlformats.org/officeDocument/2006/relationships/hyperlink" Target="https://www.tmu.ac.in/programme/bachelor-of-optometry" TargetMode="External"/><Relationship Id="rId41" Type="http://schemas.openxmlformats.org/officeDocument/2006/relationships/hyperlink" Target="https://www.tmu.ac.in/programme/bachelor-of-optometry" TargetMode="External"/><Relationship Id="rId22" Type="http://schemas.openxmlformats.org/officeDocument/2006/relationships/hyperlink" Target="https://rebrand.ly/TMU-brochure" TargetMode="External"/><Relationship Id="rId21" Type="http://schemas.openxmlformats.org/officeDocument/2006/relationships/hyperlink" Target="https://www.tmu.ac.in/programme/bachelor-of-optometry" TargetMode="External"/><Relationship Id="rId24" Type="http://schemas.openxmlformats.org/officeDocument/2006/relationships/hyperlink" Target="https://www.tmu.ac.in/programme/bachelor-of-optometry" TargetMode="External"/><Relationship Id="rId23" Type="http://schemas.openxmlformats.org/officeDocument/2006/relationships/hyperlink" Target="https://rebrand.ly/TMU-broch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mu.ac.in/programme/bachelor-of-optometry" TargetMode="External"/><Relationship Id="rId26" Type="http://schemas.openxmlformats.org/officeDocument/2006/relationships/hyperlink" Target="https://rebrand.ly/TMU-brochure" TargetMode="External"/><Relationship Id="rId25" Type="http://schemas.openxmlformats.org/officeDocument/2006/relationships/hyperlink" Target="https://www.tmu.ac.in/programme/bachelor-of-optometry" TargetMode="External"/><Relationship Id="rId28" Type="http://schemas.openxmlformats.org/officeDocument/2006/relationships/hyperlink" Target="https://www.tmu.ac.in/programme/bachelor-of-optometry" TargetMode="External"/><Relationship Id="rId27" Type="http://schemas.openxmlformats.org/officeDocument/2006/relationships/hyperlink" Target="https://rebrand.ly/TMU-brochure" TargetMode="External"/><Relationship Id="rId5" Type="http://schemas.openxmlformats.org/officeDocument/2006/relationships/styles" Target="styles.xml"/><Relationship Id="rId6" Type="http://schemas.openxmlformats.org/officeDocument/2006/relationships/hyperlink" Target="https://rebrand.ly/TMU-brochure" TargetMode="External"/><Relationship Id="rId29" Type="http://schemas.openxmlformats.org/officeDocument/2006/relationships/hyperlink" Target="https://www.tmu.ac.in/programme/bachelor-of-optometry" TargetMode="External"/><Relationship Id="rId7" Type="http://schemas.openxmlformats.org/officeDocument/2006/relationships/hyperlink" Target="https://rebrand.ly/TMU-brochure" TargetMode="External"/><Relationship Id="rId8" Type="http://schemas.openxmlformats.org/officeDocument/2006/relationships/hyperlink" Target="https://www.tmu.ac.in/programme/bachelor-of-optometry" TargetMode="External"/><Relationship Id="rId31" Type="http://schemas.openxmlformats.org/officeDocument/2006/relationships/hyperlink" Target="https://rebrand.ly/TMU-brochure" TargetMode="External"/><Relationship Id="rId30" Type="http://schemas.openxmlformats.org/officeDocument/2006/relationships/hyperlink" Target="https://rebrand.ly/TMU-brochure" TargetMode="External"/><Relationship Id="rId11" Type="http://schemas.openxmlformats.org/officeDocument/2006/relationships/hyperlink" Target="https://rebrand.ly/TMU-brochure" TargetMode="External"/><Relationship Id="rId33" Type="http://schemas.openxmlformats.org/officeDocument/2006/relationships/hyperlink" Target="https://www.tmu.ac.in/programme/bachelor-of-optometry" TargetMode="External"/><Relationship Id="rId10" Type="http://schemas.openxmlformats.org/officeDocument/2006/relationships/hyperlink" Target="https://rebrand.ly/TMU-brochure" TargetMode="External"/><Relationship Id="rId32" Type="http://schemas.openxmlformats.org/officeDocument/2006/relationships/hyperlink" Target="https://www.tmu.ac.in/programme/bachelor-of-optometry" TargetMode="External"/><Relationship Id="rId13" Type="http://schemas.openxmlformats.org/officeDocument/2006/relationships/hyperlink" Target="https://www.tmu.ac.in/programme/bachelor-of-optometry" TargetMode="External"/><Relationship Id="rId35" Type="http://schemas.openxmlformats.org/officeDocument/2006/relationships/hyperlink" Target="https://rebrand.ly/TMU-brochure" TargetMode="External"/><Relationship Id="rId12" Type="http://schemas.openxmlformats.org/officeDocument/2006/relationships/hyperlink" Target="https://www.tmu.ac.in/programme/bachelor-of-optometry" TargetMode="External"/><Relationship Id="rId34" Type="http://schemas.openxmlformats.org/officeDocument/2006/relationships/hyperlink" Target="https://rebrand.ly/TMU-brochure" TargetMode="External"/><Relationship Id="rId15" Type="http://schemas.openxmlformats.org/officeDocument/2006/relationships/hyperlink" Target="https://rebrand.ly/TMU-brochure" TargetMode="External"/><Relationship Id="rId37" Type="http://schemas.openxmlformats.org/officeDocument/2006/relationships/hyperlink" Target="https://www.tmu.ac.in/programme/bachelor-of-optometry" TargetMode="External"/><Relationship Id="rId14" Type="http://schemas.openxmlformats.org/officeDocument/2006/relationships/hyperlink" Target="https://rebrand.ly/TMU-brochure" TargetMode="External"/><Relationship Id="rId36" Type="http://schemas.openxmlformats.org/officeDocument/2006/relationships/hyperlink" Target="https://www.tmu.ac.in/programme/bachelor-of-optometry" TargetMode="External"/><Relationship Id="rId17" Type="http://schemas.openxmlformats.org/officeDocument/2006/relationships/hyperlink" Target="https://www.tmu.ac.in/programme/bachelor-of-optometry" TargetMode="External"/><Relationship Id="rId39" Type="http://schemas.openxmlformats.org/officeDocument/2006/relationships/hyperlink" Target="https://rebrand.ly/TMU-brochure" TargetMode="External"/><Relationship Id="rId16" Type="http://schemas.openxmlformats.org/officeDocument/2006/relationships/hyperlink" Target="https://www.tmu.ac.in/programme/bachelor-of-optometry" TargetMode="External"/><Relationship Id="rId38" Type="http://schemas.openxmlformats.org/officeDocument/2006/relationships/hyperlink" Target="https://rebrand.ly/TMU-brochure" TargetMode="External"/><Relationship Id="rId19" Type="http://schemas.openxmlformats.org/officeDocument/2006/relationships/hyperlink" Target="https://rebrand.ly/TMU-brochure" TargetMode="External"/><Relationship Id="rId18" Type="http://schemas.openxmlformats.org/officeDocument/2006/relationships/hyperlink" Target="https://rebrand.ly/TMU-broch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