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71E71" w14:textId="7807D241" w:rsidR="00F1128F" w:rsidRPr="00F1128F" w:rsidRDefault="00F1128F" w:rsidP="00F1128F">
      <w:pPr>
        <w:jc w:val="both"/>
        <w:rPr>
          <w:b/>
          <w:bCs/>
          <w:color w:val="EE0000"/>
          <w:sz w:val="32"/>
          <w:szCs w:val="32"/>
        </w:rPr>
      </w:pPr>
      <w:r w:rsidRPr="00F1128F">
        <w:rPr>
          <w:b/>
          <w:bCs/>
          <w:color w:val="EE0000"/>
          <w:sz w:val="32"/>
          <w:szCs w:val="32"/>
        </w:rPr>
        <w:t>Name of the Foundation:</w:t>
      </w:r>
    </w:p>
    <w:p w14:paraId="37729E0F" w14:textId="77777777" w:rsidR="00F1128F" w:rsidRPr="00F1128F" w:rsidRDefault="00F1128F" w:rsidP="00F1128F">
      <w:pPr>
        <w:jc w:val="both"/>
      </w:pPr>
      <w:r w:rsidRPr="00F1128F">
        <w:t xml:space="preserve">The name </w:t>
      </w:r>
      <w:r w:rsidRPr="00F1128F">
        <w:rPr>
          <w:b/>
          <w:bCs/>
        </w:rPr>
        <w:t>“Sanmati Education &amp; Research Foundation of India”</w:t>
      </w:r>
      <w:r w:rsidRPr="00F1128F">
        <w:t xml:space="preserve"> reflects the objectives and core ideology of the organization. The word </w:t>
      </w:r>
      <w:r w:rsidRPr="00F1128F">
        <w:rPr>
          <w:b/>
          <w:bCs/>
        </w:rPr>
        <w:t>“Sanmati”</w:t>
      </w:r>
      <w:r w:rsidRPr="00F1128F">
        <w:t xml:space="preserve"> means wisdom, positive thinking, and right guidance, symbolizing education, knowledge, and moral values. The terms </w:t>
      </w:r>
      <w:r w:rsidRPr="00F1128F">
        <w:rPr>
          <w:b/>
          <w:bCs/>
        </w:rPr>
        <w:t>“Education &amp; Research”</w:t>
      </w:r>
      <w:r w:rsidRPr="00F1128F">
        <w:t xml:space="preserve"> represent the foundation’s commitment towards education, research, innovation, book publication, and knowledge development. The word </w:t>
      </w:r>
      <w:r w:rsidRPr="00F1128F">
        <w:rPr>
          <w:b/>
          <w:bCs/>
        </w:rPr>
        <w:t>“Foundation”</w:t>
      </w:r>
      <w:r w:rsidRPr="00F1128F">
        <w:t xml:space="preserve"> highlights its social and welfare-oriented identity, while </w:t>
      </w:r>
      <w:r w:rsidRPr="00F1128F">
        <w:rPr>
          <w:b/>
          <w:bCs/>
        </w:rPr>
        <w:t>“of India”</w:t>
      </w:r>
      <w:r w:rsidRPr="00F1128F">
        <w:t xml:space="preserve"> signifies the organization’s dedication to serving society, education, and human development at the national level.</w:t>
      </w:r>
    </w:p>
    <w:p w14:paraId="01ED4E3B" w14:textId="29D47803" w:rsidR="00F1128F" w:rsidRPr="00F1128F" w:rsidRDefault="00F1128F" w:rsidP="00F1128F">
      <w:pPr>
        <w:jc w:val="both"/>
      </w:pPr>
      <w:r w:rsidRPr="00F1128F">
        <w:t>Thus, the name represents an organization committed to building an educated, empowered, and harmonious society through education, research, awareness, and social service.</w:t>
      </w:r>
    </w:p>
    <w:p w14:paraId="39C6CC37" w14:textId="152667C1" w:rsidR="00F1128F" w:rsidRPr="00F1128F" w:rsidRDefault="00F1128F" w:rsidP="00F1128F">
      <w:pPr>
        <w:jc w:val="both"/>
        <w:rPr>
          <w:b/>
          <w:bCs/>
          <w:color w:val="EE0000"/>
          <w:sz w:val="32"/>
          <w:szCs w:val="32"/>
        </w:rPr>
      </w:pPr>
      <w:r w:rsidRPr="00F1128F">
        <w:rPr>
          <w:b/>
          <w:bCs/>
          <w:color w:val="EE0000"/>
          <w:sz w:val="32"/>
          <w:szCs w:val="32"/>
        </w:rPr>
        <w:t>About Foundation:</w:t>
      </w:r>
    </w:p>
    <w:p w14:paraId="6594FF1A" w14:textId="741DE428" w:rsidR="00F1128F" w:rsidRPr="00F1128F" w:rsidRDefault="00F1128F" w:rsidP="00F1128F">
      <w:pPr>
        <w:jc w:val="both"/>
      </w:pPr>
      <w:r w:rsidRPr="00F1128F">
        <w:rPr>
          <w:b/>
          <w:bCs/>
        </w:rPr>
        <w:t>Sanmati Education &amp; Research Foundation of India</w:t>
      </w:r>
      <w:r w:rsidRPr="00F1128F">
        <w:t xml:space="preserve"> is a social, educational, and research-oriented organization dedicated to promoting holistic social development through education, research, innovation, and welfare activities. The foundation works towards spreading knowledge and awareness by organizing quality educational programs, book publications, research activities, seminars, workshops, conferences, and skill development initiatives. Its primary objective is to create equal opportunities for learning and empowerment while encouraging academic excellence and social responsibility.</w:t>
      </w:r>
    </w:p>
    <w:p w14:paraId="200B880D" w14:textId="59945CE2" w:rsidR="00F1128F" w:rsidRPr="00F1128F" w:rsidRDefault="00F1128F" w:rsidP="00F1128F">
      <w:pPr>
        <w:jc w:val="both"/>
      </w:pPr>
      <w:r w:rsidRPr="00F1128F">
        <w:t>The foundation is especially committed to the upliftment of underprivileged communities, women, children, senior citizens, and differently abled individuals by supporting their social, educational, and cultural development. It actively promotes human rights, women empowerment, equality, inclusive growth, and sustainable community development. Along with educational advancement, the organization also focuses on environmental protection, cultural preservation, and awareness campaigns aimed at building a progressive and harmonious society.</w:t>
      </w:r>
    </w:p>
    <w:p w14:paraId="756F1B02" w14:textId="77777777" w:rsidR="00F1128F" w:rsidRPr="00F1128F" w:rsidRDefault="00F1128F" w:rsidP="00F1128F">
      <w:pPr>
        <w:jc w:val="both"/>
      </w:pPr>
      <w:r w:rsidRPr="00F1128F">
        <w:rPr>
          <w:b/>
          <w:bCs/>
        </w:rPr>
        <w:t>Sanmati Education &amp; Research Foundation of India</w:t>
      </w:r>
      <w:r w:rsidRPr="00F1128F">
        <w:t xml:space="preserve"> also recognizes and honors outstanding educators, researchers, social workers, and talented individuals for their remarkable contributions to society. The organization strives to establish schools, libraries, training centers, and other educational institutions to make education accessible to all sections of society. Through continuous efforts in research, innovation, vocational training, and community welfare programs, the foundation aims to build an educated, empowered, self-reliant, and socially responsible nation.</w:t>
      </w:r>
    </w:p>
    <w:p w14:paraId="44F77BE3" w14:textId="68DAD1FE" w:rsidR="00F077B3" w:rsidRDefault="00F077B3" w:rsidP="00F077B3">
      <w:pPr>
        <w:jc w:val="both"/>
        <w:rPr>
          <w:b/>
          <w:bCs/>
        </w:rPr>
      </w:pPr>
      <w:r w:rsidRPr="00F1128F">
        <w:rPr>
          <w:b/>
          <w:bCs/>
          <w:color w:val="EE0000"/>
          <w:sz w:val="32"/>
          <w:szCs w:val="32"/>
        </w:rPr>
        <w:lastRenderedPageBreak/>
        <w:t>Vision</w:t>
      </w:r>
      <w:r w:rsidR="00F1128F" w:rsidRPr="00F1128F">
        <w:rPr>
          <w:b/>
          <w:bCs/>
          <w:color w:val="EE0000"/>
          <w:sz w:val="32"/>
          <w:szCs w:val="32"/>
        </w:rPr>
        <w:t>:</w:t>
      </w:r>
      <w:r w:rsidRPr="00F077B3">
        <w:rPr>
          <w:b/>
          <w:bCs/>
        </w:rPr>
        <w:br/>
      </w:r>
      <w:r w:rsidRPr="00F077B3">
        <w:t>To build an educated, empowered, inclusive, and self-reliant society through education, research, book publication, seminars, workshops, innovation, and social welfare.</w:t>
      </w:r>
    </w:p>
    <w:p w14:paraId="0EBC3755" w14:textId="2DB6F7A2" w:rsidR="00F077B3" w:rsidRDefault="00F077B3" w:rsidP="00F077B3">
      <w:pPr>
        <w:jc w:val="both"/>
        <w:rPr>
          <w:b/>
          <w:bCs/>
        </w:rPr>
      </w:pPr>
      <w:r w:rsidRPr="00F1128F">
        <w:rPr>
          <w:b/>
          <w:bCs/>
          <w:color w:val="EE0000"/>
          <w:sz w:val="32"/>
          <w:szCs w:val="32"/>
        </w:rPr>
        <w:t>Mission</w:t>
      </w:r>
      <w:r w:rsidR="00F1128F" w:rsidRPr="00F1128F">
        <w:rPr>
          <w:b/>
          <w:bCs/>
          <w:color w:val="EE0000"/>
          <w:sz w:val="32"/>
          <w:szCs w:val="32"/>
        </w:rPr>
        <w:t>:</w:t>
      </w:r>
      <w:r w:rsidRPr="00F077B3">
        <w:rPr>
          <w:b/>
          <w:bCs/>
        </w:rPr>
        <w:br/>
      </w:r>
      <w:r w:rsidRPr="00F077B3">
        <w:t>To promote education, research, book publication, seminars, workshops, and skill development activities for the social, educational, and cultural upliftment of underprivileged communities, women, children, and differently abled individuals, while encouraging innovation, environmental protection, human rights, equality, cultural values, and sustainable community development to build a progressive, harmonious, and self-reliant society.</w:t>
      </w:r>
    </w:p>
    <w:p w14:paraId="0967341B" w14:textId="0D1B19EC" w:rsidR="00F12FA0" w:rsidRPr="00F1128F" w:rsidRDefault="00F077B3">
      <w:pPr>
        <w:rPr>
          <w:b/>
          <w:bCs/>
          <w:color w:val="EE0000"/>
          <w:sz w:val="32"/>
          <w:szCs w:val="32"/>
        </w:rPr>
      </w:pPr>
      <w:r w:rsidRPr="00F1128F">
        <w:rPr>
          <w:b/>
          <w:bCs/>
          <w:color w:val="EE0000"/>
          <w:sz w:val="32"/>
          <w:szCs w:val="32"/>
        </w:rPr>
        <w:t>Objective</w:t>
      </w:r>
      <w:r w:rsidR="00F1128F" w:rsidRPr="00F1128F">
        <w:rPr>
          <w:b/>
          <w:bCs/>
          <w:color w:val="EE0000"/>
          <w:sz w:val="32"/>
          <w:szCs w:val="32"/>
        </w:rPr>
        <w:t xml:space="preserve"> &amp; Scope</w:t>
      </w:r>
      <w:r w:rsidRPr="00F1128F">
        <w:rPr>
          <w:b/>
          <w:bCs/>
          <w:color w:val="EE0000"/>
          <w:sz w:val="32"/>
          <w:szCs w:val="32"/>
        </w:rPr>
        <w:t>:</w:t>
      </w:r>
    </w:p>
    <w:p w14:paraId="6CE7A367" w14:textId="77777777" w:rsidR="00761C4B" w:rsidRPr="00761C4B" w:rsidRDefault="00761C4B" w:rsidP="00761C4B">
      <w:pPr>
        <w:numPr>
          <w:ilvl w:val="0"/>
          <w:numId w:val="2"/>
        </w:numPr>
        <w:jc w:val="both"/>
      </w:pPr>
      <w:r w:rsidRPr="00761C4B">
        <w:t>To promote quality education, research, and publication activities.</w:t>
      </w:r>
    </w:p>
    <w:p w14:paraId="0D7486DB" w14:textId="77777777" w:rsidR="00761C4B" w:rsidRPr="00761C4B" w:rsidRDefault="00761C4B" w:rsidP="00761C4B">
      <w:pPr>
        <w:numPr>
          <w:ilvl w:val="0"/>
          <w:numId w:val="2"/>
        </w:numPr>
        <w:jc w:val="both"/>
      </w:pPr>
      <w:r w:rsidRPr="00761C4B">
        <w:t>To publish and distribute books, journals, magazines, newsletters, and research papers.</w:t>
      </w:r>
    </w:p>
    <w:p w14:paraId="4A662A58" w14:textId="77777777" w:rsidR="00761C4B" w:rsidRPr="00761C4B" w:rsidRDefault="00761C4B" w:rsidP="00761C4B">
      <w:pPr>
        <w:numPr>
          <w:ilvl w:val="0"/>
          <w:numId w:val="2"/>
        </w:numPr>
        <w:jc w:val="both"/>
      </w:pPr>
      <w:r w:rsidRPr="00761C4B">
        <w:t xml:space="preserve">To organize seminars, workshops, conferences, award ceremonies, and awareness campaigns. </w:t>
      </w:r>
    </w:p>
    <w:p w14:paraId="4C7340F1" w14:textId="77777777" w:rsidR="00761C4B" w:rsidRPr="00761C4B" w:rsidRDefault="00761C4B" w:rsidP="00761C4B">
      <w:pPr>
        <w:numPr>
          <w:ilvl w:val="0"/>
          <w:numId w:val="2"/>
        </w:numPr>
        <w:jc w:val="both"/>
      </w:pPr>
      <w:r w:rsidRPr="00761C4B">
        <w:t>To establish, manage, and support schools, colleges, libraries, and other new educational institutions.</w:t>
      </w:r>
    </w:p>
    <w:p w14:paraId="7C8F489F" w14:textId="77777777" w:rsidR="00761C4B" w:rsidRPr="00761C4B" w:rsidRDefault="00761C4B" w:rsidP="00761C4B">
      <w:pPr>
        <w:numPr>
          <w:ilvl w:val="0"/>
          <w:numId w:val="2"/>
        </w:numPr>
        <w:jc w:val="both"/>
      </w:pPr>
      <w:r w:rsidRPr="00761C4B">
        <w:t>To promote education, vocational training, and skill development for underprivileged and economically weaker sections of society.</w:t>
      </w:r>
    </w:p>
    <w:p w14:paraId="1FE1EB42" w14:textId="77777777" w:rsidR="00761C4B" w:rsidRPr="00761C4B" w:rsidRDefault="00761C4B" w:rsidP="00761C4B">
      <w:pPr>
        <w:numPr>
          <w:ilvl w:val="0"/>
          <w:numId w:val="2"/>
        </w:numPr>
        <w:jc w:val="both"/>
      </w:pPr>
      <w:r w:rsidRPr="00761C4B">
        <w:t>To support inclusive and special education initiatives for differently abled children and individuals.</w:t>
      </w:r>
    </w:p>
    <w:p w14:paraId="390B013E" w14:textId="77777777" w:rsidR="00761C4B" w:rsidRPr="00761C4B" w:rsidRDefault="00761C4B" w:rsidP="00761C4B">
      <w:pPr>
        <w:numPr>
          <w:ilvl w:val="0"/>
          <w:numId w:val="2"/>
        </w:numPr>
        <w:jc w:val="both"/>
      </w:pPr>
      <w:r w:rsidRPr="00761C4B">
        <w:t>To organize educational, health, and social awareness programs for public welfare.</w:t>
      </w:r>
    </w:p>
    <w:p w14:paraId="763B7F30" w14:textId="77777777" w:rsidR="00761C4B" w:rsidRPr="00761C4B" w:rsidRDefault="00761C4B" w:rsidP="00761C4B">
      <w:pPr>
        <w:numPr>
          <w:ilvl w:val="0"/>
          <w:numId w:val="2"/>
        </w:numPr>
        <w:jc w:val="both"/>
      </w:pPr>
      <w:r w:rsidRPr="00761C4B">
        <w:t>To confer awards and honors upon outstanding educators, researchers, social workers, and talented individuals for their contributions to society.</w:t>
      </w:r>
    </w:p>
    <w:p w14:paraId="638B4235" w14:textId="77777777" w:rsidR="00761C4B" w:rsidRPr="00761C4B" w:rsidRDefault="00761C4B" w:rsidP="00761C4B">
      <w:pPr>
        <w:numPr>
          <w:ilvl w:val="0"/>
          <w:numId w:val="2"/>
        </w:numPr>
        <w:jc w:val="both"/>
      </w:pPr>
      <w:r w:rsidRPr="00761C4B">
        <w:t>To promote women empowerment, human rights, social justice, equality, and an inclusive society free from discrimination.</w:t>
      </w:r>
    </w:p>
    <w:p w14:paraId="7077C923" w14:textId="77777777" w:rsidR="00761C4B" w:rsidRPr="00761C4B" w:rsidRDefault="00761C4B" w:rsidP="00761C4B">
      <w:pPr>
        <w:numPr>
          <w:ilvl w:val="0"/>
          <w:numId w:val="2"/>
        </w:numPr>
        <w:jc w:val="both"/>
      </w:pPr>
      <w:r w:rsidRPr="00761C4B">
        <w:t>To encourage activities related to environmental protection, renewable energy, animal welfare, and overall social development.</w:t>
      </w:r>
    </w:p>
    <w:p w14:paraId="71AAADB9" w14:textId="77777777" w:rsidR="00F077B3" w:rsidRDefault="00F077B3" w:rsidP="00761C4B">
      <w:pPr>
        <w:ind w:left="720"/>
        <w:jc w:val="both"/>
      </w:pPr>
    </w:p>
    <w:sectPr w:rsidR="00F077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1"/>
    <w:family w:val="auto"/>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6293E"/>
    <w:multiLevelType w:val="hybridMultilevel"/>
    <w:tmpl w:val="EC96D0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60CC323F"/>
    <w:multiLevelType w:val="multilevel"/>
    <w:tmpl w:val="98A67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8966070">
    <w:abstractNumId w:val="1"/>
  </w:num>
  <w:num w:numId="2" w16cid:durableId="34694908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7B3"/>
    <w:rsid w:val="00035C15"/>
    <w:rsid w:val="00761C4B"/>
    <w:rsid w:val="00CF00EE"/>
    <w:rsid w:val="00D06160"/>
    <w:rsid w:val="00F077B3"/>
    <w:rsid w:val="00F1128F"/>
    <w:rsid w:val="00F12FA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FC5D0"/>
  <w15:chartTrackingRefBased/>
  <w15:docId w15:val="{855066D4-EF74-4122-8B15-1325B85A5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7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77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7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77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7B3"/>
    <w:rPr>
      <w:rFonts w:eastAsiaTheme="majorEastAsia" w:cstheme="majorBidi"/>
      <w:color w:val="272727" w:themeColor="text1" w:themeTint="D8"/>
    </w:rPr>
  </w:style>
  <w:style w:type="paragraph" w:styleId="Title">
    <w:name w:val="Title"/>
    <w:basedOn w:val="Normal"/>
    <w:next w:val="Normal"/>
    <w:link w:val="TitleChar"/>
    <w:uiPriority w:val="10"/>
    <w:qFormat/>
    <w:rsid w:val="00F07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7B3"/>
    <w:pPr>
      <w:spacing w:before="160"/>
      <w:jc w:val="center"/>
    </w:pPr>
    <w:rPr>
      <w:i/>
      <w:iCs/>
      <w:color w:val="404040" w:themeColor="text1" w:themeTint="BF"/>
    </w:rPr>
  </w:style>
  <w:style w:type="character" w:customStyle="1" w:styleId="QuoteChar">
    <w:name w:val="Quote Char"/>
    <w:basedOn w:val="DefaultParagraphFont"/>
    <w:link w:val="Quote"/>
    <w:uiPriority w:val="29"/>
    <w:rsid w:val="00F077B3"/>
    <w:rPr>
      <w:i/>
      <w:iCs/>
      <w:color w:val="404040" w:themeColor="text1" w:themeTint="BF"/>
    </w:rPr>
  </w:style>
  <w:style w:type="paragraph" w:styleId="ListParagraph">
    <w:name w:val="List Paragraph"/>
    <w:basedOn w:val="Normal"/>
    <w:uiPriority w:val="34"/>
    <w:qFormat/>
    <w:rsid w:val="00F077B3"/>
    <w:pPr>
      <w:ind w:left="720"/>
      <w:contextualSpacing/>
    </w:pPr>
  </w:style>
  <w:style w:type="character" w:styleId="IntenseEmphasis">
    <w:name w:val="Intense Emphasis"/>
    <w:basedOn w:val="DefaultParagraphFont"/>
    <w:uiPriority w:val="21"/>
    <w:qFormat/>
    <w:rsid w:val="00F077B3"/>
    <w:rPr>
      <w:i/>
      <w:iCs/>
      <w:color w:val="0F4761" w:themeColor="accent1" w:themeShade="BF"/>
    </w:rPr>
  </w:style>
  <w:style w:type="paragraph" w:styleId="IntenseQuote">
    <w:name w:val="Intense Quote"/>
    <w:basedOn w:val="Normal"/>
    <w:next w:val="Normal"/>
    <w:link w:val="IntenseQuoteChar"/>
    <w:uiPriority w:val="30"/>
    <w:qFormat/>
    <w:rsid w:val="00F07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7B3"/>
    <w:rPr>
      <w:i/>
      <w:iCs/>
      <w:color w:val="0F4761" w:themeColor="accent1" w:themeShade="BF"/>
    </w:rPr>
  </w:style>
  <w:style w:type="character" w:styleId="IntenseReference">
    <w:name w:val="Intense Reference"/>
    <w:basedOn w:val="DefaultParagraphFont"/>
    <w:uiPriority w:val="32"/>
    <w:qFormat/>
    <w:rsid w:val="00F077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632</Words>
  <Characters>3604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Ratnesh Jain</dc:creator>
  <cp:keywords/>
  <dc:description/>
  <cp:lastModifiedBy>Dr. Ratnesh Jain</cp:lastModifiedBy>
  <cp:revision>2</cp:revision>
  <dcterms:created xsi:type="dcterms:W3CDTF">2026-05-07T04:13:00Z</dcterms:created>
  <dcterms:modified xsi:type="dcterms:W3CDTF">2026-05-07T04:39:00Z</dcterms:modified>
</cp:coreProperties>
</file>