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48D" w:rsidRPr="00667BE2" w:rsidRDefault="0088548D" w:rsidP="0088548D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WORKSHEET 5</w:t>
      </w:r>
    </w:p>
    <w:p w:rsidR="0088548D" w:rsidRPr="00667BE2" w:rsidRDefault="0088548D" w:rsidP="0088548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Student Name: </w:t>
      </w:r>
      <w:proofErr w:type="spell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Aradhya</w:t>
      </w:r>
      <w:proofErr w:type="spell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Sharma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UID: 25MCC20042</w:t>
      </w:r>
    </w:p>
    <w:p w:rsidR="0088548D" w:rsidRPr="00667BE2" w:rsidRDefault="0088548D" w:rsidP="0088548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Branch: </w:t>
      </w:r>
      <w:proofErr w:type="gramStart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MCA  (</w:t>
      </w:r>
      <w:proofErr w:type="gramEnd"/>
      <w:r w:rsidRPr="00667BE2">
        <w:rPr>
          <w:rFonts w:ascii="Calibri" w:eastAsia="Times New Roman" w:hAnsi="Calibri" w:cs="Calibri"/>
          <w:b/>
          <w:bCs/>
          <w:sz w:val="30"/>
          <w:szCs w:val="30"/>
        </w:rPr>
        <w:t>CCD)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Section/Group: 25MCC-101A</w:t>
      </w:r>
    </w:p>
    <w:p w:rsidR="0088548D" w:rsidRPr="00667BE2" w:rsidRDefault="0088548D" w:rsidP="0088548D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>Semeste</w:t>
      </w:r>
      <w:r>
        <w:rPr>
          <w:rFonts w:ascii="Calibri" w:eastAsia="Times New Roman" w:hAnsi="Calibri" w:cs="Calibri"/>
          <w:b/>
          <w:bCs/>
          <w:sz w:val="30"/>
          <w:szCs w:val="30"/>
        </w:rPr>
        <w:t>r: 2</w:t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sz w:val="30"/>
          <w:szCs w:val="30"/>
        </w:rPr>
        <w:tab/>
        <w:t>Date of Performance: 24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</w:t>
      </w:r>
      <w:r>
        <w:rPr>
          <w:rFonts w:ascii="Calibri" w:eastAsia="Times New Roman" w:hAnsi="Calibri" w:cs="Calibri"/>
          <w:b/>
          <w:bCs/>
          <w:sz w:val="30"/>
          <w:szCs w:val="30"/>
        </w:rPr>
        <w:t>FEB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 2026</w:t>
      </w:r>
    </w:p>
    <w:p w:rsidR="0088548D" w:rsidRPr="00667BE2" w:rsidRDefault="0088548D" w:rsidP="008854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667BE2">
        <w:rPr>
          <w:rFonts w:ascii="Calibri" w:eastAsia="Times New Roman" w:hAnsi="Calibri" w:cs="Calibri"/>
          <w:b/>
          <w:bCs/>
          <w:sz w:val="30"/>
          <w:szCs w:val="30"/>
        </w:rPr>
        <w:t xml:space="preserve">Subject Name: Technical training </w:t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</w:r>
      <w:r w:rsidRPr="00667BE2">
        <w:rPr>
          <w:rFonts w:ascii="Calibri" w:eastAsia="Times New Roman" w:hAnsi="Calibri" w:cs="Calibri"/>
          <w:b/>
          <w:bCs/>
          <w:sz w:val="30"/>
          <w:szCs w:val="30"/>
        </w:rPr>
        <w:tab/>
        <w:t>Subject Code: 25CAP-652</w:t>
      </w:r>
    </w:p>
    <w:p w:rsidR="0088548D" w:rsidRPr="0088548D" w:rsidRDefault="0088548D" w:rsidP="0088548D">
      <w:pPr>
        <w:rPr>
          <w:rFonts w:cstheme="minorHAnsi"/>
          <w:sz w:val="30"/>
          <w:szCs w:val="30"/>
          <w:lang w:val="en-US"/>
        </w:rPr>
      </w:pPr>
      <w:r w:rsidRPr="0088548D">
        <w:rPr>
          <w:rFonts w:cstheme="minorHAnsi"/>
          <w:sz w:val="30"/>
          <w:szCs w:val="30"/>
          <w:lang w:val="en-US"/>
        </w:rPr>
        <w:t xml:space="preserve"> </w:t>
      </w:r>
    </w:p>
    <w:p w:rsidR="0088548D" w:rsidRPr="00230CFA" w:rsidRDefault="0088548D" w:rsidP="0088548D">
      <w:pPr>
        <w:pStyle w:val="Heading2"/>
        <w:rPr>
          <w:rFonts w:asciiTheme="minorHAnsi" w:hAnsiTheme="minorHAnsi" w:cstheme="minorHAnsi"/>
          <w:color w:val="auto"/>
          <w:kern w:val="0"/>
          <w:sz w:val="30"/>
          <w:szCs w:val="30"/>
          <w:lang w:val="en-US"/>
          <w14:ligatures w14:val="none"/>
        </w:rPr>
      </w:pPr>
      <w:r w:rsidRPr="00230CFA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1. AIM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Fonts w:asciiTheme="minorHAnsi" w:hAnsiTheme="minorHAnsi" w:cstheme="minorHAnsi"/>
          <w:sz w:val="30"/>
          <w:szCs w:val="30"/>
        </w:rPr>
        <w:t xml:space="preserve">To gain hands-on experience in creating and using </w:t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cursors</w:t>
      </w:r>
      <w:r w:rsidRPr="00230CFA">
        <w:rPr>
          <w:rFonts w:asciiTheme="minorHAnsi" w:hAnsiTheme="minorHAnsi" w:cstheme="minorHAnsi"/>
          <w:sz w:val="30"/>
          <w:szCs w:val="30"/>
        </w:rPr>
        <w:t xml:space="preserve"> for </w:t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row-by</w:t>
      </w:r>
      <w:bookmarkStart w:id="0" w:name="_GoBack"/>
      <w:bookmarkEnd w:id="0"/>
      <w:r w:rsidRPr="00230CFA">
        <w:rPr>
          <w:rStyle w:val="Strong"/>
          <w:rFonts w:asciiTheme="minorHAnsi" w:hAnsiTheme="minorHAnsi" w:cstheme="minorHAnsi"/>
          <w:sz w:val="30"/>
          <w:szCs w:val="30"/>
        </w:rPr>
        <w:t>-row processing</w:t>
      </w:r>
      <w:r w:rsidRPr="00230CFA">
        <w:rPr>
          <w:rFonts w:asciiTheme="minorHAnsi" w:hAnsiTheme="minorHAnsi" w:cstheme="minorHAnsi"/>
          <w:sz w:val="30"/>
          <w:szCs w:val="30"/>
        </w:rPr>
        <w:t xml:space="preserve"> in PostgreSQL, enabling </w:t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sequential access</w:t>
      </w:r>
      <w:r w:rsidRPr="00230CFA">
        <w:rPr>
          <w:rFonts w:asciiTheme="minorHAnsi" w:hAnsiTheme="minorHAnsi" w:cstheme="minorHAnsi"/>
          <w:sz w:val="30"/>
          <w:szCs w:val="30"/>
        </w:rPr>
        <w:t xml:space="preserve"> and </w:t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controlled manipulation</w:t>
      </w:r>
      <w:r w:rsidRPr="00230CFA">
        <w:rPr>
          <w:rFonts w:asciiTheme="minorHAnsi" w:hAnsiTheme="minorHAnsi" w:cstheme="minorHAnsi"/>
          <w:sz w:val="30"/>
          <w:szCs w:val="30"/>
        </w:rPr>
        <w:t xml:space="preserve"> of query results for implementing complex business logic.</w:t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pict>
          <v:rect id="_x0000_i1106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2. OBJECTIVES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Fonts w:asciiTheme="minorHAnsi" w:hAnsiTheme="minorHAnsi" w:cstheme="minorHAnsi"/>
          <w:sz w:val="30"/>
          <w:szCs w:val="30"/>
        </w:rPr>
        <w:t>• To understand sequential data access using cursors</w:t>
      </w:r>
      <w:r w:rsidRPr="00230CFA">
        <w:rPr>
          <w:rFonts w:asciiTheme="minorHAnsi" w:hAnsiTheme="minorHAnsi" w:cstheme="minorHAnsi"/>
          <w:sz w:val="30"/>
          <w:szCs w:val="30"/>
        </w:rPr>
        <w:br/>
        <w:t>• To perform row-level manipulation using procedural logic</w:t>
      </w:r>
      <w:r w:rsidRPr="00230CFA">
        <w:rPr>
          <w:rFonts w:asciiTheme="minorHAnsi" w:hAnsiTheme="minorHAnsi" w:cstheme="minorHAnsi"/>
          <w:sz w:val="30"/>
          <w:szCs w:val="30"/>
        </w:rPr>
        <w:br/>
        <w:t>• To learn proper cursor lifecycle management</w:t>
      </w:r>
      <w:r w:rsidRPr="00230CFA">
        <w:rPr>
          <w:rFonts w:asciiTheme="minorHAnsi" w:hAnsiTheme="minorHAnsi" w:cstheme="minorHAnsi"/>
          <w:sz w:val="30"/>
          <w:szCs w:val="30"/>
        </w:rPr>
        <w:br/>
        <w:t>• To handle cursor termination and empty result sets</w:t>
      </w:r>
      <w:r w:rsidRPr="00230CFA">
        <w:rPr>
          <w:rFonts w:asciiTheme="minorHAnsi" w:hAnsiTheme="minorHAnsi" w:cstheme="minorHAnsi"/>
          <w:sz w:val="30"/>
          <w:szCs w:val="30"/>
        </w:rPr>
        <w:br/>
        <w:t>• To apply cursor-based logic to real-world business scenarios</w:t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pict>
          <v:rect id="_x0000_i1107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3. SOFTWARE REQUIREMENTS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Operating System: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• Windows 10 / 11 / Linux /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Database Management System:</w:t>
      </w:r>
      <w:r w:rsidRPr="00230CFA">
        <w:rPr>
          <w:rFonts w:asciiTheme="minorHAnsi" w:hAnsiTheme="minorHAnsi" w:cstheme="minorHAnsi"/>
          <w:sz w:val="30"/>
          <w:szCs w:val="30"/>
        </w:rPr>
        <w:br/>
        <w:t>• PostgreSQL (version 12 or higher)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SQL Interface: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•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4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OR</w:t>
      </w:r>
      <w:r w:rsidRPr="00230CFA">
        <w:rPr>
          <w:rFonts w:asciiTheme="minorHAnsi" w:hAnsiTheme="minorHAnsi" w:cstheme="minorHAnsi"/>
          <w:sz w:val="30"/>
          <w:szCs w:val="30"/>
        </w:rPr>
        <w:br/>
        <w:t>• PostgreSQL Command Line (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)</w:t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lastRenderedPageBreak/>
        <w:pict>
          <v:rect id="_x0000_i1156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4. PROCEDURE FOR EXPERIMENT</w:t>
      </w:r>
    </w:p>
    <w:p w:rsidR="0088548D" w:rsidRPr="00230CFA" w:rsidRDefault="0088548D" w:rsidP="0088548D">
      <w:pPr>
        <w:rPr>
          <w:rFonts w:cstheme="minorHAnsi"/>
          <w:b/>
          <w:sz w:val="30"/>
          <w:szCs w:val="30"/>
        </w:rPr>
      </w:pPr>
    </w:p>
    <w:p w:rsidR="0088548D" w:rsidRPr="00230CFA" w:rsidRDefault="0088548D" w:rsidP="0088548D">
      <w:pPr>
        <w:pStyle w:val="Heading3"/>
        <w:rPr>
          <w:rFonts w:cstheme="minorHAnsi"/>
          <w:b/>
          <w:color w:val="auto"/>
          <w:sz w:val="30"/>
          <w:szCs w:val="30"/>
        </w:rPr>
      </w:pPr>
      <w:r w:rsidRPr="00230CFA">
        <w:rPr>
          <w:rStyle w:val="Strong"/>
          <w:rFonts w:cstheme="minorHAnsi"/>
          <w:bCs w:val="0"/>
          <w:color w:val="auto"/>
          <w:sz w:val="30"/>
          <w:szCs w:val="30"/>
        </w:rPr>
        <w:t>Step 1: Implementing a Simple Forward-Only Cursor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230CFA">
        <w:rPr>
          <w:rFonts w:asciiTheme="minorHAnsi" w:hAnsiTheme="minorHAnsi" w:cstheme="minorHAnsi"/>
          <w:sz w:val="30"/>
          <w:szCs w:val="30"/>
        </w:rPr>
        <w:br/>
        <w:t>To fetch employee records one by one using a cursor and display them sequentially.</w:t>
      </w:r>
    </w:p>
    <w:p w:rsidR="0088548D" w:rsidRDefault="0088548D" w:rsidP="0088548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</w:rPr>
        <w:t>CREATE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TABLE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 (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PRIMARY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KEY</w:t>
      </w:r>
      <w:r w:rsidRPr="00230CFA">
        <w:rPr>
          <w:rFonts w:asciiTheme="minorHAnsi" w:hAnsiTheme="minorHAnsi" w:cstheme="minorHAnsi"/>
          <w:sz w:val="30"/>
          <w:szCs w:val="30"/>
        </w:rPr>
        <w:t>,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emp_name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TEXT,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salary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NUMERIC</w:t>
      </w:r>
      <w:r w:rsidRPr="00230CFA">
        <w:rPr>
          <w:rFonts w:asciiTheme="minorHAnsi" w:hAnsiTheme="minorHAnsi" w:cstheme="minorHAnsi"/>
          <w:sz w:val="30"/>
          <w:szCs w:val="30"/>
        </w:rPr>
        <w:t>,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experience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>,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performance_rating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br/>
        <w:t>);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INSERT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INTO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VALUES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101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'Amit'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42000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6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102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proofErr w:type="spellStart"/>
      <w:r w:rsidRPr="00230CFA">
        <w:rPr>
          <w:rStyle w:val="r"/>
          <w:rFonts w:asciiTheme="minorHAnsi" w:hAnsiTheme="minorHAnsi" w:cstheme="minorHAnsi"/>
          <w:sz w:val="30"/>
          <w:szCs w:val="30"/>
        </w:rPr>
        <w:t>Priya</w:t>
      </w:r>
      <w:proofErr w:type="spellEnd"/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36000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103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'Rahul'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55000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8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104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'Neha'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30000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2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2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105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'Arjun'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48000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106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proofErr w:type="spellStart"/>
      <w:r w:rsidRPr="00230CFA">
        <w:rPr>
          <w:rStyle w:val="r"/>
          <w:rFonts w:asciiTheme="minorHAnsi" w:hAnsiTheme="minorHAnsi" w:cstheme="minorHAnsi"/>
          <w:sz w:val="30"/>
          <w:szCs w:val="30"/>
        </w:rPr>
        <w:t>Rohit</w:t>
      </w:r>
      <w:proofErr w:type="spellEnd"/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39000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107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'Kiran'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46000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7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108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proofErr w:type="spellStart"/>
      <w:r w:rsidRPr="00230CFA">
        <w:rPr>
          <w:rStyle w:val="r"/>
          <w:rFonts w:asciiTheme="minorHAnsi" w:hAnsiTheme="minorHAnsi" w:cstheme="minorHAnsi"/>
          <w:sz w:val="30"/>
          <w:szCs w:val="30"/>
        </w:rPr>
        <w:t>Sneha</w:t>
      </w:r>
      <w:proofErr w:type="spellEnd"/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34000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109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proofErr w:type="spellStart"/>
      <w:r w:rsidRPr="00230CFA">
        <w:rPr>
          <w:rStyle w:val="r"/>
          <w:rFonts w:asciiTheme="minorHAnsi" w:hAnsiTheme="minorHAnsi" w:cstheme="minorHAnsi"/>
          <w:sz w:val="30"/>
          <w:szCs w:val="30"/>
        </w:rPr>
        <w:t>Vikas</w:t>
      </w:r>
      <w:proofErr w:type="spellEnd"/>
      <w:r w:rsidRPr="00230CFA">
        <w:rPr>
          <w:rStyle w:val="r"/>
          <w:rFonts w:asciiTheme="minorHAnsi" w:hAnsiTheme="minorHAnsi" w:cstheme="minorHAnsi"/>
          <w:sz w:val="30"/>
          <w:szCs w:val="30"/>
        </w:rPr>
        <w:t>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51000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9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</w:t>
      </w:r>
      <w:r w:rsidRPr="00230CFA">
        <w:rPr>
          <w:rFonts w:asciiTheme="minorHAnsi" w:hAnsiTheme="minorHAnsi" w:cstheme="minorHAnsi"/>
          <w:sz w:val="30"/>
          <w:szCs w:val="30"/>
        </w:rPr>
        <w:t>),</w:t>
      </w:r>
      <w:r w:rsidRPr="00230CFA">
        <w:rPr>
          <w:rFonts w:asciiTheme="minorHAnsi" w:hAnsiTheme="minorHAnsi" w:cstheme="minorHAnsi"/>
          <w:sz w:val="30"/>
          <w:szCs w:val="30"/>
        </w:rPr>
        <w:br/>
        <w:t>(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110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'Pooja'</w:t>
      </w:r>
      <w:r w:rsidRPr="00230CFA">
        <w:rPr>
          <w:rFonts w:asciiTheme="minorHAnsi" w:hAnsiTheme="minorHAnsi" w:cstheme="minorHAnsi"/>
          <w:sz w:val="30"/>
          <w:szCs w:val="30"/>
        </w:rPr>
        <w:t xml:space="preserve">, 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32000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</w:t>
      </w:r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2</w:t>
      </w:r>
      <w:r w:rsidRPr="00230CFA">
        <w:rPr>
          <w:rFonts w:asciiTheme="minorHAnsi" w:hAnsiTheme="minorHAnsi" w:cstheme="minorHAnsi"/>
          <w:sz w:val="30"/>
          <w:szCs w:val="30"/>
        </w:rPr>
        <w:t>);</w:t>
      </w:r>
    </w:p>
    <w:p w:rsidR="00230CFA" w:rsidRPr="00230CFA" w:rsidRDefault="00230CFA" w:rsidP="0088548D">
      <w:pPr>
        <w:pStyle w:val="HTMLPreformatted"/>
        <w:rPr>
          <w:rFonts w:asciiTheme="minorHAnsi" w:hAnsiTheme="minorHAnsi" w:cstheme="minorHAnsi"/>
          <w:sz w:val="30"/>
          <w:szCs w:val="30"/>
        </w:rPr>
      </w:pPr>
    </w:p>
    <w:p w:rsidR="0088548D" w:rsidRPr="00230CFA" w:rsidRDefault="0088548D" w:rsidP="0088548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</w:rPr>
        <w:t>DO</w:t>
      </w:r>
      <w:r w:rsidRPr="00230CFA">
        <w:rPr>
          <w:rFonts w:asciiTheme="minorHAnsi" w:hAnsiTheme="minorHAnsi" w:cstheme="minorHAnsi"/>
          <w:sz w:val="30"/>
          <w:szCs w:val="30"/>
        </w:rPr>
        <w:t xml:space="preserve"> $$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DECLARE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CURSOR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FOR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emp_name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salary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v_name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TEXT;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v_salary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NUMERIC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BEGIN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lastRenderedPageBreak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OPEN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LOOP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FETCH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INTO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v_name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v_salary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EXIT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WHEN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NOT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FOUND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RAISE NOTICE </w:t>
      </w:r>
      <w:r w:rsidRPr="00230CFA">
        <w:rPr>
          <w:rStyle w:val="r"/>
          <w:rFonts w:asciiTheme="minorHAnsi" w:hAnsiTheme="minorHAnsi" w:cstheme="minorHAnsi"/>
          <w:sz w:val="30"/>
          <w:szCs w:val="30"/>
        </w:rPr>
        <w:t>'ID: %, Name: %, Salary: %'</w:t>
      </w:r>
      <w:r w:rsidRPr="00230CFA">
        <w:rPr>
          <w:rFonts w:asciiTheme="minorHAnsi" w:hAnsiTheme="minorHAnsi" w:cstheme="minorHAnsi"/>
          <w:sz w:val="30"/>
          <w:szCs w:val="30"/>
        </w:rPr>
        <w:t>,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     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v_name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v_salary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LOOP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CLOSE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$$;</w:t>
      </w:r>
    </w:p>
    <w:p w:rsidR="0088548D" w:rsidRDefault="0088548D" w:rsidP="0088548D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230CFA" w:rsidRPr="00230CFA" w:rsidRDefault="00230CFA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  <w:lang w:val="en-US" w:eastAsia="en-US"/>
        </w:rPr>
        <w:drawing>
          <wp:inline distT="0" distB="0" distL="0" distR="0">
            <wp:extent cx="3696216" cy="2505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pict>
          <v:rect id="_x0000_i1110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3"/>
        <w:rPr>
          <w:rFonts w:cstheme="minorHAnsi"/>
          <w:color w:val="auto"/>
          <w:sz w:val="30"/>
          <w:szCs w:val="30"/>
        </w:rPr>
      </w:pPr>
      <w:r w:rsidRPr="00230CFA">
        <w:rPr>
          <w:rStyle w:val="Strong"/>
          <w:rFonts w:cstheme="minorHAnsi"/>
          <w:bCs w:val="0"/>
          <w:color w:val="auto"/>
          <w:sz w:val="30"/>
          <w:szCs w:val="30"/>
        </w:rPr>
        <w:t>Step 2: Complex Row-by-Row Manipulation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230CFA">
        <w:rPr>
          <w:rFonts w:asciiTheme="minorHAnsi" w:hAnsiTheme="minorHAnsi" w:cstheme="minorHAnsi"/>
          <w:sz w:val="30"/>
          <w:szCs w:val="30"/>
        </w:rPr>
        <w:br/>
        <w:t>To update employee salaries using cursor-based conditional logic based on experience and performance.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Business Logic:</w:t>
      </w:r>
      <w:r w:rsidRPr="00230CFA">
        <w:rPr>
          <w:rFonts w:asciiTheme="minorHAnsi" w:hAnsiTheme="minorHAnsi" w:cstheme="minorHAnsi"/>
          <w:sz w:val="30"/>
          <w:szCs w:val="30"/>
        </w:rPr>
        <w:br/>
        <w:t>• Experience ≥ 5 and Performance ≥ 4 → 15% increment</w:t>
      </w:r>
      <w:r w:rsidRPr="00230CFA">
        <w:rPr>
          <w:rFonts w:asciiTheme="minorHAnsi" w:hAnsiTheme="minorHAnsi" w:cstheme="minorHAnsi"/>
          <w:sz w:val="30"/>
          <w:szCs w:val="30"/>
        </w:rPr>
        <w:br/>
        <w:t>• Otherwise → 5% increment</w:t>
      </w:r>
    </w:p>
    <w:p w:rsidR="0088548D" w:rsidRPr="00230CFA" w:rsidRDefault="0088548D" w:rsidP="0088548D">
      <w:pPr>
        <w:pStyle w:val="HTMLPreformatted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</w:rPr>
        <w:lastRenderedPageBreak/>
        <w:t>DO</w:t>
      </w:r>
      <w:r w:rsidRPr="00230CFA">
        <w:rPr>
          <w:rFonts w:asciiTheme="minorHAnsi" w:hAnsiTheme="minorHAnsi" w:cstheme="minorHAnsi"/>
          <w:sz w:val="30"/>
          <w:szCs w:val="30"/>
        </w:rPr>
        <w:t xml:space="preserve"> $$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DECLARE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CURSOR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FOR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SELECT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salary, experience,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performance_rating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FROM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FOR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UPDATE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v_salary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NUMERIC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v_exp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v_perf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t"/>
          <w:rFonts w:asciiTheme="minorHAnsi" w:hAnsiTheme="minorHAnsi" w:cstheme="minorHAnsi"/>
          <w:sz w:val="30"/>
          <w:szCs w:val="30"/>
        </w:rPr>
        <w:t>INT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BEGIN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OPEN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LOOP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FETCH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INTO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v_id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v_salary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v_exp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,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v_perf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EXIT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WHEN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NOT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FOUND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IF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v_exp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&gt;=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5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AND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v_perf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&gt;=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4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THEN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UPDATE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SET</w:t>
      </w:r>
      <w:r w:rsidRPr="00230CFA">
        <w:rPr>
          <w:rFonts w:asciiTheme="minorHAnsi" w:hAnsiTheme="minorHAnsi" w:cstheme="minorHAnsi"/>
          <w:sz w:val="30"/>
          <w:szCs w:val="30"/>
        </w:rPr>
        <w:t xml:space="preserve"> salary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=</w:t>
      </w:r>
      <w:r w:rsidRPr="00230CFA">
        <w:rPr>
          <w:rFonts w:asciiTheme="minorHAnsi" w:hAnsiTheme="minorHAnsi" w:cstheme="minorHAnsi"/>
          <w:sz w:val="30"/>
          <w:szCs w:val="30"/>
        </w:rPr>
        <w:t xml:space="preserve"> salary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*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1.15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WHERE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CURRENT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OF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ELSE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UPDATE</w:t>
      </w:r>
      <w:r w:rsidRPr="00230CFA">
        <w:rPr>
          <w:rFonts w:asciiTheme="minorHAnsi" w:hAnsiTheme="minorHAnsi" w:cstheme="minorHAnsi"/>
          <w:sz w:val="30"/>
          <w:szCs w:val="30"/>
        </w:rPr>
        <w:t xml:space="preserve"> employee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SET</w:t>
      </w:r>
      <w:r w:rsidRPr="00230CFA">
        <w:rPr>
          <w:rFonts w:asciiTheme="minorHAnsi" w:hAnsiTheme="minorHAnsi" w:cstheme="minorHAnsi"/>
          <w:sz w:val="30"/>
          <w:szCs w:val="30"/>
        </w:rPr>
        <w:t xml:space="preserve"> salary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=</w:t>
      </w:r>
      <w:r w:rsidRPr="00230CFA">
        <w:rPr>
          <w:rFonts w:asciiTheme="minorHAnsi" w:hAnsiTheme="minorHAnsi" w:cstheme="minorHAnsi"/>
          <w:sz w:val="30"/>
          <w:szCs w:val="30"/>
        </w:rPr>
        <w:t xml:space="preserve"> salary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*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q"/>
          <w:rFonts w:asciiTheme="minorHAnsi" w:hAnsiTheme="minorHAnsi" w:cstheme="minorHAnsi"/>
          <w:sz w:val="30"/>
          <w:szCs w:val="30"/>
        </w:rPr>
        <w:t>1.05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WHERE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CURRENT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OF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IF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LOOP</w:t>
      </w:r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Fonts w:asciiTheme="minorHAnsi" w:hAnsiTheme="minorHAnsi" w:cstheme="minorHAnsi"/>
          <w:sz w:val="30"/>
          <w:szCs w:val="30"/>
        </w:rPr>
        <w:br/>
        <w:t xml:space="preserve">    </w:t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CLOSE</w:t>
      </w:r>
      <w:r w:rsidRPr="00230CFA">
        <w:rPr>
          <w:rFonts w:asciiTheme="minorHAnsi" w:hAnsiTheme="minorHAnsi" w:cstheme="minorHAnsi"/>
          <w:sz w:val="30"/>
          <w:szCs w:val="30"/>
        </w:rPr>
        <w:t xml:space="preserve"> </w:t>
      </w:r>
      <w:proofErr w:type="spellStart"/>
      <w:r w:rsidRPr="00230CFA">
        <w:rPr>
          <w:rFonts w:asciiTheme="minorHAnsi" w:hAnsiTheme="minorHAnsi" w:cstheme="minorHAnsi"/>
          <w:sz w:val="30"/>
          <w:szCs w:val="30"/>
        </w:rPr>
        <w:t>emp_cursor</w:t>
      </w:r>
      <w:proofErr w:type="spellEnd"/>
      <w:r w:rsidRPr="00230CFA">
        <w:rPr>
          <w:rFonts w:asciiTheme="minorHAnsi" w:hAnsiTheme="minorHAnsi" w:cstheme="minorHAnsi"/>
          <w:sz w:val="30"/>
          <w:szCs w:val="30"/>
        </w:rPr>
        <w:t>;</w:t>
      </w:r>
      <w:r w:rsidRPr="00230CFA">
        <w:rPr>
          <w:rFonts w:asciiTheme="minorHAnsi" w:hAnsiTheme="minorHAnsi" w:cstheme="minorHAnsi"/>
          <w:sz w:val="30"/>
          <w:szCs w:val="30"/>
        </w:rPr>
        <w:br/>
      </w:r>
      <w:r w:rsidRPr="00230CFA">
        <w:rPr>
          <w:rStyle w:val="n"/>
          <w:rFonts w:asciiTheme="minorHAnsi" w:hAnsiTheme="minorHAnsi" w:cstheme="minorHAnsi"/>
          <w:sz w:val="30"/>
          <w:szCs w:val="30"/>
        </w:rPr>
        <w:t>END</w:t>
      </w:r>
      <w:r w:rsidRPr="00230CFA">
        <w:rPr>
          <w:rFonts w:asciiTheme="minorHAnsi" w:hAnsiTheme="minorHAnsi" w:cstheme="minorHAnsi"/>
          <w:sz w:val="30"/>
          <w:szCs w:val="30"/>
        </w:rPr>
        <w:t xml:space="preserve"> $$;</w:t>
      </w:r>
    </w:p>
    <w:p w:rsidR="0088548D" w:rsidRDefault="0088548D" w:rsidP="0088548D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230CFA" w:rsidRPr="00230CFA" w:rsidRDefault="00230CFA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  <w:lang w:val="en-US" w:eastAsia="en-US"/>
        </w:rPr>
        <w:drawing>
          <wp:inline distT="0" distB="0" distL="0" distR="0" wp14:anchorId="7C45AA32" wp14:editId="179F2F96">
            <wp:extent cx="3277057" cy="86689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lastRenderedPageBreak/>
        <w:pict>
          <v:rect id="_x0000_i1111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3"/>
        <w:rPr>
          <w:rFonts w:cstheme="minorHAnsi"/>
          <w:color w:val="auto"/>
          <w:sz w:val="30"/>
          <w:szCs w:val="30"/>
        </w:rPr>
      </w:pPr>
      <w:r w:rsidRPr="00230CFA">
        <w:rPr>
          <w:rStyle w:val="Strong"/>
          <w:rFonts w:cstheme="minorHAnsi"/>
          <w:bCs w:val="0"/>
          <w:color w:val="auto"/>
          <w:sz w:val="30"/>
          <w:szCs w:val="30"/>
        </w:rPr>
        <w:t>Step 3: Exception and Status Handling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Objective:</w:t>
      </w:r>
      <w:r w:rsidRPr="00230CFA">
        <w:rPr>
          <w:rFonts w:asciiTheme="minorHAnsi" w:hAnsiTheme="minorHAnsi" w:cstheme="minorHAnsi"/>
          <w:sz w:val="30"/>
          <w:szCs w:val="30"/>
        </w:rPr>
        <w:br/>
        <w:t>To handle empty result sets and ensure safe cursor termination.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DO $$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DECLARE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emp_cursor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CURSOR FOR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</w:t>
      </w: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SELECT </w:t>
      </w:r>
      <w:proofErr w:type="spellStart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emp_id</w:t>
      </w:r>
      <w:proofErr w:type="spellEnd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FROM employee;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v_id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INT;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row_count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</w:t>
      </w:r>
      <w:proofErr w:type="gram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INT :</w:t>
      </w:r>
      <w:proofErr w:type="gram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= 0;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BEGIN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OPEN </w:t>
      </w:r>
      <w:proofErr w:type="spellStart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emp_cursor</w:t>
      </w:r>
      <w:proofErr w:type="spellEnd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LOOP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FETCH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emp_cursor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INTO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v_id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EXIT WHEN NOT FOUND;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row_</w:t>
      </w:r>
      <w:proofErr w:type="gram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count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:</w:t>
      </w:r>
      <w:proofErr w:type="gram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=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row_count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+ 1;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RAISE NOTICE 'Employee ID: %',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v_id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END LOOP;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IF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row_count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= 0 THEN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RAISE EXCEPTION 'No employee records found in the table.';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</w:t>
      </w: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END IF;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CLOSE </w:t>
      </w:r>
      <w:proofErr w:type="spellStart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emp_cursor</w:t>
      </w:r>
      <w:proofErr w:type="spellEnd"/>
      <w:r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lastRenderedPageBreak/>
        <w:t>EXCEPTION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WHEN OTHERS THEN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CLOSE </w:t>
      </w:r>
      <w:proofErr w:type="spellStart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emp_cursor</w:t>
      </w:r>
      <w:proofErr w:type="spellEnd"/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;</w:t>
      </w:r>
    </w:p>
    <w:p w:rsidR="00230CFA" w:rsidRP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 xml:space="preserve">        RAISE NOTICE 'Exception handled safely: %', SQLERRM;</w:t>
      </w:r>
    </w:p>
    <w:p w:rsidR="00230CFA" w:rsidRDefault="00230CFA" w:rsidP="00230CFA">
      <w:pPr>
        <w:pStyle w:val="NormalWeb"/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</w:pPr>
      <w:r w:rsidRPr="00230CFA">
        <w:rPr>
          <w:rStyle w:val="n"/>
          <w:rFonts w:asciiTheme="minorHAnsi" w:hAnsiTheme="minorHAnsi" w:cstheme="minorHAnsi"/>
          <w:sz w:val="30"/>
          <w:szCs w:val="30"/>
          <w:lang w:val="en-US" w:eastAsia="en-US"/>
        </w:rPr>
        <w:t>END $$;</w:t>
      </w:r>
    </w:p>
    <w:p w:rsidR="0088548D" w:rsidRDefault="0088548D" w:rsidP="00230CFA">
      <w:pPr>
        <w:pStyle w:val="NormalWeb"/>
        <w:rPr>
          <w:rStyle w:val="Strong"/>
          <w:rFonts w:asciiTheme="minorHAnsi" w:hAnsiTheme="minorHAnsi" w:cstheme="minorHAnsi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sz w:val="30"/>
          <w:szCs w:val="30"/>
        </w:rPr>
        <w:t>Output:</w:t>
      </w:r>
    </w:p>
    <w:p w:rsidR="00230CFA" w:rsidRPr="00230CFA" w:rsidRDefault="00230CFA" w:rsidP="00230CFA">
      <w:pPr>
        <w:pStyle w:val="NormalWeb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  <w:lang w:val="en-US" w:eastAsia="en-US"/>
        </w:rPr>
        <w:drawing>
          <wp:inline distT="0" distB="0" distL="0" distR="0" wp14:anchorId="793AE8A5" wp14:editId="63FBE97E">
            <wp:extent cx="3048425" cy="24958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pict>
          <v:rect id="_x0000_i1112" style="width:0;height:1.5pt" o:hralign="center" o:hrstd="t" o:hr="t" fillcolor="#a0a0a0" stroked="f"/>
        </w:pict>
      </w:r>
    </w:p>
    <w:p w:rsidR="0088548D" w:rsidRDefault="0088548D" w:rsidP="0088548D">
      <w:pPr>
        <w:pStyle w:val="Heading2"/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</w:pPr>
      <w:r w:rsidRPr="00CE5415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Result Verification</w:t>
      </w:r>
    </w:p>
    <w:p w:rsidR="00CE5415" w:rsidRPr="00CE5415" w:rsidRDefault="00CE5415" w:rsidP="00CE5415"/>
    <w:p w:rsidR="00230CFA" w:rsidRPr="00230CFA" w:rsidRDefault="00CE5415" w:rsidP="0088548D">
      <w:pPr>
        <w:pStyle w:val="HTMLPreformatted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</w:rPr>
        <w:drawing>
          <wp:inline distT="0" distB="0" distL="0" distR="0">
            <wp:extent cx="5029902" cy="2743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8D" w:rsidRPr="00230CFA" w:rsidRDefault="0088548D" w:rsidP="0088548D">
      <w:pPr>
        <w:rPr>
          <w:rFonts w:cstheme="minorHAnsi"/>
          <w:sz w:val="30"/>
          <w:szCs w:val="30"/>
        </w:rPr>
      </w:pPr>
      <w:r w:rsidRPr="00230CFA">
        <w:rPr>
          <w:rFonts w:cstheme="minorHAnsi"/>
          <w:sz w:val="30"/>
          <w:szCs w:val="30"/>
        </w:rPr>
        <w:lastRenderedPageBreak/>
        <w:pict>
          <v:rect id="_x0000_i1113" style="width:0;height:1.5pt" o:hralign="center" o:hrstd="t" o:hr="t" fillcolor="#a0a0a0" stroked="f"/>
        </w:pict>
      </w:r>
    </w:p>
    <w:p w:rsidR="0088548D" w:rsidRPr="00230CFA" w:rsidRDefault="0088548D" w:rsidP="0088548D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230CFA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Learning Outcome</w:t>
      </w:r>
    </w:p>
    <w:p w:rsidR="0088548D" w:rsidRPr="00230CFA" w:rsidRDefault="0088548D" w:rsidP="0088548D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Fonts w:asciiTheme="minorHAnsi" w:hAnsiTheme="minorHAnsi" w:cstheme="minorHAnsi"/>
          <w:sz w:val="30"/>
          <w:szCs w:val="30"/>
        </w:rPr>
        <w:t xml:space="preserve">This experiment demonstrates effective use of </w:t>
      </w:r>
      <w:r w:rsidRPr="00230CFA">
        <w:rPr>
          <w:rStyle w:val="Strong"/>
          <w:rFonts w:asciiTheme="minorHAnsi" w:hAnsiTheme="minorHAnsi" w:cstheme="minorHAnsi"/>
          <w:sz w:val="30"/>
          <w:szCs w:val="30"/>
        </w:rPr>
        <w:t>cursors in PostgreSQL</w:t>
      </w:r>
      <w:r w:rsidRPr="00230CFA">
        <w:rPr>
          <w:rFonts w:asciiTheme="minorHAnsi" w:hAnsiTheme="minorHAnsi" w:cstheme="minorHAnsi"/>
          <w:sz w:val="30"/>
          <w:szCs w:val="30"/>
        </w:rPr>
        <w:t xml:space="preserve"> for sequential data access and row-by-row processing.</w:t>
      </w:r>
      <w:r w:rsidRPr="00230CFA">
        <w:rPr>
          <w:rFonts w:asciiTheme="minorHAnsi" w:hAnsiTheme="minorHAnsi" w:cstheme="minorHAnsi"/>
          <w:sz w:val="30"/>
          <w:szCs w:val="30"/>
        </w:rPr>
        <w:br/>
        <w:t>Students gain strong understanding of cursor lifecycle management and exception handling, which is essential for:</w:t>
      </w:r>
    </w:p>
    <w:p w:rsidR="00461533" w:rsidRPr="0088548D" w:rsidRDefault="0088548D" w:rsidP="00230CFA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30CFA">
        <w:rPr>
          <w:rFonts w:asciiTheme="minorHAnsi" w:hAnsiTheme="minorHAnsi" w:cstheme="minorHAnsi"/>
          <w:sz w:val="30"/>
          <w:szCs w:val="30"/>
        </w:rPr>
        <w:t>• Payroll systems</w:t>
      </w:r>
      <w:r w:rsidRPr="00230CFA">
        <w:rPr>
          <w:rFonts w:asciiTheme="minorHAnsi" w:hAnsiTheme="minorHAnsi" w:cstheme="minorHAnsi"/>
          <w:sz w:val="30"/>
          <w:szCs w:val="30"/>
        </w:rPr>
        <w:br/>
        <w:t>• Data migration tasks</w:t>
      </w:r>
      <w:r w:rsidRPr="00230CFA">
        <w:rPr>
          <w:rFonts w:asciiTheme="minorHAnsi" w:hAnsiTheme="minorHAnsi" w:cstheme="minorHAnsi"/>
          <w:sz w:val="30"/>
          <w:szCs w:val="30"/>
        </w:rPr>
        <w:br/>
        <w:t>• Backend application development</w:t>
      </w:r>
      <w:r w:rsidRPr="00230CFA">
        <w:rPr>
          <w:rFonts w:asciiTheme="minorHAnsi" w:hAnsiTheme="minorHAnsi" w:cstheme="minorHAnsi"/>
          <w:sz w:val="30"/>
          <w:szCs w:val="30"/>
        </w:rPr>
        <w:br/>
        <w:t>• Technical interviews and placements</w:t>
      </w:r>
    </w:p>
    <w:sectPr w:rsidR="00461533" w:rsidRPr="0088548D" w:rsidSect="00C86073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92A" w:rsidRPr="0035618B" w:rsidRDefault="00CE5415" w:rsidP="00B81820">
    <w:pPr>
      <w:pStyle w:val="Header"/>
      <w:jc w:val="center"/>
      <w:rPr>
        <w:color w:val="EE0000"/>
      </w:rPr>
    </w:pPr>
    <w:r w:rsidRPr="0035618B">
      <w:rPr>
        <w:noProof/>
        <w:color w:val="EE0000"/>
        <w:lang w:val="en-US"/>
      </w:rPr>
      <w:drawing>
        <wp:inline distT="0" distB="0" distL="0" distR="0" wp14:anchorId="5F6B45CF" wp14:editId="31620252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  <w:lang w:val="en-US"/>
      </w:rPr>
      <w:drawing>
        <wp:inline distT="0" distB="0" distL="0" distR="0" wp14:anchorId="17FFE1C0" wp14:editId="4E84540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49FC"/>
    <w:multiLevelType w:val="multilevel"/>
    <w:tmpl w:val="0260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D7E3E"/>
    <w:multiLevelType w:val="hybridMultilevel"/>
    <w:tmpl w:val="7BD2C132"/>
    <w:lvl w:ilvl="0" w:tplc="E108AC1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5139D"/>
    <w:multiLevelType w:val="multilevel"/>
    <w:tmpl w:val="34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8D"/>
    <w:rsid w:val="00230CFA"/>
    <w:rsid w:val="00461533"/>
    <w:rsid w:val="0088548D"/>
    <w:rsid w:val="00C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2D45"/>
  <w15:chartTrackingRefBased/>
  <w15:docId w15:val="{732360AF-6D20-4F5E-9EE4-38B21655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48D"/>
    <w:rPr>
      <w:kern w:val="2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4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548D"/>
    <w:rPr>
      <w:rFonts w:eastAsiaTheme="majorEastAsia" w:cstheme="majorBidi"/>
      <w:color w:val="2E74B5" w:themeColor="accent1" w:themeShade="BF"/>
      <w:kern w:val="2"/>
      <w:sz w:val="28"/>
      <w:szCs w:val="28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8854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8548D"/>
    <w:rPr>
      <w:b/>
      <w:bCs/>
    </w:rPr>
  </w:style>
  <w:style w:type="paragraph" w:styleId="NormalWeb">
    <w:name w:val="Normal (Web)"/>
    <w:basedOn w:val="Normal"/>
    <w:uiPriority w:val="99"/>
    <w:unhideWhenUsed/>
    <w:rsid w:val="00885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48D"/>
    <w:rPr>
      <w:kern w:val="2"/>
      <w:lang w:val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8D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48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8548D"/>
  </w:style>
  <w:style w:type="character" w:customStyle="1" w:styleId="t">
    <w:name w:val="ͼt"/>
    <w:basedOn w:val="DefaultParagraphFont"/>
    <w:rsid w:val="0088548D"/>
  </w:style>
  <w:style w:type="character" w:customStyle="1" w:styleId="q">
    <w:name w:val="ͼq"/>
    <w:basedOn w:val="DefaultParagraphFont"/>
    <w:rsid w:val="0088548D"/>
  </w:style>
  <w:style w:type="character" w:customStyle="1" w:styleId="r">
    <w:name w:val="ͼr"/>
    <w:basedOn w:val="DefaultParagraphFont"/>
    <w:rsid w:val="0088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9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36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6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3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6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3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1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0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13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7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4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2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7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9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8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6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2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2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6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3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7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4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7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5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4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0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2026-02-27T09:28:00Z</dcterms:created>
  <dcterms:modified xsi:type="dcterms:W3CDTF">2026-02-27T10:00:00Z</dcterms:modified>
</cp:coreProperties>
</file>