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68112"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A: Designing A/B Tests for Launching "</w:t>
      </w:r>
      <w:proofErr w:type="spellStart"/>
      <w:r w:rsidRPr="003F58AF">
        <w:rPr>
          <w:rFonts w:ascii="Times New Roman" w:hAnsi="Times New Roman" w:cs="Times New Roman"/>
          <w:b/>
          <w:bCs/>
          <w:sz w:val="24"/>
          <w:szCs w:val="24"/>
        </w:rPr>
        <w:t>VibeFest</w:t>
      </w:r>
      <w:proofErr w:type="spellEnd"/>
      <w:r w:rsidRPr="003F58AF">
        <w:rPr>
          <w:rFonts w:ascii="Times New Roman" w:hAnsi="Times New Roman" w:cs="Times New Roman"/>
          <w:b/>
          <w:bCs/>
          <w:sz w:val="24"/>
          <w:szCs w:val="24"/>
        </w:rPr>
        <w:t>"</w:t>
      </w:r>
    </w:p>
    <w:p w14:paraId="57427332"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1. What are the hypotheses in this study?</w:t>
      </w:r>
    </w:p>
    <w:p w14:paraId="2B4A1A6F" w14:textId="77777777" w:rsidR="00611C0D" w:rsidRPr="003F58AF" w:rsidRDefault="00611C0D" w:rsidP="00833047">
      <w:pPr>
        <w:jc w:val="both"/>
        <w:rPr>
          <w:rFonts w:ascii="Times New Roman" w:hAnsi="Times New Roman" w:cs="Times New Roman"/>
          <w:sz w:val="24"/>
          <w:szCs w:val="24"/>
        </w:rPr>
      </w:pPr>
      <w:r w:rsidRPr="003F58AF">
        <w:rPr>
          <w:rFonts w:ascii="Times New Roman" w:hAnsi="Times New Roman" w:cs="Times New Roman"/>
          <w:b/>
          <w:bCs/>
          <w:sz w:val="24"/>
          <w:szCs w:val="24"/>
        </w:rPr>
        <w:t>Hypotheses</w:t>
      </w:r>
      <w:r w:rsidRPr="003F58AF">
        <w:rPr>
          <w:rFonts w:ascii="Times New Roman" w:hAnsi="Times New Roman" w:cs="Times New Roman"/>
          <w:sz w:val="24"/>
          <w:szCs w:val="24"/>
        </w:rPr>
        <w:t>:</w:t>
      </w:r>
    </w:p>
    <w:p w14:paraId="54E4E2EC" w14:textId="77777777" w:rsidR="00611C0D" w:rsidRPr="003F58AF" w:rsidRDefault="00611C0D" w:rsidP="00833047">
      <w:pPr>
        <w:numPr>
          <w:ilvl w:val="0"/>
          <w:numId w:val="1"/>
        </w:numPr>
        <w:jc w:val="both"/>
        <w:rPr>
          <w:rFonts w:ascii="Times New Roman" w:hAnsi="Times New Roman" w:cs="Times New Roman"/>
          <w:sz w:val="24"/>
          <w:szCs w:val="24"/>
        </w:rPr>
      </w:pPr>
      <w:r w:rsidRPr="003F58AF">
        <w:rPr>
          <w:rFonts w:ascii="Times New Roman" w:hAnsi="Times New Roman" w:cs="Times New Roman"/>
          <w:b/>
          <w:bCs/>
          <w:sz w:val="24"/>
          <w:szCs w:val="24"/>
        </w:rPr>
        <w:t>Hypothesis (H1)</w:t>
      </w:r>
      <w:r w:rsidRPr="003F58AF">
        <w:rPr>
          <w:rFonts w:ascii="Times New Roman" w:hAnsi="Times New Roman" w:cs="Times New Roman"/>
          <w:sz w:val="24"/>
          <w:szCs w:val="24"/>
        </w:rPr>
        <w:t>: Ad A will generate more clicks and ticket purchases than Ad B.</w:t>
      </w:r>
    </w:p>
    <w:p w14:paraId="6BE26654" w14:textId="09932403" w:rsidR="00611C0D" w:rsidRDefault="00611C0D" w:rsidP="00833047">
      <w:pPr>
        <w:numPr>
          <w:ilvl w:val="0"/>
          <w:numId w:val="1"/>
        </w:numPr>
        <w:jc w:val="both"/>
        <w:rPr>
          <w:rFonts w:ascii="Times New Roman" w:hAnsi="Times New Roman" w:cs="Times New Roman"/>
          <w:sz w:val="24"/>
          <w:szCs w:val="24"/>
        </w:rPr>
      </w:pPr>
      <w:r w:rsidRPr="003F58AF">
        <w:rPr>
          <w:rFonts w:ascii="Times New Roman" w:hAnsi="Times New Roman" w:cs="Times New Roman"/>
          <w:b/>
          <w:bCs/>
          <w:sz w:val="24"/>
          <w:szCs w:val="24"/>
        </w:rPr>
        <w:t>Null Hypothesis (H0)</w:t>
      </w:r>
      <w:r w:rsidRPr="003F58AF">
        <w:rPr>
          <w:rFonts w:ascii="Times New Roman" w:hAnsi="Times New Roman" w:cs="Times New Roman"/>
          <w:sz w:val="24"/>
          <w:szCs w:val="24"/>
        </w:rPr>
        <w:t>: There will be no significant difference in the number of clicks or ticket purchases between Ad A and Ad B.</w:t>
      </w:r>
    </w:p>
    <w:p w14:paraId="3BD496A3" w14:textId="5EE17550" w:rsidR="00BD0860" w:rsidRPr="003F58AF" w:rsidRDefault="00BD0860" w:rsidP="00833047">
      <w:pPr>
        <w:ind w:left="720"/>
        <w:jc w:val="both"/>
        <w:rPr>
          <w:rFonts w:ascii="Times New Roman" w:hAnsi="Times New Roman" w:cs="Times New Roman"/>
          <w:sz w:val="24"/>
          <w:szCs w:val="24"/>
        </w:rPr>
      </w:pPr>
    </w:p>
    <w:p w14:paraId="40002D02" w14:textId="5E0DC1F0" w:rsidR="001768B2" w:rsidRDefault="001768B2" w:rsidP="00833047">
      <w:pPr>
        <w:tabs>
          <w:tab w:val="center" w:pos="468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68FA55D" wp14:editId="048B5B36">
                <wp:simplePos x="0" y="0"/>
                <wp:positionH relativeFrom="column">
                  <wp:posOffset>2247900</wp:posOffset>
                </wp:positionH>
                <wp:positionV relativeFrom="paragraph">
                  <wp:posOffset>271145</wp:posOffset>
                </wp:positionV>
                <wp:extent cx="1619250" cy="0"/>
                <wp:effectExtent l="0" t="76200" r="19050" b="95250"/>
                <wp:wrapNone/>
                <wp:docPr id="1123109105" name="Straight Arrow Connector 1"/>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6EE401" id="_x0000_t32" coordsize="21600,21600" o:spt="32" o:oned="t" path="m,l21600,21600e" filled="f">
                <v:path arrowok="t" fillok="f" o:connecttype="none"/>
                <o:lock v:ext="edit" shapetype="t"/>
              </v:shapetype>
              <v:shape id="Straight Arrow Connector 1" o:spid="_x0000_s1026" type="#_x0000_t32" style="position:absolute;margin-left:177pt;margin-top:21.35pt;width:12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" strokecolor="#156082 [3204]" strokeweight=".5pt">
                <v:stroke endarrow="block" joinstyle="miter"/>
              </v:shape>
            </w:pict>
          </mc:Fallback>
        </mc:AlternateContent>
      </w:r>
      <w:r w:rsidRPr="00BD0860">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208EFF" wp14:editId="0AED57D5">
                <wp:simplePos x="0" y="0"/>
                <wp:positionH relativeFrom="column">
                  <wp:posOffset>3838575</wp:posOffset>
                </wp:positionH>
                <wp:positionV relativeFrom="paragraph">
                  <wp:posOffset>23495</wp:posOffset>
                </wp:positionV>
                <wp:extent cx="2228850" cy="438150"/>
                <wp:effectExtent l="0" t="0" r="19050" b="19050"/>
                <wp:wrapNone/>
                <wp:docPr id="1388428936" name="Rectangle 5"/>
                <wp:cNvGraphicFramePr/>
                <a:graphic xmlns:a="http://schemas.openxmlformats.org/drawingml/2006/main">
                  <a:graphicData uri="http://schemas.microsoft.com/office/word/2010/wordprocessingShape">
                    <wps:wsp>
                      <wps:cNvSpPr/>
                      <wps:spPr>
                        <a:xfrm>
                          <a:off x="0" y="0"/>
                          <a:ext cx="2228850" cy="438150"/>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1E52CEB" w14:textId="3C8C77FD" w:rsidR="001768B2" w:rsidRPr="001768B2" w:rsidRDefault="001768B2" w:rsidP="001768B2">
                            <w:pPr>
                              <w:spacing w:after="120"/>
                              <w:jc w:val="center"/>
                              <w:rPr>
                                <w:rFonts w:ascii="Times New Roman" w:hAnsi="Times New Roman" w:cs="Times New Roman"/>
                                <w:color w:val="FFFFFF" w:themeColor="background1"/>
                                <w:kern w:val="24"/>
                                <w:sz w:val="24"/>
                                <w:szCs w:val="24"/>
                                <w14:ligatures w14:val="none"/>
                              </w:rPr>
                            </w:pPr>
                            <w:r w:rsidRPr="001768B2">
                              <w:rPr>
                                <w:rFonts w:ascii="Times New Roman" w:hAnsi="Times New Roman" w:cs="Times New Roman"/>
                                <w:color w:val="FFFFFF" w:themeColor="background1"/>
                                <w:kern w:val="24"/>
                                <w:sz w:val="24"/>
                                <w:szCs w:val="24"/>
                                <w14:ligatures w14:val="none"/>
                              </w:rPr>
                              <w:t>Clicks and tickets purchases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D208EFF" id="Rectangle 5" o:spid="_x0000_s1026" style="position:absolute;left:0;text-align:left;margin-left:302.25pt;margin-top:1.85pt;width:175.5pt;height: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" fillcolor="#45b0e1 [1940]" strokecolor="#030e13 [484]" strokeweight="1pt">
                <v:textbox>
                  <w:txbxContent>
                    <w:p w14:paraId="11E52CEB" w14:textId="3C8C77FD" w:rsidR="001768B2" w:rsidRPr="001768B2" w:rsidRDefault="001768B2" w:rsidP="001768B2">
                      <w:pPr>
                        <w:spacing w:after="120"/>
                        <w:jc w:val="center"/>
                        <w:rPr>
                          <w:rFonts w:ascii="Times New Roman" w:hAnsi="Times New Roman" w:cs="Times New Roman"/>
                          <w:color w:val="FFFFFF" w:themeColor="background1"/>
                          <w:kern w:val="24"/>
                          <w:sz w:val="24"/>
                          <w:szCs w:val="24"/>
                          <w14:ligatures w14:val="none"/>
                        </w:rPr>
                      </w:pPr>
                      <w:r w:rsidRPr="001768B2">
                        <w:rPr>
                          <w:rFonts w:ascii="Times New Roman" w:hAnsi="Times New Roman" w:cs="Times New Roman"/>
                          <w:color w:val="FFFFFF" w:themeColor="background1"/>
                          <w:kern w:val="24"/>
                          <w:sz w:val="24"/>
                          <w:szCs w:val="24"/>
                          <w14:ligatures w14:val="none"/>
                        </w:rPr>
                        <w:t>Clicks and tickets purchases</w:t>
                      </w:r>
                    </w:p>
                  </w:txbxContent>
                </v:textbox>
              </v:rect>
            </w:pict>
          </mc:Fallback>
        </mc:AlternateContent>
      </w:r>
      <w:r w:rsidRPr="00BD086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551750B" wp14:editId="2AE70C03">
                <wp:simplePos x="0" y="0"/>
                <wp:positionH relativeFrom="margin">
                  <wp:posOffset>180975</wp:posOffset>
                </wp:positionH>
                <wp:positionV relativeFrom="paragraph">
                  <wp:posOffset>13970</wp:posOffset>
                </wp:positionV>
                <wp:extent cx="2057400" cy="447675"/>
                <wp:effectExtent l="0" t="0" r="19050" b="28575"/>
                <wp:wrapNone/>
                <wp:docPr id="6" name="Rectangle 5">
                  <a:extLst xmlns:a="http://schemas.openxmlformats.org/drawingml/2006/main">
                    <a:ext uri="{FF2B5EF4-FFF2-40B4-BE49-F238E27FC236}">
                      <a16:creationId xmlns:a16="http://schemas.microsoft.com/office/drawing/2014/main" id="{9374CBAA-5514-F96C-11FF-AED6E484CB8A}"/>
                    </a:ext>
                  </a:extLst>
                </wp:docPr>
                <wp:cNvGraphicFramePr/>
                <a:graphic xmlns:a="http://schemas.openxmlformats.org/drawingml/2006/main">
                  <a:graphicData uri="http://schemas.microsoft.com/office/word/2010/wordprocessingShape">
                    <wps:wsp>
                      <wps:cNvSpPr/>
                      <wps:spPr>
                        <a:xfrm>
                          <a:off x="0" y="0"/>
                          <a:ext cx="2057400" cy="44767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7AEB69" w14:textId="3CE6F895" w:rsidR="00BD0860" w:rsidRPr="001768B2" w:rsidRDefault="001768B2" w:rsidP="00BD0860">
                            <w:pPr>
                              <w:spacing w:after="120"/>
                              <w:jc w:val="center"/>
                              <w:rPr>
                                <w:rFonts w:ascii="Times New Roman" w:hAnsi="Times New Roman" w:cs="Times New Roman"/>
                                <w:color w:val="FFFFFF" w:themeColor="background1"/>
                                <w:kern w:val="24"/>
                                <w:sz w:val="24"/>
                                <w:szCs w:val="24"/>
                                <w14:ligatures w14:val="none"/>
                              </w:rPr>
                            </w:pPr>
                            <w:r w:rsidRPr="001768B2">
                              <w:rPr>
                                <w:rFonts w:ascii="Times New Roman" w:hAnsi="Times New Roman" w:cs="Times New Roman"/>
                                <w:color w:val="FFFFFF" w:themeColor="background1"/>
                                <w:kern w:val="24"/>
                                <w:sz w:val="24"/>
                                <w:szCs w:val="24"/>
                                <w14:ligatures w14:val="none"/>
                              </w:rPr>
                              <w:t xml:space="preserve">Ad A </w:t>
                            </w:r>
                            <w:r>
                              <w:rPr>
                                <w:rFonts w:ascii="Times New Roman" w:hAnsi="Times New Roman" w:cs="Times New Roman"/>
                                <w:color w:val="FFFFFF" w:themeColor="background1"/>
                                <w:kern w:val="24"/>
                                <w:sz w:val="24"/>
                                <w:szCs w:val="24"/>
                                <w14:ligatures w14:val="none"/>
                              </w:rPr>
                              <w:t>&gt;</w:t>
                            </w:r>
                            <w:r w:rsidRPr="001768B2">
                              <w:rPr>
                                <w:rFonts w:ascii="Times New Roman" w:hAnsi="Times New Roman" w:cs="Times New Roman"/>
                                <w:color w:val="FFFFFF" w:themeColor="background1"/>
                                <w:kern w:val="24"/>
                                <w:sz w:val="24"/>
                                <w:szCs w:val="24"/>
                                <w14:ligatures w14:val="none"/>
                              </w:rPr>
                              <w:t xml:space="preserve"> Ad 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51750B" id="_x0000_s1027" style="position:absolute;left:0;text-align:left;margin-left:14.25pt;margin-top:1.1pt;width:162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" fillcolor="#45b0e1 [1940]" strokecolor="#030e13 [484]" strokeweight="1pt">
                <v:textbox>
                  <w:txbxContent>
                    <w:p w14:paraId="5B7AEB69" w14:textId="3CE6F895" w:rsidR="00BD0860" w:rsidRPr="001768B2" w:rsidRDefault="001768B2" w:rsidP="00BD0860">
                      <w:pPr>
                        <w:spacing w:after="120"/>
                        <w:jc w:val="center"/>
                        <w:rPr>
                          <w:rFonts w:ascii="Times New Roman" w:hAnsi="Times New Roman" w:cs="Times New Roman"/>
                          <w:color w:val="FFFFFF" w:themeColor="background1"/>
                          <w:kern w:val="24"/>
                          <w:sz w:val="24"/>
                          <w:szCs w:val="24"/>
                          <w14:ligatures w14:val="none"/>
                        </w:rPr>
                      </w:pPr>
                      <w:r w:rsidRPr="001768B2">
                        <w:rPr>
                          <w:rFonts w:ascii="Times New Roman" w:hAnsi="Times New Roman" w:cs="Times New Roman"/>
                          <w:color w:val="FFFFFF" w:themeColor="background1"/>
                          <w:kern w:val="24"/>
                          <w:sz w:val="24"/>
                          <w:szCs w:val="24"/>
                          <w14:ligatures w14:val="none"/>
                        </w:rPr>
                        <w:t xml:space="preserve">Ad A </w:t>
                      </w:r>
                      <w:r>
                        <w:rPr>
                          <w:rFonts w:ascii="Times New Roman" w:hAnsi="Times New Roman" w:cs="Times New Roman"/>
                          <w:color w:val="FFFFFF" w:themeColor="background1"/>
                          <w:kern w:val="24"/>
                          <w:sz w:val="24"/>
                          <w:szCs w:val="24"/>
                          <w14:ligatures w14:val="none"/>
                        </w:rPr>
                        <w:t>&gt;</w:t>
                      </w:r>
                      <w:r w:rsidRPr="001768B2">
                        <w:rPr>
                          <w:rFonts w:ascii="Times New Roman" w:hAnsi="Times New Roman" w:cs="Times New Roman"/>
                          <w:color w:val="FFFFFF" w:themeColor="background1"/>
                          <w:kern w:val="24"/>
                          <w:sz w:val="24"/>
                          <w:szCs w:val="24"/>
                          <w14:ligatures w14:val="none"/>
                        </w:rPr>
                        <w:t xml:space="preserve"> Ad B</w:t>
                      </w:r>
                    </w:p>
                  </w:txbxContent>
                </v:textbox>
                <w10:wrap anchorx="margin"/>
              </v:rect>
            </w:pict>
          </mc:Fallback>
        </mc:AlternateContent>
      </w:r>
      <w:r>
        <w:rPr>
          <w:rFonts w:ascii="Times New Roman" w:hAnsi="Times New Roman" w:cs="Times New Roman"/>
          <w:sz w:val="24"/>
          <w:szCs w:val="24"/>
        </w:rPr>
        <w:tab/>
        <w:t xml:space="preserve">   </w:t>
      </w:r>
      <w:bookmarkStart w:id="0" w:name="_Hlk178683422"/>
      <w:r>
        <w:rPr>
          <w:rFonts w:ascii="Times New Roman" w:hAnsi="Times New Roman" w:cs="Times New Roman"/>
          <w:sz w:val="24"/>
          <w:szCs w:val="24"/>
        </w:rPr>
        <w:t>Hypothesis 1 or H1(+)</w:t>
      </w:r>
      <w:bookmarkEnd w:id="0"/>
    </w:p>
    <w:p w14:paraId="56EF6F17" w14:textId="08827D63" w:rsidR="001768B2" w:rsidRDefault="001768B2" w:rsidP="00833047">
      <w:pPr>
        <w:jc w:val="both"/>
        <w:rPr>
          <w:rFonts w:ascii="Times New Roman" w:hAnsi="Times New Roman" w:cs="Times New Roman"/>
          <w:sz w:val="24"/>
          <w:szCs w:val="24"/>
        </w:rPr>
      </w:pPr>
    </w:p>
    <w:p w14:paraId="31EBA1D7" w14:textId="3B78FD41" w:rsidR="001768B2" w:rsidRDefault="001768B2" w:rsidP="00833047">
      <w:pPr>
        <w:jc w:val="both"/>
        <w:rPr>
          <w:rFonts w:ascii="Times New Roman" w:hAnsi="Times New Roman" w:cs="Times New Roman"/>
          <w:sz w:val="24"/>
          <w:szCs w:val="24"/>
        </w:rPr>
      </w:pPr>
    </w:p>
    <w:p w14:paraId="73125381"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2. For each hypothesis you wrote in QA-1, also write the null hypothesis required for the A/B testing.</w:t>
      </w:r>
    </w:p>
    <w:p w14:paraId="211A7FD0" w14:textId="564ADECF" w:rsidR="00611C0D" w:rsidRPr="003F58AF" w:rsidRDefault="00611C0D" w:rsidP="00833047">
      <w:pPr>
        <w:numPr>
          <w:ilvl w:val="0"/>
          <w:numId w:val="3"/>
        </w:numPr>
        <w:jc w:val="both"/>
        <w:rPr>
          <w:rFonts w:ascii="Times New Roman" w:hAnsi="Times New Roman" w:cs="Times New Roman"/>
          <w:sz w:val="24"/>
          <w:szCs w:val="24"/>
        </w:rPr>
      </w:pPr>
      <w:r w:rsidRPr="003F58AF">
        <w:rPr>
          <w:rFonts w:ascii="Times New Roman" w:hAnsi="Times New Roman" w:cs="Times New Roman"/>
          <w:b/>
          <w:bCs/>
          <w:sz w:val="24"/>
          <w:szCs w:val="24"/>
        </w:rPr>
        <w:t>Hypothesis</w:t>
      </w:r>
      <w:r w:rsidRPr="003F58AF">
        <w:rPr>
          <w:rFonts w:ascii="Times New Roman" w:hAnsi="Times New Roman" w:cs="Times New Roman"/>
          <w:sz w:val="24"/>
          <w:szCs w:val="24"/>
        </w:rPr>
        <w:t>: Ad A will generate more clicks and ticket purchases than Ad B.</w:t>
      </w:r>
    </w:p>
    <w:p w14:paraId="10A62376" w14:textId="77777777" w:rsidR="00611C0D" w:rsidRPr="003F58AF" w:rsidRDefault="00611C0D" w:rsidP="00833047">
      <w:pPr>
        <w:numPr>
          <w:ilvl w:val="1"/>
          <w:numId w:val="3"/>
        </w:numPr>
        <w:jc w:val="both"/>
        <w:rPr>
          <w:rFonts w:ascii="Times New Roman" w:hAnsi="Times New Roman" w:cs="Times New Roman"/>
          <w:sz w:val="24"/>
          <w:szCs w:val="24"/>
        </w:rPr>
      </w:pPr>
      <w:r w:rsidRPr="003F58AF">
        <w:rPr>
          <w:rFonts w:ascii="Times New Roman" w:hAnsi="Times New Roman" w:cs="Times New Roman"/>
          <w:b/>
          <w:bCs/>
          <w:sz w:val="24"/>
          <w:szCs w:val="24"/>
        </w:rPr>
        <w:t>Null Hypothesis (H0)</w:t>
      </w:r>
      <w:r w:rsidRPr="003F58AF">
        <w:rPr>
          <w:rFonts w:ascii="Times New Roman" w:hAnsi="Times New Roman" w:cs="Times New Roman"/>
          <w:sz w:val="24"/>
          <w:szCs w:val="24"/>
        </w:rPr>
        <w:t>: There will be no significant difference between Ad A and Ad B in generating clicks or ticket purchases.</w:t>
      </w:r>
    </w:p>
    <w:p w14:paraId="50AB11A0"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3. For each hypothesis you wrote in QA-1, determine the independent and dependent variable in the hypothesis QA-1.</w:t>
      </w:r>
    </w:p>
    <w:p w14:paraId="4DD003F6" w14:textId="77777777" w:rsidR="00611C0D" w:rsidRPr="003F58AF" w:rsidRDefault="00611C0D" w:rsidP="00833047">
      <w:pPr>
        <w:numPr>
          <w:ilvl w:val="0"/>
          <w:numId w:val="4"/>
        </w:numPr>
        <w:jc w:val="both"/>
        <w:rPr>
          <w:rFonts w:ascii="Times New Roman" w:hAnsi="Times New Roman" w:cs="Times New Roman"/>
          <w:sz w:val="24"/>
          <w:szCs w:val="24"/>
        </w:rPr>
      </w:pPr>
      <w:r w:rsidRPr="003F58AF">
        <w:rPr>
          <w:rFonts w:ascii="Times New Roman" w:hAnsi="Times New Roman" w:cs="Times New Roman"/>
          <w:b/>
          <w:bCs/>
          <w:sz w:val="24"/>
          <w:szCs w:val="24"/>
        </w:rPr>
        <w:t>Independent Variable</w:t>
      </w:r>
      <w:r w:rsidRPr="003F58AF">
        <w:rPr>
          <w:rFonts w:ascii="Times New Roman" w:hAnsi="Times New Roman" w:cs="Times New Roman"/>
          <w:sz w:val="24"/>
          <w:szCs w:val="24"/>
        </w:rPr>
        <w:t>: The advertisement type (Ad A or Ad B).</w:t>
      </w:r>
    </w:p>
    <w:p w14:paraId="4034D03B" w14:textId="77777777" w:rsidR="00611C0D" w:rsidRPr="003F58AF" w:rsidRDefault="00611C0D" w:rsidP="00833047">
      <w:pPr>
        <w:numPr>
          <w:ilvl w:val="0"/>
          <w:numId w:val="4"/>
        </w:numPr>
        <w:jc w:val="both"/>
        <w:rPr>
          <w:rFonts w:ascii="Times New Roman" w:hAnsi="Times New Roman" w:cs="Times New Roman"/>
          <w:sz w:val="24"/>
          <w:szCs w:val="24"/>
        </w:rPr>
      </w:pPr>
      <w:r w:rsidRPr="003F58AF">
        <w:rPr>
          <w:rFonts w:ascii="Times New Roman" w:hAnsi="Times New Roman" w:cs="Times New Roman"/>
          <w:b/>
          <w:bCs/>
          <w:sz w:val="24"/>
          <w:szCs w:val="24"/>
        </w:rPr>
        <w:t>Dependent Variables</w:t>
      </w:r>
      <w:r w:rsidRPr="003F58AF">
        <w:rPr>
          <w:rFonts w:ascii="Times New Roman" w:hAnsi="Times New Roman" w:cs="Times New Roman"/>
          <w:sz w:val="24"/>
          <w:szCs w:val="24"/>
        </w:rPr>
        <w:t>:</w:t>
      </w:r>
    </w:p>
    <w:p w14:paraId="4525356F" w14:textId="77777777" w:rsidR="00611C0D" w:rsidRPr="003F58AF" w:rsidRDefault="00611C0D" w:rsidP="00833047">
      <w:pPr>
        <w:numPr>
          <w:ilvl w:val="1"/>
          <w:numId w:val="4"/>
        </w:numPr>
        <w:jc w:val="both"/>
        <w:rPr>
          <w:rFonts w:ascii="Times New Roman" w:hAnsi="Times New Roman" w:cs="Times New Roman"/>
          <w:sz w:val="24"/>
          <w:szCs w:val="24"/>
        </w:rPr>
      </w:pPr>
      <w:r w:rsidRPr="003F58AF">
        <w:rPr>
          <w:rFonts w:ascii="Times New Roman" w:hAnsi="Times New Roman" w:cs="Times New Roman"/>
          <w:sz w:val="24"/>
          <w:szCs w:val="24"/>
        </w:rPr>
        <w:t>Number of clicks.</w:t>
      </w:r>
    </w:p>
    <w:p w14:paraId="3F7FC089" w14:textId="77777777" w:rsidR="00611C0D" w:rsidRPr="003F58AF" w:rsidRDefault="00611C0D" w:rsidP="00833047">
      <w:pPr>
        <w:numPr>
          <w:ilvl w:val="1"/>
          <w:numId w:val="4"/>
        </w:numPr>
        <w:jc w:val="both"/>
        <w:rPr>
          <w:rFonts w:ascii="Times New Roman" w:hAnsi="Times New Roman" w:cs="Times New Roman"/>
          <w:sz w:val="24"/>
          <w:szCs w:val="24"/>
        </w:rPr>
      </w:pPr>
      <w:r w:rsidRPr="003F58AF">
        <w:rPr>
          <w:rFonts w:ascii="Times New Roman" w:hAnsi="Times New Roman" w:cs="Times New Roman"/>
          <w:sz w:val="24"/>
          <w:szCs w:val="24"/>
        </w:rPr>
        <w:t>Number of ticket purchases.</w:t>
      </w:r>
    </w:p>
    <w:p w14:paraId="230A201D"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4. Explain how you would run this A/B test on Instagram.</w:t>
      </w:r>
    </w:p>
    <w:p w14:paraId="567EB1EE" w14:textId="4DBA5C80" w:rsidR="00611C0D" w:rsidRPr="003F58AF" w:rsidRDefault="00611C0D" w:rsidP="00833047">
      <w:pPr>
        <w:numPr>
          <w:ilvl w:val="0"/>
          <w:numId w:val="5"/>
        </w:numPr>
        <w:jc w:val="both"/>
        <w:rPr>
          <w:rFonts w:ascii="Times New Roman" w:hAnsi="Times New Roman" w:cs="Times New Roman"/>
          <w:sz w:val="24"/>
          <w:szCs w:val="24"/>
        </w:rPr>
      </w:pPr>
      <w:r w:rsidRPr="003F58AF">
        <w:rPr>
          <w:rFonts w:ascii="Times New Roman" w:hAnsi="Times New Roman" w:cs="Times New Roman"/>
          <w:b/>
          <w:bCs/>
          <w:sz w:val="24"/>
          <w:szCs w:val="24"/>
        </w:rPr>
        <w:t>Running the ads</w:t>
      </w:r>
      <w:r w:rsidRPr="003F58AF">
        <w:rPr>
          <w:rFonts w:ascii="Times New Roman" w:hAnsi="Times New Roman" w:cs="Times New Roman"/>
          <w:sz w:val="24"/>
          <w:szCs w:val="24"/>
        </w:rPr>
        <w:t>: Us</w:t>
      </w:r>
      <w:r w:rsidR="008221CB">
        <w:rPr>
          <w:rFonts w:ascii="Times New Roman" w:hAnsi="Times New Roman" w:cs="Times New Roman"/>
          <w:sz w:val="24"/>
          <w:szCs w:val="24"/>
        </w:rPr>
        <w:t>ing</w:t>
      </w:r>
      <w:r w:rsidRPr="003F58AF">
        <w:rPr>
          <w:rFonts w:ascii="Times New Roman" w:hAnsi="Times New Roman" w:cs="Times New Roman"/>
          <w:sz w:val="24"/>
          <w:szCs w:val="24"/>
        </w:rPr>
        <w:t xml:space="preserve"> Instagram’s ad platform to set up a split test for Ad A and Ad B, targeting users in New York and neighboring areas.</w:t>
      </w:r>
    </w:p>
    <w:p w14:paraId="557CD68B" w14:textId="77777777" w:rsidR="00611C0D" w:rsidRPr="003F58AF" w:rsidRDefault="00611C0D" w:rsidP="00833047">
      <w:pPr>
        <w:numPr>
          <w:ilvl w:val="0"/>
          <w:numId w:val="5"/>
        </w:numPr>
        <w:jc w:val="both"/>
        <w:rPr>
          <w:rFonts w:ascii="Times New Roman" w:hAnsi="Times New Roman" w:cs="Times New Roman"/>
          <w:sz w:val="24"/>
          <w:szCs w:val="24"/>
        </w:rPr>
      </w:pPr>
      <w:r w:rsidRPr="003F58AF">
        <w:rPr>
          <w:rFonts w:ascii="Times New Roman" w:hAnsi="Times New Roman" w:cs="Times New Roman"/>
          <w:b/>
          <w:bCs/>
          <w:sz w:val="24"/>
          <w:szCs w:val="24"/>
        </w:rPr>
        <w:t>Target Audience</w:t>
      </w:r>
      <w:r w:rsidRPr="003F58AF">
        <w:rPr>
          <w:rFonts w:ascii="Times New Roman" w:hAnsi="Times New Roman" w:cs="Times New Roman"/>
          <w:sz w:val="24"/>
          <w:szCs w:val="24"/>
        </w:rPr>
        <w:t>: Instagram users in New York State and nearby regions, specifically those interested in music festivals and cultural events.</w:t>
      </w:r>
    </w:p>
    <w:p w14:paraId="313F7F98" w14:textId="77777777" w:rsidR="00611C0D" w:rsidRPr="003F58AF" w:rsidRDefault="00611C0D" w:rsidP="00833047">
      <w:pPr>
        <w:numPr>
          <w:ilvl w:val="0"/>
          <w:numId w:val="5"/>
        </w:numPr>
        <w:jc w:val="both"/>
        <w:rPr>
          <w:rFonts w:ascii="Times New Roman" w:hAnsi="Times New Roman" w:cs="Times New Roman"/>
          <w:sz w:val="24"/>
          <w:szCs w:val="24"/>
        </w:rPr>
      </w:pPr>
      <w:r w:rsidRPr="003F58AF">
        <w:rPr>
          <w:rFonts w:ascii="Times New Roman" w:hAnsi="Times New Roman" w:cs="Times New Roman"/>
          <w:b/>
          <w:bCs/>
          <w:sz w:val="24"/>
          <w:szCs w:val="24"/>
        </w:rPr>
        <w:t>Timeframe</w:t>
      </w:r>
      <w:r w:rsidRPr="003F58AF">
        <w:rPr>
          <w:rFonts w:ascii="Times New Roman" w:hAnsi="Times New Roman" w:cs="Times New Roman"/>
          <w:sz w:val="24"/>
          <w:szCs w:val="24"/>
        </w:rPr>
        <w:t>: The test will run for two weeks in November.</w:t>
      </w:r>
    </w:p>
    <w:p w14:paraId="6C0EAFAD" w14:textId="77777777" w:rsidR="00611C0D" w:rsidRPr="003F58AF" w:rsidRDefault="00611C0D" w:rsidP="00833047">
      <w:pPr>
        <w:numPr>
          <w:ilvl w:val="0"/>
          <w:numId w:val="5"/>
        </w:numPr>
        <w:jc w:val="both"/>
        <w:rPr>
          <w:rFonts w:ascii="Times New Roman" w:hAnsi="Times New Roman" w:cs="Times New Roman"/>
          <w:sz w:val="24"/>
          <w:szCs w:val="24"/>
        </w:rPr>
      </w:pPr>
      <w:r w:rsidRPr="003F58AF">
        <w:rPr>
          <w:rFonts w:ascii="Times New Roman" w:hAnsi="Times New Roman" w:cs="Times New Roman"/>
          <w:b/>
          <w:bCs/>
          <w:sz w:val="24"/>
          <w:szCs w:val="24"/>
        </w:rPr>
        <w:t>Measurement</w:t>
      </w:r>
      <w:r w:rsidRPr="003F58AF">
        <w:rPr>
          <w:rFonts w:ascii="Times New Roman" w:hAnsi="Times New Roman" w:cs="Times New Roman"/>
          <w:sz w:val="24"/>
          <w:szCs w:val="24"/>
        </w:rPr>
        <w:t>: The dependent variables (clicks and ticket purchases) will be tracked through Instagram's ad analytics system, which provides data on link clicks and sales tracking.</w:t>
      </w:r>
    </w:p>
    <w:p w14:paraId="0A76684D" w14:textId="77777777" w:rsidR="00611C0D" w:rsidRPr="003F58AF" w:rsidRDefault="00611C0D" w:rsidP="00833047">
      <w:pPr>
        <w:numPr>
          <w:ilvl w:val="0"/>
          <w:numId w:val="5"/>
        </w:numPr>
        <w:jc w:val="both"/>
        <w:rPr>
          <w:rFonts w:ascii="Times New Roman" w:hAnsi="Times New Roman" w:cs="Times New Roman"/>
          <w:sz w:val="24"/>
          <w:szCs w:val="24"/>
        </w:rPr>
      </w:pPr>
      <w:r w:rsidRPr="003F58AF">
        <w:rPr>
          <w:rFonts w:ascii="Times New Roman" w:hAnsi="Times New Roman" w:cs="Times New Roman"/>
          <w:b/>
          <w:bCs/>
          <w:sz w:val="24"/>
          <w:szCs w:val="24"/>
        </w:rPr>
        <w:lastRenderedPageBreak/>
        <w:t>Random Assignment</w:t>
      </w:r>
      <w:r w:rsidRPr="003F58AF">
        <w:rPr>
          <w:rFonts w:ascii="Times New Roman" w:hAnsi="Times New Roman" w:cs="Times New Roman"/>
          <w:sz w:val="24"/>
          <w:szCs w:val="24"/>
        </w:rPr>
        <w:t>: Instagram’s system can randomly assign users to view either Ad A or Ad B, ensuring an unbiased distribution of the ads across the sample.</w:t>
      </w:r>
    </w:p>
    <w:p w14:paraId="7B8C0D8A" w14:textId="77777777"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5. Consider your answer to QA-4, what challenges may arise during the A/B test?</w:t>
      </w:r>
    </w:p>
    <w:p w14:paraId="36EFFB40" w14:textId="77777777" w:rsidR="004D5005" w:rsidRPr="004D5005" w:rsidRDefault="004D5005"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Challenges</w:t>
      </w:r>
      <w:r w:rsidRPr="004D5005">
        <w:rPr>
          <w:rFonts w:ascii="Times New Roman" w:eastAsia="Times New Roman" w:hAnsi="Times New Roman" w:cs="Times New Roman"/>
          <w:kern w:val="0"/>
          <w:sz w:val="24"/>
          <w:szCs w:val="24"/>
          <w14:ligatures w14:val="none"/>
        </w:rPr>
        <w:t>:</w:t>
      </w:r>
    </w:p>
    <w:p w14:paraId="2F868557" w14:textId="77777777" w:rsidR="004D5005" w:rsidRPr="004D5005" w:rsidRDefault="004D5005" w:rsidP="00833047">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Sample Bias</w:t>
      </w:r>
      <w:r w:rsidRPr="004D5005">
        <w:rPr>
          <w:rFonts w:ascii="Times New Roman" w:eastAsia="Times New Roman" w:hAnsi="Times New Roman" w:cs="Times New Roman"/>
          <w:kern w:val="0"/>
          <w:sz w:val="24"/>
          <w:szCs w:val="24"/>
          <w14:ligatures w14:val="none"/>
        </w:rPr>
        <w:t>: Certain users may already be predisposed to purchasing tickets based on factors unrelated to the ad (e.g., previous attendance at similar festivals or brand loyalty). This bias could skew results, making it harder to isolate the true impact of the ads.</w:t>
      </w:r>
    </w:p>
    <w:p w14:paraId="56B63232" w14:textId="77777777" w:rsidR="004D5005" w:rsidRPr="004D5005" w:rsidRDefault="004D5005" w:rsidP="00833047">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Ad Fatigue</w:t>
      </w:r>
      <w:r w:rsidRPr="004D5005">
        <w:rPr>
          <w:rFonts w:ascii="Times New Roman" w:eastAsia="Times New Roman" w:hAnsi="Times New Roman" w:cs="Times New Roman"/>
          <w:kern w:val="0"/>
          <w:sz w:val="24"/>
          <w:szCs w:val="24"/>
          <w14:ligatures w14:val="none"/>
        </w:rPr>
        <w:t>: Users may see the same ad multiple times during the two-week testing period. This overexposure can lead to reduced engagement over time, making it more difficult to determine which ad is more effective in generating clicks and purchases. Ad fatigue could disproportionately affect one of the ads, introducing unintended bias.</w:t>
      </w:r>
    </w:p>
    <w:p w14:paraId="26B08EF8" w14:textId="77777777" w:rsidR="004D5005" w:rsidRPr="004D5005" w:rsidRDefault="004D5005" w:rsidP="00833047">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Attribution Challenges</w:t>
      </w:r>
      <w:r w:rsidRPr="004D5005">
        <w:rPr>
          <w:rFonts w:ascii="Times New Roman" w:eastAsia="Times New Roman" w:hAnsi="Times New Roman" w:cs="Times New Roman"/>
          <w:kern w:val="0"/>
          <w:sz w:val="24"/>
          <w:szCs w:val="24"/>
          <w14:ligatures w14:val="none"/>
        </w:rPr>
        <w:t>: Tracking ticket purchases back to the exact ad that led to the conversion can be difficult. Users might see an ad on Instagram but purchase tickets through a different channel later, or after being exposed to multiple ads. Proper attribution is crucial to ensure accurate results in measuring ticket purchases.</w:t>
      </w:r>
    </w:p>
    <w:p w14:paraId="5E697BA9" w14:textId="77777777" w:rsidR="004D5005" w:rsidRPr="004D5005" w:rsidRDefault="004D5005" w:rsidP="00833047">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Platform Limitations</w:t>
      </w:r>
      <w:r w:rsidRPr="004D5005">
        <w:rPr>
          <w:rFonts w:ascii="Times New Roman" w:eastAsia="Times New Roman" w:hAnsi="Times New Roman" w:cs="Times New Roman"/>
          <w:kern w:val="0"/>
          <w:sz w:val="24"/>
          <w:szCs w:val="24"/>
          <w14:ligatures w14:val="none"/>
        </w:rPr>
        <w:t>: Instagram’s algorithm may not distribute the ads equally to all user segments. Although the platform aims for random assignment, external factors like user engagement or content preferences could lead to unequal exposure across demographics or regions, potentially skewing the results.</w:t>
      </w:r>
    </w:p>
    <w:p w14:paraId="0FB9EBBF" w14:textId="5C625782" w:rsidR="004D5005" w:rsidRPr="004D5005" w:rsidRDefault="004D5005" w:rsidP="00833047">
      <w:pPr>
        <w:numPr>
          <w:ilvl w:val="0"/>
          <w:numId w:val="37"/>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External Factors</w:t>
      </w:r>
      <w:r w:rsidRPr="004D5005">
        <w:rPr>
          <w:rFonts w:ascii="Times New Roman" w:eastAsia="Times New Roman" w:hAnsi="Times New Roman" w:cs="Times New Roman"/>
          <w:kern w:val="0"/>
          <w:sz w:val="24"/>
          <w:szCs w:val="24"/>
          <w14:ligatures w14:val="none"/>
        </w:rPr>
        <w:t>: Seasonality, competing events, or general interest in festivals at the time of testing could affect engagement. For example, if there is a competing festival with heavy marketing during the test, users may be less inclined to engage with either ad. These factors could interfere with the effectiveness of the ads and the results of the test, making it difficult to determine the ad’s true impact on ticket purchases.</w:t>
      </w:r>
    </w:p>
    <w:p w14:paraId="73AEBFE4" w14:textId="00D38150" w:rsidR="00611C0D" w:rsidRPr="003F58AF" w:rsidRDefault="00611C0D"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6. For each hypothesis you wrote in QA-1, name the statistical analysis you need to run to test the hypothesis.</w:t>
      </w:r>
    </w:p>
    <w:p w14:paraId="40BFF0FA" w14:textId="48DF2EC4" w:rsidR="004D5005" w:rsidRPr="004D5005" w:rsidRDefault="004D5005"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sidRPr="004D5005">
        <w:rPr>
          <w:rFonts w:ascii="Times New Roman" w:eastAsia="Times New Roman" w:hAnsi="Symbol" w:cs="Times New Roman"/>
          <w:kern w:val="0"/>
          <w:sz w:val="24"/>
          <w:szCs w:val="24"/>
          <w14:ligatures w14:val="none"/>
        </w:rPr>
        <w:t></w:t>
      </w:r>
      <w:r w:rsidRPr="004D5005">
        <w:rPr>
          <w:rFonts w:ascii="Times New Roman" w:eastAsia="Times New Roman" w:hAnsi="Times New Roman" w:cs="Times New Roman"/>
          <w:kern w:val="0"/>
          <w:sz w:val="24"/>
          <w:szCs w:val="24"/>
          <w14:ligatures w14:val="none"/>
        </w:rPr>
        <w:t xml:space="preserve">  A</w:t>
      </w:r>
      <w:proofErr w:type="gramEnd"/>
      <w:r w:rsidRPr="004D5005">
        <w:rPr>
          <w:rFonts w:ascii="Times New Roman" w:eastAsia="Times New Roman" w:hAnsi="Times New Roman" w:cs="Times New Roman"/>
          <w:kern w:val="0"/>
          <w:sz w:val="24"/>
          <w:szCs w:val="24"/>
          <w14:ligatures w14:val="none"/>
        </w:rPr>
        <w:t xml:space="preserve"> </w:t>
      </w:r>
      <w:r w:rsidRPr="004D5005">
        <w:rPr>
          <w:rFonts w:ascii="Times New Roman" w:eastAsia="Times New Roman" w:hAnsi="Times New Roman" w:cs="Times New Roman"/>
          <w:b/>
          <w:bCs/>
          <w:kern w:val="0"/>
          <w:sz w:val="24"/>
          <w:szCs w:val="24"/>
          <w14:ligatures w14:val="none"/>
        </w:rPr>
        <w:t>Chi-square test</w:t>
      </w:r>
      <w:r w:rsidRPr="004D5005">
        <w:rPr>
          <w:rFonts w:ascii="Times New Roman" w:eastAsia="Times New Roman" w:hAnsi="Times New Roman" w:cs="Times New Roman"/>
          <w:kern w:val="0"/>
          <w:sz w:val="24"/>
          <w:szCs w:val="24"/>
          <w14:ligatures w14:val="none"/>
        </w:rPr>
        <w:t xml:space="preserve"> or a </w:t>
      </w:r>
      <w:r w:rsidRPr="004D5005">
        <w:rPr>
          <w:rFonts w:ascii="Times New Roman" w:eastAsia="Times New Roman" w:hAnsi="Times New Roman" w:cs="Times New Roman"/>
          <w:b/>
          <w:bCs/>
          <w:kern w:val="0"/>
          <w:sz w:val="24"/>
          <w:szCs w:val="24"/>
          <w14:ligatures w14:val="none"/>
        </w:rPr>
        <w:t>two-proportion Z-test</w:t>
      </w:r>
      <w:r w:rsidRPr="004D5005">
        <w:rPr>
          <w:rFonts w:ascii="Times New Roman" w:eastAsia="Times New Roman" w:hAnsi="Times New Roman" w:cs="Times New Roman"/>
          <w:kern w:val="0"/>
          <w:sz w:val="24"/>
          <w:szCs w:val="24"/>
          <w14:ligatures w14:val="none"/>
        </w:rPr>
        <w:t xml:space="preserve"> would be appropriate for analyzing the differences between the two ads (Ad A and Ad B) in terms of clicks and ticket purchases. These tests help to determine whether there is a statistically significant difference between the two groups.</w:t>
      </w:r>
    </w:p>
    <w:p w14:paraId="1E8C7EB7" w14:textId="2C9FA693" w:rsidR="004D5005" w:rsidRPr="004D5005" w:rsidRDefault="004D5005" w:rsidP="00833047">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Chi-square Test</w:t>
      </w:r>
      <w:r w:rsidRPr="004D5005">
        <w:rPr>
          <w:rFonts w:ascii="Times New Roman" w:eastAsia="Times New Roman" w:hAnsi="Times New Roman" w:cs="Times New Roman"/>
          <w:kern w:val="0"/>
          <w:sz w:val="24"/>
          <w:szCs w:val="24"/>
          <w14:ligatures w14:val="none"/>
        </w:rPr>
        <w:t>: This test is ideal for analyzing categorical data (e.g., the number of users who clicked or purchased tickets vs. those who did not). By comparing the observed counts (clicks or purchases) from Ad A and Ad B to the expected counts, the Chi-square test can determine whether the differences in engagement between the two ads are statistically significant.</w:t>
      </w:r>
    </w:p>
    <w:p w14:paraId="0EE5E86F" w14:textId="2454E665" w:rsidR="004D5005" w:rsidRPr="004D5005" w:rsidRDefault="004D5005" w:rsidP="00833047">
      <w:pPr>
        <w:numPr>
          <w:ilvl w:val="0"/>
          <w:numId w:val="38"/>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b/>
          <w:bCs/>
          <w:kern w:val="0"/>
          <w:sz w:val="24"/>
          <w:szCs w:val="24"/>
          <w14:ligatures w14:val="none"/>
        </w:rPr>
        <w:t>Two-proportion Z-test</w:t>
      </w:r>
      <w:r w:rsidRPr="004D5005">
        <w:rPr>
          <w:rFonts w:ascii="Times New Roman" w:eastAsia="Times New Roman" w:hAnsi="Times New Roman" w:cs="Times New Roman"/>
          <w:kern w:val="0"/>
          <w:sz w:val="24"/>
          <w:szCs w:val="24"/>
          <w14:ligatures w14:val="none"/>
        </w:rPr>
        <w:t xml:space="preserve">: If </w:t>
      </w:r>
      <w:r>
        <w:rPr>
          <w:rFonts w:ascii="Times New Roman" w:eastAsia="Times New Roman" w:hAnsi="Times New Roman" w:cs="Times New Roman"/>
          <w:kern w:val="0"/>
          <w:sz w:val="24"/>
          <w:szCs w:val="24"/>
          <w14:ligatures w14:val="none"/>
        </w:rPr>
        <w:t>we</w:t>
      </w:r>
      <w:r w:rsidRPr="004D5005">
        <w:rPr>
          <w:rFonts w:ascii="Times New Roman" w:eastAsia="Times New Roman" w:hAnsi="Times New Roman" w:cs="Times New Roman"/>
          <w:kern w:val="0"/>
          <w:sz w:val="24"/>
          <w:szCs w:val="24"/>
          <w14:ligatures w14:val="none"/>
        </w:rPr>
        <w:t xml:space="preserve"> are analyzing proportions (e.g., the percentage of users who clicked or purchased tickets out of the total number of users exposed to each ad), a two-proportion Z-test may be used. This test compares the proportion of clicks or purchases from each ad to identify whether the difference between the two ads is statistically significant.</w:t>
      </w:r>
    </w:p>
    <w:p w14:paraId="25129569" w14:textId="77777777" w:rsidR="004D5005" w:rsidRPr="004D5005" w:rsidRDefault="004D5005"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sidRPr="004D5005">
        <w:rPr>
          <w:rFonts w:ascii="Times New Roman" w:eastAsia="Times New Roman" w:hAnsi="Symbol" w:cs="Times New Roman"/>
          <w:kern w:val="0"/>
          <w:sz w:val="24"/>
          <w:szCs w:val="24"/>
          <w14:ligatures w14:val="none"/>
        </w:rPr>
        <w:lastRenderedPageBreak/>
        <w:t></w:t>
      </w:r>
      <w:r w:rsidRPr="004D5005">
        <w:rPr>
          <w:rFonts w:ascii="Times New Roman" w:eastAsia="Times New Roman" w:hAnsi="Times New Roman" w:cs="Times New Roman"/>
          <w:kern w:val="0"/>
          <w:sz w:val="24"/>
          <w:szCs w:val="24"/>
          <w14:ligatures w14:val="none"/>
        </w:rPr>
        <w:t xml:space="preserve">  </w:t>
      </w:r>
      <w:r w:rsidRPr="004D5005">
        <w:rPr>
          <w:rFonts w:ascii="Times New Roman" w:eastAsia="Times New Roman" w:hAnsi="Times New Roman" w:cs="Times New Roman"/>
          <w:b/>
          <w:bCs/>
          <w:kern w:val="0"/>
          <w:sz w:val="24"/>
          <w:szCs w:val="24"/>
          <w14:ligatures w14:val="none"/>
        </w:rPr>
        <w:t>Why</w:t>
      </w:r>
      <w:proofErr w:type="gramEnd"/>
      <w:r w:rsidRPr="004D5005">
        <w:rPr>
          <w:rFonts w:ascii="Times New Roman" w:eastAsia="Times New Roman" w:hAnsi="Times New Roman" w:cs="Times New Roman"/>
          <w:b/>
          <w:bCs/>
          <w:kern w:val="0"/>
          <w:sz w:val="24"/>
          <w:szCs w:val="24"/>
          <w14:ligatures w14:val="none"/>
        </w:rPr>
        <w:t xml:space="preserve"> These Tests</w:t>
      </w:r>
      <w:r w:rsidRPr="004D5005">
        <w:rPr>
          <w:rFonts w:ascii="Times New Roman" w:eastAsia="Times New Roman" w:hAnsi="Times New Roman" w:cs="Times New Roman"/>
          <w:kern w:val="0"/>
          <w:sz w:val="24"/>
          <w:szCs w:val="24"/>
          <w14:ligatures w14:val="none"/>
        </w:rPr>
        <w:t>: Both tests are designed to test hypotheses involving categorical outcomes (e.g., whether someone clicked or purchased). The goal is to determine whether any observed differences in clicks and purchases between the two ads are large enough to be unlikely due to chance, thereby providing evidence that one ad performs better than the other.</w:t>
      </w:r>
    </w:p>
    <w:p w14:paraId="54FAA1A1" w14:textId="77777777" w:rsidR="004D5005" w:rsidRPr="004D5005" w:rsidRDefault="004D5005" w:rsidP="00833047">
      <w:pPr>
        <w:numPr>
          <w:ilvl w:val="0"/>
          <w:numId w:val="39"/>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D5005">
        <w:rPr>
          <w:rFonts w:ascii="Times New Roman" w:eastAsia="Times New Roman" w:hAnsi="Times New Roman" w:cs="Times New Roman"/>
          <w:kern w:val="0"/>
          <w:sz w:val="24"/>
          <w:szCs w:val="24"/>
          <w14:ligatures w14:val="none"/>
        </w:rPr>
        <w:t xml:space="preserve">If the </w:t>
      </w:r>
      <w:r w:rsidRPr="004D5005">
        <w:rPr>
          <w:rFonts w:ascii="Times New Roman" w:eastAsia="Times New Roman" w:hAnsi="Times New Roman" w:cs="Times New Roman"/>
          <w:b/>
          <w:bCs/>
          <w:kern w:val="0"/>
          <w:sz w:val="24"/>
          <w:szCs w:val="24"/>
          <w14:ligatures w14:val="none"/>
        </w:rPr>
        <w:t>p-value</w:t>
      </w:r>
      <w:r w:rsidRPr="004D5005">
        <w:rPr>
          <w:rFonts w:ascii="Times New Roman" w:eastAsia="Times New Roman" w:hAnsi="Times New Roman" w:cs="Times New Roman"/>
          <w:kern w:val="0"/>
          <w:sz w:val="24"/>
          <w:szCs w:val="24"/>
          <w14:ligatures w14:val="none"/>
        </w:rPr>
        <w:t xml:space="preserve"> from these tests is less than a predefined significance level (usually 0.05), we can reject the null hypothesis and conclude that Ad A or Ad B performs significantly better in generating clicks or ticket purchases.</w:t>
      </w:r>
    </w:p>
    <w:p w14:paraId="5508AC5F" w14:textId="6B148863" w:rsidR="00611C0D" w:rsidRPr="003F58AF" w:rsidRDefault="00611C0D" w:rsidP="00611C0D">
      <w:pPr>
        <w:rPr>
          <w:rFonts w:ascii="Times New Roman" w:hAnsi="Times New Roman" w:cs="Times New Roman"/>
          <w:sz w:val="24"/>
          <w:szCs w:val="24"/>
        </w:rPr>
      </w:pPr>
    </w:p>
    <w:p w14:paraId="195DD3C8" w14:textId="77777777" w:rsidR="006710B4" w:rsidRPr="003F58AF" w:rsidRDefault="006710B4">
      <w:pPr>
        <w:rPr>
          <w:rFonts w:ascii="Times New Roman" w:hAnsi="Times New Roman" w:cs="Times New Roman"/>
          <w:sz w:val="24"/>
          <w:szCs w:val="24"/>
        </w:rPr>
      </w:pPr>
    </w:p>
    <w:p w14:paraId="6A270CF0" w14:textId="77777777" w:rsidR="00A7061A" w:rsidRPr="003F58AF" w:rsidRDefault="00A7061A">
      <w:pPr>
        <w:rPr>
          <w:rFonts w:ascii="Times New Roman" w:hAnsi="Times New Roman" w:cs="Times New Roman"/>
          <w:sz w:val="24"/>
          <w:szCs w:val="24"/>
        </w:rPr>
      </w:pPr>
    </w:p>
    <w:p w14:paraId="6147B2AC" w14:textId="77777777" w:rsidR="00A7061A" w:rsidRPr="003F58AF" w:rsidRDefault="00A7061A">
      <w:pPr>
        <w:rPr>
          <w:rFonts w:ascii="Times New Roman" w:hAnsi="Times New Roman" w:cs="Times New Roman"/>
          <w:sz w:val="24"/>
          <w:szCs w:val="24"/>
        </w:rPr>
      </w:pPr>
    </w:p>
    <w:p w14:paraId="51E6A034" w14:textId="77777777" w:rsidR="00A7061A" w:rsidRPr="003F58AF" w:rsidRDefault="00A7061A">
      <w:pPr>
        <w:rPr>
          <w:rFonts w:ascii="Times New Roman" w:hAnsi="Times New Roman" w:cs="Times New Roman"/>
          <w:sz w:val="24"/>
          <w:szCs w:val="24"/>
        </w:rPr>
      </w:pPr>
    </w:p>
    <w:p w14:paraId="74174CE5" w14:textId="77777777" w:rsidR="00A7061A" w:rsidRPr="003F58AF" w:rsidRDefault="00A7061A">
      <w:pPr>
        <w:rPr>
          <w:rFonts w:ascii="Times New Roman" w:hAnsi="Times New Roman" w:cs="Times New Roman"/>
          <w:sz w:val="24"/>
          <w:szCs w:val="24"/>
        </w:rPr>
      </w:pPr>
    </w:p>
    <w:p w14:paraId="0F15094E" w14:textId="77777777" w:rsidR="00A7061A" w:rsidRPr="003F58AF" w:rsidRDefault="00A7061A">
      <w:pPr>
        <w:rPr>
          <w:rFonts w:ascii="Times New Roman" w:hAnsi="Times New Roman" w:cs="Times New Roman"/>
          <w:sz w:val="24"/>
          <w:szCs w:val="24"/>
        </w:rPr>
      </w:pPr>
    </w:p>
    <w:p w14:paraId="265936F4" w14:textId="77777777" w:rsidR="00A7061A" w:rsidRPr="003F58AF" w:rsidRDefault="00A7061A">
      <w:pPr>
        <w:rPr>
          <w:rFonts w:ascii="Times New Roman" w:hAnsi="Times New Roman" w:cs="Times New Roman"/>
          <w:sz w:val="24"/>
          <w:szCs w:val="24"/>
        </w:rPr>
      </w:pPr>
    </w:p>
    <w:p w14:paraId="13061BE3" w14:textId="77777777" w:rsidR="00A7061A" w:rsidRPr="003F58AF" w:rsidRDefault="00A7061A">
      <w:pPr>
        <w:rPr>
          <w:rFonts w:ascii="Times New Roman" w:hAnsi="Times New Roman" w:cs="Times New Roman"/>
          <w:sz w:val="24"/>
          <w:szCs w:val="24"/>
        </w:rPr>
      </w:pPr>
    </w:p>
    <w:p w14:paraId="02412F64" w14:textId="77777777" w:rsidR="00A7061A" w:rsidRPr="003F58AF" w:rsidRDefault="00A7061A">
      <w:pPr>
        <w:rPr>
          <w:rFonts w:ascii="Times New Roman" w:hAnsi="Times New Roman" w:cs="Times New Roman"/>
          <w:sz w:val="24"/>
          <w:szCs w:val="24"/>
        </w:rPr>
      </w:pPr>
    </w:p>
    <w:p w14:paraId="032F8BE1" w14:textId="77777777" w:rsidR="00A7061A" w:rsidRPr="003F58AF" w:rsidRDefault="00A7061A">
      <w:pPr>
        <w:rPr>
          <w:rFonts w:ascii="Times New Roman" w:hAnsi="Times New Roman" w:cs="Times New Roman"/>
          <w:sz w:val="24"/>
          <w:szCs w:val="24"/>
        </w:rPr>
      </w:pPr>
    </w:p>
    <w:p w14:paraId="2F849D9C" w14:textId="77777777" w:rsidR="00A7061A" w:rsidRPr="003F58AF" w:rsidRDefault="00A7061A">
      <w:pPr>
        <w:rPr>
          <w:rFonts w:ascii="Times New Roman" w:hAnsi="Times New Roman" w:cs="Times New Roman"/>
          <w:sz w:val="24"/>
          <w:szCs w:val="24"/>
        </w:rPr>
      </w:pPr>
    </w:p>
    <w:p w14:paraId="3191CE67" w14:textId="77777777" w:rsidR="00A7061A" w:rsidRPr="003F58AF" w:rsidRDefault="00A7061A">
      <w:pPr>
        <w:rPr>
          <w:rFonts w:ascii="Times New Roman" w:hAnsi="Times New Roman" w:cs="Times New Roman"/>
          <w:sz w:val="24"/>
          <w:szCs w:val="24"/>
        </w:rPr>
      </w:pPr>
    </w:p>
    <w:p w14:paraId="6676DEAB" w14:textId="77777777" w:rsidR="00A7061A" w:rsidRPr="003F58AF" w:rsidRDefault="00A7061A">
      <w:pPr>
        <w:rPr>
          <w:rFonts w:ascii="Times New Roman" w:hAnsi="Times New Roman" w:cs="Times New Roman"/>
          <w:sz w:val="24"/>
          <w:szCs w:val="24"/>
        </w:rPr>
      </w:pPr>
    </w:p>
    <w:p w14:paraId="08A34C48" w14:textId="77777777" w:rsidR="00A7061A" w:rsidRDefault="00A7061A">
      <w:pPr>
        <w:rPr>
          <w:rFonts w:ascii="Times New Roman" w:hAnsi="Times New Roman" w:cs="Times New Roman"/>
          <w:sz w:val="24"/>
          <w:szCs w:val="24"/>
        </w:rPr>
      </w:pPr>
    </w:p>
    <w:p w14:paraId="43AA9ACA" w14:textId="77777777" w:rsidR="00BD0860" w:rsidRDefault="00BD0860">
      <w:pPr>
        <w:rPr>
          <w:rFonts w:ascii="Times New Roman" w:hAnsi="Times New Roman" w:cs="Times New Roman"/>
          <w:sz w:val="24"/>
          <w:szCs w:val="24"/>
        </w:rPr>
      </w:pPr>
    </w:p>
    <w:p w14:paraId="58D6A235" w14:textId="77777777" w:rsidR="00BD0860" w:rsidRDefault="00BD0860">
      <w:pPr>
        <w:rPr>
          <w:rFonts w:ascii="Times New Roman" w:hAnsi="Times New Roman" w:cs="Times New Roman"/>
          <w:sz w:val="24"/>
          <w:szCs w:val="24"/>
        </w:rPr>
      </w:pPr>
    </w:p>
    <w:p w14:paraId="1F6609CA" w14:textId="77777777" w:rsidR="00BD0860" w:rsidRDefault="00BD0860">
      <w:pPr>
        <w:rPr>
          <w:rFonts w:ascii="Times New Roman" w:hAnsi="Times New Roman" w:cs="Times New Roman"/>
          <w:sz w:val="24"/>
          <w:szCs w:val="24"/>
        </w:rPr>
      </w:pPr>
    </w:p>
    <w:p w14:paraId="0D7B912D" w14:textId="77777777" w:rsidR="00BD0860" w:rsidRDefault="00BD0860">
      <w:pPr>
        <w:rPr>
          <w:rFonts w:ascii="Times New Roman" w:hAnsi="Times New Roman" w:cs="Times New Roman"/>
          <w:sz w:val="24"/>
          <w:szCs w:val="24"/>
        </w:rPr>
      </w:pPr>
    </w:p>
    <w:p w14:paraId="51F7C320" w14:textId="77777777" w:rsidR="00BD0860" w:rsidRDefault="00BD0860">
      <w:pPr>
        <w:rPr>
          <w:rFonts w:ascii="Times New Roman" w:hAnsi="Times New Roman" w:cs="Times New Roman"/>
          <w:sz w:val="24"/>
          <w:szCs w:val="24"/>
        </w:rPr>
      </w:pPr>
    </w:p>
    <w:p w14:paraId="5619A9A5" w14:textId="77777777" w:rsidR="00BD0860" w:rsidRDefault="00BD0860">
      <w:pPr>
        <w:rPr>
          <w:rFonts w:ascii="Times New Roman" w:hAnsi="Times New Roman" w:cs="Times New Roman"/>
          <w:sz w:val="24"/>
          <w:szCs w:val="24"/>
        </w:rPr>
      </w:pPr>
    </w:p>
    <w:p w14:paraId="32B2929C" w14:textId="77777777" w:rsidR="00BD0860" w:rsidRDefault="00BD0860">
      <w:pPr>
        <w:rPr>
          <w:rFonts w:ascii="Times New Roman" w:hAnsi="Times New Roman" w:cs="Times New Roman"/>
          <w:sz w:val="24"/>
          <w:szCs w:val="24"/>
        </w:rPr>
      </w:pPr>
    </w:p>
    <w:p w14:paraId="6626F253" w14:textId="77777777" w:rsidR="00BD0860" w:rsidRPr="003F58AF" w:rsidRDefault="00BD0860">
      <w:pPr>
        <w:rPr>
          <w:rFonts w:ascii="Times New Roman" w:hAnsi="Times New Roman" w:cs="Times New Roman"/>
          <w:sz w:val="24"/>
          <w:szCs w:val="24"/>
        </w:rPr>
      </w:pPr>
    </w:p>
    <w:p w14:paraId="3B76018D" w14:textId="76312862" w:rsidR="00A7061A" w:rsidRPr="003F58AF" w:rsidRDefault="00A7061A"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lastRenderedPageBreak/>
        <w:t>1. What are the hypotheses in this A/B test?</w:t>
      </w:r>
    </w:p>
    <w:p w14:paraId="39265B22" w14:textId="2A8AF6E3" w:rsidR="00A7061A" w:rsidRPr="003F58AF" w:rsidRDefault="00A7061A" w:rsidP="00833047">
      <w:pPr>
        <w:numPr>
          <w:ilvl w:val="0"/>
          <w:numId w:val="8"/>
        </w:numPr>
        <w:jc w:val="both"/>
        <w:rPr>
          <w:rFonts w:ascii="Times New Roman" w:hAnsi="Times New Roman" w:cs="Times New Roman"/>
          <w:sz w:val="24"/>
          <w:szCs w:val="24"/>
        </w:rPr>
      </w:pPr>
      <w:r w:rsidRPr="003F58AF">
        <w:rPr>
          <w:rFonts w:ascii="Times New Roman" w:hAnsi="Times New Roman" w:cs="Times New Roman"/>
          <w:b/>
          <w:bCs/>
          <w:sz w:val="24"/>
          <w:szCs w:val="24"/>
        </w:rPr>
        <w:t>Hypothesis 1 (H1)</w:t>
      </w:r>
      <w:r w:rsidRPr="003F58AF">
        <w:rPr>
          <w:rFonts w:ascii="Times New Roman" w:hAnsi="Times New Roman" w:cs="Times New Roman"/>
          <w:sz w:val="24"/>
          <w:szCs w:val="24"/>
        </w:rPr>
        <w:t>: Customers who experience a $1 price increase will have fewer cancellations compared to those who experience a $2 price increase.</w:t>
      </w:r>
    </w:p>
    <w:p w14:paraId="0F830A2F" w14:textId="42B2BB94" w:rsidR="00A7061A" w:rsidRDefault="00A7061A" w:rsidP="00833047">
      <w:pPr>
        <w:numPr>
          <w:ilvl w:val="0"/>
          <w:numId w:val="8"/>
        </w:numPr>
        <w:jc w:val="both"/>
        <w:rPr>
          <w:rFonts w:ascii="Times New Roman" w:hAnsi="Times New Roman" w:cs="Times New Roman"/>
          <w:sz w:val="24"/>
          <w:szCs w:val="24"/>
        </w:rPr>
      </w:pPr>
      <w:r w:rsidRPr="003F58AF">
        <w:rPr>
          <w:rFonts w:ascii="Times New Roman" w:hAnsi="Times New Roman" w:cs="Times New Roman"/>
          <w:b/>
          <w:bCs/>
          <w:sz w:val="24"/>
          <w:szCs w:val="24"/>
        </w:rPr>
        <w:t>Null Hypothesis (H0)</w:t>
      </w:r>
      <w:r w:rsidRPr="003F58AF">
        <w:rPr>
          <w:rFonts w:ascii="Times New Roman" w:hAnsi="Times New Roman" w:cs="Times New Roman"/>
          <w:sz w:val="24"/>
          <w:szCs w:val="24"/>
        </w:rPr>
        <w:t>: There will be no significant difference in the cancellation rates between the customers experiencing a $1 increase and those experiencing a $2 increase.</w:t>
      </w:r>
    </w:p>
    <w:p w14:paraId="0119AB27" w14:textId="7D0366A0" w:rsidR="00115C63" w:rsidRDefault="00115C63" w:rsidP="00833047">
      <w:pPr>
        <w:tabs>
          <w:tab w:val="left" w:pos="3570"/>
          <w:tab w:val="left" w:pos="3825"/>
        </w:tabs>
        <w:ind w:left="360"/>
        <w:jc w:val="both"/>
        <w:rPr>
          <w:rFonts w:ascii="Times New Roman" w:hAnsi="Times New Roman" w:cs="Times New Roman"/>
          <w:sz w:val="24"/>
          <w:szCs w:val="24"/>
        </w:rPr>
      </w:pPr>
      <w:r w:rsidRPr="00BD0860">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F168A26" wp14:editId="52BCABDD">
                <wp:simplePos x="0" y="0"/>
                <wp:positionH relativeFrom="margin">
                  <wp:align>right</wp:align>
                </wp:positionH>
                <wp:positionV relativeFrom="paragraph">
                  <wp:posOffset>11430</wp:posOffset>
                </wp:positionV>
                <wp:extent cx="2057400" cy="447675"/>
                <wp:effectExtent l="0" t="0" r="19050" b="28575"/>
                <wp:wrapNone/>
                <wp:docPr id="2015669455" name="Rectangle 5"/>
                <wp:cNvGraphicFramePr/>
                <a:graphic xmlns:a="http://schemas.openxmlformats.org/drawingml/2006/main">
                  <a:graphicData uri="http://schemas.microsoft.com/office/word/2010/wordprocessingShape">
                    <wps:wsp>
                      <wps:cNvSpPr/>
                      <wps:spPr>
                        <a:xfrm>
                          <a:off x="0" y="0"/>
                          <a:ext cx="2057400" cy="44767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FB6C33" w14:textId="3E8043CD" w:rsidR="00115C63" w:rsidRPr="001768B2" w:rsidRDefault="00115C63" w:rsidP="00115C63">
                            <w:pPr>
                              <w:spacing w:after="120"/>
                              <w:jc w:val="center"/>
                              <w:rPr>
                                <w:rFonts w:ascii="Times New Roman" w:hAnsi="Times New Roman" w:cs="Times New Roman"/>
                                <w:color w:val="FFFFFF" w:themeColor="background1"/>
                                <w:kern w:val="24"/>
                                <w:sz w:val="24"/>
                                <w:szCs w:val="24"/>
                                <w14:ligatures w14:val="none"/>
                              </w:rPr>
                            </w:pPr>
                            <w:r>
                              <w:rPr>
                                <w:rFonts w:ascii="Times New Roman" w:hAnsi="Times New Roman" w:cs="Times New Roman"/>
                                <w:color w:val="FFFFFF" w:themeColor="background1"/>
                                <w:kern w:val="24"/>
                                <w:sz w:val="24"/>
                                <w:szCs w:val="24"/>
                                <w14:ligatures w14:val="none"/>
                              </w:rPr>
                              <w:t>Fewer Cancellations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F168A26" id="_x0000_s1028" style="position:absolute;left:0;text-align:left;margin-left:110.8pt;margin-top:.9pt;width:162pt;height:35.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" fillcolor="#45b0e1 [1940]" strokecolor="#030e13 [484]" strokeweight="1pt">
                <v:textbox>
                  <w:txbxContent>
                    <w:p w14:paraId="68FB6C33" w14:textId="3E8043CD" w:rsidR="00115C63" w:rsidRPr="001768B2" w:rsidRDefault="00115C63" w:rsidP="00115C63">
                      <w:pPr>
                        <w:spacing w:after="120"/>
                        <w:jc w:val="center"/>
                        <w:rPr>
                          <w:rFonts w:ascii="Times New Roman" w:hAnsi="Times New Roman" w:cs="Times New Roman"/>
                          <w:color w:val="FFFFFF" w:themeColor="background1"/>
                          <w:kern w:val="24"/>
                          <w:sz w:val="24"/>
                          <w:szCs w:val="24"/>
                          <w14:ligatures w14:val="none"/>
                        </w:rPr>
                      </w:pPr>
                      <w:r>
                        <w:rPr>
                          <w:rFonts w:ascii="Times New Roman" w:hAnsi="Times New Roman" w:cs="Times New Roman"/>
                          <w:color w:val="FFFFFF" w:themeColor="background1"/>
                          <w:kern w:val="24"/>
                          <w:sz w:val="24"/>
                          <w:szCs w:val="24"/>
                          <w14:ligatures w14:val="none"/>
                        </w:rPr>
                        <w:t>Fewer Cancellations</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B73475A" wp14:editId="443C16CE">
                <wp:simplePos x="0" y="0"/>
                <wp:positionH relativeFrom="column">
                  <wp:posOffset>2228850</wp:posOffset>
                </wp:positionH>
                <wp:positionV relativeFrom="paragraph">
                  <wp:posOffset>220980</wp:posOffset>
                </wp:positionV>
                <wp:extent cx="1619250" cy="0"/>
                <wp:effectExtent l="0" t="76200" r="19050" b="95250"/>
                <wp:wrapNone/>
                <wp:docPr id="822590852" name="Straight Arrow Connector 1"/>
                <wp:cNvGraphicFramePr/>
                <a:graphic xmlns:a="http://schemas.openxmlformats.org/drawingml/2006/main">
                  <a:graphicData uri="http://schemas.microsoft.com/office/word/2010/wordprocessingShape">
                    <wps:wsp>
                      <wps:cNvCnPr/>
                      <wps:spPr>
                        <a:xfrm>
                          <a:off x="0" y="0"/>
                          <a:ext cx="161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63786" id="Straight Arrow Connector 1" o:spid="_x0000_s1026" type="#_x0000_t32" style="position:absolute;margin-left:175.5pt;margin-top:17.4pt;width:12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" strokecolor="#156082 [3204]" strokeweight=".5pt">
                <v:stroke endarrow="block" joinstyle="miter"/>
              </v:shape>
            </w:pict>
          </mc:Fallback>
        </mc:AlternateContent>
      </w:r>
      <w:r w:rsidRPr="00BD0860">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A8576D0" wp14:editId="63C59AE5">
                <wp:simplePos x="0" y="0"/>
                <wp:positionH relativeFrom="margin">
                  <wp:posOffset>161925</wp:posOffset>
                </wp:positionH>
                <wp:positionV relativeFrom="paragraph">
                  <wp:posOffset>8890</wp:posOffset>
                </wp:positionV>
                <wp:extent cx="2057400" cy="447675"/>
                <wp:effectExtent l="0" t="0" r="19050" b="28575"/>
                <wp:wrapNone/>
                <wp:docPr id="344813530" name="Rectangle 5"/>
                <wp:cNvGraphicFramePr/>
                <a:graphic xmlns:a="http://schemas.openxmlformats.org/drawingml/2006/main">
                  <a:graphicData uri="http://schemas.microsoft.com/office/word/2010/wordprocessingShape">
                    <wps:wsp>
                      <wps:cNvSpPr/>
                      <wps:spPr>
                        <a:xfrm>
                          <a:off x="0" y="0"/>
                          <a:ext cx="2057400" cy="447675"/>
                        </a:xfrm>
                        <a:prstGeom prst="rect">
                          <a:avLst/>
                        </a:prstGeom>
                        <a:solidFill>
                          <a:schemeClr val="accent1">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6AE087" w14:textId="2BDA58C0" w:rsidR="00115C63" w:rsidRPr="001768B2" w:rsidRDefault="00115C63" w:rsidP="00115C63">
                            <w:pPr>
                              <w:spacing w:after="120"/>
                              <w:jc w:val="center"/>
                              <w:rPr>
                                <w:rFonts w:ascii="Times New Roman" w:hAnsi="Times New Roman" w:cs="Times New Roman"/>
                                <w:color w:val="FFFFFF" w:themeColor="background1"/>
                                <w:kern w:val="24"/>
                                <w:sz w:val="24"/>
                                <w:szCs w:val="24"/>
                                <w14:ligatures w14:val="none"/>
                              </w:rPr>
                            </w:pPr>
                            <w:r w:rsidRPr="00115C63">
                              <w:rPr>
                                <w:rFonts w:ascii="Times New Roman" w:hAnsi="Times New Roman" w:cs="Times New Roman"/>
                                <w:color w:val="FFFFFF" w:themeColor="background1"/>
                                <w:kern w:val="24"/>
                                <w:sz w:val="24"/>
                                <w:szCs w:val="24"/>
                                <w14:ligatures w14:val="none"/>
                              </w:rPr>
                              <w:t>$1 Price Increase vs. $2 Price Increase</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A8576D0" id="_x0000_s1029" style="position:absolute;left:0;text-align:left;margin-left:12.75pt;margin-top:.7pt;width:162pt;height:35.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" fillcolor="#45b0e1 [1940]" strokecolor="#030e13 [484]" strokeweight="1pt">
                <v:textbox>
                  <w:txbxContent>
                    <w:p w14:paraId="1E6AE087" w14:textId="2BDA58C0" w:rsidR="00115C63" w:rsidRPr="001768B2" w:rsidRDefault="00115C63" w:rsidP="00115C63">
                      <w:pPr>
                        <w:spacing w:after="120"/>
                        <w:jc w:val="center"/>
                        <w:rPr>
                          <w:rFonts w:ascii="Times New Roman" w:hAnsi="Times New Roman" w:cs="Times New Roman"/>
                          <w:color w:val="FFFFFF" w:themeColor="background1"/>
                          <w:kern w:val="24"/>
                          <w:sz w:val="24"/>
                          <w:szCs w:val="24"/>
                          <w14:ligatures w14:val="none"/>
                        </w:rPr>
                      </w:pPr>
                      <w:r w:rsidRPr="00115C63">
                        <w:rPr>
                          <w:rFonts w:ascii="Times New Roman" w:hAnsi="Times New Roman" w:cs="Times New Roman"/>
                          <w:color w:val="FFFFFF" w:themeColor="background1"/>
                          <w:kern w:val="24"/>
                          <w:sz w:val="24"/>
                          <w:szCs w:val="24"/>
                          <w14:ligatures w14:val="none"/>
                        </w:rPr>
                        <w:t>$1 Price Increase vs. $2 Price Increase</w:t>
                      </w:r>
                    </w:p>
                  </w:txbxContent>
                </v:textbox>
                <w10:wrap anchorx="margin"/>
              </v:rect>
            </w:pict>
          </mc:Fallback>
        </mc:AlternateContent>
      </w:r>
      <w:r w:rsidRPr="00115C63">
        <w:rPr>
          <w:rFonts w:ascii="Times New Roman" w:hAnsi="Times New Roman" w:cs="Times New Roman"/>
          <w:sz w:val="24"/>
          <w:szCs w:val="24"/>
        </w:rPr>
        <w:t xml:space="preserve"> </w:t>
      </w:r>
      <w:r>
        <w:rPr>
          <w:rFonts w:ascii="Times New Roman" w:hAnsi="Times New Roman" w:cs="Times New Roman"/>
          <w:sz w:val="24"/>
          <w:szCs w:val="24"/>
        </w:rPr>
        <w:t xml:space="preserve">Hypothesis </w:t>
      </w:r>
      <w:proofErr w:type="gramStart"/>
      <w:r>
        <w:rPr>
          <w:rFonts w:ascii="Times New Roman" w:hAnsi="Times New Roman" w:cs="Times New Roman"/>
          <w:sz w:val="24"/>
          <w:szCs w:val="24"/>
        </w:rPr>
        <w:tab/>
        <w:t xml:space="preserve">  </w:t>
      </w:r>
      <w:proofErr w:type="spellStart"/>
      <w:r w:rsidRPr="00115C63">
        <w:rPr>
          <w:rFonts w:ascii="Times New Roman" w:hAnsi="Times New Roman" w:cs="Times New Roman"/>
          <w:sz w:val="24"/>
          <w:szCs w:val="24"/>
        </w:rPr>
        <w:t>Hypothesis</w:t>
      </w:r>
      <w:proofErr w:type="spellEnd"/>
      <w:proofErr w:type="gramEnd"/>
      <w:r w:rsidRPr="00115C63">
        <w:rPr>
          <w:rFonts w:ascii="Times New Roman" w:hAnsi="Times New Roman" w:cs="Times New Roman"/>
          <w:sz w:val="24"/>
          <w:szCs w:val="24"/>
        </w:rPr>
        <w:t xml:space="preserve"> 1 or H1(+)</w:t>
      </w:r>
      <w:r>
        <w:rPr>
          <w:rFonts w:ascii="Times New Roman" w:hAnsi="Times New Roman" w:cs="Times New Roman"/>
          <w:sz w:val="24"/>
          <w:szCs w:val="24"/>
        </w:rPr>
        <w:tab/>
      </w:r>
    </w:p>
    <w:p w14:paraId="350E9D6C" w14:textId="77777777" w:rsidR="00115C63" w:rsidRPr="003F58AF" w:rsidRDefault="00115C63" w:rsidP="00833047">
      <w:pPr>
        <w:ind w:left="720"/>
        <w:jc w:val="both"/>
        <w:rPr>
          <w:rFonts w:ascii="Times New Roman" w:hAnsi="Times New Roman" w:cs="Times New Roman"/>
          <w:sz w:val="24"/>
          <w:szCs w:val="24"/>
        </w:rPr>
      </w:pPr>
    </w:p>
    <w:p w14:paraId="312A76F4" w14:textId="77777777" w:rsidR="00A7061A" w:rsidRPr="003F58AF" w:rsidRDefault="00A7061A"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2. Null Hypothesis for Each Hypothesis</w:t>
      </w:r>
    </w:p>
    <w:p w14:paraId="45224C3A" w14:textId="77777777" w:rsidR="00A7061A" w:rsidRPr="003F58AF" w:rsidRDefault="00A7061A" w:rsidP="00833047">
      <w:pPr>
        <w:numPr>
          <w:ilvl w:val="0"/>
          <w:numId w:val="9"/>
        </w:numPr>
        <w:jc w:val="both"/>
        <w:rPr>
          <w:rFonts w:ascii="Times New Roman" w:hAnsi="Times New Roman" w:cs="Times New Roman"/>
          <w:sz w:val="24"/>
          <w:szCs w:val="24"/>
        </w:rPr>
      </w:pPr>
      <w:r w:rsidRPr="003F58AF">
        <w:rPr>
          <w:rFonts w:ascii="Times New Roman" w:hAnsi="Times New Roman" w:cs="Times New Roman"/>
          <w:sz w:val="24"/>
          <w:szCs w:val="24"/>
        </w:rPr>
        <w:t xml:space="preserve">For the hypothesis stated above, the </w:t>
      </w:r>
      <w:r w:rsidRPr="003F58AF">
        <w:rPr>
          <w:rFonts w:ascii="Times New Roman" w:hAnsi="Times New Roman" w:cs="Times New Roman"/>
          <w:b/>
          <w:bCs/>
          <w:sz w:val="24"/>
          <w:szCs w:val="24"/>
        </w:rPr>
        <w:t>Null Hypothesis (H0)</w:t>
      </w:r>
      <w:r w:rsidRPr="003F58AF">
        <w:rPr>
          <w:rFonts w:ascii="Times New Roman" w:hAnsi="Times New Roman" w:cs="Times New Roman"/>
          <w:sz w:val="24"/>
          <w:szCs w:val="24"/>
        </w:rPr>
        <w:t xml:space="preserve"> is that the proportion of cancellations for the $1 increase group (Group A) will be the same as the proportion of cancellations for the $2 increase group (Group B).</w:t>
      </w:r>
    </w:p>
    <w:p w14:paraId="4FD321E3" w14:textId="77777777" w:rsidR="00A7061A" w:rsidRPr="003F58AF" w:rsidRDefault="00A7061A"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3. Independent and Dependent Variables</w:t>
      </w:r>
    </w:p>
    <w:p w14:paraId="71C7F2FA" w14:textId="77777777" w:rsidR="00A7061A" w:rsidRPr="003F58AF" w:rsidRDefault="00A7061A" w:rsidP="00833047">
      <w:pPr>
        <w:numPr>
          <w:ilvl w:val="0"/>
          <w:numId w:val="10"/>
        </w:numPr>
        <w:jc w:val="both"/>
        <w:rPr>
          <w:rFonts w:ascii="Times New Roman" w:hAnsi="Times New Roman" w:cs="Times New Roman"/>
          <w:sz w:val="24"/>
          <w:szCs w:val="24"/>
        </w:rPr>
      </w:pPr>
      <w:r w:rsidRPr="003F58AF">
        <w:rPr>
          <w:rFonts w:ascii="Times New Roman" w:hAnsi="Times New Roman" w:cs="Times New Roman"/>
          <w:b/>
          <w:bCs/>
          <w:sz w:val="24"/>
          <w:szCs w:val="24"/>
        </w:rPr>
        <w:t>Independent Variable</w:t>
      </w:r>
      <w:r w:rsidRPr="003F58AF">
        <w:rPr>
          <w:rFonts w:ascii="Times New Roman" w:hAnsi="Times New Roman" w:cs="Times New Roman"/>
          <w:sz w:val="24"/>
          <w:szCs w:val="24"/>
        </w:rPr>
        <w:t>: The price increase ($1 increase for Group A vs. $2 increase for Group B).</w:t>
      </w:r>
    </w:p>
    <w:p w14:paraId="1EC16825" w14:textId="77777777" w:rsidR="00A7061A" w:rsidRPr="003F58AF" w:rsidRDefault="00A7061A" w:rsidP="00833047">
      <w:pPr>
        <w:numPr>
          <w:ilvl w:val="0"/>
          <w:numId w:val="10"/>
        </w:numPr>
        <w:jc w:val="both"/>
        <w:rPr>
          <w:rFonts w:ascii="Times New Roman" w:hAnsi="Times New Roman" w:cs="Times New Roman"/>
          <w:sz w:val="24"/>
          <w:szCs w:val="24"/>
        </w:rPr>
      </w:pPr>
      <w:r w:rsidRPr="003F58AF">
        <w:rPr>
          <w:rFonts w:ascii="Times New Roman" w:hAnsi="Times New Roman" w:cs="Times New Roman"/>
          <w:b/>
          <w:bCs/>
          <w:sz w:val="24"/>
          <w:szCs w:val="24"/>
        </w:rPr>
        <w:t>Dependent Variable</w:t>
      </w:r>
      <w:r w:rsidRPr="003F58AF">
        <w:rPr>
          <w:rFonts w:ascii="Times New Roman" w:hAnsi="Times New Roman" w:cs="Times New Roman"/>
          <w:sz w:val="24"/>
          <w:szCs w:val="24"/>
        </w:rPr>
        <w:t>: Cancellation behavior of the customers (whether they canceled their subscription or not in April and May).</w:t>
      </w:r>
    </w:p>
    <w:p w14:paraId="3FDEE0A9"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4: Before running any analysis, clean the dataset. In your Word submission briefly explain the steps you took to clean the data. In your Python file submission include the code you used to clean the dataset. (2 pts)</w:t>
      </w:r>
    </w:p>
    <w:p w14:paraId="645D9207"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w:t>
      </w:r>
    </w:p>
    <w:p w14:paraId="7C5CA1F5" w14:textId="77777777" w:rsidR="000473B3" w:rsidRPr="003F58AF" w:rsidRDefault="000473B3"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sidRPr="003F58AF">
        <w:rPr>
          <w:rFonts w:ascii="Times New Roman" w:eastAsia="Times New Roman" w:hAnsi="Times New Roman" w:cs="Times New Roman"/>
          <w:kern w:val="0"/>
          <w:sz w:val="24"/>
          <w:szCs w:val="24"/>
          <w14:ligatures w14:val="none"/>
        </w:rPr>
        <w:t xml:space="preserve">  </w:t>
      </w:r>
      <w:r w:rsidRPr="003F58AF">
        <w:rPr>
          <w:rFonts w:ascii="Times New Roman" w:eastAsia="Times New Roman" w:hAnsi="Times New Roman" w:cs="Times New Roman"/>
          <w:b/>
          <w:bCs/>
          <w:kern w:val="0"/>
          <w:sz w:val="24"/>
          <w:szCs w:val="24"/>
          <w14:ligatures w14:val="none"/>
        </w:rPr>
        <w:t>Data</w:t>
      </w:r>
      <w:proofErr w:type="gramEnd"/>
      <w:r w:rsidRPr="003F58AF">
        <w:rPr>
          <w:rFonts w:ascii="Times New Roman" w:eastAsia="Times New Roman" w:hAnsi="Times New Roman" w:cs="Times New Roman"/>
          <w:b/>
          <w:bCs/>
          <w:kern w:val="0"/>
          <w:sz w:val="24"/>
          <w:szCs w:val="24"/>
          <w14:ligatures w14:val="none"/>
        </w:rPr>
        <w:t xml:space="preserve"> Loading</w:t>
      </w:r>
      <w:r w:rsidRPr="003F58AF">
        <w:rPr>
          <w:rFonts w:ascii="Times New Roman" w:eastAsia="Times New Roman" w:hAnsi="Times New Roman" w:cs="Times New Roman"/>
          <w:kern w:val="0"/>
          <w:sz w:val="24"/>
          <w:szCs w:val="24"/>
          <w14:ligatures w14:val="none"/>
        </w:rPr>
        <w:t>:</w:t>
      </w:r>
    </w:p>
    <w:p w14:paraId="08BE3C01" w14:textId="77777777" w:rsidR="000473B3" w:rsidRPr="003F58AF" w:rsidRDefault="000473B3" w:rsidP="00833047">
      <w:pPr>
        <w:numPr>
          <w:ilvl w:val="0"/>
          <w:numId w:val="30"/>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Loaded the dataset using pandas.</w:t>
      </w:r>
    </w:p>
    <w:p w14:paraId="0510998E" w14:textId="77777777" w:rsidR="000473B3" w:rsidRPr="003F58AF" w:rsidRDefault="000473B3"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sidRPr="003F58AF">
        <w:rPr>
          <w:rFonts w:ascii="Times New Roman" w:eastAsia="Times New Roman" w:hAnsi="Times New Roman" w:cs="Times New Roman"/>
          <w:kern w:val="0"/>
          <w:sz w:val="24"/>
          <w:szCs w:val="24"/>
          <w14:ligatures w14:val="none"/>
        </w:rPr>
        <w:t xml:space="preserve">  </w:t>
      </w:r>
      <w:r w:rsidRPr="003F58AF">
        <w:rPr>
          <w:rFonts w:ascii="Times New Roman" w:eastAsia="Times New Roman" w:hAnsi="Times New Roman" w:cs="Times New Roman"/>
          <w:b/>
          <w:bCs/>
          <w:kern w:val="0"/>
          <w:sz w:val="24"/>
          <w:szCs w:val="24"/>
          <w14:ligatures w14:val="none"/>
        </w:rPr>
        <w:t>Data</w:t>
      </w:r>
      <w:proofErr w:type="gramEnd"/>
      <w:r w:rsidRPr="003F58AF">
        <w:rPr>
          <w:rFonts w:ascii="Times New Roman" w:eastAsia="Times New Roman" w:hAnsi="Times New Roman" w:cs="Times New Roman"/>
          <w:b/>
          <w:bCs/>
          <w:kern w:val="0"/>
          <w:sz w:val="24"/>
          <w:szCs w:val="24"/>
          <w14:ligatures w14:val="none"/>
        </w:rPr>
        <w:t xml:space="preserve"> Checking</w:t>
      </w:r>
      <w:r w:rsidRPr="003F58AF">
        <w:rPr>
          <w:rFonts w:ascii="Times New Roman" w:eastAsia="Times New Roman" w:hAnsi="Times New Roman" w:cs="Times New Roman"/>
          <w:kern w:val="0"/>
          <w:sz w:val="24"/>
          <w:szCs w:val="24"/>
          <w14:ligatures w14:val="none"/>
        </w:rPr>
        <w:t>:</w:t>
      </w:r>
    </w:p>
    <w:p w14:paraId="68DF8FFC" w14:textId="77777777" w:rsidR="000473B3" w:rsidRPr="003F58AF" w:rsidRDefault="000473B3" w:rsidP="00833047">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Checked for Missing Values</w:t>
      </w:r>
      <w:r w:rsidRPr="003F58AF">
        <w:rPr>
          <w:rFonts w:ascii="Times New Roman" w:eastAsia="Times New Roman" w:hAnsi="Times New Roman" w:cs="Times New Roman"/>
          <w:kern w:val="0"/>
          <w:sz w:val="24"/>
          <w:szCs w:val="24"/>
          <w14:ligatures w14:val="none"/>
        </w:rPr>
        <w:t>:</w:t>
      </w:r>
    </w:p>
    <w:p w14:paraId="63A3A79D" w14:textId="77777777" w:rsidR="000473B3" w:rsidRPr="003F58AF" w:rsidRDefault="000473B3" w:rsidP="00833047">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 xml:space="preserve">Used </w:t>
      </w:r>
      <w:proofErr w:type="spellStart"/>
      <w:proofErr w:type="gramStart"/>
      <w:r w:rsidRPr="003F58AF">
        <w:rPr>
          <w:rFonts w:ascii="Times New Roman" w:eastAsia="Times New Roman" w:hAnsi="Times New Roman" w:cs="Times New Roman"/>
          <w:kern w:val="0"/>
          <w:sz w:val="24"/>
          <w:szCs w:val="24"/>
          <w14:ligatures w14:val="none"/>
        </w:rPr>
        <w:t>df.isnull</w:t>
      </w:r>
      <w:proofErr w:type="spellEnd"/>
      <w:proofErr w:type="gramEnd"/>
      <w:r w:rsidRPr="003F58AF">
        <w:rPr>
          <w:rFonts w:ascii="Times New Roman" w:eastAsia="Times New Roman" w:hAnsi="Times New Roman" w:cs="Times New Roman"/>
          <w:kern w:val="0"/>
          <w:sz w:val="24"/>
          <w:szCs w:val="24"/>
          <w14:ligatures w14:val="none"/>
        </w:rPr>
        <w:t xml:space="preserve">().sum() to confirm there are </w:t>
      </w:r>
      <w:r w:rsidRPr="003F58AF">
        <w:rPr>
          <w:rFonts w:ascii="Times New Roman" w:eastAsia="Times New Roman" w:hAnsi="Times New Roman" w:cs="Times New Roman"/>
          <w:b/>
          <w:bCs/>
          <w:kern w:val="0"/>
          <w:sz w:val="24"/>
          <w:szCs w:val="24"/>
          <w14:ligatures w14:val="none"/>
        </w:rPr>
        <w:t>no missing values</w:t>
      </w:r>
      <w:r w:rsidRPr="003F58AF">
        <w:rPr>
          <w:rFonts w:ascii="Times New Roman" w:eastAsia="Times New Roman" w:hAnsi="Times New Roman" w:cs="Times New Roman"/>
          <w:kern w:val="0"/>
          <w:sz w:val="24"/>
          <w:szCs w:val="24"/>
          <w14:ligatures w14:val="none"/>
        </w:rPr>
        <w:t xml:space="preserve"> in any of the columns.</w:t>
      </w:r>
    </w:p>
    <w:p w14:paraId="18620F8C" w14:textId="77777777" w:rsidR="000473B3" w:rsidRPr="003F58AF" w:rsidRDefault="000473B3" w:rsidP="00833047">
      <w:pPr>
        <w:numPr>
          <w:ilvl w:val="0"/>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Verified Data Types</w:t>
      </w:r>
      <w:r w:rsidRPr="003F58AF">
        <w:rPr>
          <w:rFonts w:ascii="Times New Roman" w:eastAsia="Times New Roman" w:hAnsi="Times New Roman" w:cs="Times New Roman"/>
          <w:kern w:val="0"/>
          <w:sz w:val="24"/>
          <w:szCs w:val="24"/>
          <w14:ligatures w14:val="none"/>
        </w:rPr>
        <w:t>:</w:t>
      </w:r>
    </w:p>
    <w:p w14:paraId="04FB3BB7" w14:textId="77777777" w:rsidR="000473B3" w:rsidRPr="003F58AF" w:rsidRDefault="000473B3" w:rsidP="00833047">
      <w:pPr>
        <w:numPr>
          <w:ilvl w:val="1"/>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Ensured that the data types are appropriate for analysis:</w:t>
      </w:r>
    </w:p>
    <w:p w14:paraId="352E8464" w14:textId="77777777" w:rsidR="000473B3" w:rsidRPr="003F58AF" w:rsidRDefault="000473B3" w:rsidP="00833047">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ID: int64</w:t>
      </w:r>
    </w:p>
    <w:p w14:paraId="5499D0E9" w14:textId="77777777" w:rsidR="000473B3" w:rsidRPr="003F58AF" w:rsidRDefault="000473B3" w:rsidP="00833047">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Condition: object (converted to category)</w:t>
      </w:r>
    </w:p>
    <w:p w14:paraId="2BF059A8" w14:textId="77777777" w:rsidR="000473B3" w:rsidRPr="003F58AF" w:rsidRDefault="000473B3" w:rsidP="00833047">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3F58AF">
        <w:rPr>
          <w:rFonts w:ascii="Times New Roman" w:eastAsia="Times New Roman" w:hAnsi="Times New Roman" w:cs="Times New Roman"/>
          <w:kern w:val="0"/>
          <w:sz w:val="24"/>
          <w:szCs w:val="24"/>
          <w14:ligatures w14:val="none"/>
        </w:rPr>
        <w:t>April_Cancellation</w:t>
      </w:r>
      <w:proofErr w:type="spellEnd"/>
      <w:r w:rsidRPr="003F58AF">
        <w:rPr>
          <w:rFonts w:ascii="Times New Roman" w:eastAsia="Times New Roman" w:hAnsi="Times New Roman" w:cs="Times New Roman"/>
          <w:kern w:val="0"/>
          <w:sz w:val="24"/>
          <w:szCs w:val="24"/>
          <w14:ligatures w14:val="none"/>
        </w:rPr>
        <w:t>: int64</w:t>
      </w:r>
    </w:p>
    <w:p w14:paraId="3EAC41CC" w14:textId="77777777" w:rsidR="000473B3" w:rsidRDefault="000473B3" w:rsidP="00833047">
      <w:pPr>
        <w:numPr>
          <w:ilvl w:val="2"/>
          <w:numId w:val="31"/>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spellStart"/>
      <w:r w:rsidRPr="003F58AF">
        <w:rPr>
          <w:rFonts w:ascii="Times New Roman" w:eastAsia="Times New Roman" w:hAnsi="Times New Roman" w:cs="Times New Roman"/>
          <w:kern w:val="0"/>
          <w:sz w:val="24"/>
          <w:szCs w:val="24"/>
          <w14:ligatures w14:val="none"/>
        </w:rPr>
        <w:t>May_Cancellation</w:t>
      </w:r>
      <w:proofErr w:type="spellEnd"/>
      <w:r w:rsidRPr="003F58AF">
        <w:rPr>
          <w:rFonts w:ascii="Times New Roman" w:eastAsia="Times New Roman" w:hAnsi="Times New Roman" w:cs="Times New Roman"/>
          <w:kern w:val="0"/>
          <w:sz w:val="24"/>
          <w:szCs w:val="24"/>
          <w14:ligatures w14:val="none"/>
        </w:rPr>
        <w:t>: int64</w:t>
      </w:r>
    </w:p>
    <w:p w14:paraId="399A1336" w14:textId="77777777" w:rsidR="0039145D" w:rsidRPr="003F58AF" w:rsidRDefault="0039145D" w:rsidP="00833047">
      <w:pPr>
        <w:spacing w:before="100" w:beforeAutospacing="1" w:after="100" w:afterAutospacing="1" w:line="240" w:lineRule="auto"/>
        <w:ind w:left="2160"/>
        <w:jc w:val="both"/>
        <w:rPr>
          <w:rFonts w:ascii="Times New Roman" w:eastAsia="Times New Roman" w:hAnsi="Times New Roman" w:cs="Times New Roman"/>
          <w:kern w:val="0"/>
          <w:sz w:val="24"/>
          <w:szCs w:val="24"/>
          <w14:ligatures w14:val="none"/>
        </w:rPr>
      </w:pPr>
    </w:p>
    <w:p w14:paraId="7164F8B0" w14:textId="77777777" w:rsidR="000473B3" w:rsidRPr="003F58AF" w:rsidRDefault="000473B3"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proofErr w:type="gramStart"/>
      <w:r w:rsidRPr="003F58AF">
        <w:rPr>
          <w:rFonts w:ascii="Times New Roman" w:eastAsia="Times New Roman" w:hAnsi="Times New Roman" w:cs="Times New Roman"/>
          <w:kern w:val="0"/>
          <w:sz w:val="24"/>
          <w:szCs w:val="24"/>
          <w14:ligatures w14:val="none"/>
        </w:rPr>
        <w:lastRenderedPageBreak/>
        <w:t xml:space="preserve">  </w:t>
      </w:r>
      <w:r w:rsidRPr="003F58AF">
        <w:rPr>
          <w:rFonts w:ascii="Times New Roman" w:eastAsia="Times New Roman" w:hAnsi="Times New Roman" w:cs="Times New Roman"/>
          <w:b/>
          <w:bCs/>
          <w:kern w:val="0"/>
          <w:sz w:val="24"/>
          <w:szCs w:val="24"/>
          <w14:ligatures w14:val="none"/>
        </w:rPr>
        <w:t>Data</w:t>
      </w:r>
      <w:proofErr w:type="gramEnd"/>
      <w:r w:rsidRPr="003F58AF">
        <w:rPr>
          <w:rFonts w:ascii="Times New Roman" w:eastAsia="Times New Roman" w:hAnsi="Times New Roman" w:cs="Times New Roman"/>
          <w:b/>
          <w:bCs/>
          <w:kern w:val="0"/>
          <w:sz w:val="24"/>
          <w:szCs w:val="24"/>
          <w14:ligatures w14:val="none"/>
        </w:rPr>
        <w:t xml:space="preserve"> Type Conversion</w:t>
      </w:r>
      <w:r w:rsidRPr="003F58AF">
        <w:rPr>
          <w:rFonts w:ascii="Times New Roman" w:eastAsia="Times New Roman" w:hAnsi="Times New Roman" w:cs="Times New Roman"/>
          <w:kern w:val="0"/>
          <w:sz w:val="24"/>
          <w:szCs w:val="24"/>
          <w14:ligatures w14:val="none"/>
        </w:rPr>
        <w:t>:</w:t>
      </w:r>
    </w:p>
    <w:p w14:paraId="49A56003" w14:textId="77777777" w:rsidR="000473B3" w:rsidRPr="003F58AF" w:rsidRDefault="000473B3" w:rsidP="00833047">
      <w:pPr>
        <w:numPr>
          <w:ilvl w:val="0"/>
          <w:numId w:val="32"/>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Converted 'Condition' Column to Categorical Type</w:t>
      </w:r>
      <w:r w:rsidRPr="003F58AF">
        <w:rPr>
          <w:rFonts w:ascii="Times New Roman" w:eastAsia="Times New Roman" w:hAnsi="Times New Roman" w:cs="Times New Roman"/>
          <w:kern w:val="0"/>
          <w:sz w:val="24"/>
          <w:szCs w:val="24"/>
          <w14:ligatures w14:val="none"/>
        </w:rPr>
        <w:t>:</w:t>
      </w:r>
    </w:p>
    <w:p w14:paraId="6F672A40" w14:textId="77777777" w:rsidR="000473B3" w:rsidRPr="003F58AF" w:rsidRDefault="000473B3" w:rsidP="00833047">
      <w:pPr>
        <w:spacing w:before="100" w:beforeAutospacing="1" w:after="100" w:afterAutospacing="1" w:line="240" w:lineRule="auto"/>
        <w:ind w:left="720"/>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Justification</w:t>
      </w:r>
      <w:r w:rsidRPr="003F58AF">
        <w:rPr>
          <w:rFonts w:ascii="Times New Roman" w:eastAsia="Times New Roman" w:hAnsi="Times New Roman" w:cs="Times New Roman"/>
          <w:kern w:val="0"/>
          <w:sz w:val="24"/>
          <w:szCs w:val="24"/>
          <w14:ligatures w14:val="none"/>
        </w:rPr>
        <w:t>:</w:t>
      </w:r>
    </w:p>
    <w:p w14:paraId="63CCD75A" w14:textId="77777777" w:rsidR="000473B3" w:rsidRPr="003F58AF" w:rsidRDefault="000473B3" w:rsidP="00833047">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Optimizes memory usage.</w:t>
      </w:r>
    </w:p>
    <w:p w14:paraId="446E8C82" w14:textId="77777777" w:rsidR="000473B3" w:rsidRPr="003F58AF" w:rsidRDefault="000473B3" w:rsidP="00833047">
      <w:pPr>
        <w:numPr>
          <w:ilvl w:val="0"/>
          <w:numId w:val="33"/>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Facilitates efficient grouping and statistical analysis.</w:t>
      </w:r>
    </w:p>
    <w:p w14:paraId="1BA6FAF0" w14:textId="77777777" w:rsidR="000473B3" w:rsidRPr="003F58AF" w:rsidRDefault="000473B3" w:rsidP="00833047">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Filtering Data for May Analysis</w:t>
      </w:r>
      <w:r w:rsidRPr="003F58AF">
        <w:rPr>
          <w:rFonts w:ascii="Times New Roman" w:eastAsia="Times New Roman" w:hAnsi="Times New Roman" w:cs="Times New Roman"/>
          <w:kern w:val="0"/>
          <w:sz w:val="24"/>
          <w:szCs w:val="24"/>
          <w14:ligatures w14:val="none"/>
        </w:rPr>
        <w:t>:</w:t>
      </w:r>
    </w:p>
    <w:p w14:paraId="22F72132" w14:textId="40417DFC" w:rsidR="000473B3" w:rsidRPr="003F58AF" w:rsidRDefault="000473B3" w:rsidP="00833047">
      <w:pPr>
        <w:numPr>
          <w:ilvl w:val="0"/>
          <w:numId w:val="34"/>
        </w:num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b/>
          <w:bCs/>
          <w:kern w:val="0"/>
          <w:sz w:val="24"/>
          <w:szCs w:val="24"/>
          <w14:ligatures w14:val="none"/>
        </w:rPr>
        <w:t>Filtered Out Customers Who Canceled in April</w:t>
      </w:r>
      <w:r w:rsidRPr="003F58AF">
        <w:rPr>
          <w:rFonts w:ascii="Times New Roman" w:eastAsia="Times New Roman" w:hAnsi="Times New Roman" w:cs="Times New Roman"/>
          <w:kern w:val="0"/>
          <w:sz w:val="24"/>
          <w:szCs w:val="24"/>
          <w14:ligatures w14:val="none"/>
        </w:rPr>
        <w:t>:</w:t>
      </w:r>
    </w:p>
    <w:p w14:paraId="7DC152C0" w14:textId="77777777" w:rsidR="000473B3" w:rsidRPr="003F58AF" w:rsidRDefault="000473B3" w:rsidP="00833047">
      <w:pPr>
        <w:numPr>
          <w:ilvl w:val="2"/>
          <w:numId w:val="34"/>
        </w:numPr>
        <w:tabs>
          <w:tab w:val="clear" w:pos="2160"/>
          <w:tab w:val="num" w:pos="990"/>
        </w:tabs>
        <w:spacing w:before="100" w:beforeAutospacing="1" w:after="100" w:afterAutospacing="1" w:line="240" w:lineRule="auto"/>
        <w:ind w:left="720" w:firstLine="0"/>
        <w:jc w:val="both"/>
        <w:rPr>
          <w:rFonts w:ascii="Times New Roman" w:eastAsia="Times New Roman" w:hAnsi="Times New Roman" w:cs="Times New Roman"/>
          <w:kern w:val="0"/>
          <w:sz w:val="24"/>
          <w:szCs w:val="24"/>
          <w14:ligatures w14:val="none"/>
        </w:rPr>
      </w:pPr>
      <w:r w:rsidRPr="003F58AF">
        <w:rPr>
          <w:rFonts w:ascii="Times New Roman" w:eastAsia="Times New Roman" w:hAnsi="Times New Roman" w:cs="Times New Roman"/>
          <w:kern w:val="0"/>
          <w:sz w:val="24"/>
          <w:szCs w:val="24"/>
          <w14:ligatures w14:val="none"/>
        </w:rPr>
        <w:t>Ensures that the analysis of May cancellations only includes customers who were still subscribed at the beginning of May.</w:t>
      </w:r>
    </w:p>
    <w:p w14:paraId="3E4EE974"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5: How many users in each condition canceled their plans in the month of receiving the email (April)? (1 pt)</w:t>
      </w:r>
    </w:p>
    <w:p w14:paraId="745EED31"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w:t>
      </w:r>
    </w:p>
    <w:p w14:paraId="6C195A2D" w14:textId="77777777" w:rsidR="008B200C" w:rsidRPr="003F58AF" w:rsidRDefault="008B200C" w:rsidP="00833047">
      <w:pPr>
        <w:numPr>
          <w:ilvl w:val="0"/>
          <w:numId w:val="28"/>
        </w:numPr>
        <w:jc w:val="both"/>
        <w:rPr>
          <w:rFonts w:ascii="Times New Roman" w:hAnsi="Times New Roman" w:cs="Times New Roman"/>
          <w:b/>
          <w:bCs/>
          <w:sz w:val="24"/>
          <w:szCs w:val="24"/>
        </w:rPr>
      </w:pPr>
      <w:r w:rsidRPr="003F58AF">
        <w:rPr>
          <w:rFonts w:ascii="Times New Roman" w:hAnsi="Times New Roman" w:cs="Times New Roman"/>
          <w:b/>
          <w:bCs/>
          <w:sz w:val="24"/>
          <w:szCs w:val="24"/>
        </w:rPr>
        <w:t>Total Users in Each Condition: 500 users in Condition A and 500 users in Condition B.</w:t>
      </w:r>
    </w:p>
    <w:p w14:paraId="23A556DA" w14:textId="77777777" w:rsidR="008B200C" w:rsidRPr="003F58AF" w:rsidRDefault="008B200C" w:rsidP="00833047">
      <w:pPr>
        <w:numPr>
          <w:ilvl w:val="0"/>
          <w:numId w:val="28"/>
        </w:numPr>
        <w:jc w:val="both"/>
        <w:rPr>
          <w:rFonts w:ascii="Times New Roman" w:hAnsi="Times New Roman" w:cs="Times New Roman"/>
          <w:b/>
          <w:bCs/>
          <w:sz w:val="24"/>
          <w:szCs w:val="24"/>
        </w:rPr>
      </w:pPr>
      <w:r w:rsidRPr="003F58AF">
        <w:rPr>
          <w:rFonts w:ascii="Times New Roman" w:hAnsi="Times New Roman" w:cs="Times New Roman"/>
          <w:b/>
          <w:bCs/>
          <w:sz w:val="24"/>
          <w:szCs w:val="24"/>
        </w:rPr>
        <w:t>April Cancellations:</w:t>
      </w:r>
    </w:p>
    <w:p w14:paraId="1901AF42" w14:textId="77777777" w:rsidR="008B200C" w:rsidRPr="003F58AF" w:rsidRDefault="008B200C" w:rsidP="00833047">
      <w:pPr>
        <w:numPr>
          <w:ilvl w:val="1"/>
          <w:numId w:val="28"/>
        </w:numPr>
        <w:jc w:val="both"/>
        <w:rPr>
          <w:rFonts w:ascii="Times New Roman" w:hAnsi="Times New Roman" w:cs="Times New Roman"/>
          <w:b/>
          <w:bCs/>
          <w:sz w:val="24"/>
          <w:szCs w:val="24"/>
        </w:rPr>
      </w:pPr>
      <w:r w:rsidRPr="003F58AF">
        <w:rPr>
          <w:rFonts w:ascii="Times New Roman" w:hAnsi="Times New Roman" w:cs="Times New Roman"/>
          <w:b/>
          <w:bCs/>
          <w:sz w:val="24"/>
          <w:szCs w:val="24"/>
        </w:rPr>
        <w:t>Condition A ($1 increase): 32 cancellations.</w:t>
      </w:r>
    </w:p>
    <w:p w14:paraId="70AD2415" w14:textId="77777777" w:rsidR="008B200C" w:rsidRPr="003F58AF" w:rsidRDefault="008B200C" w:rsidP="00833047">
      <w:pPr>
        <w:numPr>
          <w:ilvl w:val="1"/>
          <w:numId w:val="28"/>
        </w:numPr>
        <w:jc w:val="both"/>
        <w:rPr>
          <w:rFonts w:ascii="Times New Roman" w:hAnsi="Times New Roman" w:cs="Times New Roman"/>
          <w:b/>
          <w:bCs/>
          <w:sz w:val="24"/>
          <w:szCs w:val="24"/>
        </w:rPr>
      </w:pPr>
      <w:r w:rsidRPr="003F58AF">
        <w:rPr>
          <w:rFonts w:ascii="Times New Roman" w:hAnsi="Times New Roman" w:cs="Times New Roman"/>
          <w:b/>
          <w:bCs/>
          <w:sz w:val="24"/>
          <w:szCs w:val="24"/>
        </w:rPr>
        <w:t>Condition B ($2 increase): 73 cancellations.</w:t>
      </w:r>
    </w:p>
    <w:p w14:paraId="3D4E20CE" w14:textId="77777777" w:rsidR="008B200C" w:rsidRPr="003F58AF" w:rsidRDefault="008B200C"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Visualization:</w:t>
      </w:r>
    </w:p>
    <w:p w14:paraId="794D5D51" w14:textId="77777777" w:rsidR="008B200C" w:rsidRPr="003F58AF" w:rsidRDefault="008B200C" w:rsidP="00833047">
      <w:pPr>
        <w:numPr>
          <w:ilvl w:val="0"/>
          <w:numId w:val="29"/>
        </w:numPr>
        <w:jc w:val="both"/>
        <w:rPr>
          <w:rFonts w:ascii="Times New Roman" w:hAnsi="Times New Roman" w:cs="Times New Roman"/>
          <w:b/>
          <w:bCs/>
          <w:sz w:val="24"/>
          <w:szCs w:val="24"/>
        </w:rPr>
      </w:pPr>
      <w:r w:rsidRPr="003F58AF">
        <w:rPr>
          <w:rFonts w:ascii="Times New Roman" w:hAnsi="Times New Roman" w:cs="Times New Roman"/>
          <w:b/>
          <w:bCs/>
          <w:sz w:val="24"/>
          <w:szCs w:val="24"/>
        </w:rPr>
        <w:t>Bar Chart:</w:t>
      </w:r>
    </w:p>
    <w:p w14:paraId="2801EE81" w14:textId="77777777" w:rsidR="008B200C" w:rsidRPr="003F58AF" w:rsidRDefault="008B200C" w:rsidP="00833047">
      <w:pPr>
        <w:numPr>
          <w:ilvl w:val="1"/>
          <w:numId w:val="29"/>
        </w:numPr>
        <w:jc w:val="both"/>
        <w:rPr>
          <w:rFonts w:ascii="Times New Roman" w:hAnsi="Times New Roman" w:cs="Times New Roman"/>
          <w:b/>
          <w:bCs/>
          <w:sz w:val="24"/>
          <w:szCs w:val="24"/>
        </w:rPr>
      </w:pPr>
      <w:r w:rsidRPr="003F58AF">
        <w:rPr>
          <w:rFonts w:ascii="Times New Roman" w:hAnsi="Times New Roman" w:cs="Times New Roman"/>
          <w:b/>
          <w:bCs/>
          <w:sz w:val="24"/>
          <w:szCs w:val="24"/>
        </w:rPr>
        <w:t>The bar chart titled "April and May Cancellations by Condition" illustrates that Condition B had more than double the cancellations compared to Condition A in April.</w:t>
      </w:r>
    </w:p>
    <w:p w14:paraId="19E16387"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6: How many users in each condition canceled their plans in the month of the price increase (May)? (1 pt)</w:t>
      </w:r>
    </w:p>
    <w:p w14:paraId="3F5F62CE" w14:textId="77777777" w:rsidR="008B200C" w:rsidRPr="003F58AF" w:rsidRDefault="003F256F" w:rsidP="00833047">
      <w:pPr>
        <w:numPr>
          <w:ilvl w:val="0"/>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 xml:space="preserve">: </w:t>
      </w:r>
    </w:p>
    <w:p w14:paraId="361D3C93" w14:textId="2626F3B0" w:rsidR="008B200C" w:rsidRPr="003F58AF" w:rsidRDefault="008B200C" w:rsidP="00833047">
      <w:pPr>
        <w:numPr>
          <w:ilvl w:val="0"/>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Remaining Users After April</w:t>
      </w:r>
      <w:r w:rsidRPr="003F58AF">
        <w:rPr>
          <w:rFonts w:ascii="Times New Roman" w:hAnsi="Times New Roman" w:cs="Times New Roman"/>
          <w:sz w:val="24"/>
          <w:szCs w:val="24"/>
        </w:rPr>
        <w:t>:</w:t>
      </w:r>
    </w:p>
    <w:p w14:paraId="1AA99C9C" w14:textId="77777777" w:rsidR="008B200C" w:rsidRPr="003F58AF" w:rsidRDefault="008B200C" w:rsidP="00833047">
      <w:pPr>
        <w:numPr>
          <w:ilvl w:val="1"/>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Condition A</w:t>
      </w:r>
      <w:r w:rsidRPr="003F58AF">
        <w:rPr>
          <w:rFonts w:ascii="Times New Roman" w:hAnsi="Times New Roman" w:cs="Times New Roman"/>
          <w:sz w:val="24"/>
          <w:szCs w:val="24"/>
        </w:rPr>
        <w:t>: 468 users (500 - 32 cancellations in April).</w:t>
      </w:r>
    </w:p>
    <w:p w14:paraId="77E9D1E7" w14:textId="77777777" w:rsidR="008B200C" w:rsidRPr="003F58AF" w:rsidRDefault="008B200C" w:rsidP="00833047">
      <w:pPr>
        <w:numPr>
          <w:ilvl w:val="1"/>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Condition B</w:t>
      </w:r>
      <w:r w:rsidRPr="003F58AF">
        <w:rPr>
          <w:rFonts w:ascii="Times New Roman" w:hAnsi="Times New Roman" w:cs="Times New Roman"/>
          <w:sz w:val="24"/>
          <w:szCs w:val="24"/>
        </w:rPr>
        <w:t>: 427 users (500 - 73 cancellations in April).</w:t>
      </w:r>
    </w:p>
    <w:p w14:paraId="602684D3" w14:textId="77777777" w:rsidR="008B200C" w:rsidRPr="003F58AF" w:rsidRDefault="008B200C" w:rsidP="00833047">
      <w:pPr>
        <w:numPr>
          <w:ilvl w:val="0"/>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May Cancellations</w:t>
      </w:r>
      <w:r w:rsidRPr="003F58AF">
        <w:rPr>
          <w:rFonts w:ascii="Times New Roman" w:hAnsi="Times New Roman" w:cs="Times New Roman"/>
          <w:sz w:val="24"/>
          <w:szCs w:val="24"/>
        </w:rPr>
        <w:t>:</w:t>
      </w:r>
    </w:p>
    <w:p w14:paraId="40C280DF" w14:textId="77777777" w:rsidR="008B200C" w:rsidRPr="003F58AF" w:rsidRDefault="008B200C" w:rsidP="00833047">
      <w:pPr>
        <w:numPr>
          <w:ilvl w:val="1"/>
          <w:numId w:val="26"/>
        </w:numPr>
        <w:jc w:val="both"/>
        <w:rPr>
          <w:rFonts w:ascii="Times New Roman" w:hAnsi="Times New Roman" w:cs="Times New Roman"/>
          <w:sz w:val="24"/>
          <w:szCs w:val="24"/>
        </w:rPr>
      </w:pPr>
      <w:r w:rsidRPr="003F58AF">
        <w:rPr>
          <w:rFonts w:ascii="Times New Roman" w:hAnsi="Times New Roman" w:cs="Times New Roman"/>
          <w:b/>
          <w:bCs/>
          <w:sz w:val="24"/>
          <w:szCs w:val="24"/>
        </w:rPr>
        <w:t>Condition A ($1 increase)</w:t>
      </w:r>
      <w:r w:rsidRPr="003F58AF">
        <w:rPr>
          <w:rFonts w:ascii="Times New Roman" w:hAnsi="Times New Roman" w:cs="Times New Roman"/>
          <w:sz w:val="24"/>
          <w:szCs w:val="24"/>
        </w:rPr>
        <w:t xml:space="preserve">: </w:t>
      </w:r>
      <w:r w:rsidRPr="003F58AF">
        <w:rPr>
          <w:rFonts w:ascii="Times New Roman" w:hAnsi="Times New Roman" w:cs="Times New Roman"/>
          <w:b/>
          <w:bCs/>
          <w:sz w:val="24"/>
          <w:szCs w:val="24"/>
        </w:rPr>
        <w:t>25 cancellations</w:t>
      </w:r>
      <w:r w:rsidRPr="003F58AF">
        <w:rPr>
          <w:rFonts w:ascii="Times New Roman" w:hAnsi="Times New Roman" w:cs="Times New Roman"/>
          <w:sz w:val="24"/>
          <w:szCs w:val="24"/>
        </w:rPr>
        <w:t>.</w:t>
      </w:r>
    </w:p>
    <w:p w14:paraId="00D6CC46" w14:textId="77777777" w:rsidR="008B200C" w:rsidRPr="003F58AF" w:rsidRDefault="008B200C" w:rsidP="00833047">
      <w:pPr>
        <w:numPr>
          <w:ilvl w:val="1"/>
          <w:numId w:val="26"/>
        </w:numPr>
        <w:jc w:val="both"/>
        <w:rPr>
          <w:rFonts w:ascii="Times New Roman" w:hAnsi="Times New Roman" w:cs="Times New Roman"/>
          <w:sz w:val="24"/>
          <w:szCs w:val="24"/>
        </w:rPr>
      </w:pPr>
      <w:r w:rsidRPr="003F58AF">
        <w:rPr>
          <w:rFonts w:ascii="Times New Roman" w:hAnsi="Times New Roman" w:cs="Times New Roman"/>
          <w:b/>
          <w:bCs/>
          <w:sz w:val="24"/>
          <w:szCs w:val="24"/>
        </w:rPr>
        <w:lastRenderedPageBreak/>
        <w:t>Condition B ($2 increase)</w:t>
      </w:r>
      <w:r w:rsidRPr="003F58AF">
        <w:rPr>
          <w:rFonts w:ascii="Times New Roman" w:hAnsi="Times New Roman" w:cs="Times New Roman"/>
          <w:sz w:val="24"/>
          <w:szCs w:val="24"/>
        </w:rPr>
        <w:t xml:space="preserve">: </w:t>
      </w:r>
      <w:r w:rsidRPr="003F58AF">
        <w:rPr>
          <w:rFonts w:ascii="Times New Roman" w:hAnsi="Times New Roman" w:cs="Times New Roman"/>
          <w:b/>
          <w:bCs/>
          <w:sz w:val="24"/>
          <w:szCs w:val="24"/>
        </w:rPr>
        <w:t>60 cancellations</w:t>
      </w:r>
      <w:r w:rsidRPr="003F58AF">
        <w:rPr>
          <w:rFonts w:ascii="Times New Roman" w:hAnsi="Times New Roman" w:cs="Times New Roman"/>
          <w:sz w:val="24"/>
          <w:szCs w:val="24"/>
        </w:rPr>
        <w:t>.</w:t>
      </w:r>
    </w:p>
    <w:p w14:paraId="4B674410"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b/>
          <w:bCs/>
          <w:sz w:val="24"/>
          <w:szCs w:val="24"/>
        </w:rPr>
        <w:t>Visualization</w:t>
      </w:r>
      <w:r w:rsidRPr="003F58AF">
        <w:rPr>
          <w:rFonts w:ascii="Times New Roman" w:hAnsi="Times New Roman" w:cs="Times New Roman"/>
          <w:sz w:val="24"/>
          <w:szCs w:val="24"/>
        </w:rPr>
        <w:t>:</w:t>
      </w:r>
    </w:p>
    <w:p w14:paraId="53AB0137" w14:textId="77777777" w:rsidR="008B200C" w:rsidRPr="003F58AF" w:rsidRDefault="008B200C" w:rsidP="00833047">
      <w:pPr>
        <w:numPr>
          <w:ilvl w:val="0"/>
          <w:numId w:val="27"/>
        </w:numPr>
        <w:jc w:val="both"/>
        <w:rPr>
          <w:rFonts w:ascii="Times New Roman" w:hAnsi="Times New Roman" w:cs="Times New Roman"/>
          <w:sz w:val="24"/>
          <w:szCs w:val="24"/>
        </w:rPr>
      </w:pPr>
      <w:r w:rsidRPr="003F58AF">
        <w:rPr>
          <w:rFonts w:ascii="Times New Roman" w:hAnsi="Times New Roman" w:cs="Times New Roman"/>
          <w:sz w:val="24"/>
          <w:szCs w:val="24"/>
        </w:rPr>
        <w:t>The same bar chart shows May cancellations, highlighting that Condition B again had more than double the cancellations compared to Condition A.</w:t>
      </w:r>
    </w:p>
    <w:p w14:paraId="17B78989"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7: Run the proper analyses to test whether the two experimental conditions (A vs. B variants or conditions) led to higher cancellations during the month of receiving the email (April). Did Plan B lead to more cancellations during April compared to Plan A? Include p-values and counts or percentages. (5 pts)</w:t>
      </w:r>
    </w:p>
    <w:p w14:paraId="7723FBAC"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w:t>
      </w:r>
    </w:p>
    <w:p w14:paraId="55C01B86" w14:textId="6F0FF68F"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b/>
          <w:bCs/>
          <w:sz w:val="24"/>
          <w:szCs w:val="24"/>
        </w:rPr>
        <w:t>Statistical Test</w:t>
      </w:r>
      <w:r w:rsidRPr="003F58AF">
        <w:rPr>
          <w:rFonts w:ascii="Times New Roman" w:hAnsi="Times New Roman" w:cs="Times New Roman"/>
          <w:sz w:val="24"/>
          <w:szCs w:val="24"/>
        </w:rPr>
        <w:t>: Chi-square test of independence.</w:t>
      </w:r>
    </w:p>
    <w:p w14:paraId="43844B53" w14:textId="0097F83C"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b/>
          <w:bCs/>
          <w:sz w:val="24"/>
          <w:szCs w:val="24"/>
        </w:rPr>
        <w:t>Contingency Table for April</w:t>
      </w:r>
      <w:r w:rsidRPr="003F58AF">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672"/>
        <w:gridCol w:w="1781"/>
        <w:gridCol w:w="1781"/>
        <w:gridCol w:w="2411"/>
      </w:tblGrid>
      <w:tr w:rsidR="008B200C" w:rsidRPr="003F58AF" w14:paraId="6E78074B" w14:textId="77777777" w:rsidTr="00833047">
        <w:tc>
          <w:tcPr>
            <w:tcW w:w="1672" w:type="dxa"/>
          </w:tcPr>
          <w:p w14:paraId="454A9295"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w:t>
            </w:r>
          </w:p>
        </w:tc>
        <w:tc>
          <w:tcPr>
            <w:tcW w:w="1781" w:type="dxa"/>
          </w:tcPr>
          <w:p w14:paraId="58E63964"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Not Canceled (0)</w:t>
            </w:r>
          </w:p>
        </w:tc>
        <w:tc>
          <w:tcPr>
            <w:tcW w:w="1781" w:type="dxa"/>
          </w:tcPr>
          <w:p w14:paraId="13349450"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Canceled (1)</w:t>
            </w:r>
          </w:p>
        </w:tc>
        <w:tc>
          <w:tcPr>
            <w:tcW w:w="2411" w:type="dxa"/>
          </w:tcPr>
          <w:p w14:paraId="632A7283"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Total</w:t>
            </w:r>
          </w:p>
        </w:tc>
      </w:tr>
      <w:tr w:rsidR="008B200C" w:rsidRPr="003F58AF" w14:paraId="68C2E5F5" w14:textId="77777777" w:rsidTr="00833047">
        <w:tc>
          <w:tcPr>
            <w:tcW w:w="1672" w:type="dxa"/>
          </w:tcPr>
          <w:p w14:paraId="0DBCC42E"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 (A)</w:t>
            </w:r>
          </w:p>
        </w:tc>
        <w:tc>
          <w:tcPr>
            <w:tcW w:w="1781" w:type="dxa"/>
          </w:tcPr>
          <w:p w14:paraId="1DBEDCF9" w14:textId="3E93783B"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468</w:t>
            </w:r>
          </w:p>
        </w:tc>
        <w:tc>
          <w:tcPr>
            <w:tcW w:w="1781" w:type="dxa"/>
          </w:tcPr>
          <w:p w14:paraId="3E300224" w14:textId="1BDD9C9D"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32</w:t>
            </w:r>
          </w:p>
        </w:tc>
        <w:tc>
          <w:tcPr>
            <w:tcW w:w="2411" w:type="dxa"/>
          </w:tcPr>
          <w:p w14:paraId="52CEF612" w14:textId="3271BF5B"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500</w:t>
            </w:r>
          </w:p>
        </w:tc>
      </w:tr>
      <w:tr w:rsidR="008B200C" w:rsidRPr="003F58AF" w14:paraId="3D4AC153" w14:textId="77777777" w:rsidTr="00833047">
        <w:tc>
          <w:tcPr>
            <w:tcW w:w="1672" w:type="dxa"/>
          </w:tcPr>
          <w:p w14:paraId="17FCC48B"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 (B)</w:t>
            </w:r>
          </w:p>
        </w:tc>
        <w:tc>
          <w:tcPr>
            <w:tcW w:w="1781" w:type="dxa"/>
          </w:tcPr>
          <w:p w14:paraId="570CC87C" w14:textId="1D527F72"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427</w:t>
            </w:r>
          </w:p>
        </w:tc>
        <w:tc>
          <w:tcPr>
            <w:tcW w:w="1781" w:type="dxa"/>
          </w:tcPr>
          <w:p w14:paraId="20741B89" w14:textId="4EAD1E68"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73</w:t>
            </w:r>
          </w:p>
        </w:tc>
        <w:tc>
          <w:tcPr>
            <w:tcW w:w="2411" w:type="dxa"/>
          </w:tcPr>
          <w:p w14:paraId="21510C1F" w14:textId="0A9F1EE9"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500</w:t>
            </w:r>
          </w:p>
        </w:tc>
      </w:tr>
    </w:tbl>
    <w:p w14:paraId="5717B4EA" w14:textId="77777777" w:rsidR="008B200C" w:rsidRPr="003F58AF" w:rsidRDefault="008B200C" w:rsidP="00833047">
      <w:pPr>
        <w:jc w:val="both"/>
        <w:rPr>
          <w:rFonts w:ascii="Times New Roman" w:hAnsi="Times New Roman" w:cs="Times New Roman"/>
          <w:sz w:val="24"/>
          <w:szCs w:val="24"/>
        </w:rPr>
      </w:pPr>
    </w:p>
    <w:p w14:paraId="6C123496" w14:textId="77777777" w:rsidR="008B200C" w:rsidRPr="003F58AF" w:rsidRDefault="008B200C" w:rsidP="00833047">
      <w:pPr>
        <w:numPr>
          <w:ilvl w:val="0"/>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Chi-square Test Results:</w:t>
      </w:r>
    </w:p>
    <w:p w14:paraId="117843F3" w14:textId="77777777" w:rsidR="008B200C" w:rsidRPr="003F58AF" w:rsidRDefault="008B200C" w:rsidP="00833047">
      <w:pPr>
        <w:numPr>
          <w:ilvl w:val="1"/>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Chi-square value: 15.29</w:t>
      </w:r>
    </w:p>
    <w:p w14:paraId="4DD372A8" w14:textId="77777777" w:rsidR="008B200C" w:rsidRPr="003F58AF" w:rsidRDefault="008B200C" w:rsidP="00833047">
      <w:pPr>
        <w:numPr>
          <w:ilvl w:val="1"/>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Degrees of Freedom: 1</w:t>
      </w:r>
    </w:p>
    <w:p w14:paraId="43E26568" w14:textId="77777777" w:rsidR="008B200C" w:rsidRPr="003F58AF" w:rsidRDefault="008B200C" w:rsidP="00833047">
      <w:pPr>
        <w:numPr>
          <w:ilvl w:val="1"/>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p-value: 0.000092</w:t>
      </w:r>
    </w:p>
    <w:p w14:paraId="5F592078" w14:textId="77777777" w:rsidR="008B200C" w:rsidRPr="003F58AF" w:rsidRDefault="008B200C" w:rsidP="00833047">
      <w:pPr>
        <w:numPr>
          <w:ilvl w:val="0"/>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Interpretation:</w:t>
      </w:r>
    </w:p>
    <w:p w14:paraId="793F85B0" w14:textId="77777777" w:rsidR="008B200C" w:rsidRPr="003F58AF" w:rsidRDefault="008B200C" w:rsidP="00833047">
      <w:pPr>
        <w:numPr>
          <w:ilvl w:val="1"/>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The p-value is far below 0.05, indicating a statistically significant difference in cancellations between the two conditions in April.</w:t>
      </w:r>
    </w:p>
    <w:p w14:paraId="14F8B8EF" w14:textId="77777777" w:rsidR="008B200C" w:rsidRPr="003F58AF" w:rsidRDefault="008B200C" w:rsidP="00833047">
      <w:pPr>
        <w:numPr>
          <w:ilvl w:val="1"/>
          <w:numId w:val="24"/>
        </w:numPr>
        <w:jc w:val="both"/>
        <w:rPr>
          <w:rFonts w:ascii="Times New Roman" w:hAnsi="Times New Roman" w:cs="Times New Roman"/>
          <w:b/>
          <w:bCs/>
          <w:sz w:val="24"/>
          <w:szCs w:val="24"/>
        </w:rPr>
      </w:pPr>
      <w:r w:rsidRPr="003F58AF">
        <w:rPr>
          <w:rFonts w:ascii="Times New Roman" w:hAnsi="Times New Roman" w:cs="Times New Roman"/>
          <w:b/>
          <w:bCs/>
          <w:sz w:val="24"/>
          <w:szCs w:val="24"/>
        </w:rPr>
        <w:t>Plan B ($2 increase) led to significantly more cancellations in April compared to Plan A.</w:t>
      </w:r>
    </w:p>
    <w:p w14:paraId="24DB7661" w14:textId="77777777" w:rsidR="008B200C" w:rsidRPr="003F58AF" w:rsidRDefault="008B200C"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Visualization:</w:t>
      </w:r>
    </w:p>
    <w:p w14:paraId="12591AA4" w14:textId="77777777" w:rsidR="008B200C" w:rsidRPr="003F58AF" w:rsidRDefault="008B200C" w:rsidP="00833047">
      <w:pPr>
        <w:numPr>
          <w:ilvl w:val="0"/>
          <w:numId w:val="25"/>
        </w:numPr>
        <w:jc w:val="both"/>
        <w:rPr>
          <w:rFonts w:ascii="Times New Roman" w:hAnsi="Times New Roman" w:cs="Times New Roman"/>
          <w:b/>
          <w:bCs/>
          <w:sz w:val="24"/>
          <w:szCs w:val="24"/>
        </w:rPr>
      </w:pPr>
      <w:r w:rsidRPr="003F58AF">
        <w:rPr>
          <w:rFonts w:ascii="Times New Roman" w:hAnsi="Times New Roman" w:cs="Times New Roman"/>
          <w:b/>
          <w:bCs/>
          <w:sz w:val="24"/>
          <w:szCs w:val="24"/>
        </w:rPr>
        <w:t>Pie Chart for April Cancellations:</w:t>
      </w:r>
    </w:p>
    <w:p w14:paraId="7F5FD047" w14:textId="77777777" w:rsidR="008B200C" w:rsidRPr="003F58AF" w:rsidRDefault="008B200C" w:rsidP="00833047">
      <w:pPr>
        <w:numPr>
          <w:ilvl w:val="1"/>
          <w:numId w:val="25"/>
        </w:numPr>
        <w:jc w:val="both"/>
        <w:rPr>
          <w:rFonts w:ascii="Times New Roman" w:hAnsi="Times New Roman" w:cs="Times New Roman"/>
          <w:b/>
          <w:bCs/>
          <w:sz w:val="24"/>
          <w:szCs w:val="24"/>
        </w:rPr>
      </w:pPr>
      <w:r w:rsidRPr="003F58AF">
        <w:rPr>
          <w:rFonts w:ascii="Times New Roman" w:hAnsi="Times New Roman" w:cs="Times New Roman"/>
          <w:b/>
          <w:bCs/>
          <w:sz w:val="24"/>
          <w:szCs w:val="24"/>
        </w:rPr>
        <w:t>Shows that 69.5% of April cancellations were from Condition B, while 30.5% were from Condition A.</w:t>
      </w:r>
    </w:p>
    <w:p w14:paraId="19C637AB" w14:textId="77777777" w:rsidR="008B200C" w:rsidRPr="003F58AF" w:rsidRDefault="008B200C" w:rsidP="00833047">
      <w:pPr>
        <w:numPr>
          <w:ilvl w:val="0"/>
          <w:numId w:val="25"/>
        </w:numPr>
        <w:jc w:val="both"/>
        <w:rPr>
          <w:rFonts w:ascii="Times New Roman" w:hAnsi="Times New Roman" w:cs="Times New Roman"/>
          <w:b/>
          <w:bCs/>
          <w:sz w:val="24"/>
          <w:szCs w:val="24"/>
        </w:rPr>
      </w:pPr>
      <w:r w:rsidRPr="003F58AF">
        <w:rPr>
          <w:rFonts w:ascii="Times New Roman" w:hAnsi="Times New Roman" w:cs="Times New Roman"/>
          <w:b/>
          <w:bCs/>
          <w:sz w:val="24"/>
          <w:szCs w:val="24"/>
        </w:rPr>
        <w:t>Insights:</w:t>
      </w:r>
    </w:p>
    <w:p w14:paraId="645268F8" w14:textId="77777777" w:rsidR="008B200C" w:rsidRPr="003F58AF" w:rsidRDefault="008B200C" w:rsidP="00833047">
      <w:pPr>
        <w:numPr>
          <w:ilvl w:val="1"/>
          <w:numId w:val="25"/>
        </w:numPr>
        <w:jc w:val="both"/>
        <w:rPr>
          <w:rFonts w:ascii="Times New Roman" w:hAnsi="Times New Roman" w:cs="Times New Roman"/>
          <w:b/>
          <w:bCs/>
          <w:sz w:val="24"/>
          <w:szCs w:val="24"/>
        </w:rPr>
      </w:pPr>
      <w:r w:rsidRPr="003F58AF">
        <w:rPr>
          <w:rFonts w:ascii="Times New Roman" w:hAnsi="Times New Roman" w:cs="Times New Roman"/>
          <w:b/>
          <w:bCs/>
          <w:sz w:val="24"/>
          <w:szCs w:val="24"/>
        </w:rPr>
        <w:t>The pie chart visually emphasizes the disproportionate number of cancellations from Condition B.</w:t>
      </w:r>
    </w:p>
    <w:p w14:paraId="1FBD1289"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lastRenderedPageBreak/>
        <w:t>Question 8: Run the proper analyses to test whether the two experimental conditions (A vs. B variants or conditions) led to higher cancellations during the month of the price increase (May). Did Plan B lead to more cancellations during May compared to Plan A? Include p-values and counts or percentages. (5 pts)</w:t>
      </w:r>
    </w:p>
    <w:p w14:paraId="1842F505" w14:textId="77777777" w:rsidR="008B200C" w:rsidRPr="003F58AF" w:rsidRDefault="003F256F" w:rsidP="00833047">
      <w:pPr>
        <w:numPr>
          <w:ilvl w:val="0"/>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w:t>
      </w:r>
    </w:p>
    <w:p w14:paraId="35838C4B" w14:textId="77777777" w:rsidR="008B200C" w:rsidRPr="003F58AF" w:rsidRDefault="008B200C" w:rsidP="00833047">
      <w:pPr>
        <w:ind w:left="720"/>
        <w:jc w:val="both"/>
        <w:rPr>
          <w:rFonts w:ascii="Times New Roman" w:hAnsi="Times New Roman" w:cs="Times New Roman"/>
          <w:sz w:val="24"/>
          <w:szCs w:val="24"/>
        </w:rPr>
      </w:pPr>
      <w:r w:rsidRPr="003F58AF">
        <w:rPr>
          <w:rFonts w:ascii="Times New Roman" w:hAnsi="Times New Roman" w:cs="Times New Roman"/>
          <w:b/>
          <w:bCs/>
          <w:sz w:val="24"/>
          <w:szCs w:val="24"/>
        </w:rPr>
        <w:t>Statistical Test</w:t>
      </w:r>
      <w:r w:rsidRPr="003F58AF">
        <w:rPr>
          <w:rFonts w:ascii="Times New Roman" w:hAnsi="Times New Roman" w:cs="Times New Roman"/>
          <w:sz w:val="24"/>
          <w:szCs w:val="24"/>
        </w:rPr>
        <w:t>: Chi-square test of independence (after filtering out April cancellations).</w:t>
      </w:r>
    </w:p>
    <w:p w14:paraId="3B6B7452" w14:textId="77777777" w:rsidR="008B200C" w:rsidRPr="003F58AF" w:rsidRDefault="008B200C" w:rsidP="00833047">
      <w:pPr>
        <w:ind w:left="720"/>
        <w:jc w:val="both"/>
        <w:rPr>
          <w:rFonts w:ascii="Times New Roman" w:hAnsi="Times New Roman" w:cs="Times New Roman"/>
          <w:sz w:val="24"/>
          <w:szCs w:val="24"/>
        </w:rPr>
      </w:pPr>
      <w:r w:rsidRPr="003F58AF">
        <w:rPr>
          <w:rFonts w:ascii="Times New Roman" w:hAnsi="Times New Roman" w:cs="Times New Roman"/>
          <w:b/>
          <w:bCs/>
          <w:sz w:val="24"/>
          <w:szCs w:val="24"/>
        </w:rPr>
        <w:t>Contingency Table for May</w:t>
      </w:r>
      <w:r w:rsidRPr="003F58AF">
        <w:rPr>
          <w:rFonts w:ascii="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1672"/>
        <w:gridCol w:w="2103"/>
        <w:gridCol w:w="1890"/>
        <w:gridCol w:w="1294"/>
      </w:tblGrid>
      <w:tr w:rsidR="008B200C" w:rsidRPr="003F58AF" w14:paraId="4E07EBAB" w14:textId="77777777" w:rsidTr="00833047">
        <w:tc>
          <w:tcPr>
            <w:tcW w:w="1672" w:type="dxa"/>
          </w:tcPr>
          <w:p w14:paraId="6670CA20" w14:textId="72F5AE6E"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w:t>
            </w:r>
          </w:p>
        </w:tc>
        <w:tc>
          <w:tcPr>
            <w:tcW w:w="2103" w:type="dxa"/>
          </w:tcPr>
          <w:p w14:paraId="1007116F" w14:textId="43F3726F"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Not Canceled (0)</w:t>
            </w:r>
          </w:p>
        </w:tc>
        <w:tc>
          <w:tcPr>
            <w:tcW w:w="1890" w:type="dxa"/>
          </w:tcPr>
          <w:p w14:paraId="7A3480B3" w14:textId="568E094C"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Canceled (1)</w:t>
            </w:r>
          </w:p>
        </w:tc>
        <w:tc>
          <w:tcPr>
            <w:tcW w:w="1294" w:type="dxa"/>
          </w:tcPr>
          <w:p w14:paraId="4B3A47C4" w14:textId="494E940F"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Total</w:t>
            </w:r>
          </w:p>
        </w:tc>
      </w:tr>
      <w:tr w:rsidR="008B200C" w:rsidRPr="003F58AF" w14:paraId="0F0FE750" w14:textId="77777777" w:rsidTr="00833047">
        <w:tc>
          <w:tcPr>
            <w:tcW w:w="1672" w:type="dxa"/>
          </w:tcPr>
          <w:p w14:paraId="20E8D883" w14:textId="71045564"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 (A)</w:t>
            </w:r>
          </w:p>
        </w:tc>
        <w:tc>
          <w:tcPr>
            <w:tcW w:w="2103" w:type="dxa"/>
          </w:tcPr>
          <w:p w14:paraId="1FC6E7D1" w14:textId="6FAEABE3"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443</w:t>
            </w:r>
          </w:p>
        </w:tc>
        <w:tc>
          <w:tcPr>
            <w:tcW w:w="1890" w:type="dxa"/>
          </w:tcPr>
          <w:p w14:paraId="2CB808AE" w14:textId="08A930B9"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25</w:t>
            </w:r>
          </w:p>
        </w:tc>
        <w:tc>
          <w:tcPr>
            <w:tcW w:w="1294" w:type="dxa"/>
          </w:tcPr>
          <w:p w14:paraId="2B31C731" w14:textId="3655B302"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468</w:t>
            </w:r>
          </w:p>
        </w:tc>
      </w:tr>
      <w:tr w:rsidR="008B200C" w:rsidRPr="003F58AF" w14:paraId="4CC56194" w14:textId="77777777" w:rsidTr="00833047">
        <w:tc>
          <w:tcPr>
            <w:tcW w:w="1672" w:type="dxa"/>
          </w:tcPr>
          <w:p w14:paraId="03FF1A13" w14:textId="0F21341B"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Condition (B)</w:t>
            </w:r>
          </w:p>
        </w:tc>
        <w:tc>
          <w:tcPr>
            <w:tcW w:w="2103" w:type="dxa"/>
          </w:tcPr>
          <w:p w14:paraId="6C9800A0" w14:textId="21B4A8E0"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367</w:t>
            </w:r>
          </w:p>
        </w:tc>
        <w:tc>
          <w:tcPr>
            <w:tcW w:w="1890" w:type="dxa"/>
          </w:tcPr>
          <w:p w14:paraId="1E5CDD08" w14:textId="7F69C8A1"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60</w:t>
            </w:r>
          </w:p>
        </w:tc>
        <w:tc>
          <w:tcPr>
            <w:tcW w:w="1294" w:type="dxa"/>
          </w:tcPr>
          <w:p w14:paraId="6B984CC0" w14:textId="7E5F4BCE"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sz w:val="24"/>
                <w:szCs w:val="24"/>
              </w:rPr>
              <w:t>427</w:t>
            </w:r>
          </w:p>
        </w:tc>
      </w:tr>
    </w:tbl>
    <w:p w14:paraId="666D9DED" w14:textId="0DBA340C" w:rsidR="008B200C" w:rsidRPr="003F58AF" w:rsidRDefault="008B200C" w:rsidP="00833047">
      <w:pPr>
        <w:ind w:left="720"/>
        <w:jc w:val="both"/>
        <w:rPr>
          <w:rFonts w:ascii="Times New Roman" w:hAnsi="Times New Roman" w:cs="Times New Roman"/>
          <w:sz w:val="24"/>
          <w:szCs w:val="24"/>
        </w:rPr>
      </w:pPr>
    </w:p>
    <w:p w14:paraId="7FC3420D" w14:textId="55959478" w:rsidR="008B200C" w:rsidRPr="003F58AF" w:rsidRDefault="003F256F" w:rsidP="00833047">
      <w:pPr>
        <w:ind w:left="720"/>
        <w:jc w:val="both"/>
        <w:rPr>
          <w:rFonts w:ascii="Times New Roman" w:hAnsi="Times New Roman" w:cs="Times New Roman"/>
          <w:sz w:val="24"/>
          <w:szCs w:val="24"/>
        </w:rPr>
      </w:pPr>
      <w:r w:rsidRPr="003F58AF">
        <w:rPr>
          <w:rFonts w:ascii="Times New Roman" w:hAnsi="Times New Roman" w:cs="Times New Roman"/>
          <w:sz w:val="24"/>
          <w:szCs w:val="24"/>
        </w:rPr>
        <w:t xml:space="preserve"> </w:t>
      </w:r>
      <w:r w:rsidR="008B200C" w:rsidRPr="003F58AF">
        <w:rPr>
          <w:rFonts w:ascii="Times New Roman" w:hAnsi="Times New Roman" w:cs="Times New Roman"/>
          <w:b/>
          <w:bCs/>
          <w:sz w:val="24"/>
          <w:szCs w:val="24"/>
        </w:rPr>
        <w:t>Chi-square Test Results</w:t>
      </w:r>
      <w:r w:rsidR="008B200C" w:rsidRPr="003F58AF">
        <w:rPr>
          <w:rFonts w:ascii="Times New Roman" w:hAnsi="Times New Roman" w:cs="Times New Roman"/>
          <w:sz w:val="24"/>
          <w:szCs w:val="24"/>
        </w:rPr>
        <w:t>:</w:t>
      </w:r>
    </w:p>
    <w:p w14:paraId="00C9EC54" w14:textId="77777777" w:rsidR="008B200C" w:rsidRPr="003F58AF" w:rsidRDefault="008B200C" w:rsidP="00833047">
      <w:pPr>
        <w:numPr>
          <w:ilvl w:val="1"/>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Chi-square value</w:t>
      </w:r>
      <w:r w:rsidRPr="003F58AF">
        <w:rPr>
          <w:rFonts w:ascii="Times New Roman" w:hAnsi="Times New Roman" w:cs="Times New Roman"/>
          <w:sz w:val="24"/>
          <w:szCs w:val="24"/>
        </w:rPr>
        <w:t>: 16.85</w:t>
      </w:r>
    </w:p>
    <w:p w14:paraId="5D7C12E1" w14:textId="77777777" w:rsidR="008B200C" w:rsidRPr="003F58AF" w:rsidRDefault="008B200C" w:rsidP="00833047">
      <w:pPr>
        <w:numPr>
          <w:ilvl w:val="1"/>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Degrees of Freedom</w:t>
      </w:r>
      <w:r w:rsidRPr="003F58AF">
        <w:rPr>
          <w:rFonts w:ascii="Times New Roman" w:hAnsi="Times New Roman" w:cs="Times New Roman"/>
          <w:sz w:val="24"/>
          <w:szCs w:val="24"/>
        </w:rPr>
        <w:t>: 1</w:t>
      </w:r>
    </w:p>
    <w:p w14:paraId="7BED1CB3" w14:textId="77777777" w:rsidR="008B200C" w:rsidRPr="003F58AF" w:rsidRDefault="008B200C" w:rsidP="00833047">
      <w:pPr>
        <w:numPr>
          <w:ilvl w:val="1"/>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p-value</w:t>
      </w:r>
      <w:r w:rsidRPr="003F58AF">
        <w:rPr>
          <w:rFonts w:ascii="Times New Roman" w:hAnsi="Times New Roman" w:cs="Times New Roman"/>
          <w:sz w:val="24"/>
          <w:szCs w:val="24"/>
        </w:rPr>
        <w:t>: 0.000040</w:t>
      </w:r>
    </w:p>
    <w:p w14:paraId="5272F7F6" w14:textId="77777777" w:rsidR="008B200C" w:rsidRPr="003F58AF" w:rsidRDefault="008B200C" w:rsidP="00833047">
      <w:pPr>
        <w:numPr>
          <w:ilvl w:val="0"/>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Interpretation</w:t>
      </w:r>
      <w:r w:rsidRPr="003F58AF">
        <w:rPr>
          <w:rFonts w:ascii="Times New Roman" w:hAnsi="Times New Roman" w:cs="Times New Roman"/>
          <w:sz w:val="24"/>
          <w:szCs w:val="24"/>
        </w:rPr>
        <w:t>:</w:t>
      </w:r>
    </w:p>
    <w:p w14:paraId="1F9F78CD" w14:textId="77777777" w:rsidR="008B200C" w:rsidRPr="003F58AF" w:rsidRDefault="008B200C" w:rsidP="00833047">
      <w:pPr>
        <w:numPr>
          <w:ilvl w:val="1"/>
          <w:numId w:val="22"/>
        </w:numPr>
        <w:jc w:val="both"/>
        <w:rPr>
          <w:rFonts w:ascii="Times New Roman" w:hAnsi="Times New Roman" w:cs="Times New Roman"/>
          <w:sz w:val="24"/>
          <w:szCs w:val="24"/>
        </w:rPr>
      </w:pPr>
      <w:r w:rsidRPr="003F58AF">
        <w:rPr>
          <w:rFonts w:ascii="Times New Roman" w:hAnsi="Times New Roman" w:cs="Times New Roman"/>
          <w:sz w:val="24"/>
          <w:szCs w:val="24"/>
        </w:rPr>
        <w:t xml:space="preserve">The p-value is </w:t>
      </w:r>
      <w:r w:rsidRPr="003F58AF">
        <w:rPr>
          <w:rFonts w:ascii="Times New Roman" w:hAnsi="Times New Roman" w:cs="Times New Roman"/>
          <w:b/>
          <w:bCs/>
          <w:sz w:val="24"/>
          <w:szCs w:val="24"/>
        </w:rPr>
        <w:t>well below 0.05</w:t>
      </w:r>
      <w:r w:rsidRPr="003F58AF">
        <w:rPr>
          <w:rFonts w:ascii="Times New Roman" w:hAnsi="Times New Roman" w:cs="Times New Roman"/>
          <w:sz w:val="24"/>
          <w:szCs w:val="24"/>
        </w:rPr>
        <w:t xml:space="preserve">, confirming a </w:t>
      </w:r>
      <w:r w:rsidRPr="003F58AF">
        <w:rPr>
          <w:rFonts w:ascii="Times New Roman" w:hAnsi="Times New Roman" w:cs="Times New Roman"/>
          <w:b/>
          <w:bCs/>
          <w:sz w:val="24"/>
          <w:szCs w:val="24"/>
        </w:rPr>
        <w:t>statistically significant difference</w:t>
      </w:r>
      <w:r w:rsidRPr="003F58AF">
        <w:rPr>
          <w:rFonts w:ascii="Times New Roman" w:hAnsi="Times New Roman" w:cs="Times New Roman"/>
          <w:sz w:val="24"/>
          <w:szCs w:val="24"/>
        </w:rPr>
        <w:t xml:space="preserve"> in cancellations between the two conditions in May.</w:t>
      </w:r>
    </w:p>
    <w:p w14:paraId="43EA218C" w14:textId="77777777" w:rsidR="008B200C" w:rsidRPr="003F58AF" w:rsidRDefault="008B200C" w:rsidP="00833047">
      <w:pPr>
        <w:numPr>
          <w:ilvl w:val="1"/>
          <w:numId w:val="22"/>
        </w:numPr>
        <w:jc w:val="both"/>
        <w:rPr>
          <w:rFonts w:ascii="Times New Roman" w:hAnsi="Times New Roman" w:cs="Times New Roman"/>
          <w:sz w:val="24"/>
          <w:szCs w:val="24"/>
        </w:rPr>
      </w:pPr>
      <w:r w:rsidRPr="003F58AF">
        <w:rPr>
          <w:rFonts w:ascii="Times New Roman" w:hAnsi="Times New Roman" w:cs="Times New Roman"/>
          <w:b/>
          <w:bCs/>
          <w:sz w:val="24"/>
          <w:szCs w:val="24"/>
        </w:rPr>
        <w:t>Plan B ($2 increase)</w:t>
      </w:r>
      <w:r w:rsidRPr="003F58AF">
        <w:rPr>
          <w:rFonts w:ascii="Times New Roman" w:hAnsi="Times New Roman" w:cs="Times New Roman"/>
          <w:sz w:val="24"/>
          <w:szCs w:val="24"/>
        </w:rPr>
        <w:t xml:space="preserve"> led to significantly more cancellations in May compared to Plan A.</w:t>
      </w:r>
    </w:p>
    <w:p w14:paraId="0815BFDF" w14:textId="77777777" w:rsidR="008B200C" w:rsidRPr="003F58AF" w:rsidRDefault="008B200C" w:rsidP="00833047">
      <w:pPr>
        <w:jc w:val="both"/>
        <w:rPr>
          <w:rFonts w:ascii="Times New Roman" w:hAnsi="Times New Roman" w:cs="Times New Roman"/>
          <w:sz w:val="24"/>
          <w:szCs w:val="24"/>
        </w:rPr>
      </w:pPr>
      <w:r w:rsidRPr="003F58AF">
        <w:rPr>
          <w:rFonts w:ascii="Times New Roman" w:hAnsi="Times New Roman" w:cs="Times New Roman"/>
          <w:b/>
          <w:bCs/>
          <w:sz w:val="24"/>
          <w:szCs w:val="24"/>
        </w:rPr>
        <w:t>Visualization</w:t>
      </w:r>
      <w:r w:rsidRPr="003F58AF">
        <w:rPr>
          <w:rFonts w:ascii="Times New Roman" w:hAnsi="Times New Roman" w:cs="Times New Roman"/>
          <w:sz w:val="24"/>
          <w:szCs w:val="24"/>
        </w:rPr>
        <w:t>:</w:t>
      </w:r>
    </w:p>
    <w:p w14:paraId="456E707B" w14:textId="77777777" w:rsidR="008B200C" w:rsidRPr="003F58AF" w:rsidRDefault="008B200C" w:rsidP="00833047">
      <w:pPr>
        <w:numPr>
          <w:ilvl w:val="0"/>
          <w:numId w:val="23"/>
        </w:numPr>
        <w:jc w:val="both"/>
        <w:rPr>
          <w:rFonts w:ascii="Times New Roman" w:hAnsi="Times New Roman" w:cs="Times New Roman"/>
          <w:sz w:val="24"/>
          <w:szCs w:val="24"/>
        </w:rPr>
      </w:pPr>
      <w:r w:rsidRPr="003F58AF">
        <w:rPr>
          <w:rFonts w:ascii="Times New Roman" w:hAnsi="Times New Roman" w:cs="Times New Roman"/>
          <w:b/>
          <w:bCs/>
          <w:sz w:val="24"/>
          <w:szCs w:val="24"/>
        </w:rPr>
        <w:t>Pie Chart for May Cancellations</w:t>
      </w:r>
      <w:r w:rsidRPr="003F58AF">
        <w:rPr>
          <w:rFonts w:ascii="Times New Roman" w:hAnsi="Times New Roman" w:cs="Times New Roman"/>
          <w:sz w:val="24"/>
          <w:szCs w:val="24"/>
        </w:rPr>
        <w:t>:</w:t>
      </w:r>
    </w:p>
    <w:p w14:paraId="38DDE771"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sz w:val="24"/>
          <w:szCs w:val="24"/>
        </w:rPr>
        <w:t xml:space="preserve">Shows that </w:t>
      </w:r>
      <w:r w:rsidRPr="003F58AF">
        <w:rPr>
          <w:rFonts w:ascii="Times New Roman" w:hAnsi="Times New Roman" w:cs="Times New Roman"/>
          <w:b/>
          <w:bCs/>
          <w:sz w:val="24"/>
          <w:szCs w:val="24"/>
        </w:rPr>
        <w:t>70.6%</w:t>
      </w:r>
      <w:r w:rsidRPr="003F58AF">
        <w:rPr>
          <w:rFonts w:ascii="Times New Roman" w:hAnsi="Times New Roman" w:cs="Times New Roman"/>
          <w:sz w:val="24"/>
          <w:szCs w:val="24"/>
        </w:rPr>
        <w:t xml:space="preserve"> of May cancellations were from Condition B, while </w:t>
      </w:r>
      <w:r w:rsidRPr="003F58AF">
        <w:rPr>
          <w:rFonts w:ascii="Times New Roman" w:hAnsi="Times New Roman" w:cs="Times New Roman"/>
          <w:b/>
          <w:bCs/>
          <w:sz w:val="24"/>
          <w:szCs w:val="24"/>
        </w:rPr>
        <w:t>29.4%</w:t>
      </w:r>
      <w:r w:rsidRPr="003F58AF">
        <w:rPr>
          <w:rFonts w:ascii="Times New Roman" w:hAnsi="Times New Roman" w:cs="Times New Roman"/>
          <w:sz w:val="24"/>
          <w:szCs w:val="24"/>
        </w:rPr>
        <w:t xml:space="preserve"> were from Condition A.</w:t>
      </w:r>
    </w:p>
    <w:p w14:paraId="34049BD7" w14:textId="77777777" w:rsidR="008B200C" w:rsidRPr="003F58AF" w:rsidRDefault="008B200C" w:rsidP="00833047">
      <w:pPr>
        <w:numPr>
          <w:ilvl w:val="0"/>
          <w:numId w:val="23"/>
        </w:numPr>
        <w:jc w:val="both"/>
        <w:rPr>
          <w:rFonts w:ascii="Times New Roman" w:hAnsi="Times New Roman" w:cs="Times New Roman"/>
          <w:sz w:val="24"/>
          <w:szCs w:val="24"/>
        </w:rPr>
      </w:pPr>
      <w:r w:rsidRPr="003F58AF">
        <w:rPr>
          <w:rFonts w:ascii="Times New Roman" w:hAnsi="Times New Roman" w:cs="Times New Roman"/>
          <w:b/>
          <w:bCs/>
          <w:sz w:val="24"/>
          <w:szCs w:val="24"/>
        </w:rPr>
        <w:t>Insights</w:t>
      </w:r>
      <w:r w:rsidRPr="003F58AF">
        <w:rPr>
          <w:rFonts w:ascii="Times New Roman" w:hAnsi="Times New Roman" w:cs="Times New Roman"/>
          <w:sz w:val="24"/>
          <w:szCs w:val="24"/>
        </w:rPr>
        <w:t>:</w:t>
      </w:r>
    </w:p>
    <w:p w14:paraId="2FDB4D04"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sz w:val="24"/>
          <w:szCs w:val="24"/>
        </w:rPr>
        <w:t>The pie chart reinforces that Condition B continued to have a higher proportion of cancellations in May.</w:t>
      </w:r>
    </w:p>
    <w:p w14:paraId="0B2657FD" w14:textId="77777777" w:rsidR="008B200C" w:rsidRPr="003F58AF" w:rsidRDefault="008B200C" w:rsidP="00833047">
      <w:pPr>
        <w:numPr>
          <w:ilvl w:val="0"/>
          <w:numId w:val="23"/>
        </w:numPr>
        <w:jc w:val="both"/>
        <w:rPr>
          <w:rFonts w:ascii="Times New Roman" w:hAnsi="Times New Roman" w:cs="Times New Roman"/>
          <w:sz w:val="24"/>
          <w:szCs w:val="24"/>
        </w:rPr>
      </w:pPr>
      <w:r w:rsidRPr="003F58AF">
        <w:rPr>
          <w:rFonts w:ascii="Times New Roman" w:hAnsi="Times New Roman" w:cs="Times New Roman"/>
          <w:b/>
          <w:bCs/>
          <w:sz w:val="24"/>
          <w:szCs w:val="24"/>
        </w:rPr>
        <w:t>Line Chart for Cancellation Trends</w:t>
      </w:r>
      <w:r w:rsidRPr="003F58AF">
        <w:rPr>
          <w:rFonts w:ascii="Times New Roman" w:hAnsi="Times New Roman" w:cs="Times New Roman"/>
          <w:sz w:val="24"/>
          <w:szCs w:val="24"/>
        </w:rPr>
        <w:t>:</w:t>
      </w:r>
    </w:p>
    <w:p w14:paraId="590A4DF7"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sz w:val="24"/>
          <w:szCs w:val="24"/>
        </w:rPr>
        <w:t>Depicts the trend of cancellations over April and May for both conditions.</w:t>
      </w:r>
    </w:p>
    <w:p w14:paraId="7B5DDA63" w14:textId="77777777" w:rsidR="008B200C" w:rsidRPr="003F58AF" w:rsidRDefault="008B200C" w:rsidP="00833047">
      <w:pPr>
        <w:numPr>
          <w:ilvl w:val="0"/>
          <w:numId w:val="23"/>
        </w:numPr>
        <w:jc w:val="both"/>
        <w:rPr>
          <w:rFonts w:ascii="Times New Roman" w:hAnsi="Times New Roman" w:cs="Times New Roman"/>
          <w:sz w:val="24"/>
          <w:szCs w:val="24"/>
        </w:rPr>
      </w:pPr>
      <w:r w:rsidRPr="003F58AF">
        <w:rPr>
          <w:rFonts w:ascii="Times New Roman" w:hAnsi="Times New Roman" w:cs="Times New Roman"/>
          <w:b/>
          <w:bCs/>
          <w:sz w:val="24"/>
          <w:szCs w:val="24"/>
        </w:rPr>
        <w:t>Insights</w:t>
      </w:r>
      <w:r w:rsidRPr="003F58AF">
        <w:rPr>
          <w:rFonts w:ascii="Times New Roman" w:hAnsi="Times New Roman" w:cs="Times New Roman"/>
          <w:sz w:val="24"/>
          <w:szCs w:val="24"/>
        </w:rPr>
        <w:t>:</w:t>
      </w:r>
    </w:p>
    <w:p w14:paraId="5A900A1D"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b/>
          <w:bCs/>
          <w:sz w:val="24"/>
          <w:szCs w:val="24"/>
        </w:rPr>
        <w:t>Condition A</w:t>
      </w:r>
      <w:r w:rsidRPr="003F58AF">
        <w:rPr>
          <w:rFonts w:ascii="Times New Roman" w:hAnsi="Times New Roman" w:cs="Times New Roman"/>
          <w:sz w:val="24"/>
          <w:szCs w:val="24"/>
        </w:rPr>
        <w:t xml:space="preserve"> showed a slight decrease in cancellations from April to May.</w:t>
      </w:r>
    </w:p>
    <w:p w14:paraId="62E0E801"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b/>
          <w:bCs/>
          <w:sz w:val="24"/>
          <w:szCs w:val="24"/>
        </w:rPr>
        <w:lastRenderedPageBreak/>
        <w:t>Condition B</w:t>
      </w:r>
      <w:r w:rsidRPr="003F58AF">
        <w:rPr>
          <w:rFonts w:ascii="Times New Roman" w:hAnsi="Times New Roman" w:cs="Times New Roman"/>
          <w:sz w:val="24"/>
          <w:szCs w:val="24"/>
        </w:rPr>
        <w:t xml:space="preserve"> also showed a decrease but maintained a higher number of cancellations overall.</w:t>
      </w:r>
    </w:p>
    <w:p w14:paraId="693156A9" w14:textId="77777777" w:rsidR="008B200C" w:rsidRPr="003F58AF" w:rsidRDefault="008B200C" w:rsidP="00833047">
      <w:pPr>
        <w:numPr>
          <w:ilvl w:val="1"/>
          <w:numId w:val="23"/>
        </w:numPr>
        <w:jc w:val="both"/>
        <w:rPr>
          <w:rFonts w:ascii="Times New Roman" w:hAnsi="Times New Roman" w:cs="Times New Roman"/>
          <w:sz w:val="24"/>
          <w:szCs w:val="24"/>
        </w:rPr>
      </w:pPr>
      <w:r w:rsidRPr="003F58AF">
        <w:rPr>
          <w:rFonts w:ascii="Times New Roman" w:hAnsi="Times New Roman" w:cs="Times New Roman"/>
          <w:sz w:val="24"/>
          <w:szCs w:val="24"/>
        </w:rPr>
        <w:t>The gap between the two lines highlights the consistent difference in cancellations due to the price increase amount.</w:t>
      </w:r>
    </w:p>
    <w:p w14:paraId="631B4D65" w14:textId="340CD75A" w:rsidR="003F256F" w:rsidRPr="003F58AF" w:rsidRDefault="003F256F" w:rsidP="008B200C">
      <w:pPr>
        <w:rPr>
          <w:rFonts w:ascii="Times New Roman" w:hAnsi="Times New Roman" w:cs="Times New Roman"/>
          <w:sz w:val="24"/>
          <w:szCs w:val="24"/>
        </w:rPr>
      </w:pPr>
    </w:p>
    <w:p w14:paraId="2974FF1F"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9: Based on the analysis reported in QB-7 and QB-8, which of the two price increases do you recommend to the company? (1 pt)</w:t>
      </w:r>
    </w:p>
    <w:p w14:paraId="086C2387" w14:textId="5E776858"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 xml:space="preserve">: </w:t>
      </w:r>
    </w:p>
    <w:p w14:paraId="3B1C2682" w14:textId="77777777" w:rsidR="008B200C" w:rsidRPr="003F58AF" w:rsidRDefault="008B200C" w:rsidP="00833047">
      <w:pPr>
        <w:jc w:val="both"/>
        <w:rPr>
          <w:rFonts w:ascii="Times New Roman" w:hAnsi="Times New Roman" w:cs="Times New Roman"/>
          <w:sz w:val="24"/>
          <w:szCs w:val="24"/>
        </w:rPr>
      </w:pPr>
      <w:proofErr w:type="gramStart"/>
      <w:r w:rsidRPr="003F58AF">
        <w:rPr>
          <w:rFonts w:ascii="Times New Roman" w:hAnsi="Times New Roman" w:cs="Times New Roman"/>
          <w:sz w:val="24"/>
          <w:szCs w:val="24"/>
        </w:rPr>
        <w:t xml:space="preserve">  </w:t>
      </w:r>
      <w:r w:rsidRPr="003F58AF">
        <w:rPr>
          <w:rFonts w:ascii="Times New Roman" w:hAnsi="Times New Roman" w:cs="Times New Roman"/>
          <w:b/>
          <w:bCs/>
          <w:sz w:val="24"/>
          <w:szCs w:val="24"/>
        </w:rPr>
        <w:t>Recommendation</w:t>
      </w:r>
      <w:proofErr w:type="gramEnd"/>
      <w:r w:rsidRPr="003F58AF">
        <w:rPr>
          <w:rFonts w:ascii="Times New Roman" w:hAnsi="Times New Roman" w:cs="Times New Roman"/>
          <w:sz w:val="24"/>
          <w:szCs w:val="24"/>
        </w:rPr>
        <w:t>:</w:t>
      </w:r>
    </w:p>
    <w:p w14:paraId="41FE26E3" w14:textId="77777777" w:rsidR="008B200C" w:rsidRPr="003F58AF" w:rsidRDefault="008B200C" w:rsidP="00833047">
      <w:pPr>
        <w:numPr>
          <w:ilvl w:val="0"/>
          <w:numId w:val="20"/>
        </w:numPr>
        <w:jc w:val="both"/>
        <w:rPr>
          <w:rFonts w:ascii="Times New Roman" w:hAnsi="Times New Roman" w:cs="Times New Roman"/>
          <w:sz w:val="24"/>
          <w:szCs w:val="24"/>
        </w:rPr>
      </w:pPr>
      <w:r w:rsidRPr="003F58AF">
        <w:rPr>
          <w:rFonts w:ascii="Times New Roman" w:hAnsi="Times New Roman" w:cs="Times New Roman"/>
          <w:sz w:val="24"/>
          <w:szCs w:val="24"/>
        </w:rPr>
        <w:t xml:space="preserve">Based on the statistical analysis and visual evidence, I recommend implementing the </w:t>
      </w:r>
      <w:r w:rsidRPr="003F58AF">
        <w:rPr>
          <w:rFonts w:ascii="Times New Roman" w:hAnsi="Times New Roman" w:cs="Times New Roman"/>
          <w:b/>
          <w:bCs/>
          <w:sz w:val="24"/>
          <w:szCs w:val="24"/>
        </w:rPr>
        <w:t>$1 price increase (Condition A)</w:t>
      </w:r>
      <w:r w:rsidRPr="003F58AF">
        <w:rPr>
          <w:rFonts w:ascii="Times New Roman" w:hAnsi="Times New Roman" w:cs="Times New Roman"/>
          <w:sz w:val="24"/>
          <w:szCs w:val="24"/>
        </w:rPr>
        <w:t>.</w:t>
      </w:r>
    </w:p>
    <w:p w14:paraId="4E26AE40" w14:textId="77777777" w:rsidR="008B200C" w:rsidRPr="003F58AF" w:rsidRDefault="008B200C" w:rsidP="00833047">
      <w:pPr>
        <w:numPr>
          <w:ilvl w:val="0"/>
          <w:numId w:val="20"/>
        </w:numPr>
        <w:jc w:val="both"/>
        <w:rPr>
          <w:rFonts w:ascii="Times New Roman" w:hAnsi="Times New Roman" w:cs="Times New Roman"/>
          <w:sz w:val="24"/>
          <w:szCs w:val="24"/>
        </w:rPr>
      </w:pPr>
      <w:r w:rsidRPr="003F58AF">
        <w:rPr>
          <w:rFonts w:ascii="Times New Roman" w:hAnsi="Times New Roman" w:cs="Times New Roman"/>
          <w:b/>
          <w:bCs/>
          <w:sz w:val="24"/>
          <w:szCs w:val="24"/>
        </w:rPr>
        <w:t>Justification</w:t>
      </w:r>
      <w:r w:rsidRPr="003F58AF">
        <w:rPr>
          <w:rFonts w:ascii="Times New Roman" w:hAnsi="Times New Roman" w:cs="Times New Roman"/>
          <w:sz w:val="24"/>
          <w:szCs w:val="24"/>
        </w:rPr>
        <w:t>:</w:t>
      </w:r>
    </w:p>
    <w:p w14:paraId="3CF7BAA5" w14:textId="77777777" w:rsidR="008B200C" w:rsidRPr="003F58AF" w:rsidRDefault="008B200C" w:rsidP="00833047">
      <w:pPr>
        <w:numPr>
          <w:ilvl w:val="1"/>
          <w:numId w:val="20"/>
        </w:numPr>
        <w:jc w:val="both"/>
        <w:rPr>
          <w:rFonts w:ascii="Times New Roman" w:hAnsi="Times New Roman" w:cs="Times New Roman"/>
          <w:sz w:val="24"/>
          <w:szCs w:val="24"/>
        </w:rPr>
      </w:pPr>
      <w:r w:rsidRPr="003F58AF">
        <w:rPr>
          <w:rFonts w:ascii="Times New Roman" w:hAnsi="Times New Roman" w:cs="Times New Roman"/>
          <w:b/>
          <w:bCs/>
          <w:sz w:val="24"/>
          <w:szCs w:val="24"/>
        </w:rPr>
        <w:t>Lower Cancellation Rates</w:t>
      </w:r>
      <w:r w:rsidRPr="003F58AF">
        <w:rPr>
          <w:rFonts w:ascii="Times New Roman" w:hAnsi="Times New Roman" w:cs="Times New Roman"/>
          <w:sz w:val="24"/>
          <w:szCs w:val="24"/>
        </w:rPr>
        <w:t>: Condition A consistently had significantly fewer cancellations in both April and May.</w:t>
      </w:r>
    </w:p>
    <w:p w14:paraId="06C02D47" w14:textId="77777777" w:rsidR="008B200C" w:rsidRDefault="008B200C" w:rsidP="00833047">
      <w:pPr>
        <w:numPr>
          <w:ilvl w:val="1"/>
          <w:numId w:val="20"/>
        </w:numPr>
        <w:jc w:val="both"/>
        <w:rPr>
          <w:rFonts w:ascii="Times New Roman" w:hAnsi="Times New Roman" w:cs="Times New Roman"/>
          <w:sz w:val="24"/>
          <w:szCs w:val="24"/>
        </w:rPr>
      </w:pPr>
      <w:r w:rsidRPr="003F58AF">
        <w:rPr>
          <w:rFonts w:ascii="Times New Roman" w:hAnsi="Times New Roman" w:cs="Times New Roman"/>
          <w:b/>
          <w:bCs/>
          <w:sz w:val="24"/>
          <w:szCs w:val="24"/>
        </w:rPr>
        <w:t>Customer Retention</w:t>
      </w:r>
      <w:r w:rsidRPr="003F58AF">
        <w:rPr>
          <w:rFonts w:ascii="Times New Roman" w:hAnsi="Times New Roman" w:cs="Times New Roman"/>
          <w:sz w:val="24"/>
          <w:szCs w:val="24"/>
        </w:rPr>
        <w:t>: The $1 increase minimized customer churn compared to the $2 increase.</w:t>
      </w:r>
    </w:p>
    <w:p w14:paraId="3F1C404E" w14:textId="6825D86D" w:rsidR="00B84BE5" w:rsidRPr="00B84BE5" w:rsidRDefault="00B84BE5" w:rsidP="00B84BE5">
      <w:pPr>
        <w:pStyle w:val="ListParagraph"/>
        <w:numPr>
          <w:ilvl w:val="0"/>
          <w:numId w:val="42"/>
        </w:numPr>
        <w:jc w:val="both"/>
        <w:rPr>
          <w:rFonts w:ascii="Times New Roman" w:hAnsi="Times New Roman" w:cs="Times New Roman"/>
          <w:sz w:val="24"/>
          <w:szCs w:val="24"/>
        </w:rPr>
      </w:pPr>
      <w:r w:rsidRPr="00B84BE5">
        <w:rPr>
          <w:rFonts w:ascii="Times New Roman" w:hAnsi="Times New Roman" w:cs="Times New Roman"/>
          <w:b/>
          <w:bCs/>
          <w:sz w:val="24"/>
          <w:szCs w:val="24"/>
        </w:rPr>
        <w:t>Chi-square values</w:t>
      </w:r>
      <w:r w:rsidRPr="00B84BE5">
        <w:rPr>
          <w:rFonts w:ascii="Times New Roman" w:hAnsi="Times New Roman" w:cs="Times New Roman"/>
          <w:sz w:val="24"/>
          <w:szCs w:val="24"/>
        </w:rPr>
        <w:t>:</w:t>
      </w:r>
    </w:p>
    <w:p w14:paraId="39DBB9B1" w14:textId="77777777" w:rsidR="00B84BE5" w:rsidRPr="00B84BE5" w:rsidRDefault="00B84BE5" w:rsidP="00B84BE5">
      <w:pPr>
        <w:numPr>
          <w:ilvl w:val="1"/>
          <w:numId w:val="42"/>
        </w:numPr>
        <w:jc w:val="both"/>
        <w:rPr>
          <w:rFonts w:ascii="Times New Roman" w:hAnsi="Times New Roman" w:cs="Times New Roman"/>
          <w:sz w:val="24"/>
          <w:szCs w:val="24"/>
        </w:rPr>
      </w:pPr>
      <w:r w:rsidRPr="00B84BE5">
        <w:rPr>
          <w:rFonts w:ascii="Times New Roman" w:hAnsi="Times New Roman" w:cs="Times New Roman"/>
          <w:sz w:val="24"/>
          <w:szCs w:val="24"/>
        </w:rPr>
        <w:t xml:space="preserve">A </w:t>
      </w:r>
      <w:r w:rsidRPr="00B84BE5">
        <w:rPr>
          <w:rFonts w:ascii="Times New Roman" w:hAnsi="Times New Roman" w:cs="Times New Roman"/>
          <w:b/>
          <w:bCs/>
          <w:sz w:val="24"/>
          <w:szCs w:val="24"/>
        </w:rPr>
        <w:t>higher Chi-square value</w:t>
      </w:r>
      <w:r w:rsidRPr="00B84BE5">
        <w:rPr>
          <w:rFonts w:ascii="Times New Roman" w:hAnsi="Times New Roman" w:cs="Times New Roman"/>
          <w:sz w:val="24"/>
          <w:szCs w:val="24"/>
        </w:rPr>
        <w:t xml:space="preserve"> indicates a greater difference between the observed and expected frequencies. In both April and May, the Chi-square values (15.29 and 16.85) suggest a significant deviation between the observed cancellation rates for Condition A ($1 increase) and Condition B ($2 increase).</w:t>
      </w:r>
    </w:p>
    <w:p w14:paraId="3D6F8E79" w14:textId="03F2AB4D" w:rsidR="00B84BE5" w:rsidRPr="00B84BE5" w:rsidRDefault="00B84BE5" w:rsidP="00B84BE5">
      <w:pPr>
        <w:pStyle w:val="ListParagraph"/>
        <w:numPr>
          <w:ilvl w:val="0"/>
          <w:numId w:val="42"/>
        </w:numPr>
        <w:jc w:val="both"/>
        <w:rPr>
          <w:rFonts w:ascii="Times New Roman" w:hAnsi="Times New Roman" w:cs="Times New Roman"/>
          <w:sz w:val="24"/>
          <w:szCs w:val="24"/>
        </w:rPr>
      </w:pPr>
      <w:r w:rsidRPr="00B84BE5">
        <w:rPr>
          <w:rFonts w:ascii="Times New Roman" w:hAnsi="Times New Roman" w:cs="Times New Roman"/>
          <w:b/>
          <w:bCs/>
          <w:sz w:val="24"/>
          <w:szCs w:val="24"/>
        </w:rPr>
        <w:t>p-values</w:t>
      </w:r>
      <w:r w:rsidRPr="00B84BE5">
        <w:rPr>
          <w:rFonts w:ascii="Times New Roman" w:hAnsi="Times New Roman" w:cs="Times New Roman"/>
          <w:sz w:val="24"/>
          <w:szCs w:val="24"/>
        </w:rPr>
        <w:t>:</w:t>
      </w:r>
    </w:p>
    <w:p w14:paraId="7BB98342" w14:textId="77777777" w:rsidR="00B84BE5" w:rsidRPr="00B84BE5" w:rsidRDefault="00B84BE5" w:rsidP="00B84BE5">
      <w:pPr>
        <w:numPr>
          <w:ilvl w:val="1"/>
          <w:numId w:val="40"/>
        </w:numPr>
        <w:jc w:val="both"/>
        <w:rPr>
          <w:rFonts w:ascii="Times New Roman" w:hAnsi="Times New Roman" w:cs="Times New Roman"/>
          <w:sz w:val="24"/>
          <w:szCs w:val="24"/>
        </w:rPr>
      </w:pPr>
      <w:r w:rsidRPr="00B84BE5">
        <w:rPr>
          <w:rFonts w:ascii="Times New Roman" w:hAnsi="Times New Roman" w:cs="Times New Roman"/>
          <w:sz w:val="24"/>
          <w:szCs w:val="24"/>
        </w:rPr>
        <w:t xml:space="preserve">The </w:t>
      </w:r>
      <w:r w:rsidRPr="00B84BE5">
        <w:rPr>
          <w:rFonts w:ascii="Times New Roman" w:hAnsi="Times New Roman" w:cs="Times New Roman"/>
          <w:b/>
          <w:bCs/>
          <w:sz w:val="24"/>
          <w:szCs w:val="24"/>
        </w:rPr>
        <w:t>p-values</w:t>
      </w:r>
      <w:r w:rsidRPr="00B84BE5">
        <w:rPr>
          <w:rFonts w:ascii="Times New Roman" w:hAnsi="Times New Roman" w:cs="Times New Roman"/>
          <w:sz w:val="24"/>
          <w:szCs w:val="24"/>
        </w:rPr>
        <w:t xml:space="preserve"> for both April (0.0000921) and May (0.0000404) are </w:t>
      </w:r>
      <w:r w:rsidRPr="00B84BE5">
        <w:rPr>
          <w:rFonts w:ascii="Times New Roman" w:hAnsi="Times New Roman" w:cs="Times New Roman"/>
          <w:b/>
          <w:bCs/>
          <w:sz w:val="24"/>
          <w:szCs w:val="24"/>
        </w:rPr>
        <w:t>well below 0.05</w:t>
      </w:r>
      <w:r w:rsidRPr="00B84BE5">
        <w:rPr>
          <w:rFonts w:ascii="Times New Roman" w:hAnsi="Times New Roman" w:cs="Times New Roman"/>
          <w:sz w:val="24"/>
          <w:szCs w:val="24"/>
        </w:rPr>
        <w:t>, the commonly used significance level threshold.</w:t>
      </w:r>
    </w:p>
    <w:p w14:paraId="16ED69E0" w14:textId="77777777" w:rsidR="00B84BE5" w:rsidRPr="00B84BE5" w:rsidRDefault="00B84BE5" w:rsidP="00B84BE5">
      <w:pPr>
        <w:numPr>
          <w:ilvl w:val="1"/>
          <w:numId w:val="40"/>
        </w:numPr>
        <w:jc w:val="both"/>
        <w:rPr>
          <w:rFonts w:ascii="Times New Roman" w:hAnsi="Times New Roman" w:cs="Times New Roman"/>
          <w:sz w:val="24"/>
          <w:szCs w:val="24"/>
        </w:rPr>
      </w:pPr>
      <w:r w:rsidRPr="00B84BE5">
        <w:rPr>
          <w:rFonts w:ascii="Times New Roman" w:hAnsi="Times New Roman" w:cs="Times New Roman"/>
          <w:sz w:val="24"/>
          <w:szCs w:val="24"/>
        </w:rPr>
        <w:t xml:space="preserve">A </w:t>
      </w:r>
      <w:r w:rsidRPr="00B84BE5">
        <w:rPr>
          <w:rFonts w:ascii="Times New Roman" w:hAnsi="Times New Roman" w:cs="Times New Roman"/>
          <w:b/>
          <w:bCs/>
          <w:sz w:val="24"/>
          <w:szCs w:val="24"/>
        </w:rPr>
        <w:t>p-value below 0.05</w:t>
      </w:r>
      <w:r w:rsidRPr="00B84BE5">
        <w:rPr>
          <w:rFonts w:ascii="Times New Roman" w:hAnsi="Times New Roman" w:cs="Times New Roman"/>
          <w:sz w:val="24"/>
          <w:szCs w:val="24"/>
        </w:rPr>
        <w:t xml:space="preserve"> means there is strong evidence to </w:t>
      </w:r>
      <w:r w:rsidRPr="00B84BE5">
        <w:rPr>
          <w:rFonts w:ascii="Times New Roman" w:hAnsi="Times New Roman" w:cs="Times New Roman"/>
          <w:b/>
          <w:bCs/>
          <w:sz w:val="24"/>
          <w:szCs w:val="24"/>
        </w:rPr>
        <w:t>reject the null hypothesis</w:t>
      </w:r>
      <w:r w:rsidRPr="00B84BE5">
        <w:rPr>
          <w:rFonts w:ascii="Times New Roman" w:hAnsi="Times New Roman" w:cs="Times New Roman"/>
          <w:sz w:val="24"/>
          <w:szCs w:val="24"/>
        </w:rPr>
        <w:t>. In this case, you can conclude that there is a statistically significant difference in cancellations between Condition A and Condition B for both April and May.</w:t>
      </w:r>
    </w:p>
    <w:p w14:paraId="2D036342" w14:textId="77777777" w:rsidR="00B84BE5" w:rsidRPr="00B84BE5" w:rsidRDefault="00B84BE5" w:rsidP="00B84BE5">
      <w:pPr>
        <w:jc w:val="both"/>
        <w:rPr>
          <w:rFonts w:ascii="Times New Roman" w:hAnsi="Times New Roman" w:cs="Times New Roman"/>
          <w:b/>
          <w:bCs/>
          <w:sz w:val="24"/>
          <w:szCs w:val="24"/>
        </w:rPr>
      </w:pPr>
      <w:r w:rsidRPr="00B84BE5">
        <w:rPr>
          <w:rFonts w:ascii="Times New Roman" w:hAnsi="Times New Roman" w:cs="Times New Roman"/>
          <w:b/>
          <w:bCs/>
          <w:sz w:val="24"/>
          <w:szCs w:val="24"/>
        </w:rPr>
        <w:t>Conclusion:</w:t>
      </w:r>
    </w:p>
    <w:p w14:paraId="7603AD3F" w14:textId="77777777" w:rsidR="00B84BE5" w:rsidRPr="00B84BE5" w:rsidRDefault="00B84BE5" w:rsidP="00B84BE5">
      <w:pPr>
        <w:numPr>
          <w:ilvl w:val="0"/>
          <w:numId w:val="41"/>
        </w:numPr>
        <w:jc w:val="both"/>
        <w:rPr>
          <w:rFonts w:ascii="Times New Roman" w:hAnsi="Times New Roman" w:cs="Times New Roman"/>
          <w:sz w:val="24"/>
          <w:szCs w:val="24"/>
        </w:rPr>
      </w:pPr>
      <w:r w:rsidRPr="00B84BE5">
        <w:rPr>
          <w:rFonts w:ascii="Times New Roman" w:hAnsi="Times New Roman" w:cs="Times New Roman"/>
          <w:sz w:val="24"/>
          <w:szCs w:val="24"/>
        </w:rPr>
        <w:t xml:space="preserve">For </w:t>
      </w:r>
      <w:r w:rsidRPr="00B84BE5">
        <w:rPr>
          <w:rFonts w:ascii="Times New Roman" w:hAnsi="Times New Roman" w:cs="Times New Roman"/>
          <w:b/>
          <w:bCs/>
          <w:sz w:val="24"/>
          <w:szCs w:val="24"/>
        </w:rPr>
        <w:t>both April and May</w:t>
      </w:r>
      <w:r w:rsidRPr="00B84BE5">
        <w:rPr>
          <w:rFonts w:ascii="Times New Roman" w:hAnsi="Times New Roman" w:cs="Times New Roman"/>
          <w:sz w:val="24"/>
          <w:szCs w:val="24"/>
        </w:rPr>
        <w:t xml:space="preserve">, the results suggest that the price increase of $2 (Condition B) led to </w:t>
      </w:r>
      <w:r w:rsidRPr="00B84BE5">
        <w:rPr>
          <w:rFonts w:ascii="Times New Roman" w:hAnsi="Times New Roman" w:cs="Times New Roman"/>
          <w:b/>
          <w:bCs/>
          <w:sz w:val="24"/>
          <w:szCs w:val="24"/>
        </w:rPr>
        <w:t>significantly more cancellations</w:t>
      </w:r>
      <w:r w:rsidRPr="00B84BE5">
        <w:rPr>
          <w:rFonts w:ascii="Times New Roman" w:hAnsi="Times New Roman" w:cs="Times New Roman"/>
          <w:sz w:val="24"/>
          <w:szCs w:val="24"/>
        </w:rPr>
        <w:t xml:space="preserve"> compared to the $1 increase (Condition A).</w:t>
      </w:r>
    </w:p>
    <w:p w14:paraId="061A34AA" w14:textId="77777777" w:rsidR="00B84BE5" w:rsidRPr="00B84BE5" w:rsidRDefault="00B84BE5" w:rsidP="00B84BE5">
      <w:pPr>
        <w:numPr>
          <w:ilvl w:val="0"/>
          <w:numId w:val="41"/>
        </w:numPr>
        <w:jc w:val="both"/>
        <w:rPr>
          <w:rFonts w:ascii="Times New Roman" w:hAnsi="Times New Roman" w:cs="Times New Roman"/>
          <w:sz w:val="24"/>
          <w:szCs w:val="24"/>
        </w:rPr>
      </w:pPr>
      <w:r w:rsidRPr="00B84BE5">
        <w:rPr>
          <w:rFonts w:ascii="Times New Roman" w:hAnsi="Times New Roman" w:cs="Times New Roman"/>
          <w:sz w:val="24"/>
          <w:szCs w:val="24"/>
        </w:rPr>
        <w:t xml:space="preserve">These p-values confirm that the difference in cancellations between the two conditions is </w:t>
      </w:r>
      <w:r w:rsidRPr="00B84BE5">
        <w:rPr>
          <w:rFonts w:ascii="Times New Roman" w:hAnsi="Times New Roman" w:cs="Times New Roman"/>
          <w:b/>
          <w:bCs/>
          <w:sz w:val="24"/>
          <w:szCs w:val="24"/>
        </w:rPr>
        <w:t>not due to random chance</w:t>
      </w:r>
      <w:r w:rsidRPr="00B84BE5">
        <w:rPr>
          <w:rFonts w:ascii="Times New Roman" w:hAnsi="Times New Roman" w:cs="Times New Roman"/>
          <w:sz w:val="24"/>
          <w:szCs w:val="24"/>
        </w:rPr>
        <w:t>.</w:t>
      </w:r>
    </w:p>
    <w:p w14:paraId="4B43E260" w14:textId="77777777" w:rsidR="00B84BE5" w:rsidRPr="00833047" w:rsidRDefault="00B84BE5" w:rsidP="00B84BE5">
      <w:pPr>
        <w:jc w:val="both"/>
        <w:rPr>
          <w:rFonts w:ascii="Times New Roman" w:hAnsi="Times New Roman" w:cs="Times New Roman"/>
          <w:sz w:val="24"/>
          <w:szCs w:val="24"/>
        </w:rPr>
      </w:pPr>
    </w:p>
    <w:p w14:paraId="1595AE66" w14:textId="77777777" w:rsidR="008B200C" w:rsidRPr="003F58AF" w:rsidRDefault="008B200C" w:rsidP="00833047">
      <w:pPr>
        <w:jc w:val="both"/>
        <w:rPr>
          <w:rFonts w:ascii="Times New Roman" w:hAnsi="Times New Roman" w:cs="Times New Roman"/>
          <w:sz w:val="24"/>
          <w:szCs w:val="24"/>
        </w:rPr>
      </w:pPr>
      <w:proofErr w:type="gramStart"/>
      <w:r w:rsidRPr="003F58AF">
        <w:rPr>
          <w:rFonts w:ascii="Times New Roman" w:hAnsi="Times New Roman" w:cs="Times New Roman"/>
          <w:sz w:val="24"/>
          <w:szCs w:val="24"/>
        </w:rPr>
        <w:lastRenderedPageBreak/>
        <w:t xml:space="preserve">  </w:t>
      </w:r>
      <w:r w:rsidRPr="003F58AF">
        <w:rPr>
          <w:rFonts w:ascii="Times New Roman" w:hAnsi="Times New Roman" w:cs="Times New Roman"/>
          <w:b/>
          <w:bCs/>
          <w:sz w:val="24"/>
          <w:szCs w:val="24"/>
        </w:rPr>
        <w:t>Visual</w:t>
      </w:r>
      <w:proofErr w:type="gramEnd"/>
      <w:r w:rsidRPr="003F58AF">
        <w:rPr>
          <w:rFonts w:ascii="Times New Roman" w:hAnsi="Times New Roman" w:cs="Times New Roman"/>
          <w:b/>
          <w:bCs/>
          <w:sz w:val="24"/>
          <w:szCs w:val="24"/>
        </w:rPr>
        <w:t xml:space="preserve"> Support</w:t>
      </w:r>
      <w:r w:rsidRPr="003F58AF">
        <w:rPr>
          <w:rFonts w:ascii="Times New Roman" w:hAnsi="Times New Roman" w:cs="Times New Roman"/>
          <w:sz w:val="24"/>
          <w:szCs w:val="24"/>
        </w:rPr>
        <w:t>:</w:t>
      </w:r>
    </w:p>
    <w:p w14:paraId="2A503BF9" w14:textId="77777777" w:rsidR="008B200C" w:rsidRPr="003F58AF" w:rsidRDefault="008B200C" w:rsidP="00833047">
      <w:pPr>
        <w:numPr>
          <w:ilvl w:val="0"/>
          <w:numId w:val="21"/>
        </w:numPr>
        <w:jc w:val="both"/>
        <w:rPr>
          <w:rFonts w:ascii="Times New Roman" w:hAnsi="Times New Roman" w:cs="Times New Roman"/>
          <w:sz w:val="24"/>
          <w:szCs w:val="24"/>
        </w:rPr>
      </w:pPr>
      <w:r w:rsidRPr="003F58AF">
        <w:rPr>
          <w:rFonts w:ascii="Times New Roman" w:hAnsi="Times New Roman" w:cs="Times New Roman"/>
          <w:sz w:val="24"/>
          <w:szCs w:val="24"/>
        </w:rPr>
        <w:t>The bar chart and line chart visually demonstrate that Condition A led to fewer cancellations over time.</w:t>
      </w:r>
    </w:p>
    <w:p w14:paraId="63198CC8" w14:textId="77777777" w:rsidR="008B200C" w:rsidRPr="003F58AF" w:rsidRDefault="008B200C" w:rsidP="00833047">
      <w:pPr>
        <w:numPr>
          <w:ilvl w:val="0"/>
          <w:numId w:val="21"/>
        </w:numPr>
        <w:jc w:val="both"/>
        <w:rPr>
          <w:rFonts w:ascii="Times New Roman" w:hAnsi="Times New Roman" w:cs="Times New Roman"/>
          <w:sz w:val="24"/>
          <w:szCs w:val="24"/>
        </w:rPr>
      </w:pPr>
      <w:r w:rsidRPr="003F58AF">
        <w:rPr>
          <w:rFonts w:ascii="Times New Roman" w:hAnsi="Times New Roman" w:cs="Times New Roman"/>
          <w:sz w:val="24"/>
          <w:szCs w:val="24"/>
        </w:rPr>
        <w:t>The pie charts show a smaller proportion of cancellations attributed to Condition A in both months.</w:t>
      </w:r>
    </w:p>
    <w:p w14:paraId="6A886135"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Question 10: The company currently has 2 million users. The main subscription plan’s price was fixed at $9.99 throughout the past year. Based on the data from the previous year, the average monthly cancellation rate was .00002 per month (40 customers per month). Based on this information, would you recommend that the company increase the plan’s price to plan A or B, or do you recommend that they avoid making a price change altogether? (1 pt)</w:t>
      </w:r>
    </w:p>
    <w:p w14:paraId="5D10E62F" w14:textId="77777777" w:rsidR="00833047" w:rsidRDefault="003F256F" w:rsidP="008B200C">
      <w:pPr>
        <w:rPr>
          <w:rFonts w:ascii="Times New Roman" w:hAnsi="Times New Roman" w:cs="Times New Roman"/>
          <w:sz w:val="24"/>
          <w:szCs w:val="24"/>
        </w:rPr>
      </w:pPr>
      <w:r w:rsidRPr="003F58AF">
        <w:rPr>
          <w:rFonts w:ascii="Times New Roman" w:hAnsi="Times New Roman" w:cs="Times New Roman"/>
          <w:b/>
          <w:bCs/>
          <w:sz w:val="24"/>
          <w:szCs w:val="24"/>
        </w:rPr>
        <w:t>Answer</w:t>
      </w:r>
      <w:r w:rsidRPr="003F58AF">
        <w:rPr>
          <w:rFonts w:ascii="Times New Roman" w:hAnsi="Times New Roman" w:cs="Times New Roman"/>
          <w:sz w:val="24"/>
          <w:szCs w:val="24"/>
        </w:rPr>
        <w:t xml:space="preserve">: </w:t>
      </w:r>
    </w:p>
    <w:p w14:paraId="395C6510" w14:textId="7B112DA4" w:rsidR="008B200C" w:rsidRPr="003F58AF" w:rsidRDefault="008B200C" w:rsidP="00833047">
      <w:pPr>
        <w:rPr>
          <w:rFonts w:ascii="Times New Roman" w:hAnsi="Times New Roman" w:cs="Times New Roman"/>
          <w:sz w:val="24"/>
          <w:szCs w:val="24"/>
        </w:rPr>
      </w:pPr>
      <w:proofErr w:type="gramStart"/>
      <w:r w:rsidRPr="003F58AF">
        <w:rPr>
          <w:rFonts w:ascii="Times New Roman" w:hAnsi="Times New Roman" w:cs="Times New Roman"/>
          <w:sz w:val="24"/>
          <w:szCs w:val="24"/>
        </w:rPr>
        <w:t xml:space="preserve">  </w:t>
      </w:r>
      <w:r w:rsidRPr="003F58AF">
        <w:rPr>
          <w:rFonts w:ascii="Times New Roman" w:hAnsi="Times New Roman" w:cs="Times New Roman"/>
          <w:b/>
          <w:bCs/>
          <w:sz w:val="24"/>
          <w:szCs w:val="24"/>
        </w:rPr>
        <w:t>Analysis</w:t>
      </w:r>
      <w:proofErr w:type="gramEnd"/>
      <w:r w:rsidRPr="003F58AF">
        <w:rPr>
          <w:rFonts w:ascii="Times New Roman" w:hAnsi="Times New Roman" w:cs="Times New Roman"/>
          <w:sz w:val="24"/>
          <w:szCs w:val="24"/>
        </w:rPr>
        <w:t>:</w:t>
      </w:r>
    </w:p>
    <w:p w14:paraId="289DF4A0" w14:textId="77777777" w:rsidR="008B200C" w:rsidRPr="003F58AF" w:rsidRDefault="008B200C" w:rsidP="00833047">
      <w:pPr>
        <w:numPr>
          <w:ilvl w:val="0"/>
          <w:numId w:val="17"/>
        </w:numPr>
        <w:rPr>
          <w:rFonts w:ascii="Times New Roman" w:hAnsi="Times New Roman" w:cs="Times New Roman"/>
          <w:sz w:val="24"/>
          <w:szCs w:val="24"/>
        </w:rPr>
      </w:pPr>
      <w:r w:rsidRPr="003F58AF">
        <w:rPr>
          <w:rFonts w:ascii="Times New Roman" w:hAnsi="Times New Roman" w:cs="Times New Roman"/>
          <w:b/>
          <w:bCs/>
          <w:sz w:val="24"/>
          <w:szCs w:val="24"/>
        </w:rPr>
        <w:t>Historical Cancellation Rate</w:t>
      </w:r>
      <w:r w:rsidRPr="003F58AF">
        <w:rPr>
          <w:rFonts w:ascii="Times New Roman" w:hAnsi="Times New Roman" w:cs="Times New Roman"/>
          <w:sz w:val="24"/>
          <w:szCs w:val="24"/>
        </w:rPr>
        <w:t>: 40 customers per month out of 2 million users (0.002%).</w:t>
      </w:r>
    </w:p>
    <w:p w14:paraId="4EBE617C" w14:textId="77777777" w:rsidR="008B200C" w:rsidRPr="003F58AF" w:rsidRDefault="008B200C" w:rsidP="00833047">
      <w:pPr>
        <w:numPr>
          <w:ilvl w:val="0"/>
          <w:numId w:val="17"/>
        </w:numPr>
        <w:rPr>
          <w:rFonts w:ascii="Times New Roman" w:hAnsi="Times New Roman" w:cs="Times New Roman"/>
          <w:sz w:val="24"/>
          <w:szCs w:val="24"/>
        </w:rPr>
      </w:pPr>
      <w:r w:rsidRPr="003F58AF">
        <w:rPr>
          <w:rFonts w:ascii="Times New Roman" w:hAnsi="Times New Roman" w:cs="Times New Roman"/>
          <w:b/>
          <w:bCs/>
          <w:sz w:val="24"/>
          <w:szCs w:val="24"/>
        </w:rPr>
        <w:t>Experimental Cancellation Rates</w:t>
      </w:r>
      <w:r w:rsidRPr="003F58AF">
        <w:rPr>
          <w:rFonts w:ascii="Times New Roman" w:hAnsi="Times New Roman" w:cs="Times New Roman"/>
          <w:sz w:val="24"/>
          <w:szCs w:val="24"/>
        </w:rPr>
        <w:t>:</w:t>
      </w:r>
    </w:p>
    <w:p w14:paraId="78AEB732" w14:textId="77777777" w:rsidR="008B200C" w:rsidRPr="003F58AF" w:rsidRDefault="008B200C" w:rsidP="008B200C">
      <w:pPr>
        <w:numPr>
          <w:ilvl w:val="1"/>
          <w:numId w:val="17"/>
        </w:numPr>
        <w:rPr>
          <w:rFonts w:ascii="Times New Roman" w:hAnsi="Times New Roman" w:cs="Times New Roman"/>
          <w:sz w:val="24"/>
          <w:szCs w:val="24"/>
        </w:rPr>
      </w:pPr>
      <w:r w:rsidRPr="003F58AF">
        <w:rPr>
          <w:rFonts w:ascii="Times New Roman" w:hAnsi="Times New Roman" w:cs="Times New Roman"/>
          <w:b/>
          <w:bCs/>
          <w:sz w:val="24"/>
          <w:szCs w:val="24"/>
        </w:rPr>
        <w:t>Condition A</w:t>
      </w:r>
      <w:r w:rsidRPr="003F58AF">
        <w:rPr>
          <w:rFonts w:ascii="Times New Roman" w:hAnsi="Times New Roman" w:cs="Times New Roman"/>
          <w:sz w:val="24"/>
          <w:szCs w:val="24"/>
        </w:rPr>
        <w:t>:</w:t>
      </w:r>
    </w:p>
    <w:p w14:paraId="61B7019B" w14:textId="77777777" w:rsidR="008B200C" w:rsidRPr="003F58AF" w:rsidRDefault="008B200C" w:rsidP="00833047">
      <w:pPr>
        <w:numPr>
          <w:ilvl w:val="2"/>
          <w:numId w:val="17"/>
        </w:numPr>
        <w:jc w:val="both"/>
        <w:rPr>
          <w:rFonts w:ascii="Times New Roman" w:hAnsi="Times New Roman" w:cs="Times New Roman"/>
          <w:sz w:val="24"/>
          <w:szCs w:val="24"/>
        </w:rPr>
      </w:pPr>
      <w:r w:rsidRPr="003F58AF">
        <w:rPr>
          <w:rFonts w:ascii="Times New Roman" w:hAnsi="Times New Roman" w:cs="Times New Roman"/>
          <w:sz w:val="24"/>
          <w:szCs w:val="24"/>
        </w:rPr>
        <w:t>April: 32 cancellations (6.4%) out of 500 users.</w:t>
      </w:r>
    </w:p>
    <w:p w14:paraId="44C58EAB" w14:textId="77777777" w:rsidR="008B200C" w:rsidRPr="003F58AF" w:rsidRDefault="008B200C" w:rsidP="00833047">
      <w:pPr>
        <w:numPr>
          <w:ilvl w:val="2"/>
          <w:numId w:val="17"/>
        </w:numPr>
        <w:jc w:val="both"/>
        <w:rPr>
          <w:rFonts w:ascii="Times New Roman" w:hAnsi="Times New Roman" w:cs="Times New Roman"/>
          <w:sz w:val="24"/>
          <w:szCs w:val="24"/>
        </w:rPr>
      </w:pPr>
      <w:r w:rsidRPr="003F58AF">
        <w:rPr>
          <w:rFonts w:ascii="Times New Roman" w:hAnsi="Times New Roman" w:cs="Times New Roman"/>
          <w:sz w:val="24"/>
          <w:szCs w:val="24"/>
        </w:rPr>
        <w:t>May: 25 cancellations (5.34%) out of 468 users.</w:t>
      </w:r>
    </w:p>
    <w:p w14:paraId="69FF1D85" w14:textId="77777777" w:rsidR="008B200C" w:rsidRPr="003F58AF" w:rsidRDefault="008B200C" w:rsidP="00833047">
      <w:pPr>
        <w:numPr>
          <w:ilvl w:val="1"/>
          <w:numId w:val="17"/>
        </w:numPr>
        <w:jc w:val="both"/>
        <w:rPr>
          <w:rFonts w:ascii="Times New Roman" w:hAnsi="Times New Roman" w:cs="Times New Roman"/>
          <w:sz w:val="24"/>
          <w:szCs w:val="24"/>
        </w:rPr>
      </w:pPr>
      <w:r w:rsidRPr="003F58AF">
        <w:rPr>
          <w:rFonts w:ascii="Times New Roman" w:hAnsi="Times New Roman" w:cs="Times New Roman"/>
          <w:b/>
          <w:bCs/>
          <w:sz w:val="24"/>
          <w:szCs w:val="24"/>
        </w:rPr>
        <w:t>Condition B</w:t>
      </w:r>
      <w:r w:rsidRPr="003F58AF">
        <w:rPr>
          <w:rFonts w:ascii="Times New Roman" w:hAnsi="Times New Roman" w:cs="Times New Roman"/>
          <w:sz w:val="24"/>
          <w:szCs w:val="24"/>
        </w:rPr>
        <w:t>:</w:t>
      </w:r>
    </w:p>
    <w:p w14:paraId="7B1C6AA1" w14:textId="77777777" w:rsidR="008B200C" w:rsidRPr="003F58AF" w:rsidRDefault="008B200C" w:rsidP="00833047">
      <w:pPr>
        <w:numPr>
          <w:ilvl w:val="2"/>
          <w:numId w:val="17"/>
        </w:numPr>
        <w:jc w:val="both"/>
        <w:rPr>
          <w:rFonts w:ascii="Times New Roman" w:hAnsi="Times New Roman" w:cs="Times New Roman"/>
          <w:sz w:val="24"/>
          <w:szCs w:val="24"/>
        </w:rPr>
      </w:pPr>
      <w:r w:rsidRPr="003F58AF">
        <w:rPr>
          <w:rFonts w:ascii="Times New Roman" w:hAnsi="Times New Roman" w:cs="Times New Roman"/>
          <w:sz w:val="24"/>
          <w:szCs w:val="24"/>
        </w:rPr>
        <w:t>April: 73 cancellations (14.6%) out of 500 users.</w:t>
      </w:r>
    </w:p>
    <w:p w14:paraId="0C33913C" w14:textId="77777777" w:rsidR="008B200C" w:rsidRPr="003F58AF" w:rsidRDefault="008B200C" w:rsidP="00833047">
      <w:pPr>
        <w:numPr>
          <w:ilvl w:val="2"/>
          <w:numId w:val="17"/>
        </w:numPr>
        <w:jc w:val="both"/>
        <w:rPr>
          <w:rFonts w:ascii="Times New Roman" w:hAnsi="Times New Roman" w:cs="Times New Roman"/>
          <w:sz w:val="24"/>
          <w:szCs w:val="24"/>
        </w:rPr>
      </w:pPr>
      <w:r w:rsidRPr="003F58AF">
        <w:rPr>
          <w:rFonts w:ascii="Times New Roman" w:hAnsi="Times New Roman" w:cs="Times New Roman"/>
          <w:sz w:val="24"/>
          <w:szCs w:val="24"/>
        </w:rPr>
        <w:t>May: 60 cancellations (14.05%) out of 427 users.</w:t>
      </w:r>
    </w:p>
    <w:p w14:paraId="31577042" w14:textId="77777777" w:rsidR="008B200C" w:rsidRPr="003F58AF" w:rsidRDefault="008B200C" w:rsidP="00833047">
      <w:pPr>
        <w:jc w:val="both"/>
        <w:rPr>
          <w:rFonts w:ascii="Times New Roman" w:hAnsi="Times New Roman" w:cs="Times New Roman"/>
          <w:sz w:val="24"/>
          <w:szCs w:val="24"/>
        </w:rPr>
      </w:pPr>
      <w:proofErr w:type="gramStart"/>
      <w:r w:rsidRPr="003F58AF">
        <w:rPr>
          <w:rFonts w:ascii="Times New Roman" w:hAnsi="Times New Roman" w:cs="Times New Roman"/>
          <w:sz w:val="24"/>
          <w:szCs w:val="24"/>
        </w:rPr>
        <w:t xml:space="preserve">  </w:t>
      </w:r>
      <w:r w:rsidRPr="003F58AF">
        <w:rPr>
          <w:rFonts w:ascii="Times New Roman" w:hAnsi="Times New Roman" w:cs="Times New Roman"/>
          <w:b/>
          <w:bCs/>
          <w:sz w:val="24"/>
          <w:szCs w:val="24"/>
        </w:rPr>
        <w:t>Recommendation</w:t>
      </w:r>
      <w:proofErr w:type="gramEnd"/>
      <w:r w:rsidRPr="003F58AF">
        <w:rPr>
          <w:rFonts w:ascii="Times New Roman" w:hAnsi="Times New Roman" w:cs="Times New Roman"/>
          <w:sz w:val="24"/>
          <w:szCs w:val="24"/>
        </w:rPr>
        <w:t>:</w:t>
      </w:r>
    </w:p>
    <w:p w14:paraId="027A5611" w14:textId="77777777" w:rsidR="008B200C" w:rsidRPr="003F58AF" w:rsidRDefault="008B200C" w:rsidP="00833047">
      <w:pPr>
        <w:numPr>
          <w:ilvl w:val="0"/>
          <w:numId w:val="18"/>
        </w:numPr>
        <w:jc w:val="both"/>
        <w:rPr>
          <w:rFonts w:ascii="Times New Roman" w:hAnsi="Times New Roman" w:cs="Times New Roman"/>
          <w:sz w:val="24"/>
          <w:szCs w:val="24"/>
        </w:rPr>
      </w:pPr>
      <w:r w:rsidRPr="003F58AF">
        <w:rPr>
          <w:rFonts w:ascii="Times New Roman" w:hAnsi="Times New Roman" w:cs="Times New Roman"/>
          <w:b/>
          <w:bCs/>
          <w:sz w:val="24"/>
          <w:szCs w:val="24"/>
        </w:rPr>
        <w:t>Implement the $1 Price Increase (Condition A)</w:t>
      </w:r>
      <w:r w:rsidRPr="003F58AF">
        <w:rPr>
          <w:rFonts w:ascii="Times New Roman" w:hAnsi="Times New Roman" w:cs="Times New Roman"/>
          <w:sz w:val="24"/>
          <w:szCs w:val="24"/>
        </w:rPr>
        <w:t>.</w:t>
      </w:r>
    </w:p>
    <w:p w14:paraId="2A448598" w14:textId="77777777" w:rsidR="008B200C" w:rsidRPr="003F58AF" w:rsidRDefault="008B200C" w:rsidP="00833047">
      <w:pPr>
        <w:numPr>
          <w:ilvl w:val="1"/>
          <w:numId w:val="18"/>
        </w:numPr>
        <w:jc w:val="both"/>
        <w:rPr>
          <w:rFonts w:ascii="Times New Roman" w:hAnsi="Times New Roman" w:cs="Times New Roman"/>
          <w:sz w:val="24"/>
          <w:szCs w:val="24"/>
        </w:rPr>
      </w:pPr>
      <w:r w:rsidRPr="003F58AF">
        <w:rPr>
          <w:rFonts w:ascii="Times New Roman" w:hAnsi="Times New Roman" w:cs="Times New Roman"/>
          <w:b/>
          <w:bCs/>
          <w:sz w:val="24"/>
          <w:szCs w:val="24"/>
        </w:rPr>
        <w:t>Rationale</w:t>
      </w:r>
      <w:r w:rsidRPr="003F58AF">
        <w:rPr>
          <w:rFonts w:ascii="Times New Roman" w:hAnsi="Times New Roman" w:cs="Times New Roman"/>
          <w:sz w:val="24"/>
          <w:szCs w:val="24"/>
        </w:rPr>
        <w:t>:</w:t>
      </w:r>
    </w:p>
    <w:p w14:paraId="21C5F3A3" w14:textId="77777777" w:rsidR="008B200C" w:rsidRPr="003F58AF" w:rsidRDefault="008B200C" w:rsidP="00833047">
      <w:pPr>
        <w:numPr>
          <w:ilvl w:val="2"/>
          <w:numId w:val="18"/>
        </w:numPr>
        <w:jc w:val="both"/>
        <w:rPr>
          <w:rFonts w:ascii="Times New Roman" w:hAnsi="Times New Roman" w:cs="Times New Roman"/>
          <w:sz w:val="24"/>
          <w:szCs w:val="24"/>
        </w:rPr>
      </w:pPr>
      <w:r w:rsidRPr="003F58AF">
        <w:rPr>
          <w:rFonts w:ascii="Times New Roman" w:hAnsi="Times New Roman" w:cs="Times New Roman"/>
          <w:sz w:val="24"/>
          <w:szCs w:val="24"/>
        </w:rPr>
        <w:t>While both price increases led to higher cancellation rates compared to the historical average, the $1 increase resulted in significantly fewer cancellations than the $2 increase.</w:t>
      </w:r>
    </w:p>
    <w:p w14:paraId="42206F69" w14:textId="77777777" w:rsidR="008B200C" w:rsidRPr="003F58AF" w:rsidRDefault="008B200C" w:rsidP="00833047">
      <w:pPr>
        <w:numPr>
          <w:ilvl w:val="2"/>
          <w:numId w:val="18"/>
        </w:numPr>
        <w:jc w:val="both"/>
        <w:rPr>
          <w:rFonts w:ascii="Times New Roman" w:hAnsi="Times New Roman" w:cs="Times New Roman"/>
          <w:sz w:val="24"/>
          <w:szCs w:val="24"/>
        </w:rPr>
      </w:pPr>
      <w:r w:rsidRPr="003F58AF">
        <w:rPr>
          <w:rFonts w:ascii="Times New Roman" w:hAnsi="Times New Roman" w:cs="Times New Roman"/>
          <w:sz w:val="24"/>
          <w:szCs w:val="24"/>
        </w:rPr>
        <w:t>The company needs to raise prices due to increasing operational costs, and the $1 increase balances revenue generation with customer retention.</w:t>
      </w:r>
    </w:p>
    <w:p w14:paraId="715ED5A6" w14:textId="77777777" w:rsidR="008B200C" w:rsidRPr="003F58AF" w:rsidRDefault="008B200C" w:rsidP="00833047">
      <w:pPr>
        <w:numPr>
          <w:ilvl w:val="0"/>
          <w:numId w:val="18"/>
        </w:numPr>
        <w:jc w:val="both"/>
        <w:rPr>
          <w:rFonts w:ascii="Times New Roman" w:hAnsi="Times New Roman" w:cs="Times New Roman"/>
          <w:sz w:val="24"/>
          <w:szCs w:val="24"/>
        </w:rPr>
      </w:pPr>
      <w:r w:rsidRPr="003F58AF">
        <w:rPr>
          <w:rFonts w:ascii="Times New Roman" w:hAnsi="Times New Roman" w:cs="Times New Roman"/>
          <w:b/>
          <w:bCs/>
          <w:sz w:val="24"/>
          <w:szCs w:val="24"/>
        </w:rPr>
        <w:t>Consider Communication Strategy</w:t>
      </w:r>
      <w:r w:rsidRPr="003F58AF">
        <w:rPr>
          <w:rFonts w:ascii="Times New Roman" w:hAnsi="Times New Roman" w:cs="Times New Roman"/>
          <w:sz w:val="24"/>
          <w:szCs w:val="24"/>
        </w:rPr>
        <w:t>:</w:t>
      </w:r>
    </w:p>
    <w:p w14:paraId="5E373E95" w14:textId="77777777" w:rsidR="008B200C" w:rsidRDefault="008B200C" w:rsidP="00833047">
      <w:pPr>
        <w:numPr>
          <w:ilvl w:val="1"/>
          <w:numId w:val="18"/>
        </w:numPr>
        <w:jc w:val="both"/>
        <w:rPr>
          <w:rFonts w:ascii="Times New Roman" w:hAnsi="Times New Roman" w:cs="Times New Roman"/>
          <w:sz w:val="24"/>
          <w:szCs w:val="24"/>
        </w:rPr>
      </w:pPr>
      <w:r w:rsidRPr="003F58AF">
        <w:rPr>
          <w:rFonts w:ascii="Times New Roman" w:hAnsi="Times New Roman" w:cs="Times New Roman"/>
          <w:sz w:val="24"/>
          <w:szCs w:val="24"/>
        </w:rPr>
        <w:t>To mitigate cancellations, the company should enhance communication about the reasons for the price increase and highlight added value or upcoming features.</w:t>
      </w:r>
    </w:p>
    <w:p w14:paraId="0ECC0039" w14:textId="77777777" w:rsidR="00B84BE5" w:rsidRPr="003F58AF" w:rsidRDefault="00B84BE5" w:rsidP="00B84BE5">
      <w:pPr>
        <w:ind w:left="1440"/>
        <w:jc w:val="both"/>
        <w:rPr>
          <w:rFonts w:ascii="Times New Roman" w:hAnsi="Times New Roman" w:cs="Times New Roman"/>
          <w:sz w:val="24"/>
          <w:szCs w:val="24"/>
        </w:rPr>
      </w:pPr>
    </w:p>
    <w:p w14:paraId="0868CEF2" w14:textId="1CF98DCF" w:rsidR="008B200C" w:rsidRPr="003F58AF" w:rsidRDefault="008B200C" w:rsidP="00833047">
      <w:pPr>
        <w:jc w:val="both"/>
        <w:rPr>
          <w:rFonts w:ascii="Times New Roman" w:hAnsi="Times New Roman" w:cs="Times New Roman"/>
          <w:sz w:val="24"/>
          <w:szCs w:val="24"/>
        </w:rPr>
      </w:pPr>
      <w:proofErr w:type="gramStart"/>
      <w:r w:rsidRPr="003F58AF">
        <w:rPr>
          <w:rFonts w:ascii="Times New Roman" w:hAnsi="Times New Roman" w:cs="Times New Roman"/>
          <w:sz w:val="24"/>
          <w:szCs w:val="24"/>
        </w:rPr>
        <w:lastRenderedPageBreak/>
        <w:t xml:space="preserve">  </w:t>
      </w:r>
      <w:r w:rsidRPr="003F58AF">
        <w:rPr>
          <w:rFonts w:ascii="Times New Roman" w:hAnsi="Times New Roman" w:cs="Times New Roman"/>
          <w:b/>
          <w:bCs/>
          <w:sz w:val="24"/>
          <w:szCs w:val="24"/>
        </w:rPr>
        <w:t>Visual</w:t>
      </w:r>
      <w:proofErr w:type="gramEnd"/>
      <w:r w:rsidRPr="003F58AF">
        <w:rPr>
          <w:rFonts w:ascii="Times New Roman" w:hAnsi="Times New Roman" w:cs="Times New Roman"/>
          <w:b/>
          <w:bCs/>
          <w:sz w:val="24"/>
          <w:szCs w:val="24"/>
        </w:rPr>
        <w:t xml:space="preserve"> Support</w:t>
      </w:r>
      <w:r w:rsidRPr="003F58AF">
        <w:rPr>
          <w:rFonts w:ascii="Times New Roman" w:hAnsi="Times New Roman" w:cs="Times New Roman"/>
          <w:sz w:val="24"/>
          <w:szCs w:val="24"/>
        </w:rPr>
        <w:t>:</w:t>
      </w:r>
    </w:p>
    <w:p w14:paraId="37D7D436" w14:textId="77777777" w:rsidR="008B200C" w:rsidRPr="003F58AF" w:rsidRDefault="008B200C" w:rsidP="00833047">
      <w:pPr>
        <w:numPr>
          <w:ilvl w:val="0"/>
          <w:numId w:val="19"/>
        </w:numPr>
        <w:jc w:val="both"/>
        <w:rPr>
          <w:rFonts w:ascii="Times New Roman" w:hAnsi="Times New Roman" w:cs="Times New Roman"/>
          <w:sz w:val="24"/>
          <w:szCs w:val="24"/>
        </w:rPr>
      </w:pPr>
      <w:r w:rsidRPr="003F58AF">
        <w:rPr>
          <w:rFonts w:ascii="Times New Roman" w:hAnsi="Times New Roman" w:cs="Times New Roman"/>
          <w:sz w:val="24"/>
          <w:szCs w:val="24"/>
        </w:rPr>
        <w:t>The line chart shows that cancellations under Condition A decreased slightly from April to May, suggesting that initial reactions may subside over time.</w:t>
      </w:r>
    </w:p>
    <w:p w14:paraId="6DF4DB3B" w14:textId="77777777" w:rsidR="008B200C" w:rsidRPr="003F58AF" w:rsidRDefault="008B200C" w:rsidP="00833047">
      <w:pPr>
        <w:numPr>
          <w:ilvl w:val="0"/>
          <w:numId w:val="19"/>
        </w:numPr>
        <w:jc w:val="both"/>
        <w:rPr>
          <w:rFonts w:ascii="Times New Roman" w:hAnsi="Times New Roman" w:cs="Times New Roman"/>
          <w:sz w:val="24"/>
          <w:szCs w:val="24"/>
        </w:rPr>
      </w:pPr>
      <w:r w:rsidRPr="003F58AF">
        <w:rPr>
          <w:rFonts w:ascii="Times New Roman" w:hAnsi="Times New Roman" w:cs="Times New Roman"/>
          <w:sz w:val="24"/>
          <w:szCs w:val="24"/>
        </w:rPr>
        <w:t>The visualizations collectively support the decision to choose the $1 increase over the $2 increase.</w:t>
      </w:r>
    </w:p>
    <w:p w14:paraId="194B08B7"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 xml:space="preserve">Final Recommendation for </w:t>
      </w:r>
      <w:proofErr w:type="spellStart"/>
      <w:r w:rsidRPr="003F58AF">
        <w:rPr>
          <w:rFonts w:ascii="Times New Roman" w:hAnsi="Times New Roman" w:cs="Times New Roman"/>
          <w:b/>
          <w:bCs/>
          <w:sz w:val="24"/>
          <w:szCs w:val="24"/>
        </w:rPr>
        <w:t>StreamSmart</w:t>
      </w:r>
      <w:proofErr w:type="spellEnd"/>
      <w:r w:rsidRPr="003F58AF">
        <w:rPr>
          <w:rFonts w:ascii="Times New Roman" w:hAnsi="Times New Roman" w:cs="Times New Roman"/>
          <w:b/>
          <w:bCs/>
          <w:sz w:val="24"/>
          <w:szCs w:val="24"/>
        </w:rPr>
        <w:t xml:space="preserve"> Subscription Price Increase</w:t>
      </w:r>
    </w:p>
    <w:p w14:paraId="6E9A221B"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sz w:val="24"/>
          <w:szCs w:val="24"/>
        </w:rPr>
        <w:t>Based on the A/B test conducted to evaluate the impact of two price increase options on customer cancellations, the following insights and recommendations are derived:</w:t>
      </w:r>
    </w:p>
    <w:p w14:paraId="2A1B468B"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Key Findings:</w:t>
      </w:r>
    </w:p>
    <w:p w14:paraId="736E0927" w14:textId="77777777" w:rsidR="003F256F" w:rsidRPr="003F58AF" w:rsidRDefault="003F256F" w:rsidP="00833047">
      <w:pPr>
        <w:numPr>
          <w:ilvl w:val="0"/>
          <w:numId w:val="11"/>
        </w:numPr>
        <w:jc w:val="both"/>
        <w:rPr>
          <w:rFonts w:ascii="Times New Roman" w:hAnsi="Times New Roman" w:cs="Times New Roman"/>
          <w:sz w:val="24"/>
          <w:szCs w:val="24"/>
        </w:rPr>
      </w:pPr>
      <w:r w:rsidRPr="003F58AF">
        <w:rPr>
          <w:rFonts w:ascii="Times New Roman" w:hAnsi="Times New Roman" w:cs="Times New Roman"/>
          <w:b/>
          <w:bCs/>
          <w:sz w:val="24"/>
          <w:szCs w:val="24"/>
        </w:rPr>
        <w:t>April Cancellations</w:t>
      </w:r>
      <w:r w:rsidRPr="003F58AF">
        <w:rPr>
          <w:rFonts w:ascii="Times New Roman" w:hAnsi="Times New Roman" w:cs="Times New Roman"/>
          <w:sz w:val="24"/>
          <w:szCs w:val="24"/>
        </w:rPr>
        <w:t>:</w:t>
      </w:r>
    </w:p>
    <w:p w14:paraId="5F620205"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 xml:space="preserve">Condition A ($1 price increase) resulted in </w:t>
      </w:r>
      <w:r w:rsidRPr="003F58AF">
        <w:rPr>
          <w:rFonts w:ascii="Times New Roman" w:hAnsi="Times New Roman" w:cs="Times New Roman"/>
          <w:b/>
          <w:bCs/>
          <w:sz w:val="24"/>
          <w:szCs w:val="24"/>
        </w:rPr>
        <w:t>32 cancellations</w:t>
      </w:r>
      <w:r w:rsidRPr="003F58AF">
        <w:rPr>
          <w:rFonts w:ascii="Times New Roman" w:hAnsi="Times New Roman" w:cs="Times New Roman"/>
          <w:sz w:val="24"/>
          <w:szCs w:val="24"/>
        </w:rPr>
        <w:t>.</w:t>
      </w:r>
    </w:p>
    <w:p w14:paraId="4DF46689"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 xml:space="preserve">Condition B ($2 price increase) resulted in </w:t>
      </w:r>
      <w:r w:rsidRPr="003F58AF">
        <w:rPr>
          <w:rFonts w:ascii="Times New Roman" w:hAnsi="Times New Roman" w:cs="Times New Roman"/>
          <w:b/>
          <w:bCs/>
          <w:sz w:val="24"/>
          <w:szCs w:val="24"/>
        </w:rPr>
        <w:t>73 cancellations</w:t>
      </w:r>
      <w:r w:rsidRPr="003F58AF">
        <w:rPr>
          <w:rFonts w:ascii="Times New Roman" w:hAnsi="Times New Roman" w:cs="Times New Roman"/>
          <w:sz w:val="24"/>
          <w:szCs w:val="24"/>
        </w:rPr>
        <w:t>.</w:t>
      </w:r>
    </w:p>
    <w:p w14:paraId="340E851D"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A Chi-square test confirmed that this difference is statistically significant (p-value = 0.000092), indicating that the $2 price increase led to significantly more cancellations before the actual price change was implemented.</w:t>
      </w:r>
    </w:p>
    <w:p w14:paraId="2C15803B" w14:textId="77777777" w:rsidR="003F256F" w:rsidRPr="003F58AF" w:rsidRDefault="003F256F" w:rsidP="00833047">
      <w:pPr>
        <w:numPr>
          <w:ilvl w:val="0"/>
          <w:numId w:val="11"/>
        </w:numPr>
        <w:jc w:val="both"/>
        <w:rPr>
          <w:rFonts w:ascii="Times New Roman" w:hAnsi="Times New Roman" w:cs="Times New Roman"/>
          <w:sz w:val="24"/>
          <w:szCs w:val="24"/>
        </w:rPr>
      </w:pPr>
      <w:r w:rsidRPr="003F58AF">
        <w:rPr>
          <w:rFonts w:ascii="Times New Roman" w:hAnsi="Times New Roman" w:cs="Times New Roman"/>
          <w:b/>
          <w:bCs/>
          <w:sz w:val="24"/>
          <w:szCs w:val="24"/>
        </w:rPr>
        <w:t>May Cancellations</w:t>
      </w:r>
      <w:r w:rsidRPr="003F58AF">
        <w:rPr>
          <w:rFonts w:ascii="Times New Roman" w:hAnsi="Times New Roman" w:cs="Times New Roman"/>
          <w:sz w:val="24"/>
          <w:szCs w:val="24"/>
        </w:rPr>
        <w:t>:</w:t>
      </w:r>
    </w:p>
    <w:p w14:paraId="4FE510FA"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 xml:space="preserve">After filtering out customers who canceled in April, Condition A ($1 increase) had </w:t>
      </w:r>
      <w:r w:rsidRPr="003F58AF">
        <w:rPr>
          <w:rFonts w:ascii="Times New Roman" w:hAnsi="Times New Roman" w:cs="Times New Roman"/>
          <w:b/>
          <w:bCs/>
          <w:sz w:val="24"/>
          <w:szCs w:val="24"/>
        </w:rPr>
        <w:t>25 cancellations</w:t>
      </w:r>
      <w:r w:rsidRPr="003F58AF">
        <w:rPr>
          <w:rFonts w:ascii="Times New Roman" w:hAnsi="Times New Roman" w:cs="Times New Roman"/>
          <w:sz w:val="24"/>
          <w:szCs w:val="24"/>
        </w:rPr>
        <w:t xml:space="preserve"> in May.</w:t>
      </w:r>
    </w:p>
    <w:p w14:paraId="21C933D8"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 xml:space="preserve">Condition B ($2 increase) had </w:t>
      </w:r>
      <w:r w:rsidRPr="003F58AF">
        <w:rPr>
          <w:rFonts w:ascii="Times New Roman" w:hAnsi="Times New Roman" w:cs="Times New Roman"/>
          <w:b/>
          <w:bCs/>
          <w:sz w:val="24"/>
          <w:szCs w:val="24"/>
        </w:rPr>
        <w:t>60 cancellations</w:t>
      </w:r>
      <w:r w:rsidRPr="003F58AF">
        <w:rPr>
          <w:rFonts w:ascii="Times New Roman" w:hAnsi="Times New Roman" w:cs="Times New Roman"/>
          <w:sz w:val="24"/>
          <w:szCs w:val="24"/>
        </w:rPr>
        <w:t xml:space="preserve"> in May.</w:t>
      </w:r>
    </w:p>
    <w:p w14:paraId="3ED6A3F6" w14:textId="77777777" w:rsidR="003F256F" w:rsidRPr="003F58AF" w:rsidRDefault="003F256F" w:rsidP="00833047">
      <w:pPr>
        <w:numPr>
          <w:ilvl w:val="1"/>
          <w:numId w:val="11"/>
        </w:numPr>
        <w:jc w:val="both"/>
        <w:rPr>
          <w:rFonts w:ascii="Times New Roman" w:hAnsi="Times New Roman" w:cs="Times New Roman"/>
          <w:sz w:val="24"/>
          <w:szCs w:val="24"/>
        </w:rPr>
      </w:pPr>
      <w:r w:rsidRPr="003F58AF">
        <w:rPr>
          <w:rFonts w:ascii="Times New Roman" w:hAnsi="Times New Roman" w:cs="Times New Roman"/>
          <w:sz w:val="24"/>
          <w:szCs w:val="24"/>
        </w:rPr>
        <w:t>A Chi-square test confirmed that this difference is statistically significant (p-value = 0.000040), showing that the $2 price increase caused more cancellations even after the price change was implemented.</w:t>
      </w:r>
    </w:p>
    <w:p w14:paraId="4B5CDA93"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Conclusion:</w:t>
      </w:r>
    </w:p>
    <w:p w14:paraId="443A1ACF"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sz w:val="24"/>
          <w:szCs w:val="24"/>
        </w:rPr>
        <w:t>Both the April and May cancellation data show that the $2 price increase (Condition B) led to significantly higher cancellations compared to the $1 price increase (Condition A). Customers appear to have responded more negatively to the $2 price hike, with a much higher rate of cancellations both before and after the price change was implemented.</w:t>
      </w:r>
    </w:p>
    <w:p w14:paraId="04235623" w14:textId="77777777" w:rsidR="003F256F" w:rsidRPr="003F58AF" w:rsidRDefault="003F256F" w:rsidP="00833047">
      <w:pPr>
        <w:jc w:val="both"/>
        <w:rPr>
          <w:rFonts w:ascii="Times New Roman" w:hAnsi="Times New Roman" w:cs="Times New Roman"/>
          <w:b/>
          <w:bCs/>
          <w:sz w:val="24"/>
          <w:szCs w:val="24"/>
        </w:rPr>
      </w:pPr>
      <w:r w:rsidRPr="003F58AF">
        <w:rPr>
          <w:rFonts w:ascii="Times New Roman" w:hAnsi="Times New Roman" w:cs="Times New Roman"/>
          <w:b/>
          <w:bCs/>
          <w:sz w:val="24"/>
          <w:szCs w:val="24"/>
        </w:rPr>
        <w:t>Final Recommendation:</w:t>
      </w:r>
    </w:p>
    <w:p w14:paraId="5AAC3582" w14:textId="77777777" w:rsidR="003F256F" w:rsidRPr="003F58AF" w:rsidRDefault="003F256F" w:rsidP="00833047">
      <w:pPr>
        <w:jc w:val="both"/>
        <w:rPr>
          <w:rFonts w:ascii="Times New Roman" w:hAnsi="Times New Roman" w:cs="Times New Roman"/>
          <w:sz w:val="24"/>
          <w:szCs w:val="24"/>
        </w:rPr>
      </w:pPr>
      <w:r w:rsidRPr="003F58AF">
        <w:rPr>
          <w:rFonts w:ascii="Times New Roman" w:hAnsi="Times New Roman" w:cs="Times New Roman"/>
          <w:sz w:val="24"/>
          <w:szCs w:val="24"/>
        </w:rPr>
        <w:t xml:space="preserve">Given the significantly higher cancellations under Condition B, I recommend </w:t>
      </w:r>
      <w:r w:rsidRPr="003F58AF">
        <w:rPr>
          <w:rFonts w:ascii="Times New Roman" w:hAnsi="Times New Roman" w:cs="Times New Roman"/>
          <w:b/>
          <w:bCs/>
          <w:sz w:val="24"/>
          <w:szCs w:val="24"/>
        </w:rPr>
        <w:t>implementing the $1 price increase</w:t>
      </w:r>
      <w:r w:rsidRPr="003F58AF">
        <w:rPr>
          <w:rFonts w:ascii="Times New Roman" w:hAnsi="Times New Roman" w:cs="Times New Roman"/>
          <w:sz w:val="24"/>
          <w:szCs w:val="24"/>
        </w:rPr>
        <w:t xml:space="preserve"> (Condition A). This option resulted in fewer cancellations in both April and May, indicating better customer retention and a less negative impact on the subscriber base.</w:t>
      </w:r>
    </w:p>
    <w:p w14:paraId="23FDE4A7" w14:textId="43314D3E" w:rsidR="00A7061A" w:rsidRPr="003F58AF" w:rsidRDefault="003F256F" w:rsidP="00B84BE5">
      <w:pPr>
        <w:jc w:val="both"/>
        <w:rPr>
          <w:rFonts w:ascii="Times New Roman" w:hAnsi="Times New Roman" w:cs="Times New Roman"/>
          <w:sz w:val="24"/>
          <w:szCs w:val="24"/>
        </w:rPr>
      </w:pPr>
      <w:r w:rsidRPr="003F58AF">
        <w:rPr>
          <w:rFonts w:ascii="Times New Roman" w:hAnsi="Times New Roman" w:cs="Times New Roman"/>
          <w:sz w:val="24"/>
          <w:szCs w:val="24"/>
        </w:rPr>
        <w:t>By adopting the $1 increase, the company can achieve a balance between raising revenue and minimizing the risk of losing subscribers.</w:t>
      </w:r>
    </w:p>
    <w:sectPr w:rsidR="00A7061A" w:rsidRPr="003F5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5B1D"/>
    <w:multiLevelType w:val="multilevel"/>
    <w:tmpl w:val="51D4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4044"/>
    <w:multiLevelType w:val="multilevel"/>
    <w:tmpl w:val="52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44A67"/>
    <w:multiLevelType w:val="multilevel"/>
    <w:tmpl w:val="4AC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63A43"/>
    <w:multiLevelType w:val="hybridMultilevel"/>
    <w:tmpl w:val="A2F6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06513"/>
    <w:multiLevelType w:val="multilevel"/>
    <w:tmpl w:val="AC56D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61E4D"/>
    <w:multiLevelType w:val="multilevel"/>
    <w:tmpl w:val="3210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A6C77"/>
    <w:multiLevelType w:val="multilevel"/>
    <w:tmpl w:val="D0062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40243"/>
    <w:multiLevelType w:val="multilevel"/>
    <w:tmpl w:val="088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E1AC9"/>
    <w:multiLevelType w:val="multilevel"/>
    <w:tmpl w:val="93B2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EA1686"/>
    <w:multiLevelType w:val="multilevel"/>
    <w:tmpl w:val="72A8F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E7C41"/>
    <w:multiLevelType w:val="multilevel"/>
    <w:tmpl w:val="345C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B4807"/>
    <w:multiLevelType w:val="multilevel"/>
    <w:tmpl w:val="02EA4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A5863"/>
    <w:multiLevelType w:val="multilevel"/>
    <w:tmpl w:val="4C12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83D59"/>
    <w:multiLevelType w:val="multilevel"/>
    <w:tmpl w:val="5B02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E57BB8"/>
    <w:multiLevelType w:val="multilevel"/>
    <w:tmpl w:val="3FEA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CC4ED5"/>
    <w:multiLevelType w:val="multilevel"/>
    <w:tmpl w:val="11C2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0F54F2"/>
    <w:multiLevelType w:val="multilevel"/>
    <w:tmpl w:val="3118D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67300"/>
    <w:multiLevelType w:val="multilevel"/>
    <w:tmpl w:val="0FE62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45216"/>
    <w:multiLevelType w:val="multilevel"/>
    <w:tmpl w:val="A9442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645588"/>
    <w:multiLevelType w:val="multilevel"/>
    <w:tmpl w:val="3220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3694F"/>
    <w:multiLevelType w:val="multilevel"/>
    <w:tmpl w:val="A5B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B13E41"/>
    <w:multiLevelType w:val="multilevel"/>
    <w:tmpl w:val="F3CC8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64089D"/>
    <w:multiLevelType w:val="multilevel"/>
    <w:tmpl w:val="4F6AF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C381A"/>
    <w:multiLevelType w:val="multilevel"/>
    <w:tmpl w:val="EE4EA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4508E"/>
    <w:multiLevelType w:val="multilevel"/>
    <w:tmpl w:val="20A8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129A1"/>
    <w:multiLevelType w:val="multilevel"/>
    <w:tmpl w:val="872C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02D8D"/>
    <w:multiLevelType w:val="multilevel"/>
    <w:tmpl w:val="76FA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B3280"/>
    <w:multiLevelType w:val="multilevel"/>
    <w:tmpl w:val="15F0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7F0578"/>
    <w:multiLevelType w:val="multilevel"/>
    <w:tmpl w:val="D9041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161265"/>
    <w:multiLevelType w:val="multilevel"/>
    <w:tmpl w:val="B6068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C7AF0"/>
    <w:multiLevelType w:val="multilevel"/>
    <w:tmpl w:val="1BD4D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E0683"/>
    <w:multiLevelType w:val="multilevel"/>
    <w:tmpl w:val="1CE8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1148E2"/>
    <w:multiLevelType w:val="multilevel"/>
    <w:tmpl w:val="87E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A85D5D"/>
    <w:multiLevelType w:val="multilevel"/>
    <w:tmpl w:val="F1CA7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9B3943"/>
    <w:multiLevelType w:val="multilevel"/>
    <w:tmpl w:val="14542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E6114E"/>
    <w:multiLevelType w:val="multilevel"/>
    <w:tmpl w:val="360E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C5133A"/>
    <w:multiLevelType w:val="multilevel"/>
    <w:tmpl w:val="B014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77A27"/>
    <w:multiLevelType w:val="multilevel"/>
    <w:tmpl w:val="F8DE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967F4"/>
    <w:multiLevelType w:val="multilevel"/>
    <w:tmpl w:val="B17E9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326A55"/>
    <w:multiLevelType w:val="multilevel"/>
    <w:tmpl w:val="FE9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9007D2"/>
    <w:multiLevelType w:val="multilevel"/>
    <w:tmpl w:val="8AAA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C802AA"/>
    <w:multiLevelType w:val="multilevel"/>
    <w:tmpl w:val="D69E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01148">
    <w:abstractNumId w:val="39"/>
  </w:num>
  <w:num w:numId="2" w16cid:durableId="120803198">
    <w:abstractNumId w:val="41"/>
  </w:num>
  <w:num w:numId="3" w16cid:durableId="1614091100">
    <w:abstractNumId w:val="28"/>
  </w:num>
  <w:num w:numId="4" w16cid:durableId="1056469283">
    <w:abstractNumId w:val="30"/>
  </w:num>
  <w:num w:numId="5" w16cid:durableId="765731177">
    <w:abstractNumId w:val="13"/>
  </w:num>
  <w:num w:numId="6" w16cid:durableId="703212045">
    <w:abstractNumId w:val="36"/>
  </w:num>
  <w:num w:numId="7" w16cid:durableId="727218176">
    <w:abstractNumId w:val="32"/>
  </w:num>
  <w:num w:numId="8" w16cid:durableId="679553224">
    <w:abstractNumId w:val="8"/>
  </w:num>
  <w:num w:numId="9" w16cid:durableId="300497444">
    <w:abstractNumId w:val="15"/>
  </w:num>
  <w:num w:numId="10" w16cid:durableId="760222491">
    <w:abstractNumId w:val="19"/>
  </w:num>
  <w:num w:numId="11" w16cid:durableId="495413349">
    <w:abstractNumId w:val="4"/>
  </w:num>
  <w:num w:numId="12" w16cid:durableId="1113791823">
    <w:abstractNumId w:val="11"/>
  </w:num>
  <w:num w:numId="13" w16cid:durableId="952713919">
    <w:abstractNumId w:val="14"/>
  </w:num>
  <w:num w:numId="14" w16cid:durableId="1356151993">
    <w:abstractNumId w:val="37"/>
  </w:num>
  <w:num w:numId="15" w16cid:durableId="166529759">
    <w:abstractNumId w:val="29"/>
  </w:num>
  <w:num w:numId="16" w16cid:durableId="971638355">
    <w:abstractNumId w:val="17"/>
  </w:num>
  <w:num w:numId="17" w16cid:durableId="598221939">
    <w:abstractNumId w:val="27"/>
  </w:num>
  <w:num w:numId="18" w16cid:durableId="274679325">
    <w:abstractNumId w:val="6"/>
  </w:num>
  <w:num w:numId="19" w16cid:durableId="306471918">
    <w:abstractNumId w:val="7"/>
  </w:num>
  <w:num w:numId="20" w16cid:durableId="1788886372">
    <w:abstractNumId w:val="16"/>
  </w:num>
  <w:num w:numId="21" w16cid:durableId="117526947">
    <w:abstractNumId w:val="26"/>
  </w:num>
  <w:num w:numId="22" w16cid:durableId="1552577432">
    <w:abstractNumId w:val="18"/>
  </w:num>
  <w:num w:numId="23" w16cid:durableId="1547061671">
    <w:abstractNumId w:val="35"/>
  </w:num>
  <w:num w:numId="24" w16cid:durableId="2117676958">
    <w:abstractNumId w:val="23"/>
  </w:num>
  <w:num w:numId="25" w16cid:durableId="499931240">
    <w:abstractNumId w:val="38"/>
  </w:num>
  <w:num w:numId="26" w16cid:durableId="288510929">
    <w:abstractNumId w:val="10"/>
  </w:num>
  <w:num w:numId="27" w16cid:durableId="1801024008">
    <w:abstractNumId w:val="20"/>
  </w:num>
  <w:num w:numId="28" w16cid:durableId="1975603567">
    <w:abstractNumId w:val="33"/>
  </w:num>
  <w:num w:numId="29" w16cid:durableId="1930432573">
    <w:abstractNumId w:val="24"/>
  </w:num>
  <w:num w:numId="30" w16cid:durableId="480658618">
    <w:abstractNumId w:val="31"/>
  </w:num>
  <w:num w:numId="31" w16cid:durableId="617570480">
    <w:abstractNumId w:val="22"/>
  </w:num>
  <w:num w:numId="32" w16cid:durableId="166025156">
    <w:abstractNumId w:val="2"/>
  </w:num>
  <w:num w:numId="33" w16cid:durableId="903642123">
    <w:abstractNumId w:val="0"/>
  </w:num>
  <w:num w:numId="34" w16cid:durableId="1997345316">
    <w:abstractNumId w:val="9"/>
  </w:num>
  <w:num w:numId="35" w16cid:durableId="741945277">
    <w:abstractNumId w:val="34"/>
  </w:num>
  <w:num w:numId="36" w16cid:durableId="107626144">
    <w:abstractNumId w:val="12"/>
  </w:num>
  <w:num w:numId="37" w16cid:durableId="117797883">
    <w:abstractNumId w:val="40"/>
  </w:num>
  <w:num w:numId="38" w16cid:durableId="1627924605">
    <w:abstractNumId w:val="5"/>
  </w:num>
  <w:num w:numId="39" w16cid:durableId="1140146335">
    <w:abstractNumId w:val="1"/>
  </w:num>
  <w:num w:numId="40" w16cid:durableId="2003657199">
    <w:abstractNumId w:val="21"/>
  </w:num>
  <w:num w:numId="41" w16cid:durableId="718670362">
    <w:abstractNumId w:val="25"/>
  </w:num>
  <w:num w:numId="42" w16cid:durableId="11472812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FFD"/>
    <w:rsid w:val="000473B3"/>
    <w:rsid w:val="00115C63"/>
    <w:rsid w:val="001768B2"/>
    <w:rsid w:val="00311325"/>
    <w:rsid w:val="0039145D"/>
    <w:rsid w:val="003F256F"/>
    <w:rsid w:val="003F58AF"/>
    <w:rsid w:val="004B0AFB"/>
    <w:rsid w:val="004D5005"/>
    <w:rsid w:val="0057541A"/>
    <w:rsid w:val="00611C0D"/>
    <w:rsid w:val="006710B4"/>
    <w:rsid w:val="006B74F8"/>
    <w:rsid w:val="008221CB"/>
    <w:rsid w:val="00833047"/>
    <w:rsid w:val="008B200C"/>
    <w:rsid w:val="00916FFD"/>
    <w:rsid w:val="009F2017"/>
    <w:rsid w:val="00A7061A"/>
    <w:rsid w:val="00B84BE5"/>
    <w:rsid w:val="00BD0860"/>
    <w:rsid w:val="00EF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3F79"/>
  <w15:chartTrackingRefBased/>
  <w15:docId w15:val="{660F3CE9-A32B-4097-8BC9-CB574F8D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FFD"/>
    <w:rPr>
      <w:rFonts w:eastAsiaTheme="majorEastAsia" w:cstheme="majorBidi"/>
      <w:color w:val="272727" w:themeColor="text1" w:themeTint="D8"/>
    </w:rPr>
  </w:style>
  <w:style w:type="paragraph" w:styleId="Title">
    <w:name w:val="Title"/>
    <w:basedOn w:val="Normal"/>
    <w:next w:val="Normal"/>
    <w:link w:val="TitleChar"/>
    <w:uiPriority w:val="10"/>
    <w:qFormat/>
    <w:rsid w:val="00916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FFD"/>
    <w:pPr>
      <w:spacing w:before="160"/>
      <w:jc w:val="center"/>
    </w:pPr>
    <w:rPr>
      <w:i/>
      <w:iCs/>
      <w:color w:val="404040" w:themeColor="text1" w:themeTint="BF"/>
    </w:rPr>
  </w:style>
  <w:style w:type="character" w:customStyle="1" w:styleId="QuoteChar">
    <w:name w:val="Quote Char"/>
    <w:basedOn w:val="DefaultParagraphFont"/>
    <w:link w:val="Quote"/>
    <w:uiPriority w:val="29"/>
    <w:rsid w:val="00916FFD"/>
    <w:rPr>
      <w:i/>
      <w:iCs/>
      <w:color w:val="404040" w:themeColor="text1" w:themeTint="BF"/>
    </w:rPr>
  </w:style>
  <w:style w:type="paragraph" w:styleId="ListParagraph">
    <w:name w:val="List Paragraph"/>
    <w:basedOn w:val="Normal"/>
    <w:uiPriority w:val="34"/>
    <w:qFormat/>
    <w:rsid w:val="00916FFD"/>
    <w:pPr>
      <w:ind w:left="720"/>
      <w:contextualSpacing/>
    </w:pPr>
  </w:style>
  <w:style w:type="character" w:styleId="IntenseEmphasis">
    <w:name w:val="Intense Emphasis"/>
    <w:basedOn w:val="DefaultParagraphFont"/>
    <w:uiPriority w:val="21"/>
    <w:qFormat/>
    <w:rsid w:val="00916FFD"/>
    <w:rPr>
      <w:i/>
      <w:iCs/>
      <w:color w:val="0F4761" w:themeColor="accent1" w:themeShade="BF"/>
    </w:rPr>
  </w:style>
  <w:style w:type="paragraph" w:styleId="IntenseQuote">
    <w:name w:val="Intense Quote"/>
    <w:basedOn w:val="Normal"/>
    <w:next w:val="Normal"/>
    <w:link w:val="IntenseQuoteChar"/>
    <w:uiPriority w:val="30"/>
    <w:qFormat/>
    <w:rsid w:val="00916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FFD"/>
    <w:rPr>
      <w:i/>
      <w:iCs/>
      <w:color w:val="0F4761" w:themeColor="accent1" w:themeShade="BF"/>
    </w:rPr>
  </w:style>
  <w:style w:type="character" w:styleId="IntenseReference">
    <w:name w:val="Intense Reference"/>
    <w:basedOn w:val="DefaultParagraphFont"/>
    <w:uiPriority w:val="32"/>
    <w:qFormat/>
    <w:rsid w:val="00916FFD"/>
    <w:rPr>
      <w:b/>
      <w:bCs/>
      <w:smallCaps/>
      <w:color w:val="0F4761" w:themeColor="accent1" w:themeShade="BF"/>
      <w:spacing w:val="5"/>
    </w:rPr>
  </w:style>
  <w:style w:type="paragraph" w:styleId="NormalWeb">
    <w:name w:val="Normal (Web)"/>
    <w:basedOn w:val="Normal"/>
    <w:uiPriority w:val="99"/>
    <w:semiHidden/>
    <w:unhideWhenUsed/>
    <w:rsid w:val="008B200C"/>
    <w:rPr>
      <w:rFonts w:ascii="Times New Roman" w:hAnsi="Times New Roman" w:cs="Times New Roman"/>
      <w:sz w:val="24"/>
      <w:szCs w:val="24"/>
    </w:rPr>
  </w:style>
  <w:style w:type="table" w:styleId="TableGrid">
    <w:name w:val="Table Grid"/>
    <w:basedOn w:val="TableNormal"/>
    <w:uiPriority w:val="39"/>
    <w:rsid w:val="008B2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73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9880">
      <w:bodyDiv w:val="1"/>
      <w:marLeft w:val="0"/>
      <w:marRight w:val="0"/>
      <w:marTop w:val="0"/>
      <w:marBottom w:val="0"/>
      <w:divBdr>
        <w:top w:val="none" w:sz="0" w:space="0" w:color="auto"/>
        <w:left w:val="none" w:sz="0" w:space="0" w:color="auto"/>
        <w:bottom w:val="none" w:sz="0" w:space="0" w:color="auto"/>
        <w:right w:val="none" w:sz="0" w:space="0" w:color="auto"/>
      </w:divBdr>
    </w:div>
    <w:div w:id="199517386">
      <w:bodyDiv w:val="1"/>
      <w:marLeft w:val="0"/>
      <w:marRight w:val="0"/>
      <w:marTop w:val="0"/>
      <w:marBottom w:val="0"/>
      <w:divBdr>
        <w:top w:val="none" w:sz="0" w:space="0" w:color="auto"/>
        <w:left w:val="none" w:sz="0" w:space="0" w:color="auto"/>
        <w:bottom w:val="none" w:sz="0" w:space="0" w:color="auto"/>
        <w:right w:val="none" w:sz="0" w:space="0" w:color="auto"/>
      </w:divBdr>
    </w:div>
    <w:div w:id="312411478">
      <w:bodyDiv w:val="1"/>
      <w:marLeft w:val="0"/>
      <w:marRight w:val="0"/>
      <w:marTop w:val="0"/>
      <w:marBottom w:val="0"/>
      <w:divBdr>
        <w:top w:val="none" w:sz="0" w:space="0" w:color="auto"/>
        <w:left w:val="none" w:sz="0" w:space="0" w:color="auto"/>
        <w:bottom w:val="none" w:sz="0" w:space="0" w:color="auto"/>
        <w:right w:val="none" w:sz="0" w:space="0" w:color="auto"/>
      </w:divBdr>
    </w:div>
    <w:div w:id="322704337">
      <w:bodyDiv w:val="1"/>
      <w:marLeft w:val="0"/>
      <w:marRight w:val="0"/>
      <w:marTop w:val="0"/>
      <w:marBottom w:val="0"/>
      <w:divBdr>
        <w:top w:val="none" w:sz="0" w:space="0" w:color="auto"/>
        <w:left w:val="none" w:sz="0" w:space="0" w:color="auto"/>
        <w:bottom w:val="none" w:sz="0" w:space="0" w:color="auto"/>
        <w:right w:val="none" w:sz="0" w:space="0" w:color="auto"/>
      </w:divBdr>
    </w:div>
    <w:div w:id="335032925">
      <w:bodyDiv w:val="1"/>
      <w:marLeft w:val="0"/>
      <w:marRight w:val="0"/>
      <w:marTop w:val="0"/>
      <w:marBottom w:val="0"/>
      <w:divBdr>
        <w:top w:val="none" w:sz="0" w:space="0" w:color="auto"/>
        <w:left w:val="none" w:sz="0" w:space="0" w:color="auto"/>
        <w:bottom w:val="none" w:sz="0" w:space="0" w:color="auto"/>
        <w:right w:val="none" w:sz="0" w:space="0" w:color="auto"/>
      </w:divBdr>
    </w:div>
    <w:div w:id="632829332">
      <w:bodyDiv w:val="1"/>
      <w:marLeft w:val="0"/>
      <w:marRight w:val="0"/>
      <w:marTop w:val="0"/>
      <w:marBottom w:val="0"/>
      <w:divBdr>
        <w:top w:val="none" w:sz="0" w:space="0" w:color="auto"/>
        <w:left w:val="none" w:sz="0" w:space="0" w:color="auto"/>
        <w:bottom w:val="none" w:sz="0" w:space="0" w:color="auto"/>
        <w:right w:val="none" w:sz="0" w:space="0" w:color="auto"/>
      </w:divBdr>
    </w:div>
    <w:div w:id="671568224">
      <w:bodyDiv w:val="1"/>
      <w:marLeft w:val="0"/>
      <w:marRight w:val="0"/>
      <w:marTop w:val="0"/>
      <w:marBottom w:val="0"/>
      <w:divBdr>
        <w:top w:val="none" w:sz="0" w:space="0" w:color="auto"/>
        <w:left w:val="none" w:sz="0" w:space="0" w:color="auto"/>
        <w:bottom w:val="none" w:sz="0" w:space="0" w:color="auto"/>
        <w:right w:val="none" w:sz="0" w:space="0" w:color="auto"/>
      </w:divBdr>
    </w:div>
    <w:div w:id="718213746">
      <w:bodyDiv w:val="1"/>
      <w:marLeft w:val="0"/>
      <w:marRight w:val="0"/>
      <w:marTop w:val="0"/>
      <w:marBottom w:val="0"/>
      <w:divBdr>
        <w:top w:val="none" w:sz="0" w:space="0" w:color="auto"/>
        <w:left w:val="none" w:sz="0" w:space="0" w:color="auto"/>
        <w:bottom w:val="none" w:sz="0" w:space="0" w:color="auto"/>
        <w:right w:val="none" w:sz="0" w:space="0" w:color="auto"/>
      </w:divBdr>
    </w:div>
    <w:div w:id="720056573">
      <w:bodyDiv w:val="1"/>
      <w:marLeft w:val="0"/>
      <w:marRight w:val="0"/>
      <w:marTop w:val="0"/>
      <w:marBottom w:val="0"/>
      <w:divBdr>
        <w:top w:val="none" w:sz="0" w:space="0" w:color="auto"/>
        <w:left w:val="none" w:sz="0" w:space="0" w:color="auto"/>
        <w:bottom w:val="none" w:sz="0" w:space="0" w:color="auto"/>
        <w:right w:val="none" w:sz="0" w:space="0" w:color="auto"/>
      </w:divBdr>
    </w:div>
    <w:div w:id="737753158">
      <w:bodyDiv w:val="1"/>
      <w:marLeft w:val="0"/>
      <w:marRight w:val="0"/>
      <w:marTop w:val="0"/>
      <w:marBottom w:val="0"/>
      <w:divBdr>
        <w:top w:val="none" w:sz="0" w:space="0" w:color="auto"/>
        <w:left w:val="none" w:sz="0" w:space="0" w:color="auto"/>
        <w:bottom w:val="none" w:sz="0" w:space="0" w:color="auto"/>
        <w:right w:val="none" w:sz="0" w:space="0" w:color="auto"/>
      </w:divBdr>
    </w:div>
    <w:div w:id="769468275">
      <w:bodyDiv w:val="1"/>
      <w:marLeft w:val="0"/>
      <w:marRight w:val="0"/>
      <w:marTop w:val="0"/>
      <w:marBottom w:val="0"/>
      <w:divBdr>
        <w:top w:val="none" w:sz="0" w:space="0" w:color="auto"/>
        <w:left w:val="none" w:sz="0" w:space="0" w:color="auto"/>
        <w:bottom w:val="none" w:sz="0" w:space="0" w:color="auto"/>
        <w:right w:val="none" w:sz="0" w:space="0" w:color="auto"/>
      </w:divBdr>
    </w:div>
    <w:div w:id="779228945">
      <w:bodyDiv w:val="1"/>
      <w:marLeft w:val="0"/>
      <w:marRight w:val="0"/>
      <w:marTop w:val="0"/>
      <w:marBottom w:val="0"/>
      <w:divBdr>
        <w:top w:val="none" w:sz="0" w:space="0" w:color="auto"/>
        <w:left w:val="none" w:sz="0" w:space="0" w:color="auto"/>
        <w:bottom w:val="none" w:sz="0" w:space="0" w:color="auto"/>
        <w:right w:val="none" w:sz="0" w:space="0" w:color="auto"/>
      </w:divBdr>
    </w:div>
    <w:div w:id="782114837">
      <w:bodyDiv w:val="1"/>
      <w:marLeft w:val="0"/>
      <w:marRight w:val="0"/>
      <w:marTop w:val="0"/>
      <w:marBottom w:val="0"/>
      <w:divBdr>
        <w:top w:val="none" w:sz="0" w:space="0" w:color="auto"/>
        <w:left w:val="none" w:sz="0" w:space="0" w:color="auto"/>
        <w:bottom w:val="none" w:sz="0" w:space="0" w:color="auto"/>
        <w:right w:val="none" w:sz="0" w:space="0" w:color="auto"/>
      </w:divBdr>
    </w:div>
    <w:div w:id="788355600">
      <w:bodyDiv w:val="1"/>
      <w:marLeft w:val="0"/>
      <w:marRight w:val="0"/>
      <w:marTop w:val="0"/>
      <w:marBottom w:val="0"/>
      <w:divBdr>
        <w:top w:val="none" w:sz="0" w:space="0" w:color="auto"/>
        <w:left w:val="none" w:sz="0" w:space="0" w:color="auto"/>
        <w:bottom w:val="none" w:sz="0" w:space="0" w:color="auto"/>
        <w:right w:val="none" w:sz="0" w:space="0" w:color="auto"/>
      </w:divBdr>
    </w:div>
    <w:div w:id="803695047">
      <w:bodyDiv w:val="1"/>
      <w:marLeft w:val="0"/>
      <w:marRight w:val="0"/>
      <w:marTop w:val="0"/>
      <w:marBottom w:val="0"/>
      <w:divBdr>
        <w:top w:val="none" w:sz="0" w:space="0" w:color="auto"/>
        <w:left w:val="none" w:sz="0" w:space="0" w:color="auto"/>
        <w:bottom w:val="none" w:sz="0" w:space="0" w:color="auto"/>
        <w:right w:val="none" w:sz="0" w:space="0" w:color="auto"/>
      </w:divBdr>
    </w:div>
    <w:div w:id="806167960">
      <w:bodyDiv w:val="1"/>
      <w:marLeft w:val="0"/>
      <w:marRight w:val="0"/>
      <w:marTop w:val="0"/>
      <w:marBottom w:val="0"/>
      <w:divBdr>
        <w:top w:val="none" w:sz="0" w:space="0" w:color="auto"/>
        <w:left w:val="none" w:sz="0" w:space="0" w:color="auto"/>
        <w:bottom w:val="none" w:sz="0" w:space="0" w:color="auto"/>
        <w:right w:val="none" w:sz="0" w:space="0" w:color="auto"/>
      </w:divBdr>
    </w:div>
    <w:div w:id="951277391">
      <w:bodyDiv w:val="1"/>
      <w:marLeft w:val="0"/>
      <w:marRight w:val="0"/>
      <w:marTop w:val="0"/>
      <w:marBottom w:val="0"/>
      <w:divBdr>
        <w:top w:val="none" w:sz="0" w:space="0" w:color="auto"/>
        <w:left w:val="none" w:sz="0" w:space="0" w:color="auto"/>
        <w:bottom w:val="none" w:sz="0" w:space="0" w:color="auto"/>
        <w:right w:val="none" w:sz="0" w:space="0" w:color="auto"/>
      </w:divBdr>
    </w:div>
    <w:div w:id="955527746">
      <w:bodyDiv w:val="1"/>
      <w:marLeft w:val="0"/>
      <w:marRight w:val="0"/>
      <w:marTop w:val="0"/>
      <w:marBottom w:val="0"/>
      <w:divBdr>
        <w:top w:val="none" w:sz="0" w:space="0" w:color="auto"/>
        <w:left w:val="none" w:sz="0" w:space="0" w:color="auto"/>
        <w:bottom w:val="none" w:sz="0" w:space="0" w:color="auto"/>
        <w:right w:val="none" w:sz="0" w:space="0" w:color="auto"/>
      </w:divBdr>
    </w:div>
    <w:div w:id="1067652255">
      <w:bodyDiv w:val="1"/>
      <w:marLeft w:val="0"/>
      <w:marRight w:val="0"/>
      <w:marTop w:val="0"/>
      <w:marBottom w:val="0"/>
      <w:divBdr>
        <w:top w:val="none" w:sz="0" w:space="0" w:color="auto"/>
        <w:left w:val="none" w:sz="0" w:space="0" w:color="auto"/>
        <w:bottom w:val="none" w:sz="0" w:space="0" w:color="auto"/>
        <w:right w:val="none" w:sz="0" w:space="0" w:color="auto"/>
      </w:divBdr>
    </w:div>
    <w:div w:id="1087653599">
      <w:bodyDiv w:val="1"/>
      <w:marLeft w:val="0"/>
      <w:marRight w:val="0"/>
      <w:marTop w:val="0"/>
      <w:marBottom w:val="0"/>
      <w:divBdr>
        <w:top w:val="none" w:sz="0" w:space="0" w:color="auto"/>
        <w:left w:val="none" w:sz="0" w:space="0" w:color="auto"/>
        <w:bottom w:val="none" w:sz="0" w:space="0" w:color="auto"/>
        <w:right w:val="none" w:sz="0" w:space="0" w:color="auto"/>
      </w:divBdr>
    </w:div>
    <w:div w:id="1156919035">
      <w:bodyDiv w:val="1"/>
      <w:marLeft w:val="0"/>
      <w:marRight w:val="0"/>
      <w:marTop w:val="0"/>
      <w:marBottom w:val="0"/>
      <w:divBdr>
        <w:top w:val="none" w:sz="0" w:space="0" w:color="auto"/>
        <w:left w:val="none" w:sz="0" w:space="0" w:color="auto"/>
        <w:bottom w:val="none" w:sz="0" w:space="0" w:color="auto"/>
        <w:right w:val="none" w:sz="0" w:space="0" w:color="auto"/>
      </w:divBdr>
    </w:div>
    <w:div w:id="1182428643">
      <w:bodyDiv w:val="1"/>
      <w:marLeft w:val="0"/>
      <w:marRight w:val="0"/>
      <w:marTop w:val="0"/>
      <w:marBottom w:val="0"/>
      <w:divBdr>
        <w:top w:val="none" w:sz="0" w:space="0" w:color="auto"/>
        <w:left w:val="none" w:sz="0" w:space="0" w:color="auto"/>
        <w:bottom w:val="none" w:sz="0" w:space="0" w:color="auto"/>
        <w:right w:val="none" w:sz="0" w:space="0" w:color="auto"/>
      </w:divBdr>
    </w:div>
    <w:div w:id="1200123641">
      <w:bodyDiv w:val="1"/>
      <w:marLeft w:val="0"/>
      <w:marRight w:val="0"/>
      <w:marTop w:val="0"/>
      <w:marBottom w:val="0"/>
      <w:divBdr>
        <w:top w:val="none" w:sz="0" w:space="0" w:color="auto"/>
        <w:left w:val="none" w:sz="0" w:space="0" w:color="auto"/>
        <w:bottom w:val="none" w:sz="0" w:space="0" w:color="auto"/>
        <w:right w:val="none" w:sz="0" w:space="0" w:color="auto"/>
      </w:divBdr>
    </w:div>
    <w:div w:id="1212690121">
      <w:bodyDiv w:val="1"/>
      <w:marLeft w:val="0"/>
      <w:marRight w:val="0"/>
      <w:marTop w:val="0"/>
      <w:marBottom w:val="0"/>
      <w:divBdr>
        <w:top w:val="none" w:sz="0" w:space="0" w:color="auto"/>
        <w:left w:val="none" w:sz="0" w:space="0" w:color="auto"/>
        <w:bottom w:val="none" w:sz="0" w:space="0" w:color="auto"/>
        <w:right w:val="none" w:sz="0" w:space="0" w:color="auto"/>
      </w:divBdr>
    </w:div>
    <w:div w:id="1214585690">
      <w:bodyDiv w:val="1"/>
      <w:marLeft w:val="0"/>
      <w:marRight w:val="0"/>
      <w:marTop w:val="0"/>
      <w:marBottom w:val="0"/>
      <w:divBdr>
        <w:top w:val="none" w:sz="0" w:space="0" w:color="auto"/>
        <w:left w:val="none" w:sz="0" w:space="0" w:color="auto"/>
        <w:bottom w:val="none" w:sz="0" w:space="0" w:color="auto"/>
        <w:right w:val="none" w:sz="0" w:space="0" w:color="auto"/>
      </w:divBdr>
    </w:div>
    <w:div w:id="1233586408">
      <w:bodyDiv w:val="1"/>
      <w:marLeft w:val="0"/>
      <w:marRight w:val="0"/>
      <w:marTop w:val="0"/>
      <w:marBottom w:val="0"/>
      <w:divBdr>
        <w:top w:val="none" w:sz="0" w:space="0" w:color="auto"/>
        <w:left w:val="none" w:sz="0" w:space="0" w:color="auto"/>
        <w:bottom w:val="none" w:sz="0" w:space="0" w:color="auto"/>
        <w:right w:val="none" w:sz="0" w:space="0" w:color="auto"/>
      </w:divBdr>
    </w:div>
    <w:div w:id="1254825484">
      <w:bodyDiv w:val="1"/>
      <w:marLeft w:val="0"/>
      <w:marRight w:val="0"/>
      <w:marTop w:val="0"/>
      <w:marBottom w:val="0"/>
      <w:divBdr>
        <w:top w:val="none" w:sz="0" w:space="0" w:color="auto"/>
        <w:left w:val="none" w:sz="0" w:space="0" w:color="auto"/>
        <w:bottom w:val="none" w:sz="0" w:space="0" w:color="auto"/>
        <w:right w:val="none" w:sz="0" w:space="0" w:color="auto"/>
      </w:divBdr>
    </w:div>
    <w:div w:id="1400521658">
      <w:bodyDiv w:val="1"/>
      <w:marLeft w:val="0"/>
      <w:marRight w:val="0"/>
      <w:marTop w:val="0"/>
      <w:marBottom w:val="0"/>
      <w:divBdr>
        <w:top w:val="none" w:sz="0" w:space="0" w:color="auto"/>
        <w:left w:val="none" w:sz="0" w:space="0" w:color="auto"/>
        <w:bottom w:val="none" w:sz="0" w:space="0" w:color="auto"/>
        <w:right w:val="none" w:sz="0" w:space="0" w:color="auto"/>
      </w:divBdr>
    </w:div>
    <w:div w:id="1407073609">
      <w:bodyDiv w:val="1"/>
      <w:marLeft w:val="0"/>
      <w:marRight w:val="0"/>
      <w:marTop w:val="0"/>
      <w:marBottom w:val="0"/>
      <w:divBdr>
        <w:top w:val="none" w:sz="0" w:space="0" w:color="auto"/>
        <w:left w:val="none" w:sz="0" w:space="0" w:color="auto"/>
        <w:bottom w:val="none" w:sz="0" w:space="0" w:color="auto"/>
        <w:right w:val="none" w:sz="0" w:space="0" w:color="auto"/>
      </w:divBdr>
    </w:div>
    <w:div w:id="1571695503">
      <w:bodyDiv w:val="1"/>
      <w:marLeft w:val="0"/>
      <w:marRight w:val="0"/>
      <w:marTop w:val="0"/>
      <w:marBottom w:val="0"/>
      <w:divBdr>
        <w:top w:val="none" w:sz="0" w:space="0" w:color="auto"/>
        <w:left w:val="none" w:sz="0" w:space="0" w:color="auto"/>
        <w:bottom w:val="none" w:sz="0" w:space="0" w:color="auto"/>
        <w:right w:val="none" w:sz="0" w:space="0" w:color="auto"/>
      </w:divBdr>
    </w:div>
    <w:div w:id="1634167213">
      <w:bodyDiv w:val="1"/>
      <w:marLeft w:val="0"/>
      <w:marRight w:val="0"/>
      <w:marTop w:val="0"/>
      <w:marBottom w:val="0"/>
      <w:divBdr>
        <w:top w:val="none" w:sz="0" w:space="0" w:color="auto"/>
        <w:left w:val="none" w:sz="0" w:space="0" w:color="auto"/>
        <w:bottom w:val="none" w:sz="0" w:space="0" w:color="auto"/>
        <w:right w:val="none" w:sz="0" w:space="0" w:color="auto"/>
      </w:divBdr>
    </w:div>
    <w:div w:id="1742170094">
      <w:bodyDiv w:val="1"/>
      <w:marLeft w:val="0"/>
      <w:marRight w:val="0"/>
      <w:marTop w:val="0"/>
      <w:marBottom w:val="0"/>
      <w:divBdr>
        <w:top w:val="none" w:sz="0" w:space="0" w:color="auto"/>
        <w:left w:val="none" w:sz="0" w:space="0" w:color="auto"/>
        <w:bottom w:val="none" w:sz="0" w:space="0" w:color="auto"/>
        <w:right w:val="none" w:sz="0" w:space="0" w:color="auto"/>
      </w:divBdr>
    </w:div>
    <w:div w:id="1826554441">
      <w:bodyDiv w:val="1"/>
      <w:marLeft w:val="0"/>
      <w:marRight w:val="0"/>
      <w:marTop w:val="0"/>
      <w:marBottom w:val="0"/>
      <w:divBdr>
        <w:top w:val="none" w:sz="0" w:space="0" w:color="auto"/>
        <w:left w:val="none" w:sz="0" w:space="0" w:color="auto"/>
        <w:bottom w:val="none" w:sz="0" w:space="0" w:color="auto"/>
        <w:right w:val="none" w:sz="0" w:space="0" w:color="auto"/>
      </w:divBdr>
    </w:div>
    <w:div w:id="1864703044">
      <w:bodyDiv w:val="1"/>
      <w:marLeft w:val="0"/>
      <w:marRight w:val="0"/>
      <w:marTop w:val="0"/>
      <w:marBottom w:val="0"/>
      <w:divBdr>
        <w:top w:val="none" w:sz="0" w:space="0" w:color="auto"/>
        <w:left w:val="none" w:sz="0" w:space="0" w:color="auto"/>
        <w:bottom w:val="none" w:sz="0" w:space="0" w:color="auto"/>
        <w:right w:val="none" w:sz="0" w:space="0" w:color="auto"/>
      </w:divBdr>
    </w:div>
    <w:div w:id="1895434242">
      <w:bodyDiv w:val="1"/>
      <w:marLeft w:val="0"/>
      <w:marRight w:val="0"/>
      <w:marTop w:val="0"/>
      <w:marBottom w:val="0"/>
      <w:divBdr>
        <w:top w:val="none" w:sz="0" w:space="0" w:color="auto"/>
        <w:left w:val="none" w:sz="0" w:space="0" w:color="auto"/>
        <w:bottom w:val="none" w:sz="0" w:space="0" w:color="auto"/>
        <w:right w:val="none" w:sz="0" w:space="0" w:color="auto"/>
      </w:divBdr>
    </w:div>
    <w:div w:id="20088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10</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Ahmed</dc:creator>
  <cp:keywords/>
  <dc:description/>
  <cp:lastModifiedBy>Arafat Ahmed</cp:lastModifiedBy>
  <cp:revision>7</cp:revision>
  <dcterms:created xsi:type="dcterms:W3CDTF">2024-09-28T08:39:00Z</dcterms:created>
  <dcterms:modified xsi:type="dcterms:W3CDTF">2024-10-02T00:05:00Z</dcterms:modified>
</cp:coreProperties>
</file>