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361" w:rsidRPr="00BA7CAF" w:rsidRDefault="00241361" w:rsidP="00241361">
      <w:pPr>
        <w:jc w:val="center"/>
        <w:rPr>
          <w:b/>
          <w:bCs/>
          <w:sz w:val="32"/>
          <w:szCs w:val="32"/>
        </w:rPr>
      </w:pPr>
      <w:r w:rsidRPr="00342564">
        <w:rPr>
          <w:b/>
          <w:bCs/>
          <w:sz w:val="32"/>
          <w:szCs w:val="32"/>
        </w:rPr>
        <w:t>REPORTE FORENSE</w:t>
      </w:r>
    </w:p>
    <w:p w:rsidR="00241361" w:rsidRPr="00342564" w:rsidRDefault="00241361" w:rsidP="00241361">
      <w:r>
        <w:pict>
          <v:rect id="_x0000_i1025" style="width:0;height:1.5pt" o:hralign="center" o:hrstd="t" o:hr="t" fillcolor="#a0a0a0" stroked="f"/>
        </w:pict>
      </w:r>
    </w:p>
    <w:p w:rsidR="00241361" w:rsidRPr="00342564" w:rsidRDefault="00241361" w:rsidP="00241361">
      <w:pPr>
        <w:rPr>
          <w:b/>
          <w:bCs/>
        </w:rPr>
      </w:pPr>
      <w:r w:rsidRPr="00342564">
        <w:rPr>
          <w:b/>
          <w:bCs/>
        </w:rPr>
        <w:t>VII. Resumen oficial del caso (para verificación de jugadores)</w:t>
      </w:r>
    </w:p>
    <w:p w:rsidR="00241361" w:rsidRPr="00342564" w:rsidRDefault="00241361" w:rsidP="00241361">
      <w:r w:rsidRPr="00342564">
        <w:rPr>
          <w:b/>
          <w:bCs/>
        </w:rPr>
        <w:t>Verdades clave:</w:t>
      </w:r>
    </w:p>
    <w:p w:rsidR="00241361" w:rsidRPr="00342564" w:rsidRDefault="00241361" w:rsidP="00241361">
      <w:pPr>
        <w:numPr>
          <w:ilvl w:val="0"/>
          <w:numId w:val="1"/>
        </w:numPr>
      </w:pPr>
      <w:r w:rsidRPr="00342564">
        <w:rPr>
          <w:b/>
          <w:bCs/>
        </w:rPr>
        <w:t>Causa de muerte:</w:t>
      </w:r>
      <w:r w:rsidRPr="00342564">
        <w:t xml:space="preserve"> Traumatismo craneoencefálico severo por impacto externo.</w:t>
      </w:r>
    </w:p>
    <w:p w:rsidR="00241361" w:rsidRPr="00342564" w:rsidRDefault="00241361" w:rsidP="00241361">
      <w:pPr>
        <w:numPr>
          <w:ilvl w:val="0"/>
          <w:numId w:val="1"/>
        </w:numPr>
      </w:pPr>
      <w:r w:rsidRPr="00342564">
        <w:rPr>
          <w:b/>
          <w:bCs/>
        </w:rPr>
        <w:t>Hora de la muerte:</w:t>
      </w:r>
      <w:r w:rsidRPr="00342564">
        <w:t xml:space="preserve"> 18:45–19:15 horas.</w:t>
      </w:r>
    </w:p>
    <w:p w:rsidR="00241361" w:rsidRPr="00342564" w:rsidRDefault="00241361" w:rsidP="00241361">
      <w:pPr>
        <w:numPr>
          <w:ilvl w:val="0"/>
          <w:numId w:val="1"/>
        </w:numPr>
      </w:pPr>
      <w:r w:rsidRPr="00342564">
        <w:rPr>
          <w:b/>
          <w:bCs/>
        </w:rPr>
        <w:t>Lugar:</w:t>
      </w:r>
      <w:r w:rsidRPr="00342564">
        <w:t xml:space="preserve"> Apartamento 804, sala principal.</w:t>
      </w:r>
    </w:p>
    <w:p w:rsidR="00241361" w:rsidRPr="00342564" w:rsidRDefault="00241361" w:rsidP="00241361">
      <w:pPr>
        <w:numPr>
          <w:ilvl w:val="0"/>
          <w:numId w:val="1"/>
        </w:numPr>
      </w:pPr>
      <w:r w:rsidRPr="00342564">
        <w:rPr>
          <w:b/>
          <w:bCs/>
        </w:rPr>
        <w:t>Mecanismo:</w:t>
      </w:r>
      <w:r w:rsidRPr="00342564">
        <w:t xml:space="preserve"> Empujón o golpe causado por otra persona; caída accidental descartada.</w:t>
      </w:r>
    </w:p>
    <w:p w:rsidR="00241361" w:rsidRPr="00342564" w:rsidRDefault="00241361" w:rsidP="00241361">
      <w:pPr>
        <w:numPr>
          <w:ilvl w:val="0"/>
          <w:numId w:val="1"/>
        </w:numPr>
      </w:pPr>
      <w:r w:rsidRPr="00342564">
        <w:rPr>
          <w:b/>
          <w:bCs/>
        </w:rPr>
        <w:t>Motivo:</w:t>
      </w:r>
      <w:r w:rsidRPr="00342564">
        <w:t xml:space="preserve"> Conflicto financiero; la víctima había descubierto irregularidades en fondos del edificio.</w:t>
      </w:r>
    </w:p>
    <w:p w:rsidR="00241361" w:rsidRPr="00342564" w:rsidRDefault="00241361" w:rsidP="00241361">
      <w:pPr>
        <w:numPr>
          <w:ilvl w:val="0"/>
          <w:numId w:val="1"/>
        </w:numPr>
      </w:pPr>
      <w:r w:rsidRPr="00342564">
        <w:rPr>
          <w:b/>
          <w:bCs/>
        </w:rPr>
        <w:t>Responsable:</w:t>
      </w:r>
      <w:r w:rsidRPr="00342564">
        <w:t xml:space="preserve"> Laura Benítez, tesorera del consorcio, presente en el momento de la muerte.</w:t>
      </w:r>
    </w:p>
    <w:p w:rsidR="00241361" w:rsidRPr="00342564" w:rsidRDefault="00241361" w:rsidP="00241361">
      <w:pPr>
        <w:numPr>
          <w:ilvl w:val="0"/>
          <w:numId w:val="1"/>
        </w:numPr>
      </w:pPr>
      <w:r w:rsidRPr="00342564">
        <w:rPr>
          <w:b/>
          <w:bCs/>
        </w:rPr>
        <w:t>Pistas clave que confirman la resolución:</w:t>
      </w:r>
    </w:p>
    <w:p w:rsidR="00241361" w:rsidRPr="00342564" w:rsidRDefault="00241361" w:rsidP="00241361">
      <w:pPr>
        <w:numPr>
          <w:ilvl w:val="1"/>
          <w:numId w:val="1"/>
        </w:numPr>
      </w:pPr>
      <w:r w:rsidRPr="00342564">
        <w:t>Registro de acceso de Laura al edificio y al piso 8</w:t>
      </w:r>
    </w:p>
    <w:p w:rsidR="00241361" w:rsidRPr="00342564" w:rsidRDefault="00241361" w:rsidP="00241361">
      <w:pPr>
        <w:numPr>
          <w:ilvl w:val="1"/>
          <w:numId w:val="1"/>
        </w:numPr>
      </w:pPr>
      <w:r w:rsidRPr="00342564">
        <w:t>Contradicciones en su declaración</w:t>
      </w:r>
    </w:p>
    <w:p w:rsidR="00241361" w:rsidRPr="00342564" w:rsidRDefault="00241361" w:rsidP="00241361">
      <w:pPr>
        <w:numPr>
          <w:ilvl w:val="1"/>
          <w:numId w:val="1"/>
        </w:numPr>
      </w:pPr>
      <w:r w:rsidRPr="00342564">
        <w:t>Documentos financieros abiertos sobre el escritorio</w:t>
      </w:r>
    </w:p>
    <w:p w:rsidR="00241361" w:rsidRPr="00342564" w:rsidRDefault="00241361" w:rsidP="00241361">
      <w:pPr>
        <w:numPr>
          <w:ilvl w:val="1"/>
          <w:numId w:val="1"/>
        </w:numPr>
      </w:pPr>
      <w:r w:rsidRPr="00342564">
        <w:t>Patrón de lesiones incompatible con accidente</w:t>
      </w:r>
    </w:p>
    <w:p w:rsidR="00241361" w:rsidRPr="00342564" w:rsidRDefault="00241361" w:rsidP="00241361">
      <w:r w:rsidRPr="00342564">
        <w:rPr>
          <w:b/>
          <w:bCs/>
        </w:rPr>
        <w:t>Indicaciones para los jugadores:</w:t>
      </w:r>
    </w:p>
    <w:p w:rsidR="00241361" w:rsidRPr="00342564" w:rsidRDefault="00241361" w:rsidP="00241361">
      <w:pPr>
        <w:numPr>
          <w:ilvl w:val="0"/>
          <w:numId w:val="2"/>
        </w:numPr>
      </w:pPr>
      <w:r w:rsidRPr="00342564">
        <w:t>Si identificaron correctamente al culpable, el motivo, la causa de muerte y el momento del hecho, su resolución es correcta.</w:t>
      </w:r>
    </w:p>
    <w:p w:rsidR="00241361" w:rsidRPr="00342564" w:rsidRDefault="00241361" w:rsidP="00241361">
      <w:pPr>
        <w:numPr>
          <w:ilvl w:val="0"/>
          <w:numId w:val="2"/>
        </w:numPr>
      </w:pPr>
      <w:r w:rsidRPr="00342564">
        <w:t>Cualquier sospechoso secundario (vecinos, ex pareja) no tuvo acceso ni oportunidad real para cometer el crimen.</w:t>
      </w:r>
    </w:p>
    <w:p w:rsidR="00241361" w:rsidRPr="00342564" w:rsidRDefault="00241361" w:rsidP="00241361">
      <w:pPr>
        <w:numPr>
          <w:ilvl w:val="0"/>
          <w:numId w:val="2"/>
        </w:numPr>
      </w:pPr>
      <w:r w:rsidRPr="00342564">
        <w:t>Las pistas físicas y documentales coinciden con la conclusión final.</w:t>
      </w:r>
    </w:p>
    <w:p w:rsidR="007731E5" w:rsidRDefault="007731E5">
      <w:bookmarkStart w:id="0" w:name="_GoBack"/>
      <w:bookmarkEnd w:id="0"/>
    </w:p>
    <w:sectPr w:rsidR="007731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365883"/>
    <w:multiLevelType w:val="multilevel"/>
    <w:tmpl w:val="DA8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687AFE"/>
    <w:multiLevelType w:val="multilevel"/>
    <w:tmpl w:val="6AE2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3DC"/>
    <w:rsid w:val="00241361"/>
    <w:rsid w:val="002B33DC"/>
    <w:rsid w:val="0077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361"/>
    <w:pPr>
      <w:spacing w:after="160" w:line="278" w:lineRule="auto"/>
    </w:pPr>
    <w:rPr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361"/>
    <w:pPr>
      <w:spacing w:after="160" w:line="278" w:lineRule="auto"/>
    </w:pPr>
    <w:rPr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919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Negrin N. GTP</dc:creator>
  <cp:keywords/>
  <dc:description/>
  <cp:lastModifiedBy>Gabriela Negrin N. GTP</cp:lastModifiedBy>
  <cp:revision>2</cp:revision>
  <dcterms:created xsi:type="dcterms:W3CDTF">2026-01-05T15:23:00Z</dcterms:created>
  <dcterms:modified xsi:type="dcterms:W3CDTF">2026-01-05T15:23:00Z</dcterms:modified>
</cp:coreProperties>
</file>