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DA5A21"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45pt;height:229.45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DA5A21" w:rsidP="009F1687">
      <w:pPr>
        <w:ind w:firstLineChars="200" w:firstLine="480"/>
        <w:jc w:val="center"/>
      </w:pPr>
      <w:r>
        <w:pict>
          <v:shape id="_x0000_i1026" type="#_x0000_t75" style="width:185.9pt;height:222.45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DA5A21" w:rsidP="00CF377F">
      <w:pPr>
        <w:ind w:firstLine="480"/>
        <w:jc w:val="center"/>
      </w:pPr>
      <w:r>
        <w:pict>
          <v:shape id="_x0000_i1027" type="#_x0000_t75" style="width:273.5pt;height:223.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5pt;height:36pt" o:ole="">
            <v:imagedata r:id="rId12" o:title=""/>
          </v:shape>
          <o:OLEObject Type="Embed" ProgID="Equation.DSMT4" ShapeID="_x0000_i1028" DrawAspect="Content" ObjectID="_1551711115"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pt;height:21.5pt" o:ole="">
            <v:imagedata r:id="rId14" o:title=""/>
          </v:shape>
          <o:OLEObject Type="Embed" ProgID="Equation.DSMT4" ShapeID="_x0000_i1029" DrawAspect="Content" ObjectID="_1551711116" r:id="rId15"/>
        </w:object>
      </w:r>
      <w:r w:rsidR="00EF79CE">
        <w:t>为输入变量</w:t>
      </w:r>
      <w:r w:rsidR="002D4557">
        <w:rPr>
          <w:rFonts w:hint="eastAsia"/>
        </w:rPr>
        <w:t>；</w:t>
      </w:r>
      <w:r w:rsidR="00EF79CE" w:rsidRPr="00EF79CE">
        <w:rPr>
          <w:position w:val="-12"/>
        </w:rPr>
        <w:object w:dxaOrig="2580" w:dyaOrig="380">
          <v:shape id="_x0000_i1030" type="#_x0000_t75" style="width:130.05pt;height:21.5pt" o:ole="">
            <v:imagedata r:id="rId16" o:title=""/>
          </v:shape>
          <o:OLEObject Type="Embed" ProgID="Equation.DSMT4" ShapeID="_x0000_i1030" DrawAspect="Content" ObjectID="_1551711117"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pt;height:14.5pt" o:ole="">
            <v:imagedata r:id="rId18" o:title=""/>
          </v:shape>
          <o:OLEObject Type="Embed" ProgID="Equation.DSMT4" ShapeID="_x0000_i1031" DrawAspect="Content" ObjectID="_1551711118"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5pt;height:21.5pt" o:ole="">
            <v:imagedata r:id="rId20" o:title=""/>
          </v:shape>
          <o:OLEObject Type="Embed" ProgID="Equation.DSMT4" ShapeID="_x0000_i1032" DrawAspect="Content" ObjectID="_1551711119"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5pt;height:21.5pt" o:ole="">
            <v:imagedata r:id="rId22" o:title=""/>
          </v:shape>
          <o:OLEObject Type="Embed" ProgID="Equation.DSMT4" ShapeID="_x0000_i1033" DrawAspect="Content" ObjectID="_1551711120" r:id="rId23"/>
        </w:object>
      </w:r>
      <w:r w:rsidR="00F76F5A">
        <w:t>代表径向基函数</w:t>
      </w:r>
      <w:r w:rsidR="00F76F5A">
        <w:rPr>
          <w:rFonts w:hint="eastAsia"/>
        </w:rPr>
        <w:t>，</w:t>
      </w:r>
      <w:r w:rsidR="0069541F" w:rsidRPr="0069541F">
        <w:rPr>
          <w:position w:val="-12"/>
        </w:rPr>
        <w:object w:dxaOrig="1579" w:dyaOrig="360">
          <v:shape id="_x0000_i1034" type="#_x0000_t75" style="width:79.5pt;height:21.5pt" o:ole="">
            <v:imagedata r:id="rId24" o:title=""/>
          </v:shape>
          <o:OLEObject Type="Embed" ProgID="Equation.DSMT4" ShapeID="_x0000_i1034" DrawAspect="Content" ObjectID="_1551711121"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711122"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5pt;height:14.5pt" o:ole="">
            <v:imagedata r:id="rId28" o:title=""/>
          </v:shape>
          <o:OLEObject Type="Embed" ProgID="Equation.DSMT4" ShapeID="_x0000_i1036" DrawAspect="Content" ObjectID="_1551711123" r:id="rId29"/>
        </w:object>
      </w:r>
      <w:r w:rsidR="006562FA">
        <w:t>表示欧拉范数</w:t>
      </w:r>
      <w:r w:rsidR="006562FA">
        <w:rPr>
          <w:rFonts w:hint="eastAsia"/>
        </w:rPr>
        <w:t>，</w:t>
      </w:r>
      <w:r w:rsidR="006562FA" w:rsidRPr="006562FA">
        <w:rPr>
          <w:position w:val="-16"/>
        </w:rPr>
        <w:object w:dxaOrig="2000" w:dyaOrig="480">
          <v:shape id="_x0000_i1037" type="#_x0000_t75" style="width:100.5pt;height:21.5pt" o:ole="">
            <v:imagedata r:id="rId30" o:title=""/>
          </v:shape>
          <o:OLEObject Type="Embed" ProgID="Equation.DSMT4" ShapeID="_x0000_i1037" DrawAspect="Content" ObjectID="_1551711124" r:id="rId31"/>
        </w:object>
      </w:r>
      <w:r w:rsidR="006562FA">
        <w:t>表示基函数的中心点</w:t>
      </w:r>
      <w:r w:rsidR="006562FA">
        <w:rPr>
          <w:rFonts w:hint="eastAsia"/>
        </w:rPr>
        <w:t>，</w:t>
      </w:r>
      <w:r w:rsidR="0079266E" w:rsidRPr="0079266E">
        <w:rPr>
          <w:position w:val="-12"/>
        </w:rPr>
        <w:object w:dxaOrig="240" w:dyaOrig="360">
          <v:shape id="_x0000_i1038" type="#_x0000_t75" style="width:14.5pt;height:21.5pt" o:ole="">
            <v:imagedata r:id="rId32" o:title=""/>
          </v:shape>
          <o:OLEObject Type="Embed" ProgID="Equation.DSMT4" ShapeID="_x0000_i1038" DrawAspect="Content" ObjectID="_1551711125"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5pt;height:14.5pt" o:ole="">
            <v:imagedata r:id="rId34" o:title=""/>
          </v:shape>
          <o:OLEObject Type="Embed" ProgID="Equation.DSMT4" ShapeID="_x0000_i1039" DrawAspect="Content" ObjectID="_1551711126" r:id="rId35"/>
        </w:object>
      </w:r>
      <w:r w:rsidR="00285F0F">
        <w:t>时</w:t>
      </w:r>
      <w:r w:rsidR="00285F0F">
        <w:rPr>
          <w:rFonts w:hint="eastAsia"/>
        </w:rPr>
        <w:t>，有</w:t>
      </w:r>
      <w:r w:rsidR="00285F0F" w:rsidRPr="00285F0F">
        <w:rPr>
          <w:position w:val="-12"/>
        </w:rPr>
        <w:object w:dxaOrig="1680" w:dyaOrig="360">
          <v:shape id="_x0000_i1040" type="#_x0000_t75" style="width:86.5pt;height:21.5pt" o:ole="">
            <v:imagedata r:id="rId36" o:title=""/>
          </v:shape>
          <o:OLEObject Type="Embed" ProgID="Equation.DSMT4" ShapeID="_x0000_i1040" DrawAspect="Content" ObjectID="_1551711127"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5pt;height:21.5pt" o:ole="">
            <v:imagedata r:id="rId38" o:title=""/>
          </v:shape>
          <o:OLEObject Type="Embed" ProgID="Equation.DSMT4" ShapeID="_x0000_i1041" DrawAspect="Content" ObjectID="_1551711128" r:id="rId39"/>
        </w:object>
      </w:r>
      <w:r>
        <w:t>上以任意的精度对连续函数</w:t>
      </w:r>
      <w:r w:rsidR="0090201E" w:rsidRPr="0090201E">
        <w:rPr>
          <w:position w:val="-12"/>
        </w:rPr>
        <w:object w:dxaOrig="1520" w:dyaOrig="360">
          <v:shape id="_x0000_i1042" type="#_x0000_t75" style="width:79.5pt;height:21.5pt" o:ole="">
            <v:imagedata r:id="rId40" o:title=""/>
          </v:shape>
          <o:OLEObject Type="Embed" ProgID="Equation.DSMT4" ShapeID="_x0000_i1042" DrawAspect="Content" ObjectID="_1551711129"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6.05pt;height:21.5pt" o:ole="">
            <v:imagedata r:id="rId42" o:title=""/>
          </v:shape>
          <o:OLEObject Type="Embed" ProgID="Equation.DSMT4" ShapeID="_x0000_i1043" DrawAspect="Content" ObjectID="_1551711130"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5pt;height:14.5pt" o:ole="">
            <v:imagedata r:id="rId44" o:title=""/>
          </v:shape>
          <o:OLEObject Type="Embed" ProgID="Equation.DSMT4" ShapeID="_x0000_i1044" DrawAspect="Content" ObjectID="_1551711131"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5pt;height:14.5pt" o:ole="">
            <v:imagedata r:id="rId46" o:title=""/>
          </v:shape>
          <o:OLEObject Type="Embed" ProgID="Equation.DSMT4" ShapeID="_x0000_i1045" DrawAspect="Content" ObjectID="_1551711132"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5pt;height:14.5pt" o:ole="">
            <v:imagedata r:id="rId48" o:title=""/>
          </v:shape>
          <o:OLEObject Type="Embed" ProgID="Equation.DSMT4" ShapeID="_x0000_i1046" DrawAspect="Content" ObjectID="_1551711133" r:id="rId49"/>
        </w:object>
      </w:r>
      <w:r>
        <w:rPr>
          <w:rFonts w:hint="eastAsia"/>
        </w:rPr>
        <w:t>，</w:t>
      </w:r>
      <w:r>
        <w:t>对于任意</w:t>
      </w:r>
      <w:r w:rsidRPr="00EF79CE">
        <w:rPr>
          <w:position w:val="-12"/>
        </w:rPr>
        <w:object w:dxaOrig="1300" w:dyaOrig="380">
          <v:shape id="_x0000_i1047" type="#_x0000_t75" style="width:64.5pt;height:21.5pt" o:ole="">
            <v:imagedata r:id="rId14" o:title=""/>
          </v:shape>
          <o:OLEObject Type="Embed" ProgID="Equation.DSMT4" ShapeID="_x0000_i1047" DrawAspect="Content" ObjectID="_1551711134" r:id="rId50"/>
        </w:object>
      </w:r>
      <w:r>
        <w:rPr>
          <w:rFonts w:hint="eastAsia"/>
        </w:rPr>
        <w:t>，</w:t>
      </w:r>
      <w:r>
        <w:t>使得</w:t>
      </w:r>
      <w:r w:rsidRPr="00505F84">
        <w:rPr>
          <w:position w:val="-10"/>
        </w:rPr>
        <w:object w:dxaOrig="700" w:dyaOrig="320">
          <v:shape id="_x0000_i1048" type="#_x0000_t75" style="width:36pt;height:14.5pt" o:ole="">
            <v:imagedata r:id="rId51" o:title=""/>
          </v:shape>
          <o:OLEObject Type="Embed" ProgID="Equation.DSMT4" ShapeID="_x0000_i1048" DrawAspect="Content" ObjectID="_1551711135"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5pt;height:36pt" o:ole="">
            <v:imagedata r:id="rId53" o:title=""/>
          </v:shape>
          <o:OLEObject Type="Embed" ProgID="Equation.DSMT4" ShapeID="_x0000_i1049" DrawAspect="Content" ObjectID="_1551711136"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5pt;height:21.5pt" o:ole="">
            <v:imagedata r:id="rId38" o:title=""/>
          </v:shape>
          <o:OLEObject Type="Embed" ProgID="Equation.DSMT4" ShapeID="_x0000_i1050" DrawAspect="Content" ObjectID="_1551711137" r:id="rId55"/>
        </w:object>
      </w:r>
      <w:r w:rsidR="00D15B23">
        <w:t>上的任意有界轨迹</w:t>
      </w:r>
      <w:r w:rsidR="00D15B23" w:rsidRPr="00D15B23">
        <w:rPr>
          <w:position w:val="-10"/>
        </w:rPr>
        <w:object w:dxaOrig="1240" w:dyaOrig="320">
          <v:shape id="_x0000_i1051" type="#_x0000_t75" style="width:64.5pt;height:14.5pt" o:ole="">
            <v:imagedata r:id="rId56" o:title=""/>
          </v:shape>
          <o:OLEObject Type="Embed" ProgID="Equation.DSMT4" ShapeID="_x0000_i1051" DrawAspect="Content" ObjectID="_1551711138" r:id="rId57"/>
        </w:object>
      </w:r>
      <w:r w:rsidR="00D15B23">
        <w:rPr>
          <w:rFonts w:hint="eastAsia"/>
        </w:rPr>
        <w:t>，</w:t>
      </w:r>
      <w:r w:rsidR="00D15B23" w:rsidRPr="00D15B23">
        <w:rPr>
          <w:position w:val="-10"/>
        </w:rPr>
        <w:object w:dxaOrig="580" w:dyaOrig="320">
          <v:shape id="_x0000_i1052" type="#_x0000_t75" style="width:28.5pt;height:14.5pt" o:ole="">
            <v:imagedata r:id="rId58" o:title=""/>
          </v:shape>
          <o:OLEObject Type="Embed" ProgID="Equation.DSMT4" ShapeID="_x0000_i1052" DrawAspect="Content" ObjectID="_1551711139"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pt;height:21.5pt" o:ole="">
            <v:imagedata r:id="rId60" o:title=""/>
          </v:shape>
          <o:OLEObject Type="Embed" ProgID="Equation.DSMT4" ShapeID="_x0000_i1053" DrawAspect="Content" ObjectID="_1551711140"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pt;height:21.5pt" o:ole="">
            <v:imagedata r:id="rId62" o:title=""/>
          </v:shape>
          <o:OLEObject Type="Embed" ProgID="Equation.DSMT4" ShapeID="_x0000_i1054" DrawAspect="Content" ObjectID="_1551711141" r:id="rId63"/>
        </w:object>
      </w:r>
      <w:r w:rsidR="0005535B">
        <w:t>表示网络的逼近误差</w:t>
      </w:r>
      <w:r w:rsidR="00DA30F7">
        <w:rPr>
          <w:rFonts w:hint="eastAsia"/>
        </w:rPr>
        <w:t>，</w:t>
      </w:r>
      <w:r w:rsidR="00F94576" w:rsidRPr="00F94576">
        <w:rPr>
          <w:position w:val="-14"/>
        </w:rPr>
        <w:object w:dxaOrig="4080" w:dyaOrig="420">
          <v:shape id="_x0000_i1055" type="#_x0000_t75" style="width:201.5pt;height:21.5pt" o:ole="">
            <v:imagedata r:id="rId64" o:title=""/>
          </v:shape>
          <o:OLEObject Type="Embed" ProgID="Equation.DSMT4" ShapeID="_x0000_i1055" DrawAspect="Content" ObjectID="_1551711142"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5pt;height:21.5pt" o:ole="">
            <v:imagedata r:id="rId66" o:title=""/>
          </v:shape>
          <o:OLEObject Type="Embed" ProgID="Equation.DSMT4" ShapeID="_x0000_i1056" DrawAspect="Content" ObjectID="_1551711143"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5pt;height:21.5pt" o:ole="">
            <v:imagedata r:id="rId68" o:title=""/>
          </v:shape>
          <o:OLEObject Type="Embed" ProgID="Equation.DSMT4" ShapeID="_x0000_i1057" DrawAspect="Content" ObjectID="_1551711144"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5pt" o:ole="">
            <v:imagedata r:id="rId70" o:title=""/>
          </v:shape>
          <o:OLEObject Type="Embed" ProgID="Equation.DSMT4" ShapeID="_x0000_i1058" DrawAspect="Content" ObjectID="_1551711145" r:id="rId71"/>
        </w:object>
      </w:r>
      <w:r w:rsidR="00BF6479">
        <w:rPr>
          <w:rFonts w:hint="eastAsia"/>
        </w:rPr>
        <w:t>，</w:t>
      </w:r>
      <w:r w:rsidR="00BF6479">
        <w:t>若存在常数</w:t>
      </w:r>
      <w:r w:rsidR="00D7514B" w:rsidRPr="00D7514B">
        <w:rPr>
          <w:position w:val="-12"/>
        </w:rPr>
        <w:object w:dxaOrig="1980" w:dyaOrig="360">
          <v:shape id="_x0000_i1059" type="#_x0000_t75" style="width:100.5pt;height:21.5pt" o:ole="">
            <v:imagedata r:id="rId72" o:title=""/>
          </v:shape>
          <o:OLEObject Type="Embed" ProgID="Equation.DSMT4" ShapeID="_x0000_i1059" DrawAspect="Content" ObjectID="_1551711146"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5pt" o:ole="">
            <v:imagedata r:id="rId74" o:title=""/>
          </v:shape>
          <o:OLEObject Type="Embed" ProgID="Equation.DSMT4" ShapeID="_x0000_i1060" DrawAspect="Content" ObjectID="_1551711147"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5pt;height:14.5pt" o:ole="">
            <v:imagedata r:id="rId76" o:title=""/>
          </v:shape>
          <o:OLEObject Type="Embed" ProgID="Equation.DSMT4" ShapeID="_x0000_i1061" DrawAspect="Content" ObjectID="_1551711148"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49.95pt;height:21.5pt" o:ole="">
            <v:imagedata r:id="rId78" o:title=""/>
          </v:shape>
          <o:OLEObject Type="Embed" ProgID="Equation.DSMT4" ShapeID="_x0000_i1062" DrawAspect="Content" ObjectID="_1551711149" r:id="rId79"/>
        </w:object>
      </w:r>
      <w:r w:rsidR="006E54D3">
        <w:t>在区间</w:t>
      </w:r>
      <w:r w:rsidR="006E54D3" w:rsidRPr="006E54D3">
        <w:rPr>
          <w:position w:val="-14"/>
        </w:rPr>
        <w:object w:dxaOrig="1040" w:dyaOrig="400">
          <v:shape id="_x0000_i1063" type="#_x0000_t75" style="width:49.95pt;height:21.5pt" o:ole="">
            <v:imagedata r:id="rId80" o:title=""/>
          </v:shape>
          <o:OLEObject Type="Embed" ProgID="Equation.DSMT4" ShapeID="_x0000_i1063" DrawAspect="Content" ObjectID="_1551711150"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5pt;height:14.5pt" o:ole="">
            <v:imagedata r:id="rId82" o:title=""/>
          </v:shape>
          <o:OLEObject Type="Embed" ProgID="Equation.DSMT4" ShapeID="_x0000_i1064" DrawAspect="Content" ObjectID="_1551711151"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5pt" o:ole="">
            <v:imagedata r:id="rId70" o:title=""/>
          </v:shape>
          <o:OLEObject Type="Embed" ProgID="Equation.DSMT4" ShapeID="_x0000_i1065" DrawAspect="Content" ObjectID="_1551711152" r:id="rId84"/>
        </w:object>
      </w:r>
      <w:r>
        <w:rPr>
          <w:rFonts w:hint="eastAsia"/>
        </w:rPr>
        <w:t>，</w:t>
      </w:r>
      <w:r>
        <w:t>若存在正常数</w:t>
      </w:r>
      <w:r w:rsidR="006215E7" w:rsidRPr="006215E7">
        <w:rPr>
          <w:position w:val="-12"/>
        </w:rPr>
        <w:object w:dxaOrig="1980" w:dyaOrig="360">
          <v:shape id="_x0000_i1066" type="#_x0000_t75" style="width:100.5pt;height:21.5pt" o:ole="">
            <v:imagedata r:id="rId85" o:title=""/>
          </v:shape>
          <o:OLEObject Type="Embed" ProgID="Equation.DSMT4" ShapeID="_x0000_i1066" DrawAspect="Content" ObjectID="_1551711153"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2.05pt;height:21.5pt" o:ole="">
            <v:imagedata r:id="rId87" o:title=""/>
          </v:shape>
          <o:OLEObject Type="Embed" ProgID="Equation.DSMT4" ShapeID="_x0000_i1067" DrawAspect="Content" ObjectID="_1551711154"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5pt" o:ole="">
            <v:imagedata r:id="rId89" o:title=""/>
          </v:shape>
          <o:OLEObject Type="Embed" ProgID="Equation.DSMT4" ShapeID="_x0000_i1068" DrawAspect="Content" ObjectID="_1551711155"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49.95pt;height:21.5pt" o:ole="">
            <v:imagedata r:id="rId91" o:title=""/>
          </v:shape>
          <o:OLEObject Type="Embed" ProgID="Equation.DSMT4" ShapeID="_x0000_i1069" DrawAspect="Content" ObjectID="_1551711156" r:id="rId92"/>
        </w:object>
      </w:r>
      <w:r>
        <w:t>的状态轨迹</w:t>
      </w:r>
      <w:r w:rsidRPr="00284491">
        <w:rPr>
          <w:position w:val="-10"/>
        </w:rPr>
        <w:object w:dxaOrig="1240" w:dyaOrig="320">
          <v:shape id="_x0000_i1070" type="#_x0000_t75" style="width:64.5pt;height:14.5pt" o:ole="">
            <v:imagedata r:id="rId93" o:title=""/>
          </v:shape>
          <o:OLEObject Type="Embed" ProgID="Equation.DSMT4" ShapeID="_x0000_i1070" DrawAspect="Content" ObjectID="_1551711157"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5pt;height:14.5pt" o:ole="">
            <v:imagedata r:id="rId95" o:title=""/>
          </v:shape>
          <o:OLEObject Type="Embed" ProgID="Equation.DSMT4" ShapeID="_x0000_i1071" DrawAspect="Content" ObjectID="_1551711158"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5pt;height:21.5pt" o:ole="">
            <v:imagedata r:id="rId97" o:title=""/>
          </v:shape>
          <o:OLEObject Type="Embed" ProgID="Equation.DSMT4" ShapeID="_x0000_i1072" DrawAspect="Content" ObjectID="_1551711159" r:id="rId98"/>
        </w:object>
      </w:r>
      <w:r>
        <w:rPr>
          <w:rFonts w:hint="eastAsia"/>
        </w:rPr>
        <w:t>，</w:t>
      </w:r>
      <w:r>
        <w:t>其中</w:t>
      </w:r>
      <w:r w:rsidR="00D67775" w:rsidRPr="00D67775">
        <w:rPr>
          <w:position w:val="-12"/>
        </w:rPr>
        <w:object w:dxaOrig="260" w:dyaOrig="360">
          <v:shape id="_x0000_i1073" type="#_x0000_t75" style="width:14.5pt;height:21.5pt" o:ole="">
            <v:imagedata r:id="rId99" o:title=""/>
          </v:shape>
          <o:OLEObject Type="Embed" ProgID="Equation.DSMT4" ShapeID="_x0000_i1073" DrawAspect="Content" ObjectID="_1551711160" r:id="rId100"/>
        </w:object>
      </w:r>
      <w:r w:rsidR="0073410E">
        <w:t>与</w:t>
      </w:r>
      <w:r w:rsidR="00D67775" w:rsidRPr="00D67775">
        <w:rPr>
          <w:position w:val="-12"/>
        </w:rPr>
        <w:object w:dxaOrig="220" w:dyaOrig="360">
          <v:shape id="_x0000_i1074" type="#_x0000_t75" style="width:14.5pt;height:21.5pt" o:ole="">
            <v:imagedata r:id="rId101" o:title=""/>
          </v:shape>
          <o:OLEObject Type="Embed" ProgID="Equation.DSMT4" ShapeID="_x0000_i1074" DrawAspect="Content" ObjectID="_1551711161" r:id="rId102"/>
        </w:object>
      </w:r>
      <w:r w:rsidR="0073410E">
        <w:t>无关</w:t>
      </w:r>
      <w:r w:rsidR="00D67775">
        <w:rPr>
          <w:rFonts w:hint="eastAsia"/>
        </w:rPr>
        <w:t>，</w:t>
      </w:r>
      <w:r w:rsidR="00D67775">
        <w:t>而</w:t>
      </w:r>
      <w:r w:rsidRPr="00284491">
        <w:rPr>
          <w:position w:val="-6"/>
        </w:rPr>
        <w:object w:dxaOrig="220" w:dyaOrig="279">
          <v:shape id="_x0000_i1075" type="#_x0000_t75" style="width:14.5pt;height:14.5pt" o:ole="">
            <v:imagedata r:id="rId103" o:title=""/>
          </v:shape>
          <o:OLEObject Type="Embed" ProgID="Equation.DSMT4" ShapeID="_x0000_i1075" DrawAspect="Content" ObjectID="_1551711162" r:id="rId104"/>
        </w:object>
      </w:r>
      <w:r>
        <w:rPr>
          <w:rFonts w:hint="eastAsia"/>
        </w:rPr>
        <w:t>满足</w:t>
      </w:r>
      <w:r w:rsidR="00CF4819" w:rsidRPr="00CF4819">
        <w:rPr>
          <w:position w:val="-24"/>
        </w:rPr>
        <w:object w:dxaOrig="2700" w:dyaOrig="620">
          <v:shape id="_x0000_i1076" type="#_x0000_t75" style="width:136.5pt;height:28.5pt" o:ole="">
            <v:imagedata r:id="rId105" o:title=""/>
          </v:shape>
          <o:OLEObject Type="Embed" ProgID="Equation.DSMT4" ShapeID="_x0000_i1076" DrawAspect="Content" ObjectID="_1551711163"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5pt;height:21.5pt" o:ole="">
            <v:imagedata r:id="rId107" o:title=""/>
          </v:shape>
          <o:OLEObject Type="Embed" ProgID="Equation.DSMT4" ShapeID="_x0000_i1077" DrawAspect="Content" ObjectID="_1551711164"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5pt;height:14.5pt" o:ole="">
            <v:imagedata r:id="rId95" o:title=""/>
          </v:shape>
          <o:OLEObject Type="Embed" ProgID="Equation.DSMT4" ShapeID="_x0000_i1078" DrawAspect="Content" ObjectID="_1551711165"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5pt;height:14.5pt" o:ole="">
            <v:imagedata r:id="rId95" o:title=""/>
          </v:shape>
          <o:OLEObject Type="Embed" ProgID="Equation.DSMT4" ShapeID="_x0000_i1079" DrawAspect="Content" ObjectID="_1551711166"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5pt;height:21.5pt" o:ole="">
            <v:imagedata r:id="rId111" o:title=""/>
          </v:shape>
          <o:OLEObject Type="Embed" ProgID="Equation.DSMT4" ShapeID="_x0000_i1080" DrawAspect="Content" ObjectID="_1551711167" r:id="rId112"/>
        </w:object>
      </w:r>
      <w:r>
        <w:rPr>
          <w:rFonts w:hint="eastAsia"/>
        </w:rPr>
        <w:t>），若径向基函数子向量</w:t>
      </w:r>
      <w:r w:rsidRPr="00D87BD0">
        <w:rPr>
          <w:position w:val="-14"/>
        </w:rPr>
        <w:object w:dxaOrig="880" w:dyaOrig="380">
          <v:shape id="_x0000_i1081" type="#_x0000_t75" style="width:43.5pt;height:21.5pt" o:ole="">
            <v:imagedata r:id="rId113" o:title=""/>
          </v:shape>
          <o:OLEObject Type="Embed" ProgID="Equation.DSMT4" ShapeID="_x0000_i1081" DrawAspect="Content" ObjectID="_1551711168" r:id="rId114"/>
        </w:object>
      </w:r>
      <w:r>
        <w:t>位于轨迹的</w:t>
      </w:r>
      <w:r w:rsidRPr="00284491">
        <w:rPr>
          <w:position w:val="-6"/>
        </w:rPr>
        <w:object w:dxaOrig="220" w:dyaOrig="279">
          <v:shape id="_x0000_i1082" type="#_x0000_t75" style="width:14.5pt;height:14.5pt" o:ole="">
            <v:imagedata r:id="rId95" o:title=""/>
          </v:shape>
          <o:OLEObject Type="Embed" ProgID="Equation.DSMT4" ShapeID="_x0000_i1082" DrawAspect="Content" ObjectID="_1551711169" r:id="rId115"/>
        </w:object>
      </w:r>
      <w:r>
        <w:t>邻域内</w:t>
      </w:r>
      <w:r>
        <w:rPr>
          <w:rFonts w:hint="eastAsia"/>
        </w:rPr>
        <w:t>，</w:t>
      </w:r>
      <w:r>
        <w:t>其中</w:t>
      </w:r>
      <w:r w:rsidRPr="00284491">
        <w:rPr>
          <w:position w:val="-6"/>
        </w:rPr>
        <w:object w:dxaOrig="220" w:dyaOrig="279">
          <v:shape id="_x0000_i1083" type="#_x0000_t75" style="width:14.5pt;height:14.5pt" o:ole="">
            <v:imagedata r:id="rId95" o:title=""/>
          </v:shape>
          <o:OLEObject Type="Embed" ProgID="Equation.DSMT4" ShapeID="_x0000_i1083" DrawAspect="Content" ObjectID="_1551711170" r:id="rId116"/>
        </w:object>
      </w:r>
      <w:r>
        <w:t>满足</w:t>
      </w:r>
      <w:r w:rsidRPr="00D87BD0">
        <w:rPr>
          <w:position w:val="-24"/>
        </w:rPr>
        <w:object w:dxaOrig="3100" w:dyaOrig="680">
          <v:shape id="_x0000_i1084" type="#_x0000_t75" style="width:158.5pt;height:36pt" o:ole="">
            <v:imagedata r:id="rId117" o:title=""/>
          </v:shape>
          <o:OLEObject Type="Embed" ProgID="Equation.DSMT4" ShapeID="_x0000_i1084" DrawAspect="Content" ObjectID="_1551711171" r:id="rId118"/>
        </w:object>
      </w:r>
      <w:r>
        <w:rPr>
          <w:rFonts w:hint="eastAsia"/>
        </w:rPr>
        <w:t>，</w:t>
      </w:r>
      <w:r>
        <w:t>则称子向量</w:t>
      </w:r>
      <w:r w:rsidRPr="00D87BD0">
        <w:rPr>
          <w:position w:val="-14"/>
        </w:rPr>
        <w:object w:dxaOrig="880" w:dyaOrig="380">
          <v:shape id="_x0000_i1085" type="#_x0000_t75" style="width:43.5pt;height:21.5pt" o:ole="">
            <v:imagedata r:id="rId113" o:title=""/>
          </v:shape>
          <o:OLEObject Type="Embed" ProgID="Equation.DSMT4" ShapeID="_x0000_i1085" DrawAspect="Content" ObjectID="_1551711172"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5pt;height:14.5pt" o:ole="">
            <v:imagedata r:id="rId95" o:title=""/>
          </v:shape>
          <o:OLEObject Type="Embed" ProgID="Equation.DSMT4" ShapeID="_x0000_i1086" DrawAspect="Content" ObjectID="_1551711173"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6.05pt;height:14.5pt" o:ole="">
            <v:imagedata r:id="rId121" o:title=""/>
          </v:shape>
          <o:OLEObject Type="Embed" ProgID="Equation.DSMT4" ShapeID="_x0000_i1087" DrawAspect="Content" ObjectID="_1551711174"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5pt;height:21.5pt" o:ole="">
            <v:imagedata r:id="rId123" o:title=""/>
          </v:shape>
          <o:OLEObject Type="Embed" ProgID="Equation.DSMT4" ShapeID="_x0000_i1088" DrawAspect="Content" ObjectID="_1551711175"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pt;height:21.5pt" o:ole="">
            <v:imagedata r:id="rId125" o:title=""/>
          </v:shape>
          <o:OLEObject Type="Embed" ProgID="Equation.DSMT4" ShapeID="_x0000_i1089" DrawAspect="Content" ObjectID="_1551711176"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5pt" o:ole="">
            <v:imagedata r:id="rId127" o:title=""/>
          </v:shape>
          <o:OLEObject Type="Embed" ProgID="Equation.DSMT4" ShapeID="_x0000_i1090" DrawAspect="Content" ObjectID="_1551711177" r:id="rId128"/>
        </w:object>
      </w:r>
      <w:r>
        <w:rPr>
          <w:rFonts w:hint="eastAsia"/>
        </w:rPr>
        <w:t>，</w:t>
      </w:r>
      <w:r w:rsidR="00A05137" w:rsidRPr="00A05137">
        <w:rPr>
          <w:position w:val="-4"/>
        </w:rPr>
        <w:object w:dxaOrig="260" w:dyaOrig="260">
          <v:shape id="_x0000_i1091" type="#_x0000_t75" style="width:14.5pt;height:14.5pt" o:ole="">
            <v:imagedata r:id="rId129" o:title=""/>
          </v:shape>
          <o:OLEObject Type="Embed" ProgID="Equation.DSMT4" ShapeID="_x0000_i1091" DrawAspect="Content" ObjectID="_1551711178"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pt;height:21.5pt" o:ole="">
            <v:imagedata r:id="rId131" o:title=""/>
          </v:shape>
          <o:OLEObject Type="Embed" ProgID="Equation.DSMT4" ShapeID="_x0000_i1092" DrawAspect="Content" ObjectID="_1551711179"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45pt;height:21.5pt" o:ole="">
            <v:imagedata r:id="rId133" o:title=""/>
          </v:shape>
          <o:OLEObject Type="Embed" ProgID="Equation.DSMT4" ShapeID="_x0000_i1093" DrawAspect="Content" ObjectID="_1551711180"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pt;height:21.5pt" o:ole="">
            <v:imagedata r:id="rId135" o:title=""/>
          </v:shape>
          <o:OLEObject Type="Embed" ProgID="Equation.DSMT4" ShapeID="_x0000_i1094" DrawAspect="Content" ObjectID="_1551711181" r:id="rId136"/>
        </w:object>
      </w:r>
      <w:r>
        <w:t>是对</w:t>
      </w:r>
      <w:r>
        <w:t>Y(k)</w:t>
      </w:r>
      <w:r>
        <w:t>的预先估计</w:t>
      </w:r>
      <w:r>
        <w:rPr>
          <w:rFonts w:hint="eastAsia"/>
        </w:rPr>
        <w:t>，</w:t>
      </w:r>
      <w:r>
        <w:t>而</w:t>
      </w:r>
      <w:r w:rsidRPr="00DE1B5B">
        <w:rPr>
          <w:position w:val="-14"/>
        </w:rPr>
        <w:object w:dxaOrig="3460" w:dyaOrig="440">
          <v:shape id="_x0000_i1095" type="#_x0000_t75" style="width:171.95pt;height:21.5pt" o:ole="">
            <v:imagedata r:id="rId137" o:title=""/>
          </v:shape>
          <o:OLEObject Type="Embed" ProgID="Equation.DSMT4" ShapeID="_x0000_i1095" DrawAspect="Content" ObjectID="_1551711182"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5pt" o:ole="">
            <v:imagedata r:id="rId139" o:title=""/>
          </v:shape>
          <o:OLEObject Type="Embed" ProgID="Equation.DSMT4" ShapeID="_x0000_i1096" DrawAspect="Content" ObjectID="_1551711183" r:id="rId140"/>
        </w:object>
      </w:r>
      <w:r w:rsidR="00D668DA">
        <w:rPr>
          <w:rFonts w:hint="eastAsia"/>
        </w:rPr>
        <w:t>，并且有</w:t>
      </w:r>
      <w:r w:rsidR="00D668DA" w:rsidRPr="00D668DA">
        <w:rPr>
          <w:position w:val="-12"/>
        </w:rPr>
        <w:object w:dxaOrig="680" w:dyaOrig="360">
          <v:shape id="_x0000_i1097" type="#_x0000_t75" style="width:36pt;height:21.5pt" o:ole="">
            <v:imagedata r:id="rId141" o:title=""/>
          </v:shape>
          <o:OLEObject Type="Embed" ProgID="Equation.DSMT4" ShapeID="_x0000_i1097" DrawAspect="Content" ObjectID="_1551711184" r:id="rId142"/>
        </w:object>
      </w:r>
      <w:r w:rsidR="00D668DA">
        <w:rPr>
          <w:rFonts w:hint="eastAsia"/>
        </w:rPr>
        <w:t>；</w:t>
      </w:r>
      <w:r w:rsidR="00127C37" w:rsidRPr="00127C37">
        <w:rPr>
          <w:position w:val="-18"/>
        </w:rPr>
        <w:object w:dxaOrig="3159" w:dyaOrig="480">
          <v:shape id="_x0000_i1098" type="#_x0000_t75" style="width:158.5pt;height:21.5pt" o:ole="">
            <v:imagedata r:id="rId143" o:title=""/>
          </v:shape>
          <o:OLEObject Type="Embed" ProgID="Equation.DSMT4" ShapeID="_x0000_i1098" DrawAspect="Content" ObjectID="_1551711185"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5pt" o:ole="">
            <v:imagedata r:id="rId145" o:title=""/>
          </v:shape>
          <o:OLEObject Type="Embed" ProgID="Equation.DSMT4" ShapeID="_x0000_i1099" DrawAspect="Content" ObjectID="_1551711186"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6.05pt;height:14.5pt" o:ole="">
            <v:imagedata r:id="rId147" o:title=""/>
          </v:shape>
          <o:OLEObject Type="Embed" ProgID="Equation.DSMT4" ShapeID="_x0000_i1100" DrawAspect="Content" ObjectID="_1551711187"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2.05pt;height:21.5pt" o:ole="">
            <v:imagedata r:id="rId149" o:title=""/>
          </v:shape>
          <o:OLEObject Type="Embed" ProgID="Equation.DSMT4" ShapeID="_x0000_i1101" DrawAspect="Content" ObjectID="_1551711188"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5pt" o:ole="">
            <v:imagedata r:id="rId151" o:title=""/>
          </v:shape>
          <o:OLEObject Type="Embed" ProgID="Equation.DSMT4" ShapeID="_x0000_i1102" DrawAspect="Content" ObjectID="_1551711189"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5pt" o:ole="">
            <v:imagedata r:id="rId153" o:title=""/>
          </v:shape>
          <o:OLEObject Type="Embed" ProgID="Equation.DSMT4" ShapeID="_x0000_i1103" DrawAspect="Content" ObjectID="_1551711190" r:id="rId154"/>
        </w:object>
      </w:r>
      <w:r>
        <w:rPr>
          <w:rFonts w:hint="eastAsia"/>
        </w:rPr>
        <w:t>，</w:t>
      </w:r>
      <w:r w:rsidR="003A41E3">
        <w:t>设模型的跟踪误差为</w:t>
      </w:r>
      <w:r w:rsidR="00223C2E" w:rsidRPr="00223C2E">
        <w:rPr>
          <w:position w:val="-10"/>
        </w:rPr>
        <w:object w:dxaOrig="2340" w:dyaOrig="320">
          <v:shape id="_x0000_i1104" type="#_x0000_t75" style="width:115.5pt;height:14.5pt" o:ole="">
            <v:imagedata r:id="rId155" o:title=""/>
          </v:shape>
          <o:OLEObject Type="Embed" ProgID="Equation.DSMT4" ShapeID="_x0000_i1104" DrawAspect="Content" ObjectID="_1551711191"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5pt" o:ole="">
            <v:imagedata r:id="rId157" o:title=""/>
          </v:shape>
          <o:OLEObject Type="Embed" ProgID="Equation.DSMT4" ShapeID="_x0000_i1105" DrawAspect="Content" ObjectID="_1551711192"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6.05pt;height:21.5pt" o:ole="">
            <v:imagedata r:id="rId159" o:title=""/>
          </v:shape>
          <o:OLEObject Type="Embed" ProgID="Equation.DSMT4" ShapeID="_x0000_i1106" DrawAspect="Content" ObjectID="_1551711193"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pt;height:14.5pt" o:ole="">
            <v:imagedata r:id="rId161" o:title=""/>
          </v:shape>
          <o:OLEObject Type="Embed" ProgID="Equation.DSMT4" ShapeID="_x0000_i1107" DrawAspect="Content" ObjectID="_1551711194" r:id="rId162"/>
        </w:object>
      </w:r>
      <w:r w:rsidR="009645CE">
        <w:rPr>
          <w:rFonts w:hint="eastAsia"/>
        </w:rPr>
        <w:t>，</w:t>
      </w:r>
      <w:r w:rsidR="009645CE">
        <w:t>其中</w:t>
      </w:r>
      <w:r w:rsidR="009645CE" w:rsidRPr="009645CE">
        <w:rPr>
          <w:position w:val="-6"/>
        </w:rPr>
        <w:object w:dxaOrig="360" w:dyaOrig="320">
          <v:shape id="_x0000_i1108" type="#_x0000_t75" style="width:21.5pt;height:14.5pt" o:ole="">
            <v:imagedata r:id="rId163" o:title=""/>
          </v:shape>
          <o:OLEObject Type="Embed" ProgID="Equation.DSMT4" ShapeID="_x0000_i1108" DrawAspect="Content" ObjectID="_1551711195"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pt;height:14.5pt" o:ole="">
            <v:imagedata r:id="rId165" o:title=""/>
          </v:shape>
          <o:OLEObject Type="Embed" ProgID="Equation.DSMT4" ShapeID="_x0000_i1109" DrawAspect="Content" ObjectID="_1551711196"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3.95pt;height:21.5pt" o:ole="">
            <v:imagedata r:id="rId167" o:title=""/>
          </v:shape>
          <o:OLEObject Type="Embed" ProgID="Equation.DSMT4" ShapeID="_x0000_i1110" DrawAspect="Content" ObjectID="_1551711197"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pt;height:21.5pt" o:ole="">
            <v:imagedata r:id="rId169" o:title=""/>
          </v:shape>
          <o:OLEObject Type="Embed" ProgID="Equation.DSMT4" ShapeID="_x0000_i1111" DrawAspect="Content" ObjectID="_1551711198"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pt;height:14.5pt" o:ole="">
            <v:imagedata r:id="rId171" o:title=""/>
          </v:shape>
          <o:OLEObject Type="Embed" ProgID="Equation.DSMT4" ShapeID="_x0000_i1112" DrawAspect="Content" ObjectID="_1551711199" r:id="rId172"/>
        </w:object>
      </w:r>
      <w:r>
        <w:t>为一个鲁棒常数</w:t>
      </w:r>
      <w:r>
        <w:rPr>
          <w:rFonts w:hint="eastAsia"/>
        </w:rPr>
        <w:t>。</w:t>
      </w:r>
      <w:r w:rsidR="006251A6">
        <w:t>令</w:t>
      </w:r>
      <w:r w:rsidR="006251A6" w:rsidRPr="006251A6">
        <w:rPr>
          <w:position w:val="-12"/>
        </w:rPr>
        <w:object w:dxaOrig="980" w:dyaOrig="360">
          <v:shape id="_x0000_i1113" type="#_x0000_t75" style="width:50.5pt;height:21.5pt" o:ole="">
            <v:imagedata r:id="rId173" o:title=""/>
          </v:shape>
          <o:OLEObject Type="Embed" ProgID="Equation.DSMT4" ShapeID="_x0000_i1113" DrawAspect="Content" ObjectID="_1551711200" r:id="rId174"/>
        </w:object>
      </w:r>
      <w:r w:rsidR="006251A6">
        <w:rPr>
          <w:rFonts w:hint="eastAsia"/>
        </w:rPr>
        <w:t>，</w:t>
      </w:r>
      <w:r w:rsidR="006251A6" w:rsidRPr="006251A6">
        <w:rPr>
          <w:position w:val="-12"/>
        </w:rPr>
        <w:object w:dxaOrig="920" w:dyaOrig="360">
          <v:shape id="_x0000_i1114" type="#_x0000_t75" style="width:43.5pt;height:21.5pt" o:ole="">
            <v:imagedata r:id="rId175" o:title=""/>
          </v:shape>
          <o:OLEObject Type="Embed" ProgID="Equation.DSMT4" ShapeID="_x0000_i1114" DrawAspect="Content" ObjectID="_1551711201" r:id="rId176"/>
        </w:object>
      </w:r>
      <w:r w:rsidR="006251A6">
        <w:rPr>
          <w:rFonts w:hint="eastAsia"/>
        </w:rPr>
        <w:t>，</w:t>
      </w:r>
      <w:r w:rsidR="006251A6" w:rsidRPr="006251A6">
        <w:rPr>
          <w:position w:val="-12"/>
        </w:rPr>
        <w:object w:dxaOrig="940" w:dyaOrig="360">
          <v:shape id="_x0000_i1115" type="#_x0000_t75" style="width:50.5pt;height:21.5pt" o:ole="">
            <v:imagedata r:id="rId177" o:title=""/>
          </v:shape>
          <o:OLEObject Type="Embed" ProgID="Equation.DSMT4" ShapeID="_x0000_i1115" DrawAspect="Content" ObjectID="_1551711202" r:id="rId178"/>
        </w:object>
      </w:r>
      <w:r w:rsidR="006251A6">
        <w:rPr>
          <w:rFonts w:hint="eastAsia"/>
        </w:rPr>
        <w:t>，</w:t>
      </w:r>
      <w:r w:rsidR="006251A6" w:rsidRPr="006251A6">
        <w:rPr>
          <w:position w:val="-12"/>
        </w:rPr>
        <w:object w:dxaOrig="920" w:dyaOrig="360">
          <v:shape id="_x0000_i1116" type="#_x0000_t75" style="width:43.5pt;height:21.5pt" o:ole="">
            <v:imagedata r:id="rId179" o:title=""/>
          </v:shape>
          <o:OLEObject Type="Embed" ProgID="Equation.DSMT4" ShapeID="_x0000_i1116" DrawAspect="Content" ObjectID="_1551711203" r:id="rId180"/>
        </w:object>
      </w:r>
      <w:r w:rsidR="006251A6">
        <w:rPr>
          <w:rFonts w:hint="eastAsia"/>
        </w:rPr>
        <w:t>，</w:t>
      </w:r>
      <w:r w:rsidR="006251A6" w:rsidRPr="006251A6">
        <w:rPr>
          <w:position w:val="-12"/>
        </w:rPr>
        <w:object w:dxaOrig="4700" w:dyaOrig="380">
          <v:shape id="_x0000_i1117" type="#_x0000_t75" style="width:238.05pt;height:21.5pt" o:ole="">
            <v:imagedata r:id="rId181" o:title=""/>
          </v:shape>
          <o:OLEObject Type="Embed" ProgID="Equation.DSMT4" ShapeID="_x0000_i1117" DrawAspect="Content" ObjectID="_1551711204"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5pt;height:21.5pt" o:ole="">
            <v:imagedata r:id="rId183" o:title=""/>
          </v:shape>
          <o:OLEObject Type="Embed" ProgID="Equation.DSMT4" ShapeID="_x0000_i1118" DrawAspect="Content" ObjectID="_1551711205"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5pt;height:64.5pt" o:ole="">
            <v:imagedata r:id="rId185" o:title=""/>
          </v:shape>
          <o:OLEObject Type="Embed" ProgID="Equation.DSMT4" ShapeID="_x0000_i1119" DrawAspect="Content" ObjectID="_1551711206"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5pt;height:36pt" o:ole="">
            <v:imagedata r:id="rId187" o:title=""/>
          </v:shape>
          <o:OLEObject Type="Embed" ProgID="Equation.DSMT4" ShapeID="_x0000_i1120" DrawAspect="Content" ObjectID="_1551711207"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DA5A21" w:rsidP="00097920">
      <w:pPr>
        <w:ind w:firstLine="480"/>
        <w:jc w:val="center"/>
      </w:pPr>
      <w:r>
        <w:pict>
          <v:shape id="_x0000_i1121" type="#_x0000_t75" style="width:295.5pt;height:201.5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C3219" w:rsidP="00613906">
      <w:pPr>
        <w:pStyle w:val="a5"/>
        <w:spacing w:before="156" w:after="156"/>
      </w:pPr>
      <w:r>
        <w:rPr>
          <w:rFonts w:hint="eastAsia"/>
        </w:rPr>
        <w:t>3.3</w:t>
      </w:r>
      <w:r w:rsidR="00613906">
        <w:rPr>
          <w:rFonts w:hint="eastAsia"/>
        </w:rPr>
        <w:t>.1</w:t>
      </w:r>
      <w:r w:rsidR="000408E6">
        <w:t xml:space="preserve"> </w:t>
      </w:r>
      <w:r w:rsidR="00613906">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DA5A21" w:rsidP="0093633E">
      <w:pPr>
        <w:ind w:firstLine="480"/>
        <w:jc w:val="center"/>
      </w:pPr>
      <w:r>
        <w:pict>
          <v:shape id="_x0000_i1122" type="#_x0000_t75" style="width:352.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DA5A21" w:rsidP="007A36EA">
      <w:pPr>
        <w:ind w:firstLine="480"/>
        <w:jc w:val="center"/>
      </w:pPr>
      <w:r>
        <w:pict>
          <v:shape id="_x0000_i1123" type="#_x0000_t75" style="width:315.95pt;height:121.95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DA5A21" w:rsidP="00CF0E7D">
      <w:pPr>
        <w:ind w:firstLine="480"/>
        <w:jc w:val="center"/>
      </w:pPr>
      <w:r>
        <w:pict>
          <v:shape id="_x0000_i1124" type="#_x0000_t75" style="width:266.5pt;height:202.05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DA5A21" w:rsidP="00643CD5">
      <w:pPr>
        <w:ind w:firstLine="480"/>
        <w:jc w:val="center"/>
      </w:pPr>
      <w:r>
        <w:pict>
          <v:shape id="_x0000_i1125" type="#_x0000_t75" style="width:260.0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DA5A21" w:rsidP="001D105F">
      <w:pPr>
        <w:ind w:firstLine="480"/>
        <w:jc w:val="center"/>
      </w:pPr>
      <w:r>
        <w:lastRenderedPageBreak/>
        <w:pict>
          <v:shape id="_x0000_i1126" type="#_x0000_t75" style="width:295.5pt;height:172.5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6C3219" w:rsidP="00205135">
      <w:pPr>
        <w:pStyle w:val="a5"/>
        <w:spacing w:before="156" w:after="156"/>
      </w:pPr>
      <w:r>
        <w:rPr>
          <w:rFonts w:hint="eastAsia"/>
        </w:rPr>
        <w:t>3.3</w:t>
      </w:r>
      <w:r w:rsidR="00205135">
        <w:rPr>
          <w:rFonts w:hint="eastAsia"/>
        </w:rPr>
        <w:t>.2</w:t>
      </w:r>
      <w:r w:rsidR="000408E6">
        <w:t xml:space="preserve"> </w:t>
      </w:r>
      <w:r w:rsidR="00205135">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6C3219" w:rsidP="00A34B65">
      <w:pPr>
        <w:pStyle w:val="a5"/>
        <w:spacing w:before="156" w:after="156"/>
      </w:pPr>
      <w:r>
        <w:rPr>
          <w:rFonts w:hint="eastAsia"/>
        </w:rPr>
        <w:t>3.3</w:t>
      </w:r>
      <w:r w:rsidR="00A34B65">
        <w:rPr>
          <w:rFonts w:hint="eastAsia"/>
        </w:rPr>
        <w:t>.3</w:t>
      </w:r>
      <w:r w:rsidR="000408E6">
        <w:t xml:space="preserve"> </w:t>
      </w:r>
      <w:r w:rsidR="00A34B65">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DA5A21" w:rsidP="00793419">
      <w:pPr>
        <w:jc w:val="center"/>
      </w:pPr>
      <w:r>
        <w:pict>
          <v:shape id="_x0000_i1127" type="#_x0000_t75" style="width:208.5pt;height:136.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DA5A21" w:rsidP="00F11AB7">
      <w:pPr>
        <w:ind w:firstLine="480"/>
        <w:jc w:val="center"/>
      </w:pPr>
      <w:r>
        <w:pict>
          <v:shape id="_x0000_i1128" type="#_x0000_t75" style="width:237.5pt;height:201.5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DA5A21" w:rsidP="00E871BB">
      <w:pPr>
        <w:ind w:firstLine="480"/>
        <w:jc w:val="center"/>
      </w:pPr>
      <w:r>
        <w:pict>
          <v:shape id="_x0000_i1129" type="#_x0000_t75" style="width:374.5pt;height:151.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49248A">
        <w:rPr>
          <w:rFonts w:hint="eastAsia"/>
        </w:rPr>
        <w:t>.4</w:t>
      </w:r>
      <w:r w:rsidR="000408E6">
        <w:t xml:space="preserve"> </w:t>
      </w:r>
      <w:r w:rsidR="00952490">
        <w:rPr>
          <w:rFonts w:hint="eastAsia"/>
        </w:rPr>
        <w:t>架构设计</w:t>
      </w:r>
    </w:p>
    <w:p w:rsidR="00351BB2" w:rsidRDefault="0049248A" w:rsidP="00CF1E5B">
      <w:pPr>
        <w:pStyle w:val="a5"/>
        <w:spacing w:before="156" w:after="156"/>
      </w:pPr>
      <w:r>
        <w:rPr>
          <w:rFonts w:hint="eastAsia"/>
        </w:rPr>
        <w:t>3.4</w:t>
      </w:r>
      <w:r w:rsidR="00CF1E5B">
        <w:rPr>
          <w:rFonts w:hint="eastAsia"/>
        </w:rPr>
        <w:t>.1</w:t>
      </w:r>
      <w:r w:rsidR="000408E6">
        <w:t xml:space="preserve"> </w:t>
      </w:r>
      <w:r w:rsidR="00CF1E5B">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49248A" w:rsidP="003A206C">
      <w:pPr>
        <w:pStyle w:val="a5"/>
        <w:spacing w:before="156" w:after="156"/>
      </w:pPr>
      <w:r>
        <w:rPr>
          <w:rFonts w:hint="eastAsia"/>
        </w:rPr>
        <w:t>3.4</w:t>
      </w:r>
      <w:r w:rsidR="003A206C">
        <w:rPr>
          <w:rFonts w:hint="eastAsia"/>
        </w:rPr>
        <w:t>.2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49248A" w:rsidP="0059592B">
      <w:pPr>
        <w:pStyle w:val="a5"/>
        <w:spacing w:before="156" w:after="156"/>
      </w:pPr>
      <w:r>
        <w:rPr>
          <w:rFonts w:hint="eastAsia"/>
        </w:rPr>
        <w:t>3.4</w:t>
      </w:r>
      <w:r w:rsidR="0059592B">
        <w:rPr>
          <w:rFonts w:hint="eastAsia"/>
        </w:rPr>
        <w:t>.3</w:t>
      </w:r>
      <w:r w:rsidR="000408E6">
        <w:t xml:space="preserve"> </w:t>
      </w:r>
      <w:r w:rsidR="0059592B">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DA5A21" w:rsidP="0080776B">
      <w:pPr>
        <w:ind w:firstLine="480"/>
        <w:jc w:val="center"/>
      </w:pPr>
      <w:r>
        <w:pict>
          <v:shape id="_x0000_i1130" type="#_x0000_t75" style="width:305.2pt;height:170.3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bookmarkStart w:id="25" w:name="OLE_LINK30"/>
      <w:r>
        <w:rPr>
          <w:rFonts w:hint="eastAsia"/>
        </w:rPr>
        <w:t>Nginx</w:t>
      </w:r>
      <w:bookmarkEnd w:id="25"/>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49248A">
        <w:t>4</w:t>
      </w:r>
      <w:r w:rsidR="003A7B7D">
        <w:t>.</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DA5A21" w:rsidP="00E5528D">
      <w:pPr>
        <w:ind w:firstLine="480"/>
        <w:jc w:val="center"/>
      </w:pPr>
      <w:r>
        <w:pict>
          <v:shape id="_x0000_i1131" type="#_x0000_t75" style="width:362.7pt;height:226.7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9248A" w:rsidP="0070738A">
      <w:pPr>
        <w:pStyle w:val="2"/>
        <w:spacing w:before="156" w:after="156"/>
      </w:pPr>
      <w:r>
        <w:rPr>
          <w:rFonts w:hint="eastAsia"/>
        </w:rPr>
        <w:lastRenderedPageBreak/>
        <w:t>3.5</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DA5A21" w:rsidP="00FD652F">
      <w:pPr>
        <w:ind w:firstLine="480"/>
        <w:jc w:val="center"/>
      </w:pPr>
      <w:r>
        <w:pict>
          <v:shape id="_x0000_i1132" type="#_x0000_t75" style="width:268.1pt;height:141.85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DA5A21" w:rsidP="00327913">
      <w:pPr>
        <w:ind w:firstLine="480"/>
        <w:jc w:val="center"/>
      </w:pPr>
      <w:r>
        <w:pict>
          <v:shape id="_x0000_i1133" type="#_x0000_t75" style="width:190.2pt;height:169.8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DA5A21" w:rsidP="005F2495">
      <w:pPr>
        <w:ind w:firstLine="480"/>
        <w:jc w:val="center"/>
      </w:pPr>
      <w:r>
        <w:pict>
          <v:shape id="_x0000_i1134" type="#_x0000_t75" style="width:219.75pt;height:141.85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DA5A21" w:rsidP="006B347E">
      <w:pPr>
        <w:ind w:firstLine="480"/>
        <w:jc w:val="center"/>
      </w:pPr>
      <w:r>
        <w:pict>
          <v:shape id="_x0000_i1135" type="#_x0000_t75" style="width:125.2pt;height:198.25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DA5A21" w:rsidP="00E516C3">
      <w:pPr>
        <w:ind w:firstLine="480"/>
        <w:jc w:val="center"/>
      </w:pPr>
      <w:r>
        <w:pict>
          <v:shape id="_x0000_i1136" type="#_x0000_t75" style="width:268.65pt;height:56.95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DA5A21" w:rsidP="00340876">
      <w:pPr>
        <w:ind w:firstLine="480"/>
        <w:jc w:val="center"/>
      </w:pPr>
      <w:r>
        <w:pict>
          <v:shape id="_x0000_i1137" type="#_x0000_t75" style="width:227.8pt;height:170.3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DA5A21" w:rsidP="003953FC">
      <w:pPr>
        <w:ind w:firstLine="480"/>
        <w:jc w:val="center"/>
      </w:pPr>
      <w:r>
        <w:pict>
          <v:shape id="_x0000_i1138" type="#_x0000_t75" style="width:335.3pt;height:141.85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DA5A21" w:rsidP="006136B6">
      <w:pPr>
        <w:ind w:firstLine="480"/>
        <w:jc w:val="center"/>
      </w:pPr>
      <w:r>
        <w:pict>
          <v:shape id="_x0000_i1139" type="#_x0000_t75" style="width:360.55pt;height:25.25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DA5A21" w:rsidP="0006775B">
      <w:pPr>
        <w:ind w:firstLine="480"/>
        <w:jc w:val="center"/>
      </w:pPr>
      <w:r>
        <w:pict>
          <v:shape id="_x0000_i1140" type="#_x0000_t75" style="width:345.5pt;height:85.45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DA5A21" w:rsidP="005045B8">
      <w:pPr>
        <w:ind w:firstLine="480"/>
        <w:jc w:val="center"/>
      </w:pPr>
      <w:r>
        <w:pict>
          <v:shape id="_x0000_i1141" type="#_x0000_t75" style="width:272.95pt;height:170.3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w:t>
      </w:r>
      <w:r w:rsidR="00E16001">
        <w:rPr>
          <w:rFonts w:hint="eastAsia"/>
        </w:rPr>
        <w:lastRenderedPageBreak/>
        <w:t>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lastRenderedPageBreak/>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DA5A21" w:rsidP="00CC0FF4">
      <w:pPr>
        <w:ind w:firstLine="480"/>
        <w:jc w:val="center"/>
      </w:pPr>
      <w:r>
        <w:pict>
          <v:shape id="_x0000_i1142" type="#_x0000_t75" style="width:363.2pt;height:141.3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w:t>
      </w:r>
      <w:r w:rsidR="00B61C9E">
        <w:rPr>
          <w:rFonts w:hint="eastAsia"/>
        </w:rPr>
        <w:lastRenderedPageBreak/>
        <w:t>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DA5A21" w:rsidP="00161466">
      <w:pPr>
        <w:ind w:firstLine="480"/>
        <w:jc w:val="center"/>
      </w:pPr>
      <w:r>
        <w:pict>
          <v:shape id="_x0000_i1143" type="#_x0000_t75" style="width:328.3pt;height:169.25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w:t>
      </w:r>
      <w:r w:rsidR="005E2D02">
        <w:lastRenderedPageBreak/>
        <w:t>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lastRenderedPageBreak/>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w:t>
      </w:r>
      <w:r w:rsidR="00EB0EC9">
        <w:rPr>
          <w:rFonts w:hint="eastAsia"/>
        </w:rPr>
        <w:lastRenderedPageBreak/>
        <w:t>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w:t>
      </w:r>
      <w:r w:rsidR="00EA27E9">
        <w:lastRenderedPageBreak/>
        <w:t>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DA5A21" w:rsidP="00C65425">
      <w:pPr>
        <w:ind w:firstLine="480"/>
        <w:jc w:val="center"/>
      </w:pPr>
      <w:r>
        <w:pict>
          <v:shape id="_x0000_i1144" type="#_x0000_t75" style="width:345.5pt;height:197.75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DA5A21" w:rsidP="00640262">
      <w:pPr>
        <w:ind w:firstLine="480"/>
        <w:jc w:val="center"/>
      </w:pPr>
      <w:r>
        <w:pict>
          <v:shape id="_x0000_i1145" type="#_x0000_t75" style="width:289.05pt;height:283.7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6" w:name="OLE_LINK13"/>
      <w:bookmarkStart w:id="27" w:name="OLE_LINK14"/>
      <w:r w:rsidR="00BA5F48">
        <w:t>patientInfoQuery</w:t>
      </w:r>
      <w:bookmarkEnd w:id="26"/>
      <w:bookmarkEnd w:id="27"/>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8" w:name="OLE_LINK28"/>
      <w:bookmarkStart w:id="29" w:name="OLE_LINK29"/>
      <w:r>
        <w:t>patientInfoQuery</w:t>
      </w:r>
      <w:bookmarkEnd w:id="28"/>
      <w:bookmarkEnd w:id="29"/>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根据前文所述存储层各个表之间的关系，利用病人的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字段能够通过内联结将各个表联合起来查询数据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ecg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ecg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DA5A21" w:rsidP="00AA29DB">
      <w:pPr>
        <w:ind w:firstLine="480"/>
        <w:jc w:val="center"/>
      </w:pPr>
      <w:r>
        <w:pict>
          <v:shape id="_x0000_i1146" type="#_x0000_t75" style="width:254.15pt;height:169.8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r>
        <w:rPr>
          <w:rFonts w:hint="eastAsia"/>
        </w:rPr>
        <w:t>从官网下载最新的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log-slave-updates</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slave-skip-errors</w:t>
      </w:r>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 xml:space="preserve">log-slave-updates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slave-skip-errors</w:t>
      </w:r>
    </w:p>
    <w:p w:rsidR="00EA0B85" w:rsidRDefault="003C1684" w:rsidP="006129C0">
      <w:pPr>
        <w:ind w:firstLine="480"/>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p>
    <w:p w:rsidR="008A52AC" w:rsidRDefault="008A52AC" w:rsidP="008A52AC">
      <w:pPr>
        <w:pStyle w:val="2"/>
        <w:spacing w:before="156" w:after="156"/>
      </w:pPr>
      <w:r>
        <w:rPr>
          <w:rFonts w:hint="eastAsia"/>
        </w:rPr>
        <w:lastRenderedPageBreak/>
        <w:t xml:space="preserve">5.3 </w:t>
      </w:r>
      <w:r>
        <w:rPr>
          <w:rFonts w:hint="eastAsia"/>
        </w:rPr>
        <w:t>业务层的实现</w:t>
      </w:r>
    </w:p>
    <w:p w:rsidR="00B458AF" w:rsidRDefault="004C4DE6" w:rsidP="004C4DE6">
      <w:pPr>
        <w:pStyle w:val="a5"/>
        <w:spacing w:before="156" w:after="156"/>
      </w:pPr>
      <w:r>
        <w:rPr>
          <w:rFonts w:hint="eastAsia"/>
        </w:rPr>
        <w:t>5.3.1 Dropwizard</w:t>
      </w:r>
      <w:r>
        <w:rPr>
          <w:rFonts w:hint="eastAsia"/>
        </w:rPr>
        <w:t>框架</w:t>
      </w:r>
    </w:p>
    <w:p w:rsidR="003710B6" w:rsidRDefault="00F6630B" w:rsidP="00B12A62">
      <w:pPr>
        <w:ind w:firstLine="480"/>
      </w:pPr>
      <w:r>
        <w:rPr>
          <w:rFonts w:hint="eastAsia"/>
        </w:rPr>
        <w:t>Dropwizard</w:t>
      </w:r>
      <w:r>
        <w:rPr>
          <w:rFonts w:hint="eastAsia"/>
        </w:rPr>
        <w:t>是一个支持</w:t>
      </w:r>
      <w:r>
        <w:rPr>
          <w:rFonts w:hint="eastAsia"/>
        </w:rPr>
        <w:t>RESTful</w:t>
      </w:r>
      <w:r>
        <w:t xml:space="preserve"> API</w:t>
      </w:r>
      <w:r>
        <w:t>的</w:t>
      </w:r>
      <w:r>
        <w:t>Java</w:t>
      </w:r>
      <w:r>
        <w:t>微服务框架</w:t>
      </w:r>
      <w:r w:rsidR="00BA76A4">
        <w:rPr>
          <w:rFonts w:hint="eastAsia"/>
        </w:rPr>
        <w:t>，</w:t>
      </w:r>
      <w:r w:rsidR="00BA76A4">
        <w:t>它能够为</w:t>
      </w:r>
      <w:r w:rsidR="00BA76A4">
        <w:t>Web</w:t>
      </w:r>
      <w:r w:rsidR="00BA76A4">
        <w:t>应用程序提供高效</w:t>
      </w:r>
      <w:r w:rsidR="00BA76A4">
        <w:rPr>
          <w:rFonts w:hint="eastAsia"/>
        </w:rPr>
        <w:t>、</w:t>
      </w:r>
      <w:r w:rsidR="00BA76A4">
        <w:t>可靠的实现</w:t>
      </w:r>
      <w:r w:rsidR="00BA76A4">
        <w:rPr>
          <w:rFonts w:hint="eastAsia"/>
        </w:rPr>
        <w:t>。</w:t>
      </w:r>
      <w:r w:rsidR="00886ACF">
        <w:t>平台</w:t>
      </w:r>
      <w:r w:rsidR="00B2658F">
        <w:t>的</w:t>
      </w:r>
      <w:r w:rsidR="00886ACF">
        <w:t>业务层</w:t>
      </w:r>
      <w:r w:rsidR="00CB6432">
        <w:t>中</w:t>
      </w:r>
      <w:r w:rsidR="00886ACF">
        <w:t>的</w:t>
      </w:r>
      <w:r w:rsidR="00886ACF">
        <w:t>Web</w:t>
      </w:r>
      <w:r w:rsidR="00886ACF">
        <w:rPr>
          <w:rFonts w:hint="eastAsia"/>
        </w:rPr>
        <w:t>应用服务器就是在</w:t>
      </w:r>
      <w:r w:rsidR="00886ACF">
        <w:rPr>
          <w:rFonts w:hint="eastAsia"/>
        </w:rPr>
        <w:t>Dropwizard</w:t>
      </w:r>
      <w:r w:rsidR="00886ACF">
        <w:rPr>
          <w:rFonts w:hint="eastAsia"/>
        </w:rPr>
        <w:t>框架的基础上进行业务逻辑的开发的。</w:t>
      </w:r>
      <w:r w:rsidR="005C7ACC">
        <w:rPr>
          <w:rFonts w:hint="eastAsia"/>
        </w:rPr>
        <w:t>如图</w:t>
      </w:r>
      <w:r w:rsidR="005C7ACC">
        <w:rPr>
          <w:rFonts w:hint="eastAsia"/>
        </w:rPr>
        <w:t>5-</w:t>
      </w:r>
      <w:r w:rsidR="005C7ACC">
        <w:t>4</w:t>
      </w:r>
      <w:r w:rsidR="005C7ACC">
        <w:t>所示</w:t>
      </w:r>
      <w:r w:rsidR="005C7ACC">
        <w:rPr>
          <w:rFonts w:hint="eastAsia"/>
        </w:rPr>
        <w:t>，</w:t>
      </w:r>
      <w:r w:rsidR="005C7ACC">
        <w:rPr>
          <w:rFonts w:hint="eastAsia"/>
        </w:rPr>
        <w:t>Dropwizard</w:t>
      </w:r>
      <w:r w:rsidR="005C7ACC">
        <w:rPr>
          <w:rFonts w:hint="eastAsia"/>
        </w:rPr>
        <w:t>框架</w:t>
      </w:r>
      <w:r w:rsidR="00E74BBF">
        <w:rPr>
          <w:rFonts w:hint="eastAsia"/>
        </w:rPr>
        <w:t>主要由</w:t>
      </w:r>
      <w:r w:rsidR="00E74BBF">
        <w:rPr>
          <w:rFonts w:hint="eastAsia"/>
        </w:rPr>
        <w:t>Core</w:t>
      </w:r>
      <w:r w:rsidR="00E74BBF">
        <w:rPr>
          <w:rFonts w:hint="eastAsia"/>
        </w:rPr>
        <w:t>、</w:t>
      </w:r>
      <w:r w:rsidR="00E74BBF">
        <w:rPr>
          <w:rFonts w:hint="eastAsia"/>
        </w:rPr>
        <w:t>Client</w:t>
      </w:r>
      <w:r w:rsidR="004B217E">
        <w:rPr>
          <w:rFonts w:hint="eastAsia"/>
        </w:rPr>
        <w:t>、</w:t>
      </w:r>
      <w:r w:rsidR="004B217E">
        <w:rPr>
          <w:rFonts w:hint="eastAsia"/>
        </w:rPr>
        <w:t>Web</w:t>
      </w:r>
      <w:r w:rsidR="004B217E">
        <w:rPr>
          <w:rFonts w:hint="eastAsia"/>
        </w:rPr>
        <w:t>和</w:t>
      </w:r>
      <w:r w:rsidR="004B217E">
        <w:rPr>
          <w:rFonts w:hint="eastAsia"/>
        </w:rPr>
        <w:t>Data</w:t>
      </w:r>
      <w:r w:rsidR="004B217E">
        <w:t xml:space="preserve"> Access</w:t>
      </w:r>
      <w:r w:rsidR="004B217E">
        <w:rPr>
          <w:rFonts w:hint="eastAsia"/>
        </w:rPr>
        <w:t>四大模块组成</w:t>
      </w:r>
      <w:r w:rsidR="0075072E">
        <w:rPr>
          <w:rFonts w:hint="eastAsia"/>
        </w:rPr>
        <w:t>。</w:t>
      </w:r>
      <w:r w:rsidR="002C71B9">
        <w:rPr>
          <w:rFonts w:hint="eastAsia"/>
        </w:rPr>
        <w:t>在业务层的开发过程中，</w:t>
      </w:r>
      <w:r w:rsidR="00F6064D">
        <w:rPr>
          <w:rFonts w:hint="eastAsia"/>
        </w:rPr>
        <w:t>我们主要用到了</w:t>
      </w:r>
      <w:r w:rsidR="00F6064D">
        <w:rPr>
          <w:rFonts w:hint="eastAsia"/>
        </w:rPr>
        <w:t>Core</w:t>
      </w:r>
      <w:r w:rsidR="00F6064D">
        <w:rPr>
          <w:rFonts w:hint="eastAsia"/>
        </w:rPr>
        <w:t>和</w:t>
      </w:r>
      <w:r w:rsidR="00F6064D">
        <w:rPr>
          <w:rFonts w:hint="eastAsia"/>
        </w:rPr>
        <w:t>Data</w:t>
      </w:r>
      <w:r w:rsidR="0025475F">
        <w:t xml:space="preserve"> Access</w:t>
      </w:r>
      <w:r w:rsidR="0049327C">
        <w:rPr>
          <w:rFonts w:hint="eastAsia"/>
        </w:rPr>
        <w:t>两个模块。</w:t>
      </w:r>
    </w:p>
    <w:p w:rsidR="00B12A62" w:rsidRDefault="00DA5A21" w:rsidP="00880720">
      <w:pPr>
        <w:ind w:firstLine="480"/>
        <w:jc w:val="center"/>
      </w:pPr>
      <w:r>
        <w:pict>
          <v:shape id="_x0000_i1147" type="#_x0000_t75" style="width:284.25pt;height:227.3pt;mso-position-vertical:absolute">
            <v:imagedata r:id="rId217" o:title="图5-4"/>
          </v:shape>
        </w:pict>
      </w:r>
    </w:p>
    <w:p w:rsidR="00880720" w:rsidRDefault="00880720" w:rsidP="00880720">
      <w:pPr>
        <w:ind w:firstLine="480"/>
        <w:jc w:val="center"/>
        <w:rPr>
          <w:sz w:val="21"/>
        </w:rPr>
      </w:pPr>
      <w:r w:rsidRPr="00880720">
        <w:rPr>
          <w:sz w:val="21"/>
        </w:rPr>
        <w:t>图</w:t>
      </w:r>
      <w:r w:rsidRPr="00880720">
        <w:rPr>
          <w:rFonts w:hint="eastAsia"/>
          <w:sz w:val="21"/>
        </w:rPr>
        <w:t>5-</w:t>
      </w:r>
      <w:r w:rsidRPr="00880720">
        <w:rPr>
          <w:sz w:val="21"/>
        </w:rPr>
        <w:t>4 Dropwizard</w:t>
      </w:r>
      <w:r w:rsidRPr="00880720">
        <w:rPr>
          <w:sz w:val="21"/>
        </w:rPr>
        <w:t>框架模块组成</w:t>
      </w:r>
    </w:p>
    <w:p w:rsidR="003B21A1" w:rsidRDefault="000F4A86" w:rsidP="003B5DEE">
      <w:pPr>
        <w:ind w:firstLine="480"/>
      </w:pPr>
      <w:r>
        <w:rPr>
          <w:rFonts w:hint="eastAsia"/>
        </w:rPr>
        <w:t>Core</w:t>
      </w:r>
      <w:r>
        <w:rPr>
          <w:rFonts w:hint="eastAsia"/>
        </w:rPr>
        <w:t>模块主要由四个组件组成</w:t>
      </w:r>
      <w:r w:rsidR="00983D08">
        <w:rPr>
          <w:rFonts w:hint="eastAsia"/>
        </w:rPr>
        <w:t>，分别是</w:t>
      </w:r>
      <w:r w:rsidR="00983D08">
        <w:rPr>
          <w:rFonts w:hint="eastAsia"/>
        </w:rPr>
        <w:t>Jetty</w:t>
      </w:r>
      <w:r w:rsidR="00983D08">
        <w:rPr>
          <w:rFonts w:hint="eastAsia"/>
        </w:rPr>
        <w:t>、</w:t>
      </w:r>
      <w:r w:rsidR="00983D08">
        <w:rPr>
          <w:rFonts w:hint="eastAsia"/>
        </w:rPr>
        <w:t>Jersey</w:t>
      </w:r>
      <w:r w:rsidR="00983D08">
        <w:rPr>
          <w:rFonts w:hint="eastAsia"/>
        </w:rPr>
        <w:t>、</w:t>
      </w:r>
      <w:r w:rsidR="00983D08">
        <w:rPr>
          <w:rFonts w:hint="eastAsia"/>
        </w:rPr>
        <w:t>Jackson</w:t>
      </w:r>
      <w:r w:rsidR="00983D08">
        <w:rPr>
          <w:rFonts w:hint="eastAsia"/>
        </w:rPr>
        <w:t>和</w:t>
      </w:r>
      <w:r w:rsidR="00983D08">
        <w:rPr>
          <w:rFonts w:hint="eastAsia"/>
        </w:rPr>
        <w:t>Metrics</w:t>
      </w:r>
      <w:r w:rsidR="00983D08">
        <w:rPr>
          <w:rFonts w:hint="eastAsia"/>
        </w:rPr>
        <w:t>。</w:t>
      </w:r>
      <w:r w:rsidR="00A34905">
        <w:rPr>
          <w:rFonts w:hint="eastAsia"/>
        </w:rPr>
        <w:t>所有的</w:t>
      </w:r>
      <w:r w:rsidR="00A34905">
        <w:rPr>
          <w:rFonts w:hint="eastAsia"/>
        </w:rPr>
        <w:t>Web</w:t>
      </w:r>
      <w:r w:rsidR="00A34905">
        <w:rPr>
          <w:rFonts w:hint="eastAsia"/>
        </w:rPr>
        <w:t>应用程序都离不开</w:t>
      </w:r>
      <w:r w:rsidR="00011D50">
        <w:rPr>
          <w:rFonts w:hint="eastAsia"/>
        </w:rPr>
        <w:t>HTTP</w:t>
      </w:r>
      <w:r w:rsidR="00011D50">
        <w:rPr>
          <w:rFonts w:hint="eastAsia"/>
        </w:rPr>
        <w:t>，</w:t>
      </w:r>
      <w:r w:rsidR="00011D50">
        <w:rPr>
          <w:rFonts w:hint="eastAsia"/>
        </w:rPr>
        <w:t>Dropwizard</w:t>
      </w:r>
      <w:r w:rsidR="00011D50">
        <w:rPr>
          <w:rFonts w:hint="eastAsia"/>
        </w:rPr>
        <w:t>框架使用</w:t>
      </w:r>
      <w:r w:rsidR="00011D50">
        <w:rPr>
          <w:rFonts w:hint="eastAsia"/>
        </w:rPr>
        <w:t>Jetty</w:t>
      </w:r>
      <w:r w:rsidR="00011D50">
        <w:t xml:space="preserve"> HTTP</w:t>
      </w:r>
      <w:r w:rsidR="00011D50">
        <w:t>库嵌入到自身的</w:t>
      </w:r>
      <w:r w:rsidR="00011D50">
        <w:t>HTTP server</w:t>
      </w:r>
      <w:r w:rsidR="00011D50">
        <w:t>上以供开发人员使用</w:t>
      </w:r>
      <w:r w:rsidR="00011D50">
        <w:rPr>
          <w:rFonts w:hint="eastAsia"/>
        </w:rPr>
        <w:t>。</w:t>
      </w:r>
      <w:r w:rsidR="000C4057">
        <w:rPr>
          <w:rFonts w:hint="eastAsia"/>
        </w:rPr>
        <w:t>Dropwizard</w:t>
      </w:r>
      <w:r w:rsidR="000C4057">
        <w:rPr>
          <w:rFonts w:hint="eastAsia"/>
        </w:rPr>
        <w:t>提供一个</w:t>
      </w:r>
      <w:r w:rsidR="000C4057">
        <w:rPr>
          <w:rFonts w:hint="eastAsia"/>
        </w:rPr>
        <w:t>main</w:t>
      </w:r>
      <w:r w:rsidR="000C4057">
        <w:rPr>
          <w:rFonts w:hint="eastAsia"/>
        </w:rPr>
        <w:t>函数来启动</w:t>
      </w:r>
      <w:r w:rsidR="000C4057">
        <w:t>HTTP server</w:t>
      </w:r>
      <w:r w:rsidR="00433627">
        <w:rPr>
          <w:rFonts w:hint="eastAsia"/>
        </w:rPr>
        <w:t>，</w:t>
      </w:r>
      <w:r w:rsidR="00DF4C6A">
        <w:t>而应用程序的业务逻辑的实现都是建立在</w:t>
      </w:r>
      <w:r w:rsidR="00433627">
        <w:t>HTTP server</w:t>
      </w:r>
      <w:r w:rsidR="00433627">
        <w:t>之上的</w:t>
      </w:r>
      <w:r w:rsidR="0017233A">
        <w:rPr>
          <w:rFonts w:hint="eastAsia"/>
        </w:rPr>
        <w:t>。</w:t>
      </w:r>
      <w:r w:rsidR="006663BE">
        <w:rPr>
          <w:rFonts w:hint="eastAsia"/>
        </w:rPr>
        <w:t>Jersey</w:t>
      </w:r>
      <w:r w:rsidR="006663BE">
        <w:rPr>
          <w:rFonts w:hint="eastAsia"/>
        </w:rPr>
        <w:t>库用于支持</w:t>
      </w:r>
      <w:r w:rsidR="006663BE">
        <w:rPr>
          <w:rFonts w:hint="eastAsia"/>
        </w:rPr>
        <w:t>RESTful</w:t>
      </w:r>
      <w:r w:rsidR="006663BE">
        <w:t xml:space="preserve"> API</w:t>
      </w:r>
      <w:r w:rsidR="006663BE">
        <w:rPr>
          <w:rFonts w:hint="eastAsia"/>
        </w:rPr>
        <w:t>，</w:t>
      </w:r>
      <w:r w:rsidR="006663BE">
        <w:t>它支持流输出</w:t>
      </w:r>
      <w:r w:rsidR="006663BE">
        <w:rPr>
          <w:rFonts w:hint="eastAsia"/>
        </w:rPr>
        <w:t>、</w:t>
      </w:r>
      <w:r w:rsidR="006663BE">
        <w:t>矩阵</w:t>
      </w:r>
      <w:r w:rsidR="006663BE">
        <w:t>URL</w:t>
      </w:r>
      <w:r w:rsidR="006663BE">
        <w:t>参数</w:t>
      </w:r>
      <w:r w:rsidR="006663BE">
        <w:rPr>
          <w:rFonts w:hint="eastAsia"/>
        </w:rPr>
        <w:t>、</w:t>
      </w:r>
      <w:r w:rsidR="006663BE">
        <w:t>条件</w:t>
      </w:r>
      <w:r w:rsidR="006663BE">
        <w:t>GET</w:t>
      </w:r>
      <w:r w:rsidR="006663BE">
        <w:t>请求等</w:t>
      </w:r>
      <w:r w:rsidR="006663BE">
        <w:rPr>
          <w:rFonts w:hint="eastAsia"/>
        </w:rPr>
        <w:t>多种功能，使得开发者能够将</w:t>
      </w:r>
      <w:r w:rsidR="006663BE">
        <w:rPr>
          <w:rFonts w:hint="eastAsia"/>
        </w:rPr>
        <w:t>HTTP</w:t>
      </w:r>
      <w:r w:rsidR="006663BE">
        <w:rPr>
          <w:rFonts w:hint="eastAsia"/>
        </w:rPr>
        <w:t>请求映射成一个</w:t>
      </w:r>
      <w:r w:rsidR="006663BE">
        <w:rPr>
          <w:rFonts w:hint="eastAsia"/>
        </w:rPr>
        <w:t>Java</w:t>
      </w:r>
      <w:r w:rsidR="006663BE">
        <w:rPr>
          <w:rFonts w:hint="eastAsia"/>
        </w:rPr>
        <w:t>对象，从而开发出简洁、可测试的</w:t>
      </w:r>
      <w:r w:rsidR="006663BE">
        <w:rPr>
          <w:rFonts w:hint="eastAsia"/>
        </w:rPr>
        <w:t>Web</w:t>
      </w:r>
      <w:r w:rsidR="006663BE">
        <w:rPr>
          <w:rFonts w:hint="eastAsia"/>
        </w:rPr>
        <w:t>应用。</w:t>
      </w:r>
      <w:r w:rsidR="00484ADD">
        <w:rPr>
          <w:rFonts w:hint="eastAsia"/>
        </w:rPr>
        <w:t>JSON</w:t>
      </w:r>
      <w:r w:rsidR="00484ADD">
        <w:rPr>
          <w:rFonts w:hint="eastAsia"/>
        </w:rPr>
        <w:t>是</w:t>
      </w:r>
      <w:r w:rsidR="00484ADD">
        <w:rPr>
          <w:rFonts w:hint="eastAsia"/>
        </w:rPr>
        <w:t>Web</w:t>
      </w:r>
      <w:r w:rsidR="00484ADD">
        <w:rPr>
          <w:rFonts w:hint="eastAsia"/>
        </w:rPr>
        <w:t>应用常用的用于交互的数据格式，而</w:t>
      </w:r>
      <w:r w:rsidR="00484ADD">
        <w:rPr>
          <w:rFonts w:hint="eastAsia"/>
        </w:rPr>
        <w:t>Jackson</w:t>
      </w:r>
      <w:r w:rsidR="00484ADD">
        <w:rPr>
          <w:rFonts w:hint="eastAsia"/>
        </w:rPr>
        <w:t>是</w:t>
      </w:r>
      <w:r w:rsidR="00484ADD">
        <w:rPr>
          <w:rFonts w:hint="eastAsia"/>
        </w:rPr>
        <w:t>Java</w:t>
      </w:r>
      <w:r w:rsidR="00484ADD">
        <w:rPr>
          <w:rFonts w:hint="eastAsia"/>
        </w:rPr>
        <w:t>中最流行的</w:t>
      </w:r>
      <w:r w:rsidR="00484ADD">
        <w:rPr>
          <w:rFonts w:hint="eastAsia"/>
        </w:rPr>
        <w:t>JSON</w:t>
      </w:r>
      <w:r w:rsidR="00484ADD">
        <w:t>库</w:t>
      </w:r>
      <w:r w:rsidR="00484ADD">
        <w:rPr>
          <w:rFonts w:hint="eastAsia"/>
        </w:rPr>
        <w:t>，</w:t>
      </w:r>
      <w:r w:rsidR="00484ADD">
        <w:t>它有轻量</w:t>
      </w:r>
      <w:r w:rsidR="00484ADD">
        <w:rPr>
          <w:rFonts w:hint="eastAsia"/>
        </w:rPr>
        <w:t>、</w:t>
      </w:r>
      <w:r w:rsidR="00484ADD">
        <w:t>速度快等特点</w:t>
      </w:r>
      <w:r w:rsidR="00484ADD">
        <w:rPr>
          <w:rFonts w:hint="eastAsia"/>
        </w:rPr>
        <w:t>。</w:t>
      </w:r>
      <w:r w:rsidR="00917DB9">
        <w:t>Metrics</w:t>
      </w:r>
      <w:r w:rsidR="00917DB9">
        <w:t>库为开发者提供了一个可以监控</w:t>
      </w:r>
      <w:r w:rsidR="00917DB9">
        <w:t>Web</w:t>
      </w:r>
      <w:r w:rsidR="00917DB9">
        <w:t>应用程序的方法</w:t>
      </w:r>
      <w:r w:rsidR="00917DB9">
        <w:rPr>
          <w:rFonts w:hint="eastAsia"/>
        </w:rPr>
        <w:t>，</w:t>
      </w:r>
      <w:r w:rsidR="00917DB9">
        <w:t>通过</w:t>
      </w:r>
      <w:r w:rsidR="00917DB9">
        <w:t>Metrics</w:t>
      </w:r>
      <w:r w:rsidR="00917DB9">
        <w:rPr>
          <w:rFonts w:hint="eastAsia"/>
        </w:rPr>
        <w:t>，</w:t>
      </w:r>
      <w:r w:rsidR="00917DB9">
        <w:t>开发者可以时刻知道</w:t>
      </w:r>
      <w:r w:rsidR="00917DB9">
        <w:t>Web</w:t>
      </w:r>
      <w:r w:rsidR="00917DB9">
        <w:t>应用的运行状况</w:t>
      </w:r>
      <w:r w:rsidR="00917DB9">
        <w:rPr>
          <w:rFonts w:hint="eastAsia"/>
        </w:rPr>
        <w:t>。</w:t>
      </w:r>
    </w:p>
    <w:p w:rsidR="001C1EA2" w:rsidRDefault="001C1EA2" w:rsidP="003B5DEE">
      <w:pPr>
        <w:ind w:firstLine="480"/>
      </w:pPr>
      <w:r>
        <w:lastRenderedPageBreak/>
        <w:t>在</w:t>
      </w:r>
      <w:r>
        <w:t>Data Access</w:t>
      </w:r>
      <w:r>
        <w:t>模块中</w:t>
      </w:r>
      <w:r>
        <w:rPr>
          <w:rFonts w:hint="eastAsia"/>
        </w:rPr>
        <w:t>，本文所述</w:t>
      </w:r>
      <w:r>
        <w:t>平台主要用到了</w:t>
      </w:r>
      <w:r>
        <w:t>JDBI</w:t>
      </w:r>
      <w:r>
        <w:t>组件</w:t>
      </w:r>
      <w:r w:rsidR="00F7639D">
        <w:rPr>
          <w:rFonts w:hint="eastAsia"/>
        </w:rPr>
        <w:t>。</w:t>
      </w:r>
      <w:r w:rsidR="00F0118A">
        <w:t>JDBI</w:t>
      </w:r>
      <w:r w:rsidR="00F0118A">
        <w:t>是一个方便的</w:t>
      </w:r>
      <w:r w:rsidR="00F0118A">
        <w:t>Java SQL</w:t>
      </w:r>
      <w:r w:rsidR="00F0118A">
        <w:t>库</w:t>
      </w:r>
      <w:r w:rsidR="00F0118A">
        <w:rPr>
          <w:rFonts w:hint="eastAsia"/>
        </w:rPr>
        <w:t>，</w:t>
      </w:r>
      <w:r w:rsidR="00B6489E">
        <w:t>用于在</w:t>
      </w:r>
      <w:r w:rsidR="00B6489E">
        <w:t>Java</w:t>
      </w:r>
      <w:r w:rsidR="00B6489E">
        <w:t>程序中连接关系型数据库</w:t>
      </w:r>
      <w:r w:rsidR="00B6489E">
        <w:rPr>
          <w:rFonts w:hint="eastAsia"/>
        </w:rPr>
        <w:t>，</w:t>
      </w:r>
      <w:r w:rsidR="00B6489E">
        <w:t>并对其中的数据进行一系列的操作</w:t>
      </w:r>
      <w:r w:rsidR="00B6489E">
        <w:rPr>
          <w:rFonts w:hint="eastAsia"/>
        </w:rPr>
        <w:t>。</w:t>
      </w:r>
      <w:r w:rsidR="0093505B">
        <w:rPr>
          <w:rFonts w:hint="eastAsia"/>
        </w:rPr>
        <w:t>它提供了面向对象风格的</w:t>
      </w:r>
      <w:r w:rsidR="0093505B">
        <w:rPr>
          <w:rFonts w:hint="eastAsia"/>
        </w:rPr>
        <w:t>SQL</w:t>
      </w:r>
      <w:r w:rsidR="0093505B">
        <w:rPr>
          <w:rFonts w:hint="eastAsia"/>
        </w:rPr>
        <w:t>操作，使得程序更加容易理解，更具可维护性。</w:t>
      </w:r>
    </w:p>
    <w:p w:rsidR="003F639A" w:rsidRDefault="003F639A" w:rsidP="003F639A">
      <w:pPr>
        <w:pStyle w:val="a5"/>
        <w:spacing w:before="156" w:after="156"/>
      </w:pPr>
      <w:r>
        <w:rPr>
          <w:rFonts w:hint="eastAsia"/>
        </w:rPr>
        <w:t>5.3.2</w:t>
      </w:r>
      <w:r w:rsidR="009B115E">
        <w:t xml:space="preserve"> </w:t>
      </w:r>
      <w:r w:rsidR="00044CBF">
        <w:rPr>
          <w:rFonts w:hint="eastAsia"/>
        </w:rPr>
        <w:t>业务逻辑的实现</w:t>
      </w:r>
    </w:p>
    <w:p w:rsidR="00297A52" w:rsidRDefault="009554F8" w:rsidP="00940352">
      <w:pPr>
        <w:ind w:firstLine="480"/>
      </w:pPr>
      <w:r>
        <w:rPr>
          <w:rFonts w:hint="eastAsia"/>
        </w:rPr>
        <w:t>业务层是</w:t>
      </w:r>
      <w:r w:rsidR="0002797E">
        <w:rPr>
          <w:rFonts w:hint="eastAsia"/>
        </w:rPr>
        <w:t>可以看成是整个平台系统的枢纽、信息的中转站，不管是数据的上传、存储、查询或者分析计算，数据都要经过业务层的处理，再有业务层分发到</w:t>
      </w:r>
      <w:r w:rsidR="009C4ACD">
        <w:rPr>
          <w:rFonts w:hint="eastAsia"/>
        </w:rPr>
        <w:t>其他的各个层次</w:t>
      </w:r>
      <w:r w:rsidR="00C6376C">
        <w:rPr>
          <w:rFonts w:hint="eastAsia"/>
        </w:rPr>
        <w:t>。</w:t>
      </w:r>
      <w:r w:rsidR="00C663FC">
        <w:rPr>
          <w:rFonts w:hint="eastAsia"/>
        </w:rPr>
        <w:t>因此，业务层的业务逻辑的设计，关系着整个平台运行的可靠性与正确性。</w:t>
      </w:r>
      <w:r w:rsidR="00D97857">
        <w:rPr>
          <w:rFonts w:hint="eastAsia"/>
        </w:rPr>
        <w:t>本文选择</w:t>
      </w:r>
      <w:r w:rsidR="00D97857">
        <w:rPr>
          <w:rFonts w:hint="eastAsia"/>
        </w:rPr>
        <w:t>Dropwizard</w:t>
      </w:r>
      <w:r w:rsidR="00D97857">
        <w:rPr>
          <w:rFonts w:hint="eastAsia"/>
        </w:rPr>
        <w:t>框架作为业务层的基础框架</w:t>
      </w:r>
      <w:r w:rsidR="00E739EB">
        <w:rPr>
          <w:rFonts w:hint="eastAsia"/>
        </w:rPr>
        <w:t>，并在该框架的基础上完成</w:t>
      </w:r>
      <w:r w:rsidR="00E739EB">
        <w:rPr>
          <w:rFonts w:hint="eastAsia"/>
        </w:rPr>
        <w:t>Web</w:t>
      </w:r>
      <w:r w:rsidR="00E739EB">
        <w:rPr>
          <w:rFonts w:hint="eastAsia"/>
        </w:rPr>
        <w:t>应用程序的开发。</w:t>
      </w:r>
    </w:p>
    <w:p w:rsidR="005C55B6" w:rsidRDefault="00DA5A21" w:rsidP="005C55B6">
      <w:pPr>
        <w:ind w:firstLine="480"/>
        <w:jc w:val="center"/>
      </w:pPr>
      <w:r>
        <w:pict>
          <v:shape id="_x0000_i1148" type="#_x0000_t75" style="width:318.65pt;height:226.2pt">
            <v:imagedata r:id="rId218" o:title="图5-5"/>
          </v:shape>
        </w:pict>
      </w:r>
    </w:p>
    <w:p w:rsidR="005C55B6" w:rsidRPr="0009238E" w:rsidRDefault="005C55B6" w:rsidP="005C55B6">
      <w:pPr>
        <w:ind w:firstLine="480"/>
        <w:jc w:val="center"/>
        <w:rPr>
          <w:sz w:val="21"/>
        </w:rPr>
      </w:pPr>
      <w:r w:rsidRPr="0009238E">
        <w:rPr>
          <w:sz w:val="21"/>
        </w:rPr>
        <w:t>图</w:t>
      </w:r>
      <w:r w:rsidRPr="0009238E">
        <w:rPr>
          <w:rFonts w:hint="eastAsia"/>
          <w:sz w:val="21"/>
        </w:rPr>
        <w:t>5-</w:t>
      </w:r>
      <w:r w:rsidRPr="0009238E">
        <w:rPr>
          <w:sz w:val="21"/>
        </w:rPr>
        <w:t xml:space="preserve">5 </w:t>
      </w:r>
      <w:r w:rsidR="00B814C6" w:rsidRPr="0009238E">
        <w:rPr>
          <w:sz w:val="21"/>
        </w:rPr>
        <w:t>业务层包之间的关系图</w:t>
      </w:r>
    </w:p>
    <w:p w:rsidR="00940352" w:rsidRDefault="001F0A42" w:rsidP="00940352">
      <w:pPr>
        <w:ind w:firstLine="480"/>
      </w:pPr>
      <w:r>
        <w:t>业务层</w:t>
      </w:r>
      <w:r>
        <w:t>Web</w:t>
      </w:r>
      <w:r>
        <w:t>应用程序的各个包</w:t>
      </w:r>
      <w:r>
        <w:rPr>
          <w:rFonts w:hint="eastAsia"/>
        </w:rPr>
        <w:t>（</w:t>
      </w:r>
      <w:r>
        <w:t>package</w:t>
      </w:r>
      <w:r>
        <w:rPr>
          <w:rFonts w:hint="eastAsia"/>
        </w:rPr>
        <w:t>）</w:t>
      </w:r>
      <w:r w:rsidR="00D815D2">
        <w:t>及</w:t>
      </w:r>
      <w:r w:rsidR="00092759">
        <w:t>其</w:t>
      </w:r>
      <w:r>
        <w:t>之间的关系如图</w:t>
      </w:r>
      <w:r>
        <w:rPr>
          <w:rFonts w:hint="eastAsia"/>
        </w:rPr>
        <w:t>5-</w:t>
      </w:r>
      <w:r>
        <w:t>5</w:t>
      </w:r>
      <w:r>
        <w:t>所示</w:t>
      </w:r>
      <w:r>
        <w:rPr>
          <w:rFonts w:hint="eastAsia"/>
        </w:rPr>
        <w:t>。</w:t>
      </w:r>
      <w:r w:rsidR="00B54E14">
        <w:t>有图可知</w:t>
      </w:r>
      <w:r w:rsidR="00AE35FC">
        <w:rPr>
          <w:rFonts w:hint="eastAsia"/>
        </w:rPr>
        <w:t>，</w:t>
      </w:r>
      <w:r w:rsidR="006C4F1C">
        <w:rPr>
          <w:rFonts w:hint="eastAsia"/>
        </w:rPr>
        <w:t>这些</w:t>
      </w:r>
      <w:r w:rsidR="003C5415">
        <w:t>包之间共有三种关系</w:t>
      </w:r>
      <w:r w:rsidR="003C5415">
        <w:rPr>
          <w:rFonts w:hint="eastAsia"/>
        </w:rPr>
        <w:t>：关联关系、聚合关系和组合关系。</w:t>
      </w:r>
      <w:r w:rsidR="006B6A2E">
        <w:rPr>
          <w:rFonts w:hint="eastAsia"/>
        </w:rPr>
        <w:t>在这三种关系中，关联关系</w:t>
      </w:r>
      <w:r w:rsidR="009C64BE">
        <w:rPr>
          <w:rFonts w:hint="eastAsia"/>
        </w:rPr>
        <w:t>表示的关系最弱，表示的是语义级别的一种强依赖关系，</w:t>
      </w:r>
      <w:r w:rsidR="00A72789">
        <w:rPr>
          <w:rFonts w:hint="eastAsia"/>
        </w:rPr>
        <w:t>它不存在依赖关系的偶然性和临时性，一般是长期性的关系。</w:t>
      </w:r>
      <w:r w:rsidR="00E66348">
        <w:rPr>
          <w:rFonts w:hint="eastAsia"/>
        </w:rPr>
        <w:t>聚合关系的关系强度比关联关系的要强，其实它是关联关系的一种特例，体现的是整体与部分的关系，也就是</w:t>
      </w:r>
      <w:r w:rsidR="00E66348">
        <w:rPr>
          <w:rFonts w:hint="eastAsia"/>
        </w:rPr>
        <w:t>has</w:t>
      </w:r>
      <w:r w:rsidR="00E66348">
        <w:t>-</w:t>
      </w:r>
      <w:r w:rsidR="00366B0F">
        <w:t>a</w:t>
      </w:r>
      <w:r w:rsidR="00366B0F">
        <w:t>的关系</w:t>
      </w:r>
      <w:r w:rsidR="00681288">
        <w:rPr>
          <w:rFonts w:hint="eastAsia"/>
        </w:rPr>
        <w:t>。</w:t>
      </w:r>
      <w:r w:rsidR="002E274D">
        <w:rPr>
          <w:rFonts w:hint="eastAsia"/>
        </w:rPr>
        <w:t>在聚合关系里，整体和部分之间是可分离的，它们都有独立的生命周期。</w:t>
      </w:r>
      <w:r w:rsidR="005C55B6">
        <w:rPr>
          <w:rFonts w:hint="eastAsia"/>
        </w:rPr>
        <w:t>组合关系在这三种关系里强度最强，它也是关联关系的一种特例，</w:t>
      </w:r>
      <w:r w:rsidR="005C55B6">
        <w:rPr>
          <w:rFonts w:hint="eastAsia"/>
        </w:rPr>
        <w:lastRenderedPageBreak/>
        <w:t>是一种比聚合更强的关系，因此也被称为强聚合</w:t>
      </w:r>
      <w:r w:rsidR="0009238E">
        <w:rPr>
          <w:rFonts w:hint="eastAsia"/>
        </w:rPr>
        <w:t>。</w:t>
      </w:r>
      <w:r w:rsidR="00B80ACB">
        <w:rPr>
          <w:rFonts w:hint="eastAsia"/>
        </w:rPr>
        <w:t>它同样表示的是整体与部分之间的关系，但是整体和部分是不可分离的，整体生命周期的结束意味着部分生命周期的结束</w:t>
      </w:r>
      <w:r w:rsidR="009E79EF">
        <w:rPr>
          <w:rFonts w:hint="eastAsia"/>
        </w:rPr>
        <w:t>。</w:t>
      </w:r>
    </w:p>
    <w:p w:rsidR="005F3FDA" w:rsidRDefault="003D107F" w:rsidP="00940352">
      <w:pPr>
        <w:ind w:firstLine="480"/>
      </w:pPr>
      <w:r>
        <w:rPr>
          <w:rFonts w:hint="eastAsia"/>
        </w:rPr>
        <w:t>各个包的具体描述如下所示：</w:t>
      </w:r>
    </w:p>
    <w:p w:rsidR="000D265E" w:rsidRDefault="00D36B74" w:rsidP="00940352">
      <w:pPr>
        <w:ind w:firstLine="480"/>
      </w:pPr>
      <w:r>
        <w:rPr>
          <w:rFonts w:hint="eastAsia"/>
        </w:rPr>
        <w:t>（</w:t>
      </w:r>
      <w:r>
        <w:rPr>
          <w:rFonts w:hint="eastAsia"/>
        </w:rPr>
        <w:t>1</w:t>
      </w:r>
      <w:r>
        <w:rPr>
          <w:rFonts w:hint="eastAsia"/>
        </w:rPr>
        <w:t>）</w:t>
      </w:r>
      <w:r w:rsidR="003158BB">
        <w:rPr>
          <w:rFonts w:hint="eastAsia"/>
        </w:rPr>
        <w:t>dbms</w:t>
      </w:r>
      <w:r>
        <w:rPr>
          <w:rFonts w:hint="eastAsia"/>
        </w:rPr>
        <w:t>包。</w:t>
      </w:r>
      <w:r w:rsidR="004A12A1">
        <w:rPr>
          <w:rFonts w:hint="eastAsia"/>
        </w:rPr>
        <w:t>dbms</w:t>
      </w:r>
      <w:r w:rsidR="004A12A1">
        <w:rPr>
          <w:rFonts w:hint="eastAsia"/>
        </w:rPr>
        <w:t>包是其他包的父包，其包含两个类，</w:t>
      </w:r>
      <w:r w:rsidR="004A12A1">
        <w:rPr>
          <w:rFonts w:hint="eastAsia"/>
        </w:rPr>
        <w:t>DBMS</w:t>
      </w:r>
      <w:r w:rsidR="004A12A1">
        <w:t>Application</w:t>
      </w:r>
      <w:r w:rsidR="004A12A1">
        <w:t>类和</w:t>
      </w:r>
      <w:r w:rsidR="004A12A1">
        <w:t>DBMSConfiguration</w:t>
      </w:r>
      <w:r w:rsidR="004A12A1">
        <w:t>类</w:t>
      </w:r>
      <w:r w:rsidR="004A12A1">
        <w:rPr>
          <w:rFonts w:hint="eastAsia"/>
        </w:rPr>
        <w:t>。</w:t>
      </w:r>
      <w:r w:rsidR="00E55A2B">
        <w:rPr>
          <w:rFonts w:hint="eastAsia"/>
        </w:rPr>
        <w:t>其中，</w:t>
      </w:r>
      <w:r w:rsidR="00E55A2B">
        <w:rPr>
          <w:rFonts w:hint="eastAsia"/>
        </w:rPr>
        <w:t>DBMSApplication</w:t>
      </w:r>
      <w:r w:rsidR="00E55A2B">
        <w:rPr>
          <w:rFonts w:hint="eastAsia"/>
        </w:rPr>
        <w:t>类是整个</w:t>
      </w:r>
      <w:r w:rsidR="00E55A2B">
        <w:rPr>
          <w:rFonts w:hint="eastAsia"/>
        </w:rPr>
        <w:t>Web</w:t>
      </w:r>
      <w:r w:rsidR="00E55A2B">
        <w:rPr>
          <w:rFonts w:hint="eastAsia"/>
        </w:rPr>
        <w:t>应用程序的</w:t>
      </w:r>
      <w:r w:rsidR="00EE4E3E">
        <w:rPr>
          <w:rFonts w:hint="eastAsia"/>
        </w:rPr>
        <w:t>核心</w:t>
      </w:r>
      <w:r w:rsidR="00781C15">
        <w:rPr>
          <w:rFonts w:hint="eastAsia"/>
        </w:rPr>
        <w:t>类，</w:t>
      </w:r>
      <w:r w:rsidR="00F1562B">
        <w:rPr>
          <w:rFonts w:hint="eastAsia"/>
        </w:rPr>
        <w:t>该类提供一个</w:t>
      </w:r>
      <w:r w:rsidR="00F1562B">
        <w:rPr>
          <w:rFonts w:hint="eastAsia"/>
        </w:rPr>
        <w:t>main</w:t>
      </w:r>
      <w:r w:rsidR="00F1562B">
        <w:rPr>
          <w:rFonts w:hint="eastAsia"/>
        </w:rPr>
        <w:t>函数用于启动</w:t>
      </w:r>
      <w:r w:rsidR="00F1562B">
        <w:rPr>
          <w:rFonts w:hint="eastAsia"/>
        </w:rPr>
        <w:t>Dropwizard</w:t>
      </w:r>
      <w:r w:rsidR="00F1562B">
        <w:rPr>
          <w:rFonts w:hint="eastAsia"/>
        </w:rPr>
        <w:t>的</w:t>
      </w:r>
      <w:r w:rsidR="00F1562B">
        <w:rPr>
          <w:rFonts w:hint="eastAsia"/>
        </w:rPr>
        <w:t>Jetty</w:t>
      </w:r>
      <w:r w:rsidR="00F1562B">
        <w:t xml:space="preserve"> HTTP server</w:t>
      </w:r>
      <w:r w:rsidR="00F1562B">
        <w:rPr>
          <w:rFonts w:hint="eastAsia"/>
        </w:rPr>
        <w:t>。此外，</w:t>
      </w:r>
      <w:r w:rsidR="00F1562B">
        <w:rPr>
          <w:rFonts w:hint="eastAsia"/>
        </w:rPr>
        <w:t>Web</w:t>
      </w:r>
      <w:r w:rsidR="00F1562B">
        <w:rPr>
          <w:rFonts w:hint="eastAsia"/>
        </w:rPr>
        <w:t>应用程序的</w:t>
      </w:r>
      <w:r w:rsidR="00F1562B">
        <w:rPr>
          <w:rFonts w:hint="eastAsia"/>
        </w:rPr>
        <w:t>RESTful</w:t>
      </w:r>
      <w:r w:rsidR="00F1562B">
        <w:t xml:space="preserve"> API</w:t>
      </w:r>
      <w:r w:rsidR="00F1562B">
        <w:t>都必须在此类中注册才能被其他应用程序调用</w:t>
      </w:r>
      <w:r w:rsidR="00F1562B">
        <w:rPr>
          <w:rFonts w:hint="eastAsia"/>
        </w:rPr>
        <w:t>。</w:t>
      </w:r>
      <w:r w:rsidR="000542BA">
        <w:rPr>
          <w:rFonts w:hint="eastAsia"/>
        </w:rPr>
        <w:t>DBMSConfiguration</w:t>
      </w:r>
      <w:r w:rsidR="000542BA">
        <w:rPr>
          <w:rFonts w:hint="eastAsia"/>
        </w:rPr>
        <w:t>类则用于</w:t>
      </w:r>
      <w:r w:rsidR="00723D54">
        <w:rPr>
          <w:rFonts w:hint="eastAsia"/>
        </w:rPr>
        <w:t>加载配置文件，使得</w:t>
      </w:r>
      <w:r w:rsidR="00723D54">
        <w:rPr>
          <w:rFonts w:hint="eastAsia"/>
        </w:rPr>
        <w:t>Web</w:t>
      </w:r>
      <w:r w:rsidR="00723D54">
        <w:rPr>
          <w:rFonts w:hint="eastAsia"/>
        </w:rPr>
        <w:t>应用程序能够按照配置文件的内容正确地运行。</w:t>
      </w:r>
      <w:r w:rsidR="00B63A92">
        <w:rPr>
          <w:rFonts w:hint="eastAsia"/>
        </w:rPr>
        <w:t>Dropwizard</w:t>
      </w:r>
      <w:r w:rsidR="00B63A92">
        <w:rPr>
          <w:rFonts w:hint="eastAsia"/>
        </w:rPr>
        <w:t>的配置文件为</w:t>
      </w:r>
      <w:r w:rsidR="00B63A92">
        <w:rPr>
          <w:rFonts w:hint="eastAsia"/>
        </w:rPr>
        <w:t>.yml</w:t>
      </w:r>
      <w:r w:rsidR="00B63A92">
        <w:rPr>
          <w:rFonts w:hint="eastAsia"/>
        </w:rPr>
        <w:t>格式文件</w:t>
      </w:r>
      <w:r w:rsidR="002A29A9">
        <w:rPr>
          <w:rFonts w:hint="eastAsia"/>
        </w:rPr>
        <w:t>，</w:t>
      </w:r>
      <w:r w:rsidR="00384EC5">
        <w:rPr>
          <w:rFonts w:hint="eastAsia"/>
        </w:rPr>
        <w:t>主要是对</w:t>
      </w:r>
      <w:r w:rsidR="00384EC5">
        <w:rPr>
          <w:rFonts w:hint="eastAsia"/>
        </w:rPr>
        <w:t>Web</w:t>
      </w:r>
      <w:r w:rsidR="00384EC5">
        <w:rPr>
          <w:rFonts w:hint="eastAsia"/>
        </w:rPr>
        <w:t>应用程序的端口、连接数据库</w:t>
      </w:r>
      <w:r w:rsidR="00C44121">
        <w:rPr>
          <w:rFonts w:hint="eastAsia"/>
        </w:rPr>
        <w:t>的</w:t>
      </w:r>
      <w:r w:rsidR="00384EC5">
        <w:rPr>
          <w:rFonts w:hint="eastAsia"/>
        </w:rPr>
        <w:t>用户名密码、日志文件目录等内容进行配置，而且</w:t>
      </w:r>
      <w:r w:rsidR="002A29A9">
        <w:rPr>
          <w:rFonts w:hint="eastAsia"/>
        </w:rPr>
        <w:t>改变配置内容并不需要对整个工程进行重新的编译。</w:t>
      </w:r>
    </w:p>
    <w:p w:rsidR="00774356" w:rsidRDefault="00774356" w:rsidP="00940352">
      <w:pPr>
        <w:ind w:firstLine="480"/>
      </w:pPr>
      <w:r>
        <w:rPr>
          <w:rFonts w:hint="eastAsia"/>
        </w:rPr>
        <w:t>（</w:t>
      </w:r>
      <w:r>
        <w:rPr>
          <w:rFonts w:hint="eastAsia"/>
        </w:rPr>
        <w:t>2</w:t>
      </w:r>
      <w:r>
        <w:rPr>
          <w:rFonts w:hint="eastAsia"/>
        </w:rPr>
        <w:t>）</w:t>
      </w:r>
      <w:r>
        <w:rPr>
          <w:rFonts w:hint="eastAsia"/>
        </w:rPr>
        <w:t>core</w:t>
      </w:r>
      <w:r>
        <w:rPr>
          <w:rFonts w:hint="eastAsia"/>
        </w:rPr>
        <w:t>包。</w:t>
      </w:r>
      <w:r w:rsidR="00E73BC4">
        <w:rPr>
          <w:rFonts w:hint="eastAsia"/>
        </w:rPr>
        <w:t>core</w:t>
      </w:r>
      <w:r w:rsidR="00D6703C">
        <w:rPr>
          <w:rFonts w:hint="eastAsia"/>
        </w:rPr>
        <w:t>包里的类将数据库中的每一个数据表都表示成一个</w:t>
      </w:r>
      <w:r w:rsidR="00D6703C">
        <w:rPr>
          <w:rFonts w:hint="eastAsia"/>
        </w:rPr>
        <w:t>Java</w:t>
      </w:r>
      <w:r w:rsidR="00D6703C">
        <w:rPr>
          <w:rFonts w:hint="eastAsia"/>
        </w:rPr>
        <w:t>对象</w:t>
      </w:r>
      <w:r w:rsidR="00C76A0D">
        <w:rPr>
          <w:rFonts w:hint="eastAsia"/>
        </w:rPr>
        <w:t>，使得</w:t>
      </w:r>
      <w:r w:rsidR="00AB3715">
        <w:rPr>
          <w:rFonts w:hint="eastAsia"/>
        </w:rPr>
        <w:t>程序</w:t>
      </w:r>
      <w:r w:rsidR="00902776">
        <w:rPr>
          <w:rFonts w:hint="eastAsia"/>
        </w:rPr>
        <w:t>能够方便地对数据表进行操作</w:t>
      </w:r>
      <w:r w:rsidR="00EF7242">
        <w:rPr>
          <w:rFonts w:hint="eastAsia"/>
        </w:rPr>
        <w:t>。</w:t>
      </w:r>
      <w:r w:rsidR="0050380E">
        <w:rPr>
          <w:rFonts w:hint="eastAsia"/>
        </w:rPr>
        <w:t>与存储层中的数据表对应，</w:t>
      </w:r>
      <w:r w:rsidR="0050380E">
        <w:rPr>
          <w:rFonts w:hint="eastAsia"/>
        </w:rPr>
        <w:t>core</w:t>
      </w:r>
      <w:r w:rsidR="0050380E">
        <w:rPr>
          <w:rFonts w:hint="eastAsia"/>
        </w:rPr>
        <w:t>包里一共有五个类，分别是</w:t>
      </w:r>
      <w:r w:rsidR="0050380E">
        <w:rPr>
          <w:rFonts w:hint="eastAsia"/>
        </w:rPr>
        <w:t>P</w:t>
      </w:r>
      <w:r w:rsidR="0050380E">
        <w:t>atients</w:t>
      </w:r>
      <w:r w:rsidR="0050380E">
        <w:t>类</w:t>
      </w:r>
      <w:r w:rsidR="0050380E">
        <w:rPr>
          <w:rFonts w:hint="eastAsia"/>
        </w:rPr>
        <w:t>、</w:t>
      </w:r>
      <w:r w:rsidR="0050380E">
        <w:t>Cases</w:t>
      </w:r>
      <w:r w:rsidR="0050380E">
        <w:t>类</w:t>
      </w:r>
      <w:r w:rsidR="0050380E">
        <w:rPr>
          <w:rFonts w:hint="eastAsia"/>
        </w:rPr>
        <w:t>、</w:t>
      </w:r>
      <w:r w:rsidR="0050380E">
        <w:t>ECG</w:t>
      </w:r>
      <w:r w:rsidR="0050380E">
        <w:t>类</w:t>
      </w:r>
      <w:r w:rsidR="0050380E">
        <w:rPr>
          <w:rFonts w:hint="eastAsia"/>
        </w:rPr>
        <w:t>、</w:t>
      </w:r>
      <w:r w:rsidR="0050380E">
        <w:rPr>
          <w:rFonts w:hint="eastAsia"/>
        </w:rPr>
        <w:t>CDG</w:t>
      </w:r>
      <w:r w:rsidR="0050380E">
        <w:rPr>
          <w:rFonts w:hint="eastAsia"/>
        </w:rPr>
        <w:t>类和</w:t>
      </w:r>
      <w:r w:rsidR="0050380E">
        <w:rPr>
          <w:rFonts w:hint="eastAsia"/>
        </w:rPr>
        <w:t>Time</w:t>
      </w:r>
      <w:r w:rsidR="00423499">
        <w:rPr>
          <w:rFonts w:hint="eastAsia"/>
        </w:rPr>
        <w:t>s</w:t>
      </w:r>
      <w:r w:rsidR="0050380E">
        <w:rPr>
          <w:rFonts w:hint="eastAsia"/>
        </w:rPr>
        <w:t>类</w:t>
      </w:r>
      <w:r w:rsidR="00F40D0A">
        <w:rPr>
          <w:rFonts w:hint="eastAsia"/>
        </w:rPr>
        <w:t>。</w:t>
      </w:r>
    </w:p>
    <w:p w:rsidR="00DF7F81" w:rsidRDefault="00DF7F81" w:rsidP="00940352">
      <w:pPr>
        <w:ind w:firstLine="480"/>
      </w:pPr>
      <w:r>
        <w:rPr>
          <w:rFonts w:hint="eastAsia"/>
        </w:rPr>
        <w:t>（</w:t>
      </w:r>
      <w:r>
        <w:rPr>
          <w:rFonts w:hint="eastAsia"/>
        </w:rPr>
        <w:t>3</w:t>
      </w:r>
      <w:r>
        <w:rPr>
          <w:rFonts w:hint="eastAsia"/>
        </w:rPr>
        <w:t>）</w:t>
      </w:r>
      <w:r>
        <w:rPr>
          <w:rFonts w:hint="eastAsia"/>
        </w:rPr>
        <w:t>mapper</w:t>
      </w:r>
      <w:r>
        <w:rPr>
          <w:rFonts w:hint="eastAsia"/>
        </w:rPr>
        <w:t>包。</w:t>
      </w:r>
      <w:r w:rsidR="001D644B">
        <w:rPr>
          <w:rFonts w:hint="eastAsia"/>
        </w:rPr>
        <w:t>mapper</w:t>
      </w:r>
      <w:r w:rsidR="001D644B">
        <w:rPr>
          <w:rFonts w:hint="eastAsia"/>
        </w:rPr>
        <w:t>包中的类将对数据库进行</w:t>
      </w:r>
      <w:r w:rsidR="001D644B">
        <w:rPr>
          <w:rFonts w:hint="eastAsia"/>
        </w:rPr>
        <w:t>SQL</w:t>
      </w:r>
      <w:r w:rsidR="001D644B">
        <w:rPr>
          <w:rFonts w:hint="eastAsia"/>
        </w:rPr>
        <w:t>语句查询返回的结果映射成一个</w:t>
      </w:r>
      <w:r w:rsidR="001D644B">
        <w:rPr>
          <w:rFonts w:hint="eastAsia"/>
        </w:rPr>
        <w:t>Java</w:t>
      </w:r>
      <w:r w:rsidR="001D644B">
        <w:rPr>
          <w:rFonts w:hint="eastAsia"/>
        </w:rPr>
        <w:t>对象，即</w:t>
      </w:r>
      <w:r w:rsidR="001D644B">
        <w:rPr>
          <w:rFonts w:hint="eastAsia"/>
        </w:rPr>
        <w:t>core</w:t>
      </w:r>
      <w:r w:rsidR="001D644B">
        <w:rPr>
          <w:rFonts w:hint="eastAsia"/>
        </w:rPr>
        <w:t>包中的各个类的实例。</w:t>
      </w:r>
      <w:r w:rsidR="004B2E84">
        <w:rPr>
          <w:rFonts w:hint="eastAsia"/>
        </w:rPr>
        <w:t>这个映射过程发生在</w:t>
      </w:r>
      <w:r w:rsidR="004B2E84">
        <w:rPr>
          <w:rFonts w:hint="eastAsia"/>
        </w:rPr>
        <w:t>Mapper</w:t>
      </w:r>
      <w:r w:rsidR="004B2E84">
        <w:rPr>
          <w:rFonts w:hint="eastAsia"/>
        </w:rPr>
        <w:t>类中的</w:t>
      </w:r>
      <w:r w:rsidR="004B2E84">
        <w:rPr>
          <w:rFonts w:hint="eastAsia"/>
        </w:rPr>
        <w:t>map</w:t>
      </w:r>
      <w:r w:rsidR="004B2E84">
        <w:rPr>
          <w:rFonts w:hint="eastAsia"/>
        </w:rPr>
        <w:t>函数中。</w:t>
      </w:r>
      <w:r w:rsidR="00FF69B4">
        <w:rPr>
          <w:rFonts w:hint="eastAsia"/>
        </w:rPr>
        <w:t>与</w:t>
      </w:r>
      <w:r w:rsidR="00FF69B4">
        <w:rPr>
          <w:rFonts w:hint="eastAsia"/>
        </w:rPr>
        <w:t>core</w:t>
      </w:r>
      <w:r w:rsidR="00FF69B4">
        <w:rPr>
          <w:rFonts w:hint="eastAsia"/>
        </w:rPr>
        <w:t>包中的类相对应，</w:t>
      </w:r>
      <w:r w:rsidR="00FF69B4">
        <w:rPr>
          <w:rFonts w:hint="eastAsia"/>
        </w:rPr>
        <w:t>mapper</w:t>
      </w:r>
      <w:r w:rsidR="00FF69B4">
        <w:rPr>
          <w:rFonts w:hint="eastAsia"/>
        </w:rPr>
        <w:t>包里一共有五个类，分别是</w:t>
      </w:r>
      <w:r w:rsidR="00FF69B4">
        <w:rPr>
          <w:rFonts w:hint="eastAsia"/>
        </w:rPr>
        <w:t>PatientsMapper</w:t>
      </w:r>
      <w:r w:rsidR="00FF69B4">
        <w:rPr>
          <w:rFonts w:hint="eastAsia"/>
        </w:rPr>
        <w:t>类、</w:t>
      </w:r>
      <w:r w:rsidR="00FF69B4">
        <w:rPr>
          <w:rFonts w:hint="eastAsia"/>
        </w:rPr>
        <w:t>CasesMapper</w:t>
      </w:r>
      <w:r w:rsidR="00FF69B4">
        <w:rPr>
          <w:rFonts w:hint="eastAsia"/>
        </w:rPr>
        <w:t>类、</w:t>
      </w:r>
      <w:r w:rsidR="00FF69B4">
        <w:rPr>
          <w:rFonts w:hint="eastAsia"/>
        </w:rPr>
        <w:t>ECGMapper</w:t>
      </w:r>
      <w:r w:rsidR="00FF69B4">
        <w:rPr>
          <w:rFonts w:hint="eastAsia"/>
        </w:rPr>
        <w:t>类、</w:t>
      </w:r>
      <w:r w:rsidR="00FF69B4">
        <w:rPr>
          <w:rFonts w:hint="eastAsia"/>
        </w:rPr>
        <w:t>CDGMapper</w:t>
      </w:r>
      <w:r w:rsidR="00FF69B4">
        <w:rPr>
          <w:rFonts w:hint="eastAsia"/>
        </w:rPr>
        <w:t>类和</w:t>
      </w:r>
      <w:r w:rsidR="00FF69B4">
        <w:rPr>
          <w:rFonts w:hint="eastAsia"/>
        </w:rPr>
        <w:t>TimesMapper</w:t>
      </w:r>
      <w:r w:rsidR="00FF69B4">
        <w:rPr>
          <w:rFonts w:hint="eastAsia"/>
        </w:rPr>
        <w:t>类</w:t>
      </w:r>
      <w:r w:rsidR="004825F1">
        <w:rPr>
          <w:rFonts w:hint="eastAsia"/>
        </w:rPr>
        <w:t>。</w:t>
      </w:r>
    </w:p>
    <w:p w:rsidR="00EE172A" w:rsidRDefault="00EE172A" w:rsidP="00940352">
      <w:pPr>
        <w:ind w:firstLine="480"/>
      </w:pPr>
      <w:r>
        <w:rPr>
          <w:rFonts w:hint="eastAsia"/>
        </w:rPr>
        <w:t>（</w:t>
      </w:r>
      <w:r>
        <w:rPr>
          <w:rFonts w:hint="eastAsia"/>
        </w:rPr>
        <w:t>4</w:t>
      </w:r>
      <w:r>
        <w:rPr>
          <w:rFonts w:hint="eastAsia"/>
        </w:rPr>
        <w:t>）</w:t>
      </w:r>
      <w:r w:rsidR="002C0259">
        <w:rPr>
          <w:rFonts w:hint="eastAsia"/>
        </w:rPr>
        <w:t>db</w:t>
      </w:r>
      <w:r w:rsidR="002C0259">
        <w:rPr>
          <w:rFonts w:hint="eastAsia"/>
        </w:rPr>
        <w:t>包。</w:t>
      </w:r>
      <w:r w:rsidR="00D91E89">
        <w:rPr>
          <w:rFonts w:hint="eastAsia"/>
        </w:rPr>
        <w:t>db</w:t>
      </w:r>
      <w:r w:rsidR="00D91E89">
        <w:rPr>
          <w:rFonts w:hint="eastAsia"/>
        </w:rPr>
        <w:t>包把对数据表中的</w:t>
      </w:r>
      <w:r w:rsidR="00D91E89">
        <w:rPr>
          <w:rFonts w:hint="eastAsia"/>
        </w:rPr>
        <w:t>SQL</w:t>
      </w:r>
      <w:r w:rsidR="00D91E89">
        <w:rPr>
          <w:rFonts w:hint="eastAsia"/>
        </w:rPr>
        <w:t>查询操作映射成</w:t>
      </w:r>
      <w:r w:rsidR="00D91E89">
        <w:rPr>
          <w:rFonts w:hint="eastAsia"/>
        </w:rPr>
        <w:t>Java</w:t>
      </w:r>
      <w:r w:rsidR="00D91E89">
        <w:rPr>
          <w:rFonts w:hint="eastAsia"/>
        </w:rPr>
        <w:t>接口中的函数</w:t>
      </w:r>
      <w:r w:rsidR="00002B6C">
        <w:rPr>
          <w:rFonts w:hint="eastAsia"/>
        </w:rPr>
        <w:t>，与</w:t>
      </w:r>
      <w:r w:rsidR="00002B6C">
        <w:rPr>
          <w:rFonts w:hint="eastAsia"/>
        </w:rPr>
        <w:t>core</w:t>
      </w:r>
      <w:r w:rsidR="00002B6C">
        <w:rPr>
          <w:rFonts w:hint="eastAsia"/>
        </w:rPr>
        <w:t>包对应，</w:t>
      </w:r>
      <w:r w:rsidR="00002B6C">
        <w:rPr>
          <w:rFonts w:hint="eastAsia"/>
        </w:rPr>
        <w:t>db</w:t>
      </w:r>
      <w:r w:rsidR="00002B6C">
        <w:rPr>
          <w:rFonts w:hint="eastAsia"/>
        </w:rPr>
        <w:t>包也有五个接口，分别是</w:t>
      </w:r>
      <w:r w:rsidR="00002B6C">
        <w:rPr>
          <w:rFonts w:hint="eastAsia"/>
        </w:rPr>
        <w:t>PatientsDAO</w:t>
      </w:r>
      <w:r w:rsidR="00002B6C">
        <w:rPr>
          <w:rFonts w:hint="eastAsia"/>
        </w:rPr>
        <w:t>、</w:t>
      </w:r>
      <w:r w:rsidR="00002B6C">
        <w:rPr>
          <w:rFonts w:hint="eastAsia"/>
        </w:rPr>
        <w:t>CasesDAO</w:t>
      </w:r>
      <w:r w:rsidR="00002B6C">
        <w:rPr>
          <w:rFonts w:hint="eastAsia"/>
        </w:rPr>
        <w:t>、</w:t>
      </w:r>
      <w:r w:rsidR="00002B6C">
        <w:rPr>
          <w:rFonts w:hint="eastAsia"/>
        </w:rPr>
        <w:t>ECGDAO</w:t>
      </w:r>
      <w:r w:rsidR="00002B6C">
        <w:rPr>
          <w:rFonts w:hint="eastAsia"/>
        </w:rPr>
        <w:t>、</w:t>
      </w:r>
      <w:r w:rsidR="00002B6C">
        <w:rPr>
          <w:rFonts w:hint="eastAsia"/>
        </w:rPr>
        <w:t>CDGDAO</w:t>
      </w:r>
      <w:r w:rsidR="00002B6C">
        <w:rPr>
          <w:rFonts w:hint="eastAsia"/>
        </w:rPr>
        <w:t>和</w:t>
      </w:r>
      <w:r w:rsidR="00002B6C">
        <w:rPr>
          <w:rFonts w:hint="eastAsia"/>
        </w:rPr>
        <w:t>TimesDAO</w:t>
      </w:r>
      <w:r w:rsidR="00002B6C">
        <w:rPr>
          <w:rFonts w:hint="eastAsia"/>
        </w:rPr>
        <w:t>。</w:t>
      </w:r>
      <w:r w:rsidR="00CF51BE">
        <w:rPr>
          <w:rFonts w:hint="eastAsia"/>
        </w:rPr>
        <w:t>映射的过程通过</w:t>
      </w:r>
      <w:r w:rsidR="00CF51BE">
        <w:rPr>
          <w:rFonts w:hint="eastAsia"/>
        </w:rPr>
        <w:t>Java</w:t>
      </w:r>
      <w:r w:rsidR="00CF51BE">
        <w:rPr>
          <w:rFonts w:hint="eastAsia"/>
        </w:rPr>
        <w:t>中的注解完成</w:t>
      </w:r>
      <w:r w:rsidR="00E27A0B">
        <w:rPr>
          <w:rFonts w:hint="eastAsia"/>
        </w:rPr>
        <w:t>，</w:t>
      </w:r>
      <w:r w:rsidR="00CF51BE">
        <w:rPr>
          <w:rFonts w:hint="eastAsia"/>
        </w:rPr>
        <w:t>只读</w:t>
      </w:r>
      <w:r w:rsidR="00CF51BE">
        <w:rPr>
          <w:rFonts w:hint="eastAsia"/>
        </w:rPr>
        <w:t>SQL</w:t>
      </w:r>
      <w:r w:rsidR="00CF51BE">
        <w:rPr>
          <w:rFonts w:hint="eastAsia"/>
        </w:rPr>
        <w:t>查询操作在</w:t>
      </w:r>
      <w:r w:rsidR="00CF51BE">
        <w:rPr>
          <w:rFonts w:hint="eastAsia"/>
        </w:rPr>
        <w:t>@Sql</w:t>
      </w:r>
      <w:r w:rsidR="00CF51BE">
        <w:t>Query</w:t>
      </w:r>
      <w:r w:rsidR="00CF51BE">
        <w:t>注解中完成映射</w:t>
      </w:r>
      <w:r w:rsidR="00CF51BE">
        <w:rPr>
          <w:rFonts w:hint="eastAsia"/>
        </w:rPr>
        <w:t>，</w:t>
      </w:r>
      <w:r w:rsidR="00CF51BE">
        <w:t>而对数据库中数据有所改动的</w:t>
      </w:r>
      <w:r w:rsidR="00CF51BE">
        <w:t>SQL</w:t>
      </w:r>
      <w:r w:rsidR="00CF51BE">
        <w:t>查询操作则在</w:t>
      </w:r>
      <w:r w:rsidR="00CF51BE">
        <w:rPr>
          <w:rFonts w:hint="eastAsia"/>
        </w:rPr>
        <w:t>@</w:t>
      </w:r>
      <w:r w:rsidR="00CF51BE">
        <w:t>SqlUpdate</w:t>
      </w:r>
      <w:r w:rsidR="00CF51BE">
        <w:t>注解中完成映射</w:t>
      </w:r>
      <w:r w:rsidR="00CF51BE">
        <w:rPr>
          <w:rFonts w:hint="eastAsia"/>
        </w:rPr>
        <w:t>。</w:t>
      </w:r>
    </w:p>
    <w:p w:rsidR="00CE47AA" w:rsidRDefault="00CE47AA" w:rsidP="00940352">
      <w:pPr>
        <w:ind w:firstLine="480"/>
      </w:pPr>
      <w:r>
        <w:rPr>
          <w:rFonts w:hint="eastAsia"/>
        </w:rPr>
        <w:t>（</w:t>
      </w:r>
      <w:r>
        <w:rPr>
          <w:rFonts w:hint="eastAsia"/>
        </w:rPr>
        <w:t>5</w:t>
      </w:r>
      <w:r>
        <w:rPr>
          <w:rFonts w:hint="eastAsia"/>
        </w:rPr>
        <w:t>）</w:t>
      </w:r>
      <w:r>
        <w:rPr>
          <w:rFonts w:hint="eastAsia"/>
        </w:rPr>
        <w:t>utils</w:t>
      </w:r>
      <w:r>
        <w:rPr>
          <w:rFonts w:hint="eastAsia"/>
        </w:rPr>
        <w:t>包。</w:t>
      </w:r>
      <w:r w:rsidR="001810D1">
        <w:rPr>
          <w:rFonts w:hint="eastAsia"/>
        </w:rPr>
        <w:t>utils</w:t>
      </w:r>
      <w:r w:rsidR="001810D1">
        <w:rPr>
          <w:rFonts w:hint="eastAsia"/>
        </w:rPr>
        <w:t>包里的类都是通用的工具类，例如对文件的读写、对数据进行格式转换等</w:t>
      </w:r>
      <w:r w:rsidR="005B5EF2">
        <w:rPr>
          <w:rFonts w:hint="eastAsia"/>
        </w:rPr>
        <w:t>。将这些工具类封装到一个包里</w:t>
      </w:r>
      <w:r w:rsidR="00E81874">
        <w:rPr>
          <w:rFonts w:hint="eastAsia"/>
        </w:rPr>
        <w:t>，使得工程的中的功能分类</w:t>
      </w:r>
      <w:r w:rsidR="00CD25B2">
        <w:rPr>
          <w:rFonts w:hint="eastAsia"/>
        </w:rPr>
        <w:t>更加清晰明了。</w:t>
      </w:r>
    </w:p>
    <w:p w:rsidR="00534F9D" w:rsidRDefault="00534F9D" w:rsidP="00940352">
      <w:pPr>
        <w:ind w:firstLine="480"/>
      </w:pPr>
      <w:r>
        <w:rPr>
          <w:rFonts w:hint="eastAsia"/>
        </w:rPr>
        <w:t>（</w:t>
      </w:r>
      <w:r>
        <w:rPr>
          <w:rFonts w:hint="eastAsia"/>
        </w:rPr>
        <w:t>6</w:t>
      </w:r>
      <w:r>
        <w:rPr>
          <w:rFonts w:hint="eastAsia"/>
        </w:rPr>
        <w:t>）</w:t>
      </w:r>
      <w:r w:rsidR="00E121A8">
        <w:rPr>
          <w:rFonts w:hint="eastAsia"/>
        </w:rPr>
        <w:t>constants</w:t>
      </w:r>
      <w:r w:rsidR="00E121A8">
        <w:rPr>
          <w:rFonts w:hint="eastAsia"/>
        </w:rPr>
        <w:t>包。</w:t>
      </w:r>
      <w:r w:rsidR="000F64EA">
        <w:rPr>
          <w:rFonts w:hint="eastAsia"/>
        </w:rPr>
        <w:t>与</w:t>
      </w:r>
      <w:r w:rsidR="000F64EA">
        <w:rPr>
          <w:rFonts w:hint="eastAsia"/>
        </w:rPr>
        <w:t>utils</w:t>
      </w:r>
      <w:r w:rsidR="000F64EA">
        <w:rPr>
          <w:rFonts w:hint="eastAsia"/>
        </w:rPr>
        <w:t>包类似，</w:t>
      </w:r>
      <w:r w:rsidR="000F64EA">
        <w:rPr>
          <w:rFonts w:hint="eastAsia"/>
        </w:rPr>
        <w:t>constants</w:t>
      </w:r>
      <w:r w:rsidR="000F64EA">
        <w:rPr>
          <w:rFonts w:hint="eastAsia"/>
        </w:rPr>
        <w:t>包将程序常用的一些常量封装</w:t>
      </w:r>
      <w:r w:rsidR="000F64EA">
        <w:rPr>
          <w:rFonts w:hint="eastAsia"/>
        </w:rPr>
        <w:lastRenderedPageBreak/>
        <w:t>起来，这样主要是考虑到程序的可读性。</w:t>
      </w:r>
    </w:p>
    <w:p w:rsidR="0034302D" w:rsidRDefault="0034302D" w:rsidP="00940352">
      <w:pPr>
        <w:ind w:firstLine="480"/>
      </w:pPr>
      <w:r>
        <w:rPr>
          <w:rFonts w:hint="eastAsia"/>
        </w:rPr>
        <w:t>（</w:t>
      </w:r>
      <w:r>
        <w:rPr>
          <w:rFonts w:hint="eastAsia"/>
        </w:rPr>
        <w:t>7</w:t>
      </w:r>
      <w:r>
        <w:rPr>
          <w:rFonts w:hint="eastAsia"/>
        </w:rPr>
        <w:t>）</w:t>
      </w:r>
      <w:r>
        <w:rPr>
          <w:rFonts w:hint="eastAsia"/>
        </w:rPr>
        <w:t>error</w:t>
      </w:r>
      <w:r>
        <w:rPr>
          <w:rFonts w:hint="eastAsia"/>
        </w:rPr>
        <w:t>包。</w:t>
      </w:r>
      <w:r w:rsidR="00D86990">
        <w:rPr>
          <w:rFonts w:hint="eastAsia"/>
        </w:rPr>
        <w:t>在</w:t>
      </w:r>
      <w:r w:rsidR="00D86990">
        <w:rPr>
          <w:rFonts w:hint="eastAsia"/>
        </w:rPr>
        <w:t>error</w:t>
      </w:r>
      <w:r w:rsidR="00D86990">
        <w:rPr>
          <w:rFonts w:hint="eastAsia"/>
        </w:rPr>
        <w:t>包中，</w:t>
      </w:r>
      <w:r w:rsidR="00CC20A4">
        <w:rPr>
          <w:rFonts w:hint="eastAsia"/>
        </w:rPr>
        <w:t>我们将</w:t>
      </w:r>
      <w:r w:rsidR="00CC20A4">
        <w:rPr>
          <w:rFonts w:hint="eastAsia"/>
        </w:rPr>
        <w:t>Java</w:t>
      </w:r>
      <w:r w:rsidR="00CC20A4">
        <w:rPr>
          <w:rFonts w:hint="eastAsia"/>
        </w:rPr>
        <w:t>中基础的异常类封装起来以提供更加具体的异常功能，</w:t>
      </w:r>
      <w:r w:rsidR="001258EE">
        <w:rPr>
          <w:rFonts w:hint="eastAsia"/>
        </w:rPr>
        <w:t>另外还将一些常用的错误返回码封装到一个枚举类</w:t>
      </w:r>
      <w:r w:rsidR="00082DCF">
        <w:rPr>
          <w:rFonts w:hint="eastAsia"/>
        </w:rPr>
        <w:t>ErrorCode</w:t>
      </w:r>
      <w:r w:rsidR="001258EE">
        <w:rPr>
          <w:rFonts w:hint="eastAsia"/>
        </w:rPr>
        <w:t>中</w:t>
      </w:r>
      <w:r w:rsidR="00E27A0B">
        <w:rPr>
          <w:rFonts w:hint="eastAsia"/>
        </w:rPr>
        <w:t>，根据</w:t>
      </w:r>
      <w:r w:rsidR="003D63CD">
        <w:rPr>
          <w:rFonts w:hint="eastAsia"/>
        </w:rPr>
        <w:t>不同的业务</w:t>
      </w:r>
      <w:r w:rsidR="00A9271A">
        <w:rPr>
          <w:rFonts w:hint="eastAsia"/>
        </w:rPr>
        <w:t>错误返回不同的错误码。</w:t>
      </w:r>
    </w:p>
    <w:p w:rsidR="00457D13" w:rsidRDefault="00457D13" w:rsidP="00940352">
      <w:pPr>
        <w:ind w:firstLine="480"/>
      </w:pPr>
      <w:r>
        <w:rPr>
          <w:rFonts w:hint="eastAsia"/>
        </w:rPr>
        <w:t>（</w:t>
      </w:r>
      <w:r>
        <w:rPr>
          <w:rFonts w:hint="eastAsia"/>
        </w:rPr>
        <w:t>8</w:t>
      </w:r>
      <w:r>
        <w:rPr>
          <w:rFonts w:hint="eastAsia"/>
        </w:rPr>
        <w:t>）</w:t>
      </w:r>
      <w:r>
        <w:rPr>
          <w:rFonts w:hint="eastAsia"/>
        </w:rPr>
        <w:t>api</w:t>
      </w:r>
      <w:r>
        <w:rPr>
          <w:rFonts w:hint="eastAsia"/>
        </w:rPr>
        <w:t>包。</w:t>
      </w:r>
      <w:r w:rsidR="00294B53">
        <w:rPr>
          <w:rFonts w:hint="eastAsia"/>
        </w:rPr>
        <w:t>api</w:t>
      </w:r>
      <w:r w:rsidR="00294B53">
        <w:rPr>
          <w:rFonts w:hint="eastAsia"/>
        </w:rPr>
        <w:t>包里封装的是</w:t>
      </w:r>
      <w:r w:rsidR="00294B53">
        <w:rPr>
          <w:rFonts w:hint="eastAsia"/>
        </w:rPr>
        <w:t>HTTP</w:t>
      </w:r>
      <w:r w:rsidR="00294B53">
        <w:rPr>
          <w:rFonts w:hint="eastAsia"/>
        </w:rPr>
        <w:t>请求的响应类，针对不同的</w:t>
      </w:r>
      <w:r w:rsidR="00294B53">
        <w:rPr>
          <w:rFonts w:hint="eastAsia"/>
        </w:rPr>
        <w:t>HTTP</w:t>
      </w:r>
      <w:r w:rsidR="00294B53">
        <w:rPr>
          <w:rFonts w:hint="eastAsia"/>
        </w:rPr>
        <w:t>请求返回不同的对象</w:t>
      </w:r>
      <w:r w:rsidR="00C47EFF">
        <w:rPr>
          <w:rFonts w:hint="eastAsia"/>
        </w:rPr>
        <w:t>。</w:t>
      </w:r>
      <w:r w:rsidR="00E84131">
        <w:rPr>
          <w:rFonts w:hint="eastAsia"/>
        </w:rPr>
        <w:t>api</w:t>
      </w:r>
      <w:r w:rsidR="00D00197">
        <w:rPr>
          <w:rFonts w:hint="eastAsia"/>
        </w:rPr>
        <w:t>包里一共有四</w:t>
      </w:r>
      <w:r w:rsidR="00E84131">
        <w:rPr>
          <w:rFonts w:hint="eastAsia"/>
        </w:rPr>
        <w:t>个</w:t>
      </w:r>
      <w:r w:rsidR="00E84131">
        <w:rPr>
          <w:rFonts w:hint="eastAsia"/>
        </w:rPr>
        <w:t>Java</w:t>
      </w:r>
      <w:r w:rsidR="00E84131">
        <w:rPr>
          <w:rFonts w:hint="eastAsia"/>
        </w:rPr>
        <w:t>类，分别是</w:t>
      </w:r>
      <w:r w:rsidR="00E84131">
        <w:rPr>
          <w:rFonts w:hint="eastAsia"/>
        </w:rPr>
        <w:t>Response</w:t>
      </w:r>
      <w:r w:rsidR="00E84131">
        <w:rPr>
          <w:rFonts w:hint="eastAsia"/>
        </w:rPr>
        <w:t>、</w:t>
      </w:r>
      <w:r w:rsidR="00E84131">
        <w:rPr>
          <w:rFonts w:hint="eastAsia"/>
        </w:rPr>
        <w:t>Insert</w:t>
      </w:r>
      <w:r w:rsidR="00D00197">
        <w:rPr>
          <w:rFonts w:hint="eastAsia"/>
        </w:rPr>
        <w:t>Update</w:t>
      </w:r>
      <w:r w:rsidR="00E84131">
        <w:rPr>
          <w:rFonts w:hint="eastAsia"/>
        </w:rPr>
        <w:t>Response</w:t>
      </w:r>
      <w:r w:rsidR="00E84131">
        <w:rPr>
          <w:rFonts w:hint="eastAsia"/>
        </w:rPr>
        <w:t>、</w:t>
      </w:r>
      <w:r w:rsidR="00E84131">
        <w:rPr>
          <w:rFonts w:hint="eastAsia"/>
        </w:rPr>
        <w:t>UploadFileResponse</w:t>
      </w:r>
      <w:r w:rsidR="00E84131">
        <w:rPr>
          <w:rFonts w:hint="eastAsia"/>
        </w:rPr>
        <w:t>和</w:t>
      </w:r>
      <w:r w:rsidR="00E84131">
        <w:rPr>
          <w:rFonts w:hint="eastAsia"/>
        </w:rPr>
        <w:t>StoreCDGResponse</w:t>
      </w:r>
      <w:r w:rsidR="00E84131">
        <w:rPr>
          <w:rFonts w:hint="eastAsia"/>
        </w:rPr>
        <w:t>。它们的属性、方法以及继承关系如图</w:t>
      </w:r>
      <w:r w:rsidR="00E84131">
        <w:rPr>
          <w:rFonts w:hint="eastAsia"/>
        </w:rPr>
        <w:t>5-</w:t>
      </w:r>
      <w:r w:rsidR="00E84131">
        <w:t>6</w:t>
      </w:r>
      <w:r w:rsidR="00E84131">
        <w:t>所示</w:t>
      </w:r>
      <w:r w:rsidR="00E84131">
        <w:rPr>
          <w:rFonts w:hint="eastAsia"/>
        </w:rPr>
        <w:t>。</w:t>
      </w:r>
    </w:p>
    <w:p w:rsidR="00113556" w:rsidRDefault="00DA5A21" w:rsidP="008B78E5">
      <w:pPr>
        <w:ind w:firstLine="480"/>
        <w:jc w:val="center"/>
      </w:pPr>
      <w:r>
        <w:pict>
          <v:shape id="_x0000_i1149" type="#_x0000_t75" style="width:371.3pt;height:198.8pt;mso-position-horizontal:absolute;mso-position-vertical:absolute">
            <v:imagedata r:id="rId219" o:title="图5-6"/>
          </v:shape>
        </w:pict>
      </w:r>
    </w:p>
    <w:p w:rsidR="00757C18" w:rsidRDefault="00757C18" w:rsidP="00757C18">
      <w:pPr>
        <w:ind w:firstLine="480"/>
        <w:jc w:val="center"/>
        <w:rPr>
          <w:sz w:val="21"/>
        </w:rPr>
      </w:pPr>
      <w:r w:rsidRPr="00757C18">
        <w:rPr>
          <w:sz w:val="21"/>
        </w:rPr>
        <w:t>图</w:t>
      </w:r>
      <w:r w:rsidRPr="00757C18">
        <w:rPr>
          <w:sz w:val="21"/>
        </w:rPr>
        <w:t>5</w:t>
      </w:r>
      <w:r w:rsidRPr="00757C18">
        <w:rPr>
          <w:rFonts w:hint="eastAsia"/>
          <w:sz w:val="21"/>
        </w:rPr>
        <w:t>-</w:t>
      </w:r>
      <w:r w:rsidRPr="00757C18">
        <w:rPr>
          <w:sz w:val="21"/>
        </w:rPr>
        <w:t>6 api</w:t>
      </w:r>
      <w:r w:rsidRPr="00757C18">
        <w:rPr>
          <w:sz w:val="21"/>
        </w:rPr>
        <w:t>类</w:t>
      </w:r>
      <w:r w:rsidRPr="00757C18">
        <w:rPr>
          <w:sz w:val="21"/>
        </w:rPr>
        <w:t>UML</w:t>
      </w:r>
      <w:r w:rsidRPr="00757C18">
        <w:rPr>
          <w:sz w:val="21"/>
        </w:rPr>
        <w:t>图</w:t>
      </w:r>
    </w:p>
    <w:p w:rsidR="00757C18" w:rsidRDefault="00757C18" w:rsidP="003D5292">
      <w:pPr>
        <w:ind w:firstLine="480"/>
      </w:pPr>
      <w:r>
        <w:rPr>
          <w:rFonts w:hint="eastAsia"/>
        </w:rPr>
        <w:t>（</w:t>
      </w:r>
      <w:r>
        <w:rPr>
          <w:rFonts w:hint="eastAsia"/>
        </w:rPr>
        <w:t>9</w:t>
      </w:r>
      <w:r>
        <w:rPr>
          <w:rFonts w:hint="eastAsia"/>
        </w:rPr>
        <w:t>）</w:t>
      </w:r>
      <w:r>
        <w:rPr>
          <w:rFonts w:hint="eastAsia"/>
        </w:rPr>
        <w:t>resources</w:t>
      </w:r>
      <w:r>
        <w:rPr>
          <w:rFonts w:hint="eastAsia"/>
        </w:rPr>
        <w:t>包。</w:t>
      </w:r>
      <w:r w:rsidR="00A312E0">
        <w:rPr>
          <w:rFonts w:hint="eastAsia"/>
        </w:rPr>
        <w:t>resources</w:t>
      </w:r>
      <w:r w:rsidR="00D6349F">
        <w:rPr>
          <w:rFonts w:hint="eastAsia"/>
        </w:rPr>
        <w:t>包中的类用于实现</w:t>
      </w:r>
      <w:r w:rsidR="00D6349F">
        <w:rPr>
          <w:rFonts w:hint="eastAsia"/>
        </w:rPr>
        <w:t>Web</w:t>
      </w:r>
      <w:r w:rsidR="00D6349F">
        <w:rPr>
          <w:rFonts w:hint="eastAsia"/>
        </w:rPr>
        <w:t>应用程序的</w:t>
      </w:r>
      <w:r w:rsidR="00D6349F">
        <w:rPr>
          <w:rFonts w:hint="eastAsia"/>
        </w:rPr>
        <w:t>RESTful</w:t>
      </w:r>
      <w:r w:rsidR="00D6349F">
        <w:t xml:space="preserve"> API</w:t>
      </w:r>
      <w:r w:rsidR="00D6349F">
        <w:rPr>
          <w:rFonts w:hint="eastAsia"/>
        </w:rPr>
        <w:t>，</w:t>
      </w:r>
      <w:r w:rsidR="00A312E0">
        <w:t>通常也被称为资源类</w:t>
      </w:r>
      <w:r w:rsidR="00A312E0">
        <w:rPr>
          <w:rFonts w:hint="eastAsia"/>
        </w:rPr>
        <w:t>。</w:t>
      </w:r>
      <w:r w:rsidR="002308F0">
        <w:rPr>
          <w:rFonts w:hint="eastAsia"/>
        </w:rPr>
        <w:t>常用的</w:t>
      </w:r>
      <w:r w:rsidR="002308F0">
        <w:rPr>
          <w:rFonts w:hint="eastAsia"/>
        </w:rPr>
        <w:t>HTTP</w:t>
      </w:r>
      <w:r w:rsidR="002308F0">
        <w:rPr>
          <w:rFonts w:hint="eastAsia"/>
        </w:rPr>
        <w:t>请求方法有四种，分别是</w:t>
      </w:r>
      <w:r w:rsidR="002308F0">
        <w:rPr>
          <w:rFonts w:hint="eastAsia"/>
        </w:rPr>
        <w:t>GET</w:t>
      </w:r>
      <w:r w:rsidR="002308F0">
        <w:rPr>
          <w:rFonts w:hint="eastAsia"/>
        </w:rPr>
        <w:t>、</w:t>
      </w:r>
      <w:r w:rsidR="002308F0">
        <w:rPr>
          <w:rFonts w:hint="eastAsia"/>
        </w:rPr>
        <w:t>POST</w:t>
      </w:r>
      <w:r w:rsidR="002308F0">
        <w:rPr>
          <w:rFonts w:hint="eastAsia"/>
        </w:rPr>
        <w:t>、</w:t>
      </w:r>
      <w:r w:rsidR="002308F0">
        <w:rPr>
          <w:rFonts w:hint="eastAsia"/>
        </w:rPr>
        <w:t>PUT</w:t>
      </w:r>
      <w:r w:rsidR="002308F0">
        <w:rPr>
          <w:rFonts w:hint="eastAsia"/>
        </w:rPr>
        <w:t>和</w:t>
      </w:r>
      <w:r w:rsidR="002308F0">
        <w:rPr>
          <w:rFonts w:hint="eastAsia"/>
        </w:rPr>
        <w:t>DELETE</w:t>
      </w:r>
      <w:r w:rsidR="002308F0">
        <w:rPr>
          <w:rFonts w:hint="eastAsia"/>
        </w:rPr>
        <w:t>。</w:t>
      </w:r>
      <w:r w:rsidR="00AE202C">
        <w:rPr>
          <w:rFonts w:hint="eastAsia"/>
        </w:rPr>
        <w:t>GET</w:t>
      </w:r>
      <w:r w:rsidR="00AE202C">
        <w:rPr>
          <w:rFonts w:hint="eastAsia"/>
        </w:rPr>
        <w:t>请求通常是只读请求，用于请求指定的页面信息并返回实体主体；</w:t>
      </w:r>
      <w:r w:rsidR="00373E1C">
        <w:rPr>
          <w:rFonts w:hint="eastAsia"/>
        </w:rPr>
        <w:t>POST</w:t>
      </w:r>
      <w:r w:rsidR="0096179B">
        <w:rPr>
          <w:rFonts w:hint="eastAsia"/>
        </w:rPr>
        <w:t>请求则通常将数据包含在请求中，并向指定的资源提交并进行处理，例如上传文件和提交表单</w:t>
      </w:r>
      <w:r w:rsidR="00F92321">
        <w:rPr>
          <w:rFonts w:hint="eastAsia"/>
        </w:rPr>
        <w:t>；</w:t>
      </w:r>
      <w:r w:rsidR="00371C7C">
        <w:rPr>
          <w:rFonts w:hint="eastAsia"/>
        </w:rPr>
        <w:t>PUT</w:t>
      </w:r>
      <w:r w:rsidR="00371C7C">
        <w:rPr>
          <w:rFonts w:hint="eastAsia"/>
        </w:rPr>
        <w:t>请求用于向服务器传送数据并替代指定的文档内容；</w:t>
      </w:r>
      <w:r w:rsidR="005A70F8">
        <w:rPr>
          <w:rFonts w:hint="eastAsia"/>
        </w:rPr>
        <w:t>DELETE</w:t>
      </w:r>
      <w:r w:rsidR="005A70F8">
        <w:rPr>
          <w:rFonts w:hint="eastAsia"/>
        </w:rPr>
        <w:t>请求用于请求服务器删除指定的内容。</w:t>
      </w:r>
      <w:r w:rsidR="007C7C3B">
        <w:rPr>
          <w:rFonts w:hint="eastAsia"/>
        </w:rPr>
        <w:t>在业务层的</w:t>
      </w:r>
      <w:r w:rsidR="007C7C3B">
        <w:rPr>
          <w:rFonts w:hint="eastAsia"/>
        </w:rPr>
        <w:t>Web</w:t>
      </w:r>
      <w:r w:rsidR="007C7C3B">
        <w:rPr>
          <w:rFonts w:hint="eastAsia"/>
        </w:rPr>
        <w:t>应用程序中，我们主要用到了</w:t>
      </w:r>
      <w:r w:rsidR="007C7C3B">
        <w:rPr>
          <w:rFonts w:hint="eastAsia"/>
        </w:rPr>
        <w:t>GET</w:t>
      </w:r>
      <w:r w:rsidR="007C7C3B">
        <w:rPr>
          <w:rFonts w:hint="eastAsia"/>
        </w:rPr>
        <w:t>请求、</w:t>
      </w:r>
      <w:r w:rsidR="007C7C3B">
        <w:rPr>
          <w:rFonts w:hint="eastAsia"/>
        </w:rPr>
        <w:t>POST</w:t>
      </w:r>
      <w:r w:rsidR="007C7C3B">
        <w:rPr>
          <w:rFonts w:hint="eastAsia"/>
        </w:rPr>
        <w:t>请求以及</w:t>
      </w:r>
      <w:r w:rsidR="007C7C3B">
        <w:rPr>
          <w:rFonts w:hint="eastAsia"/>
        </w:rPr>
        <w:t>DELETE</w:t>
      </w:r>
      <w:r w:rsidR="007C7C3B">
        <w:rPr>
          <w:rFonts w:hint="eastAsia"/>
        </w:rPr>
        <w:t>请求。</w:t>
      </w:r>
      <w:r w:rsidR="009938B9">
        <w:rPr>
          <w:rFonts w:hint="eastAsia"/>
        </w:rPr>
        <w:t>本文针对每个数据表都设计了一个资源类，分别是</w:t>
      </w:r>
      <w:r w:rsidR="009938B9">
        <w:rPr>
          <w:rFonts w:hint="eastAsia"/>
        </w:rPr>
        <w:t>PatientsResources</w:t>
      </w:r>
      <w:r w:rsidR="009938B9">
        <w:rPr>
          <w:rFonts w:hint="eastAsia"/>
        </w:rPr>
        <w:t>类、</w:t>
      </w:r>
      <w:r w:rsidR="009938B9">
        <w:rPr>
          <w:rFonts w:hint="eastAsia"/>
        </w:rPr>
        <w:t>CasesResources</w:t>
      </w:r>
      <w:r w:rsidR="009938B9">
        <w:rPr>
          <w:rFonts w:hint="eastAsia"/>
        </w:rPr>
        <w:t>类、</w:t>
      </w:r>
      <w:r w:rsidR="00D81FF9">
        <w:rPr>
          <w:rFonts w:hint="eastAsia"/>
        </w:rPr>
        <w:t>ECGResources</w:t>
      </w:r>
      <w:r w:rsidR="00D81FF9">
        <w:rPr>
          <w:rFonts w:hint="eastAsia"/>
        </w:rPr>
        <w:t>类、</w:t>
      </w:r>
      <w:r w:rsidR="00D81FF9">
        <w:rPr>
          <w:rFonts w:hint="eastAsia"/>
        </w:rPr>
        <w:t>CDGResources</w:t>
      </w:r>
      <w:r w:rsidR="00D81FF9">
        <w:rPr>
          <w:rFonts w:hint="eastAsia"/>
        </w:rPr>
        <w:t>类以及</w:t>
      </w:r>
      <w:r w:rsidR="00D81FF9">
        <w:rPr>
          <w:rFonts w:hint="eastAsia"/>
        </w:rPr>
        <w:t>TimesResources</w:t>
      </w:r>
      <w:r w:rsidR="00D81FF9">
        <w:rPr>
          <w:rFonts w:hint="eastAsia"/>
        </w:rPr>
        <w:t>类。</w:t>
      </w:r>
      <w:r w:rsidR="00BD7F84">
        <w:rPr>
          <w:rFonts w:hint="eastAsia"/>
        </w:rPr>
        <w:t>这些类是对外的接口，客户端通过特定的</w:t>
      </w:r>
      <w:r w:rsidR="00BD7F84">
        <w:t xml:space="preserve">RESTful </w:t>
      </w:r>
      <w:r w:rsidR="00BD7F84">
        <w:rPr>
          <w:rFonts w:hint="eastAsia"/>
        </w:rPr>
        <w:t>API</w:t>
      </w:r>
      <w:r w:rsidR="00BD7F84">
        <w:rPr>
          <w:rFonts w:hint="eastAsia"/>
        </w:rPr>
        <w:t>定位到特定的资源类</w:t>
      </w:r>
      <w:r w:rsidR="00A609D6">
        <w:rPr>
          <w:rFonts w:hint="eastAsia"/>
        </w:rPr>
        <w:t>中</w:t>
      </w:r>
      <w:r w:rsidR="00AD246E">
        <w:rPr>
          <w:rFonts w:hint="eastAsia"/>
        </w:rPr>
        <w:t>的指定函数</w:t>
      </w:r>
      <w:r w:rsidR="00BD7F84">
        <w:rPr>
          <w:rFonts w:hint="eastAsia"/>
        </w:rPr>
        <w:t>，然后在函数中处理具体的业务逻辑</w:t>
      </w:r>
      <w:r w:rsidR="00B1775E">
        <w:rPr>
          <w:rFonts w:hint="eastAsia"/>
        </w:rPr>
        <w:t>，如数据存储、数据查询、数据分析等</w:t>
      </w:r>
      <w:r w:rsidR="006A41CB">
        <w:rPr>
          <w:rFonts w:hint="eastAsia"/>
        </w:rPr>
        <w:t>。</w:t>
      </w:r>
      <w:r w:rsidR="00623F31">
        <w:rPr>
          <w:rFonts w:hint="eastAsia"/>
        </w:rPr>
        <w:t>表</w:t>
      </w:r>
      <w:r w:rsidR="00623F31">
        <w:rPr>
          <w:rFonts w:hint="eastAsia"/>
        </w:rPr>
        <w:t>5-</w:t>
      </w:r>
      <w:r w:rsidR="00623F31">
        <w:t>5</w:t>
      </w:r>
      <w:r w:rsidR="00623F31">
        <w:t>所示为常用的</w:t>
      </w:r>
      <w:r w:rsidR="00623F31">
        <w:t>RESTful API</w:t>
      </w:r>
      <w:r w:rsidR="00623F31">
        <w:t>及其描述</w:t>
      </w:r>
      <w:r w:rsidR="00623F31">
        <w:rPr>
          <w:rFonts w:hint="eastAsia"/>
        </w:rPr>
        <w:t>。</w:t>
      </w:r>
    </w:p>
    <w:p w:rsidR="00DF302C" w:rsidRPr="004A483D" w:rsidRDefault="00DF302C" w:rsidP="00DF302C">
      <w:pPr>
        <w:ind w:firstLine="480"/>
        <w:jc w:val="center"/>
        <w:rPr>
          <w:sz w:val="21"/>
        </w:rPr>
      </w:pPr>
      <w:r w:rsidRPr="004A483D">
        <w:rPr>
          <w:sz w:val="21"/>
        </w:rPr>
        <w:lastRenderedPageBreak/>
        <w:t>表</w:t>
      </w:r>
      <w:r w:rsidRPr="004A483D">
        <w:rPr>
          <w:rFonts w:hint="eastAsia"/>
          <w:sz w:val="21"/>
        </w:rPr>
        <w:t>5-</w:t>
      </w:r>
      <w:r>
        <w:rPr>
          <w:sz w:val="21"/>
        </w:rPr>
        <w:t xml:space="preserve">5 </w:t>
      </w:r>
      <w:r>
        <w:rPr>
          <w:sz w:val="21"/>
        </w:rPr>
        <w:t>常用</w:t>
      </w:r>
      <w:r>
        <w:rPr>
          <w:sz w:val="21"/>
        </w:rPr>
        <w:t>RESTful API</w:t>
      </w:r>
    </w:p>
    <w:tbl>
      <w:tblPr>
        <w:tblStyle w:val="10"/>
        <w:tblW w:w="0" w:type="auto"/>
        <w:jc w:val="center"/>
        <w:tblLook w:val="0620" w:firstRow="1" w:lastRow="0" w:firstColumn="0" w:lastColumn="0" w:noHBand="1" w:noVBand="1"/>
      </w:tblPr>
      <w:tblGrid>
        <w:gridCol w:w="2349"/>
        <w:gridCol w:w="1385"/>
        <w:gridCol w:w="1369"/>
        <w:gridCol w:w="3203"/>
      </w:tblGrid>
      <w:tr w:rsidR="00D17C9A" w:rsidTr="00D17C9A">
        <w:trPr>
          <w:cnfStyle w:val="100000000000" w:firstRow="1" w:lastRow="0" w:firstColumn="0" w:lastColumn="0" w:oddVBand="0" w:evenVBand="0" w:oddHBand="0" w:evenHBand="0" w:firstRowFirstColumn="0" w:firstRowLastColumn="0" w:lastRowFirstColumn="0" w:lastRowLastColumn="0"/>
          <w:jc w:val="center"/>
        </w:trPr>
        <w:tc>
          <w:tcPr>
            <w:tcW w:w="2349" w:type="dxa"/>
            <w:tcBorders>
              <w:top w:val="single" w:sz="12" w:space="0" w:color="auto"/>
              <w:bottom w:val="single" w:sz="12" w:space="0" w:color="auto"/>
            </w:tcBorders>
          </w:tcPr>
          <w:p w:rsidR="00E804B5" w:rsidRDefault="00E804B5" w:rsidP="00DD4940">
            <w:pPr>
              <w:jc w:val="center"/>
            </w:pPr>
            <w:r>
              <w:rPr>
                <w:lang w:val="zh-CN"/>
              </w:rPr>
              <w:t>API</w:t>
            </w:r>
          </w:p>
        </w:tc>
        <w:tc>
          <w:tcPr>
            <w:tcW w:w="1385" w:type="dxa"/>
            <w:tcBorders>
              <w:top w:val="single" w:sz="12" w:space="0" w:color="auto"/>
              <w:bottom w:val="single" w:sz="12" w:space="0" w:color="auto"/>
            </w:tcBorders>
          </w:tcPr>
          <w:p w:rsidR="00E804B5" w:rsidRDefault="00E804B5" w:rsidP="00DD4940">
            <w:pPr>
              <w:jc w:val="center"/>
            </w:pPr>
            <w:r>
              <w:rPr>
                <w:lang w:val="zh-CN"/>
              </w:rPr>
              <w:t>HTTP</w:t>
            </w:r>
            <w:r>
              <w:rPr>
                <w:lang w:val="zh-CN"/>
              </w:rPr>
              <w:t>方法</w:t>
            </w:r>
          </w:p>
        </w:tc>
        <w:tc>
          <w:tcPr>
            <w:tcW w:w="1369" w:type="dxa"/>
            <w:tcBorders>
              <w:top w:val="single" w:sz="12" w:space="0" w:color="auto"/>
              <w:bottom w:val="single" w:sz="12" w:space="0" w:color="auto"/>
            </w:tcBorders>
          </w:tcPr>
          <w:p w:rsidR="00E804B5" w:rsidRDefault="00E804B5" w:rsidP="00DD4940">
            <w:pPr>
              <w:jc w:val="center"/>
              <w:rPr>
                <w:lang w:val="zh-CN"/>
              </w:rPr>
            </w:pPr>
            <w:r>
              <w:rPr>
                <w:rFonts w:hint="eastAsia"/>
                <w:lang w:val="zh-CN"/>
              </w:rPr>
              <w:t>参数</w:t>
            </w:r>
          </w:p>
        </w:tc>
        <w:tc>
          <w:tcPr>
            <w:tcW w:w="3203" w:type="dxa"/>
            <w:tcBorders>
              <w:top w:val="single" w:sz="12" w:space="0" w:color="auto"/>
              <w:bottom w:val="single" w:sz="12" w:space="0" w:color="auto"/>
            </w:tcBorders>
          </w:tcPr>
          <w:p w:rsidR="00E804B5" w:rsidRDefault="00E804B5" w:rsidP="00DD4940">
            <w:pPr>
              <w:jc w:val="center"/>
              <w:rPr>
                <w:lang w:val="zh-CN"/>
              </w:rPr>
            </w:pPr>
            <w:r>
              <w:rPr>
                <w:lang w:val="zh-CN"/>
              </w:rPr>
              <w:t>描述</w:t>
            </w:r>
          </w:p>
        </w:tc>
      </w:tr>
      <w:tr w:rsidR="00D17C9A" w:rsidTr="00D17C9A">
        <w:trPr>
          <w:jc w:val="center"/>
        </w:trPr>
        <w:tc>
          <w:tcPr>
            <w:tcW w:w="2349" w:type="dxa"/>
            <w:tcBorders>
              <w:top w:val="single" w:sz="12" w:space="0" w:color="auto"/>
              <w:bottom w:val="double" w:sz="4" w:space="0" w:color="auto"/>
            </w:tcBorders>
          </w:tcPr>
          <w:p w:rsidR="00E804B5" w:rsidRDefault="00E804B5" w:rsidP="00DD4940">
            <w:pPr>
              <w:jc w:val="center"/>
            </w:pPr>
            <w:r>
              <w:rPr>
                <w:rFonts w:hint="eastAsia"/>
                <w:lang w:val="zh-CN"/>
              </w:rPr>
              <w:t>/patients</w:t>
            </w:r>
          </w:p>
        </w:tc>
        <w:tc>
          <w:tcPr>
            <w:tcW w:w="1385" w:type="dxa"/>
            <w:tcBorders>
              <w:top w:val="single" w:sz="12" w:space="0" w:color="auto"/>
              <w:bottom w:val="double" w:sz="4" w:space="0" w:color="auto"/>
            </w:tcBorders>
          </w:tcPr>
          <w:p w:rsidR="00E804B5" w:rsidRDefault="00E804B5" w:rsidP="00DD4940">
            <w:pPr>
              <w:jc w:val="center"/>
            </w:pPr>
            <w:r>
              <w:rPr>
                <w:lang w:val="zh-CN"/>
              </w:rPr>
              <w:t>GET</w:t>
            </w:r>
          </w:p>
        </w:tc>
        <w:tc>
          <w:tcPr>
            <w:tcW w:w="1369" w:type="dxa"/>
            <w:tcBorders>
              <w:top w:val="single" w:sz="12" w:space="0" w:color="auto"/>
              <w:bottom w:val="double" w:sz="4" w:space="0" w:color="auto"/>
            </w:tcBorders>
          </w:tcPr>
          <w:p w:rsidR="00E804B5" w:rsidRDefault="00E804B5" w:rsidP="00E804B5">
            <w:pPr>
              <w:jc w:val="center"/>
              <w:rPr>
                <w:lang w:val="zh-CN"/>
              </w:rPr>
            </w:pPr>
            <w:r>
              <w:rPr>
                <w:rFonts w:hint="eastAsia"/>
                <w:lang w:val="zh-CN"/>
              </w:rPr>
              <w:t>无</w:t>
            </w:r>
          </w:p>
        </w:tc>
        <w:tc>
          <w:tcPr>
            <w:tcW w:w="3203" w:type="dxa"/>
            <w:tcBorders>
              <w:top w:val="single" w:sz="12" w:space="0" w:color="auto"/>
              <w:bottom w:val="double" w:sz="4" w:space="0" w:color="auto"/>
            </w:tcBorders>
          </w:tcPr>
          <w:p w:rsidR="00E804B5" w:rsidRDefault="00E804B5" w:rsidP="00E804B5">
            <w:pPr>
              <w:jc w:val="center"/>
              <w:rPr>
                <w:lang w:val="zh-CN"/>
              </w:rPr>
            </w:pPr>
            <w:r>
              <w:rPr>
                <w:rFonts w:hint="eastAsia"/>
                <w:lang w:val="zh-CN"/>
              </w:rPr>
              <w:t>获取所有病人的基本信息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pPr>
            <w:r>
              <w:rPr>
                <w:rFonts w:hint="eastAsia"/>
                <w:lang w:val="zh-CN"/>
              </w:rPr>
              <w:t>/patients/id</w:t>
            </w:r>
          </w:p>
        </w:tc>
        <w:tc>
          <w:tcPr>
            <w:tcW w:w="1385" w:type="dxa"/>
            <w:tcBorders>
              <w:top w:val="double" w:sz="4" w:space="0" w:color="auto"/>
              <w:bottom w:val="double" w:sz="4" w:space="0" w:color="auto"/>
            </w:tcBorders>
          </w:tcPr>
          <w:p w:rsidR="00E804B5" w:rsidRDefault="00E804B5" w:rsidP="00DD4940">
            <w:pPr>
              <w:jc w:val="center"/>
            </w:pPr>
            <w:r>
              <w:rPr>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lang w:val="zh-CN"/>
              </w:rPr>
              <w:t>病人</w:t>
            </w:r>
            <w:r>
              <w:rPr>
                <w:lang w:val="zh-CN"/>
              </w:rPr>
              <w:t>id</w:t>
            </w:r>
          </w:p>
        </w:tc>
        <w:tc>
          <w:tcPr>
            <w:tcW w:w="3203" w:type="dxa"/>
            <w:tcBorders>
              <w:top w:val="double" w:sz="4" w:space="0" w:color="auto"/>
              <w:bottom w:val="double" w:sz="4" w:space="0" w:color="auto"/>
            </w:tcBorders>
          </w:tcPr>
          <w:p w:rsidR="00E804B5" w:rsidRDefault="00D17C9A" w:rsidP="00E804B5">
            <w:pPr>
              <w:jc w:val="center"/>
              <w:rPr>
                <w:lang w:val="zh-CN"/>
              </w:rPr>
            </w:pPr>
            <w:r>
              <w:rPr>
                <w:lang w:val="zh-CN"/>
              </w:rPr>
              <w:t>根据</w:t>
            </w:r>
            <w:r w:rsidR="00E804B5">
              <w:rPr>
                <w:lang w:val="zh-CN"/>
              </w:rPr>
              <w:t>id</w:t>
            </w:r>
            <w:r w:rsidR="00E804B5">
              <w:rPr>
                <w:lang w:val="zh-CN"/>
              </w:rPr>
              <w:t>获取病人的基本信息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rPr>
                <w:lang w:val="zh-CN"/>
              </w:rPr>
            </w:pPr>
            <w:r>
              <w:rPr>
                <w:rFonts w:hint="eastAsia"/>
                <w:lang w:val="zh-CN"/>
              </w:rPr>
              <w:t>/patients/adnum</w:t>
            </w:r>
          </w:p>
        </w:tc>
        <w:tc>
          <w:tcPr>
            <w:tcW w:w="1385" w:type="dxa"/>
            <w:tcBorders>
              <w:top w:val="double" w:sz="4" w:space="0" w:color="auto"/>
              <w:bottom w:val="double" w:sz="4" w:space="0" w:color="auto"/>
            </w:tcBorders>
          </w:tcPr>
          <w:p w:rsidR="00E804B5" w:rsidRDefault="00E804B5"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rFonts w:hint="eastAsia"/>
                <w:lang w:val="zh-CN"/>
              </w:rPr>
              <w:t>住院号</w:t>
            </w:r>
          </w:p>
        </w:tc>
        <w:tc>
          <w:tcPr>
            <w:tcW w:w="3203" w:type="dxa"/>
            <w:tcBorders>
              <w:top w:val="double" w:sz="4" w:space="0" w:color="auto"/>
              <w:bottom w:val="double" w:sz="4" w:space="0" w:color="auto"/>
            </w:tcBorders>
          </w:tcPr>
          <w:p w:rsidR="00E804B5" w:rsidRDefault="00E804B5" w:rsidP="00DD4940">
            <w:pPr>
              <w:jc w:val="center"/>
              <w:rPr>
                <w:lang w:val="zh-CN"/>
              </w:rPr>
            </w:pPr>
            <w:r>
              <w:rPr>
                <w:lang w:val="zh-CN"/>
              </w:rPr>
              <w:t>根据病人住院号获取病人基本信息</w:t>
            </w:r>
          </w:p>
        </w:tc>
      </w:tr>
      <w:tr w:rsidR="00D17C9A" w:rsidTr="00D17C9A">
        <w:trPr>
          <w:jc w:val="center"/>
        </w:trPr>
        <w:tc>
          <w:tcPr>
            <w:tcW w:w="2349" w:type="dxa"/>
            <w:tcBorders>
              <w:top w:val="double" w:sz="4" w:space="0" w:color="auto"/>
              <w:bottom w:val="double" w:sz="4" w:space="0" w:color="auto"/>
            </w:tcBorders>
          </w:tcPr>
          <w:p w:rsidR="00E21493" w:rsidRDefault="00E21493" w:rsidP="00DD4940">
            <w:pPr>
              <w:jc w:val="center"/>
              <w:rPr>
                <w:lang w:val="zh-CN"/>
              </w:rPr>
            </w:pPr>
            <w:r>
              <w:rPr>
                <w:rFonts w:hint="eastAsia"/>
                <w:lang w:val="zh-CN"/>
              </w:rPr>
              <w:t>/patients/insert</w:t>
            </w:r>
          </w:p>
        </w:tc>
        <w:tc>
          <w:tcPr>
            <w:tcW w:w="1385" w:type="dxa"/>
            <w:tcBorders>
              <w:top w:val="double" w:sz="4" w:space="0" w:color="auto"/>
              <w:bottom w:val="double" w:sz="4" w:space="0" w:color="auto"/>
            </w:tcBorders>
          </w:tcPr>
          <w:p w:rsidR="00E21493" w:rsidRDefault="00E21493"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E21493" w:rsidRDefault="00E21493" w:rsidP="00DD4940">
            <w:pPr>
              <w:jc w:val="center"/>
              <w:rPr>
                <w:lang w:val="zh-CN"/>
              </w:rPr>
            </w:pPr>
            <w:r>
              <w:rPr>
                <w:rFonts w:hint="eastAsia"/>
                <w:lang w:val="zh-CN"/>
              </w:rPr>
              <w:t>基本信息</w:t>
            </w:r>
          </w:p>
        </w:tc>
        <w:tc>
          <w:tcPr>
            <w:tcW w:w="3203" w:type="dxa"/>
            <w:tcBorders>
              <w:top w:val="double" w:sz="4" w:space="0" w:color="auto"/>
              <w:bottom w:val="double" w:sz="4" w:space="0" w:color="auto"/>
            </w:tcBorders>
          </w:tcPr>
          <w:p w:rsidR="00E21493" w:rsidRPr="00DD4940" w:rsidRDefault="00E21493" w:rsidP="00DD4940">
            <w:pPr>
              <w:jc w:val="center"/>
            </w:pPr>
            <w:r>
              <w:rPr>
                <w:lang w:val="zh-CN"/>
              </w:rPr>
              <w:t>向</w:t>
            </w:r>
            <w:r w:rsidRPr="00DD4940">
              <w:t>patients</w:t>
            </w:r>
            <w:r>
              <w:rPr>
                <w:lang w:val="zh-CN"/>
              </w:rPr>
              <w:t>表中插入病人基本信息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/patients/delete/id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lang w:val="zh-CN"/>
              </w:rPr>
              <w:t>根据</w:t>
            </w:r>
            <w:r>
              <w:rPr>
                <w:lang w:val="zh-CN"/>
              </w:rPr>
              <w:t>id</w:t>
            </w:r>
            <w:r>
              <w:rPr>
                <w:lang w:val="zh-CN"/>
              </w:rPr>
              <w:t>从</w:t>
            </w:r>
            <w:r>
              <w:rPr>
                <w:lang w:val="zh-CN"/>
              </w:rPr>
              <w:t>patients</w:t>
            </w:r>
            <w:r>
              <w:rPr>
                <w:lang w:val="zh-CN"/>
              </w:rPr>
              <w:t>表中删除指定病人的信息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/cases/patientId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根据</w:t>
            </w:r>
            <w:r>
              <w:rPr>
                <w:rFonts w:hint="eastAsia"/>
                <w:lang w:val="zh-CN"/>
              </w:rPr>
              <w:t>id</w:t>
            </w:r>
            <w:r>
              <w:rPr>
                <w:rFonts w:hint="eastAsia"/>
                <w:lang w:val="zh-CN"/>
              </w:rPr>
              <w:t>获取病人病历信息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/cases/insert</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病历信息</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向</w:t>
            </w:r>
            <w:r>
              <w:rPr>
                <w:rFonts w:hint="eastAsia"/>
                <w:lang w:val="zh-CN"/>
              </w:rPr>
              <w:t>cases</w:t>
            </w:r>
            <w:r>
              <w:rPr>
                <w:rFonts w:hint="eastAsia"/>
                <w:lang w:val="zh-CN"/>
              </w:rPr>
              <w:t>表中插入病人病历信息</w:t>
            </w:r>
          </w:p>
        </w:tc>
      </w:tr>
      <w:tr w:rsidR="00D17C9A" w:rsidTr="005C0AAE">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w:t>
            </w:r>
            <w:r>
              <w:rPr>
                <w:lang w:val="zh-CN"/>
              </w:rPr>
              <w:t>cases/delete/patientId</w:t>
            </w:r>
          </w:p>
        </w:tc>
        <w:tc>
          <w:tcPr>
            <w:tcW w:w="1385" w:type="dxa"/>
            <w:tcBorders>
              <w:top w:val="double" w:sz="4" w:space="0" w:color="auto"/>
              <w:bottom w:val="double" w:sz="4" w:space="0" w:color="auto"/>
            </w:tcBorders>
          </w:tcPr>
          <w:p w:rsidR="00D17C9A" w:rsidRDefault="005C0AAE"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5C0AAE"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5C0AAE" w:rsidP="00DD4940">
            <w:pPr>
              <w:jc w:val="center"/>
              <w:rPr>
                <w:lang w:val="zh-CN"/>
              </w:rPr>
            </w:pPr>
            <w:r>
              <w:rPr>
                <w:rFonts w:hint="eastAsia"/>
                <w:lang w:val="zh-CN"/>
              </w:rPr>
              <w:t>根据</w:t>
            </w:r>
            <w:r>
              <w:rPr>
                <w:rFonts w:hint="eastAsia"/>
                <w:lang w:val="zh-CN"/>
              </w:rPr>
              <w:t>id</w:t>
            </w:r>
            <w:r>
              <w:rPr>
                <w:rFonts w:hint="eastAsia"/>
                <w:lang w:val="zh-CN"/>
              </w:rPr>
              <w:t>从</w:t>
            </w:r>
            <w:r>
              <w:rPr>
                <w:rFonts w:hint="eastAsia"/>
                <w:lang w:val="zh-CN"/>
              </w:rPr>
              <w:t>cases</w:t>
            </w:r>
            <w:r>
              <w:rPr>
                <w:rFonts w:hint="eastAsia"/>
                <w:lang w:val="zh-CN"/>
              </w:rPr>
              <w:t>表中删除指定病人的病历信息</w:t>
            </w:r>
          </w:p>
        </w:tc>
      </w:tr>
      <w:tr w:rsidR="005C0AAE" w:rsidTr="005C0AAE">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w:t>
            </w:r>
            <w:r>
              <w:rPr>
                <w:lang w:val="zh-CN"/>
              </w:rPr>
              <w:t>testId</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根据</w:t>
            </w:r>
            <w:r>
              <w:rPr>
                <w:rFonts w:hint="eastAsia"/>
                <w:lang w:val="zh-CN"/>
              </w:rPr>
              <w:t>ECG</w:t>
            </w:r>
            <w:r>
              <w:rPr>
                <w:rFonts w:hint="eastAsia"/>
                <w:lang w:val="zh-CN"/>
              </w:rPr>
              <w:t>测试号获取指定的原始心电数据</w:t>
            </w:r>
          </w:p>
        </w:tc>
      </w:tr>
      <w:tr w:rsidR="005C0AAE" w:rsidTr="00FE174A">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/ecg/insert</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向</w:t>
            </w:r>
            <w:r>
              <w:rPr>
                <w:rFonts w:hint="eastAsia"/>
                <w:lang w:val="zh-CN"/>
              </w:rPr>
              <w:t>ecg</w:t>
            </w:r>
            <w:r>
              <w:rPr>
                <w:rFonts w:hint="eastAsia"/>
                <w:lang w:val="zh-CN"/>
              </w:rPr>
              <w:t>表中插入心电数据</w:t>
            </w:r>
          </w:p>
        </w:tc>
      </w:tr>
      <w:tr w:rsidR="00EE6CB0" w:rsidTr="00FE174A">
        <w:trPr>
          <w:jc w:val="center"/>
        </w:trPr>
        <w:tc>
          <w:tcPr>
            <w:tcW w:w="2349" w:type="dxa"/>
            <w:tcBorders>
              <w:top w:val="double" w:sz="4" w:space="0" w:color="auto"/>
              <w:bottom w:val="double" w:sz="4" w:space="0" w:color="auto"/>
            </w:tcBorders>
          </w:tcPr>
          <w:p w:rsidR="00EE6CB0" w:rsidRDefault="00EE6CB0" w:rsidP="00DD4940">
            <w:pPr>
              <w:jc w:val="center"/>
              <w:rPr>
                <w:lang w:val="zh-CN"/>
              </w:rPr>
            </w:pPr>
            <w:r>
              <w:rPr>
                <w:rFonts w:hint="eastAsia"/>
                <w:lang w:val="zh-CN"/>
              </w:rPr>
              <w:t>/ecg/delete/testId</w:t>
            </w:r>
          </w:p>
        </w:tc>
        <w:tc>
          <w:tcPr>
            <w:tcW w:w="1385" w:type="dxa"/>
            <w:tcBorders>
              <w:top w:val="double" w:sz="4" w:space="0" w:color="auto"/>
              <w:bottom w:val="double" w:sz="4" w:space="0" w:color="auto"/>
            </w:tcBorders>
          </w:tcPr>
          <w:p w:rsidR="00EE6CB0" w:rsidRDefault="00EE6CB0"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EE6CB0" w:rsidRDefault="00EE6CB0"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EE6CB0" w:rsidRDefault="00EE6CB0" w:rsidP="00DD4940">
            <w:pPr>
              <w:jc w:val="center"/>
              <w:rPr>
                <w:lang w:val="zh-CN"/>
              </w:rPr>
            </w:pPr>
            <w:r>
              <w:rPr>
                <w:rFonts w:hint="eastAsia"/>
                <w:lang w:val="zh-CN"/>
              </w:rPr>
              <w:t>根据测试号从</w:t>
            </w:r>
            <w:r>
              <w:rPr>
                <w:rFonts w:hint="eastAsia"/>
                <w:lang w:val="zh-CN"/>
              </w:rPr>
              <w:t>ecg</w:t>
            </w:r>
            <w:r>
              <w:rPr>
                <w:rFonts w:hint="eastAsia"/>
                <w:lang w:val="zh-CN"/>
              </w:rPr>
              <w:t>表中删除指定</w:t>
            </w:r>
            <w:r>
              <w:rPr>
                <w:rFonts w:hint="eastAsia"/>
                <w:lang w:val="zh-CN"/>
              </w:rPr>
              <w:t>ECG</w:t>
            </w:r>
            <w:r>
              <w:rPr>
                <w:rFonts w:hint="eastAsia"/>
                <w:lang w:val="zh-CN"/>
              </w:rPr>
              <w:t>数据</w:t>
            </w:r>
          </w:p>
        </w:tc>
      </w:tr>
      <w:tr w:rsidR="00FE174A" w:rsidTr="002B238D">
        <w:trPr>
          <w:jc w:val="center"/>
        </w:trPr>
        <w:tc>
          <w:tcPr>
            <w:tcW w:w="2349" w:type="dxa"/>
            <w:tcBorders>
              <w:top w:val="double" w:sz="4" w:space="0" w:color="auto"/>
              <w:bottom w:val="double" w:sz="4" w:space="0" w:color="auto"/>
            </w:tcBorders>
          </w:tcPr>
          <w:p w:rsidR="00FE174A" w:rsidRDefault="00FE174A" w:rsidP="00DD4940">
            <w:pPr>
              <w:jc w:val="center"/>
              <w:rPr>
                <w:lang w:val="zh-CN"/>
              </w:rPr>
            </w:pPr>
            <w:r>
              <w:rPr>
                <w:lang w:val="zh-CN"/>
              </w:rPr>
              <w:t>/</w:t>
            </w:r>
            <w:r>
              <w:rPr>
                <w:rFonts w:hint="eastAsia"/>
                <w:lang w:val="zh-CN"/>
              </w:rPr>
              <w:t>ecg</w:t>
            </w:r>
            <w:r>
              <w:rPr>
                <w:lang w:val="zh-CN"/>
              </w:rPr>
              <w:t>/upload</w:t>
            </w:r>
          </w:p>
        </w:tc>
        <w:tc>
          <w:tcPr>
            <w:tcW w:w="1385" w:type="dxa"/>
            <w:tcBorders>
              <w:top w:val="double" w:sz="4" w:space="0" w:color="auto"/>
              <w:bottom w:val="double" w:sz="4" w:space="0" w:color="auto"/>
            </w:tcBorders>
          </w:tcPr>
          <w:p w:rsidR="00FE174A" w:rsidRDefault="003671B2"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FE174A" w:rsidRDefault="003671B2"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FE174A" w:rsidRDefault="003671B2" w:rsidP="00DD4940">
            <w:pPr>
              <w:jc w:val="center"/>
              <w:rPr>
                <w:lang w:val="zh-CN"/>
              </w:rPr>
            </w:pPr>
            <w:r>
              <w:rPr>
                <w:rFonts w:hint="eastAsia"/>
                <w:lang w:val="zh-CN"/>
              </w:rPr>
              <w:t>向服务器上次心电数据文件</w:t>
            </w:r>
          </w:p>
        </w:tc>
      </w:tr>
      <w:tr w:rsidR="002B238D" w:rsidTr="00052CFB">
        <w:trPr>
          <w:jc w:val="center"/>
        </w:trPr>
        <w:tc>
          <w:tcPr>
            <w:tcW w:w="2349" w:type="dxa"/>
            <w:tcBorders>
              <w:top w:val="double" w:sz="4" w:space="0" w:color="auto"/>
              <w:bottom w:val="double" w:sz="4" w:space="0" w:color="auto"/>
            </w:tcBorders>
          </w:tcPr>
          <w:p w:rsidR="002B238D" w:rsidRDefault="002B238D" w:rsidP="00DD4940">
            <w:pPr>
              <w:jc w:val="center"/>
              <w:rPr>
                <w:lang w:val="zh-CN"/>
              </w:rPr>
            </w:pPr>
            <w:r>
              <w:rPr>
                <w:rFonts w:hint="eastAsia"/>
                <w:lang w:val="zh-CN"/>
              </w:rPr>
              <w:t>/ecg/learn</w:t>
            </w:r>
          </w:p>
        </w:tc>
        <w:tc>
          <w:tcPr>
            <w:tcW w:w="1385" w:type="dxa"/>
            <w:tcBorders>
              <w:top w:val="double" w:sz="4" w:space="0" w:color="auto"/>
              <w:bottom w:val="double" w:sz="4" w:space="0" w:color="auto"/>
            </w:tcBorders>
          </w:tcPr>
          <w:p w:rsidR="002B238D" w:rsidRDefault="002B238D"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2B238D" w:rsidRDefault="002B238D" w:rsidP="00DD4940">
            <w:pPr>
              <w:jc w:val="center"/>
              <w:rPr>
                <w:lang w:val="zh-CN"/>
              </w:rPr>
            </w:pPr>
            <w:r>
              <w:rPr>
                <w:rFonts w:hint="eastAsia"/>
                <w:lang w:val="zh-CN"/>
              </w:rPr>
              <w:t>目录路径</w:t>
            </w:r>
          </w:p>
        </w:tc>
        <w:tc>
          <w:tcPr>
            <w:tcW w:w="3203" w:type="dxa"/>
            <w:tcBorders>
              <w:top w:val="double" w:sz="4" w:space="0" w:color="auto"/>
              <w:bottom w:val="double" w:sz="4" w:space="0" w:color="auto"/>
            </w:tcBorders>
          </w:tcPr>
          <w:p w:rsidR="002B238D" w:rsidRDefault="002B238D" w:rsidP="00DD4940">
            <w:pPr>
              <w:jc w:val="center"/>
              <w:rPr>
                <w:lang w:val="zh-CN"/>
              </w:rPr>
            </w:pPr>
            <w:r>
              <w:rPr>
                <w:rFonts w:hint="eastAsia"/>
                <w:lang w:val="zh-CN"/>
              </w:rPr>
              <w:t>对指定路径中的心电数据进行分析诊断</w:t>
            </w:r>
          </w:p>
        </w:tc>
      </w:tr>
      <w:tr w:rsidR="00052CFB" w:rsidTr="00052CFB">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/cdg/testId</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查询指定测试号的</w:t>
            </w:r>
            <w:r>
              <w:rPr>
                <w:rFonts w:hint="eastAsia"/>
                <w:lang w:val="zh-CN"/>
              </w:rPr>
              <w:t>CDG</w:t>
            </w:r>
          </w:p>
        </w:tc>
      </w:tr>
      <w:tr w:rsidR="00052CFB" w:rsidTr="00A54643">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/cdg/insert</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w:t>
            </w:r>
            <w:r w:rsidR="00A54643">
              <w:rPr>
                <w:lang w:val="zh-CN"/>
              </w:rPr>
              <w:t>数据</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向</w:t>
            </w:r>
            <w:r>
              <w:rPr>
                <w:rFonts w:hint="eastAsia"/>
                <w:lang w:val="zh-CN"/>
              </w:rPr>
              <w:t>cdg</w:t>
            </w:r>
            <w:r>
              <w:rPr>
                <w:rFonts w:hint="eastAsia"/>
                <w:lang w:val="zh-CN"/>
              </w:rPr>
              <w:t>表中插入</w:t>
            </w:r>
            <w:r>
              <w:rPr>
                <w:rFonts w:hint="eastAsia"/>
                <w:lang w:val="zh-CN"/>
              </w:rPr>
              <w:t>CDG</w:t>
            </w:r>
            <w:r>
              <w:rPr>
                <w:rFonts w:hint="eastAsia"/>
                <w:lang w:val="zh-CN"/>
              </w:rPr>
              <w:t>数据</w:t>
            </w:r>
          </w:p>
        </w:tc>
      </w:tr>
      <w:tr w:rsidR="00A54643" w:rsidTr="00D17C9A">
        <w:trPr>
          <w:jc w:val="center"/>
        </w:trPr>
        <w:tc>
          <w:tcPr>
            <w:tcW w:w="2349" w:type="dxa"/>
            <w:tcBorders>
              <w:top w:val="double" w:sz="4" w:space="0" w:color="auto"/>
              <w:bottom w:val="single" w:sz="12" w:space="0" w:color="auto"/>
            </w:tcBorders>
          </w:tcPr>
          <w:p w:rsidR="00A54643" w:rsidRDefault="00A54643" w:rsidP="00DD4940">
            <w:pPr>
              <w:jc w:val="center"/>
              <w:rPr>
                <w:lang w:val="zh-CN"/>
              </w:rPr>
            </w:pPr>
            <w:r>
              <w:rPr>
                <w:rFonts w:hint="eastAsia"/>
                <w:lang w:val="zh-CN"/>
              </w:rPr>
              <w:t>/cdg/delete/testId</w:t>
            </w:r>
          </w:p>
        </w:tc>
        <w:tc>
          <w:tcPr>
            <w:tcW w:w="1385" w:type="dxa"/>
            <w:tcBorders>
              <w:top w:val="double" w:sz="4" w:space="0" w:color="auto"/>
              <w:bottom w:val="single" w:sz="12" w:space="0" w:color="auto"/>
            </w:tcBorders>
          </w:tcPr>
          <w:p w:rsidR="00A54643" w:rsidRDefault="00A54643" w:rsidP="00DD4940">
            <w:pPr>
              <w:jc w:val="center"/>
              <w:rPr>
                <w:lang w:val="zh-CN"/>
              </w:rPr>
            </w:pPr>
            <w:r>
              <w:rPr>
                <w:rFonts w:hint="eastAsia"/>
                <w:lang w:val="zh-CN"/>
              </w:rPr>
              <w:t>DELETE</w:t>
            </w:r>
          </w:p>
        </w:tc>
        <w:tc>
          <w:tcPr>
            <w:tcW w:w="1369"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测试号</w:t>
            </w:r>
          </w:p>
        </w:tc>
        <w:tc>
          <w:tcPr>
            <w:tcW w:w="3203"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根据测试号从</w:t>
            </w:r>
            <w:r>
              <w:rPr>
                <w:rFonts w:hint="eastAsia"/>
                <w:lang w:val="zh-CN"/>
              </w:rPr>
              <w:t>cdg</w:t>
            </w:r>
            <w:r>
              <w:rPr>
                <w:rFonts w:hint="eastAsia"/>
                <w:lang w:val="zh-CN"/>
              </w:rPr>
              <w:t>中删除指定的</w:t>
            </w:r>
            <w:r>
              <w:rPr>
                <w:rFonts w:hint="eastAsia"/>
                <w:lang w:val="zh-CN"/>
              </w:rPr>
              <w:t>CDG</w:t>
            </w:r>
            <w:r>
              <w:rPr>
                <w:rFonts w:hint="eastAsia"/>
                <w:lang w:val="zh-CN"/>
              </w:rPr>
              <w:t>数据</w:t>
            </w:r>
          </w:p>
        </w:tc>
      </w:tr>
    </w:tbl>
    <w:p w:rsidR="003D5292" w:rsidRDefault="003C1185" w:rsidP="00D13D6E">
      <w:pPr>
        <w:pStyle w:val="a5"/>
        <w:spacing w:before="156" w:after="156"/>
      </w:pPr>
      <w:r>
        <w:rPr>
          <w:rFonts w:hint="eastAsia"/>
        </w:rPr>
        <w:lastRenderedPageBreak/>
        <w:t xml:space="preserve">5.3.3 </w:t>
      </w:r>
      <w:r w:rsidR="00D13D6E">
        <w:rPr>
          <w:rFonts w:hint="eastAsia"/>
        </w:rPr>
        <w:t>负载均衡配置</w:t>
      </w:r>
    </w:p>
    <w:p w:rsidR="004647A3" w:rsidRDefault="00E85286" w:rsidP="00C51F0F">
      <w:pPr>
        <w:ind w:firstLine="480"/>
      </w:pPr>
      <w:r>
        <w:rPr>
          <w:rFonts w:hint="eastAsia"/>
        </w:rPr>
        <w:t>在多台服务器上部署</w:t>
      </w:r>
      <w:r>
        <w:rPr>
          <w:rFonts w:hint="eastAsia"/>
        </w:rPr>
        <w:t>Web</w:t>
      </w:r>
      <w:r>
        <w:rPr>
          <w:rFonts w:hint="eastAsia"/>
        </w:rPr>
        <w:t>应用程序时，有必要对集群进行负载均衡的配置。</w:t>
      </w:r>
      <w:r w:rsidR="00CB0F44">
        <w:rPr>
          <w:rFonts w:hint="eastAsia"/>
        </w:rPr>
        <w:t>本文选用</w:t>
      </w:r>
      <w:r w:rsidR="00CB0F44">
        <w:rPr>
          <w:rFonts w:hint="eastAsia"/>
        </w:rPr>
        <w:t>Nginx</w:t>
      </w:r>
      <w:r w:rsidR="00CB0F44">
        <w:rPr>
          <w:rFonts w:hint="eastAsia"/>
        </w:rPr>
        <w:t>来作为反向代理服务器，从而实现对业务层的负载均衡</w:t>
      </w:r>
      <w:r w:rsidR="009C4DEA">
        <w:rPr>
          <w:rFonts w:hint="eastAsia"/>
        </w:rPr>
        <w:t>。由前文所述可知，</w:t>
      </w:r>
      <w:r w:rsidR="009C4DEA">
        <w:rPr>
          <w:rFonts w:hint="eastAsia"/>
        </w:rPr>
        <w:t>MySQL</w:t>
      </w:r>
      <w:r w:rsidR="009C4DEA">
        <w:rPr>
          <w:rFonts w:hint="eastAsia"/>
        </w:rPr>
        <w:t>集群采用的是一主多备的水平扩展方案</w:t>
      </w:r>
      <w:r w:rsidR="00726BF5">
        <w:rPr>
          <w:rFonts w:hint="eastAsia"/>
        </w:rPr>
        <w:t>，</w:t>
      </w:r>
      <w:r w:rsidR="00FC3007">
        <w:rPr>
          <w:rFonts w:hint="eastAsia"/>
        </w:rPr>
        <w:t>这样做的一个好处就是可以实现</w:t>
      </w:r>
      <w:r w:rsidR="006D18D1">
        <w:rPr>
          <w:rFonts w:hint="eastAsia"/>
        </w:rPr>
        <w:t>读写分离：让主数据库处理写请求，然后将更新结果同步到备数据库中；让备数据库处理只读请求</w:t>
      </w:r>
      <w:r w:rsidR="001F3076">
        <w:rPr>
          <w:rFonts w:hint="eastAsia"/>
        </w:rPr>
        <w:t>，由于</w:t>
      </w:r>
      <w:r w:rsidR="001137C1">
        <w:rPr>
          <w:rFonts w:hint="eastAsia"/>
        </w:rPr>
        <w:t>没有对数据库中的数据进行更改，因此无需进行数据同步。</w:t>
      </w:r>
      <w:r w:rsidR="007727C8">
        <w:rPr>
          <w:rFonts w:hint="eastAsia"/>
        </w:rPr>
        <w:t>因此，本文拟采用</w:t>
      </w:r>
      <w:r w:rsidR="007727C8">
        <w:rPr>
          <w:rFonts w:hint="eastAsia"/>
        </w:rPr>
        <w:t>Nginx</w:t>
      </w:r>
      <w:r w:rsidR="007727C8">
        <w:rPr>
          <w:rFonts w:hint="eastAsia"/>
        </w:rPr>
        <w:t>对业务层进行读写分离以及负载均衡。</w:t>
      </w:r>
      <w:r w:rsidR="004300A3">
        <w:rPr>
          <w:rFonts w:hint="eastAsia"/>
        </w:rPr>
        <w:t>如图</w:t>
      </w:r>
      <w:r w:rsidR="004300A3">
        <w:rPr>
          <w:rFonts w:hint="eastAsia"/>
        </w:rPr>
        <w:t>5-</w:t>
      </w:r>
      <w:r w:rsidR="004300A3">
        <w:t>7</w:t>
      </w:r>
      <w:r w:rsidR="004300A3">
        <w:t>所示为业务层负载均衡的方案图</w:t>
      </w:r>
      <w:r w:rsidR="004300A3">
        <w:rPr>
          <w:rFonts w:hint="eastAsia"/>
        </w:rPr>
        <w:t>，</w:t>
      </w:r>
      <w:r w:rsidR="00414FDA">
        <w:t>本文选取配置较高的</w:t>
      </w:r>
      <w:r w:rsidR="00414FDA">
        <w:t>master</w:t>
      </w:r>
      <w:r w:rsidR="00414FDA">
        <w:t>服务器作为写服务器</w:t>
      </w:r>
      <w:r w:rsidR="00414FDA">
        <w:rPr>
          <w:rFonts w:hint="eastAsia"/>
        </w:rPr>
        <w:t>，</w:t>
      </w:r>
      <w:r w:rsidR="00414FDA">
        <w:t>专门响应写请求</w:t>
      </w:r>
      <w:r w:rsidR="00414FDA">
        <w:rPr>
          <w:rFonts w:hint="eastAsia"/>
        </w:rPr>
        <w:t>。</w:t>
      </w:r>
      <w:r w:rsidR="00414FDA">
        <w:t>剩余的三台</w:t>
      </w:r>
      <w:r w:rsidR="00160B16">
        <w:t>slave</w:t>
      </w:r>
      <w:r w:rsidR="00414FDA">
        <w:t>服务器作为只读服务器</w:t>
      </w:r>
      <w:r w:rsidR="00414FDA">
        <w:rPr>
          <w:rFonts w:hint="eastAsia"/>
        </w:rPr>
        <w:t>，</w:t>
      </w:r>
      <w:r w:rsidR="00AE4E66">
        <w:t>并对客户端的读请求进行负载均衡</w:t>
      </w:r>
      <w:r w:rsidR="00AE4E66">
        <w:rPr>
          <w:rFonts w:hint="eastAsia"/>
        </w:rPr>
        <w:t>。</w:t>
      </w:r>
    </w:p>
    <w:p w:rsidR="00C51F0F" w:rsidRDefault="00DA5A21" w:rsidP="00DD34F2">
      <w:pPr>
        <w:ind w:firstLine="480"/>
        <w:jc w:val="center"/>
      </w:pPr>
      <w:r>
        <w:pict>
          <v:shape id="_x0000_i1150" type="#_x0000_t75" style="width:325.6pt;height:170.35pt">
            <v:imagedata r:id="rId220" o:title="图5-7"/>
          </v:shape>
        </w:pict>
      </w:r>
    </w:p>
    <w:p w:rsidR="00DD34F2" w:rsidRDefault="00DD34F2" w:rsidP="00DD34F2">
      <w:pPr>
        <w:ind w:firstLine="480"/>
        <w:jc w:val="center"/>
        <w:rPr>
          <w:sz w:val="21"/>
        </w:rPr>
      </w:pPr>
      <w:r w:rsidRPr="00486730">
        <w:rPr>
          <w:sz w:val="21"/>
        </w:rPr>
        <w:t>图</w:t>
      </w:r>
      <w:r w:rsidRPr="00486730">
        <w:rPr>
          <w:rFonts w:hint="eastAsia"/>
          <w:sz w:val="21"/>
        </w:rPr>
        <w:t>5-</w:t>
      </w:r>
      <w:r w:rsidRPr="00486730">
        <w:rPr>
          <w:sz w:val="21"/>
        </w:rPr>
        <w:t>6 Nginx</w:t>
      </w:r>
      <w:r w:rsidRPr="00486730">
        <w:rPr>
          <w:sz w:val="21"/>
        </w:rPr>
        <w:t>负载均衡与读写分离</w:t>
      </w:r>
    </w:p>
    <w:p w:rsidR="00486730" w:rsidRDefault="00774FA2" w:rsidP="00D10F54">
      <w:pPr>
        <w:ind w:firstLine="480"/>
      </w:pPr>
      <w:r>
        <w:rPr>
          <w:rFonts w:hint="eastAsia"/>
        </w:rPr>
        <w:t>本文将在</w:t>
      </w:r>
      <w:r>
        <w:rPr>
          <w:rFonts w:hint="eastAsia"/>
        </w:rPr>
        <w:t>Storm</w:t>
      </w:r>
      <w:r>
        <w:rPr>
          <w:rFonts w:hint="eastAsia"/>
        </w:rPr>
        <w:t>集群服务器之外的</w:t>
      </w:r>
      <w:r w:rsidR="008F2C01">
        <w:rPr>
          <w:rFonts w:hint="eastAsia"/>
        </w:rPr>
        <w:t>slave</w:t>
      </w:r>
      <w:r w:rsidR="008F2C01">
        <w:t>4</w:t>
      </w:r>
      <w:r w:rsidR="00F64357">
        <w:rPr>
          <w:rFonts w:hint="eastAsia"/>
        </w:rPr>
        <w:t>服务器上</w:t>
      </w:r>
      <w:r w:rsidR="00543976">
        <w:rPr>
          <w:rFonts w:hint="eastAsia"/>
        </w:rPr>
        <w:t>部署</w:t>
      </w:r>
      <w:r w:rsidR="00543976">
        <w:rPr>
          <w:rFonts w:hint="eastAsia"/>
        </w:rPr>
        <w:t>Nginx</w:t>
      </w:r>
      <w:r w:rsidR="00543976">
        <w:rPr>
          <w:rFonts w:hint="eastAsia"/>
        </w:rPr>
        <w:t>反向代理服务器</w:t>
      </w:r>
      <w:r w:rsidR="008668CC">
        <w:rPr>
          <w:rFonts w:hint="eastAsia"/>
        </w:rPr>
        <w:t>，部署步骤如下：</w:t>
      </w:r>
    </w:p>
    <w:p w:rsidR="00D10F54" w:rsidRDefault="00D10F54" w:rsidP="00D10F54">
      <w:pPr>
        <w:ind w:firstLine="480"/>
      </w:pPr>
      <w:r>
        <w:rPr>
          <w:rFonts w:hint="eastAsia"/>
        </w:rPr>
        <w:t>（</w:t>
      </w:r>
      <w:r>
        <w:rPr>
          <w:rFonts w:hint="eastAsia"/>
        </w:rPr>
        <w:t>1</w:t>
      </w:r>
      <w:r>
        <w:rPr>
          <w:rFonts w:hint="eastAsia"/>
        </w:rPr>
        <w:t>）安装</w:t>
      </w:r>
      <w:r>
        <w:rPr>
          <w:rFonts w:hint="eastAsia"/>
        </w:rPr>
        <w:t>PCRE</w:t>
      </w:r>
      <w:r>
        <w:rPr>
          <w:rFonts w:hint="eastAsia"/>
        </w:rPr>
        <w:t>库。</w:t>
      </w:r>
      <w:r w:rsidR="000172F1">
        <w:rPr>
          <w:rFonts w:hint="eastAsia"/>
        </w:rPr>
        <w:t>安装</w:t>
      </w:r>
      <w:r w:rsidR="000172F1">
        <w:rPr>
          <w:rFonts w:hint="eastAsia"/>
        </w:rPr>
        <w:t>PCRE</w:t>
      </w:r>
      <w:r w:rsidR="000172F1">
        <w:rPr>
          <w:rFonts w:hint="eastAsia"/>
        </w:rPr>
        <w:t>库的目的是使</w:t>
      </w:r>
      <w:r w:rsidR="000172F1">
        <w:rPr>
          <w:rFonts w:hint="eastAsia"/>
        </w:rPr>
        <w:t>Nginx</w:t>
      </w:r>
      <w:r w:rsidR="000172F1">
        <w:rPr>
          <w:rFonts w:hint="eastAsia"/>
        </w:rPr>
        <w:t>支持</w:t>
      </w:r>
      <w:r w:rsidR="000172F1">
        <w:rPr>
          <w:rFonts w:hint="eastAsia"/>
        </w:rPr>
        <w:t>Re</w:t>
      </w:r>
      <w:r w:rsidR="000172F1">
        <w:t>write</w:t>
      </w:r>
      <w:r w:rsidR="000172F1">
        <w:t>功能</w:t>
      </w:r>
      <w:r w:rsidR="000172F1">
        <w:rPr>
          <w:rFonts w:hint="eastAsia"/>
        </w:rPr>
        <w:t>，</w:t>
      </w:r>
      <w:r w:rsidR="0083636B">
        <w:t>从官网下载最新的安装包</w:t>
      </w:r>
      <w:r w:rsidR="0083636B">
        <w:rPr>
          <w:rFonts w:hint="eastAsia"/>
        </w:rPr>
        <w:t>并</w:t>
      </w:r>
      <w:r w:rsidR="0083636B">
        <w:t>解压</w:t>
      </w:r>
      <w:r w:rsidR="0083636B">
        <w:rPr>
          <w:rFonts w:hint="eastAsia"/>
        </w:rPr>
        <w:t>，</w:t>
      </w:r>
      <w:r w:rsidR="0083636B">
        <w:t>使用</w:t>
      </w:r>
      <w:r w:rsidR="0083636B">
        <w:t>make</w:t>
      </w:r>
      <w:r w:rsidR="0083636B">
        <w:t>命令进行编译安装即可</w:t>
      </w:r>
      <w:r w:rsidR="0083636B">
        <w:rPr>
          <w:rFonts w:hint="eastAsia"/>
        </w:rPr>
        <w:t>。</w:t>
      </w:r>
    </w:p>
    <w:p w:rsidR="00CD3D85" w:rsidRDefault="00CD3D85" w:rsidP="00D10F54">
      <w:pPr>
        <w:ind w:firstLine="480"/>
      </w:pPr>
      <w:r>
        <w:rPr>
          <w:rFonts w:hint="eastAsia"/>
        </w:rPr>
        <w:t>（</w:t>
      </w:r>
      <w:r>
        <w:rPr>
          <w:rFonts w:hint="eastAsia"/>
        </w:rPr>
        <w:t>2</w:t>
      </w:r>
      <w:r>
        <w:rPr>
          <w:rFonts w:hint="eastAsia"/>
        </w:rPr>
        <w:t>）安装</w:t>
      </w:r>
      <w:r>
        <w:rPr>
          <w:rFonts w:hint="eastAsia"/>
        </w:rPr>
        <w:t>Nginx</w:t>
      </w:r>
      <w:r>
        <w:rPr>
          <w:rFonts w:hint="eastAsia"/>
        </w:rPr>
        <w:t>。</w:t>
      </w:r>
      <w:r w:rsidR="00DD13EF">
        <w:rPr>
          <w:rFonts w:hint="eastAsia"/>
        </w:rPr>
        <w:t>从官网下载最新的</w:t>
      </w:r>
      <w:r w:rsidR="00DD13EF">
        <w:rPr>
          <w:rFonts w:hint="eastAsia"/>
        </w:rPr>
        <w:t>Nginx</w:t>
      </w:r>
      <w:r w:rsidR="00DD13EF">
        <w:rPr>
          <w:rFonts w:hint="eastAsia"/>
        </w:rPr>
        <w:t>安装包并解压，使用</w:t>
      </w:r>
      <w:r w:rsidR="00DD13EF">
        <w:rPr>
          <w:rFonts w:hint="eastAsia"/>
        </w:rPr>
        <w:t>make</w:t>
      </w:r>
      <w:r w:rsidR="00DD13EF">
        <w:rPr>
          <w:rFonts w:hint="eastAsia"/>
        </w:rPr>
        <w:t>命令进行编译安装即可。</w:t>
      </w:r>
    </w:p>
    <w:p w:rsidR="006D230B" w:rsidRDefault="006D230B" w:rsidP="00D10F54">
      <w:pPr>
        <w:ind w:firstLine="480"/>
      </w:pPr>
      <w:r>
        <w:rPr>
          <w:rFonts w:hint="eastAsia"/>
        </w:rPr>
        <w:t>（</w:t>
      </w:r>
      <w:r>
        <w:rPr>
          <w:rFonts w:hint="eastAsia"/>
        </w:rPr>
        <w:t>3</w:t>
      </w:r>
      <w:r>
        <w:rPr>
          <w:rFonts w:hint="eastAsia"/>
        </w:rPr>
        <w:t>）配置</w:t>
      </w:r>
      <w:r>
        <w:rPr>
          <w:rFonts w:hint="eastAsia"/>
        </w:rPr>
        <w:t>Nginx</w:t>
      </w:r>
      <w:r>
        <w:rPr>
          <w:rFonts w:hint="eastAsia"/>
        </w:rPr>
        <w:t>。</w:t>
      </w:r>
      <w:r w:rsidR="00097C57">
        <w:rPr>
          <w:rFonts w:hint="eastAsia"/>
        </w:rPr>
        <w:t>Nginx</w:t>
      </w:r>
      <w:r w:rsidR="00097C57">
        <w:rPr>
          <w:rFonts w:hint="eastAsia"/>
        </w:rPr>
        <w:t>的配置文件位于目录</w:t>
      </w:r>
      <w:r w:rsidR="00097C57">
        <w:rPr>
          <w:rFonts w:hint="eastAsia"/>
        </w:rPr>
        <w:t>/usr/local/nginx/conf/nginx.conf</w:t>
      </w:r>
      <w:r w:rsidR="00097C57">
        <w:rPr>
          <w:rFonts w:hint="eastAsia"/>
        </w:rPr>
        <w:t>之下，通常包含</w:t>
      </w:r>
      <w:r w:rsidR="00097C57">
        <w:rPr>
          <w:rFonts w:hint="eastAsia"/>
        </w:rPr>
        <w:t>[</w:t>
      </w:r>
      <w:r w:rsidR="00097C57">
        <w:t>server</w:t>
      </w:r>
      <w:r w:rsidR="00097C57">
        <w:rPr>
          <w:rFonts w:hint="eastAsia"/>
        </w:rPr>
        <w:t>]</w:t>
      </w:r>
      <w:r w:rsidR="00097C57">
        <w:rPr>
          <w:rFonts w:hint="eastAsia"/>
        </w:rPr>
        <w:t>、</w:t>
      </w:r>
      <w:r w:rsidR="00097C57">
        <w:rPr>
          <w:rFonts w:hint="eastAsia"/>
        </w:rPr>
        <w:t>[</w:t>
      </w:r>
      <w:r w:rsidR="00097C57">
        <w:t>location</w:t>
      </w:r>
      <w:r w:rsidR="00097C57">
        <w:rPr>
          <w:rFonts w:hint="eastAsia"/>
        </w:rPr>
        <w:t>]</w:t>
      </w:r>
      <w:r w:rsidR="00965E86">
        <w:rPr>
          <w:rFonts w:hint="eastAsia"/>
        </w:rPr>
        <w:t>、</w:t>
      </w:r>
      <w:r w:rsidR="00965E86">
        <w:rPr>
          <w:rFonts w:hint="eastAsia"/>
        </w:rPr>
        <w:t>[</w:t>
      </w:r>
      <w:r w:rsidR="00965E86">
        <w:t>upstream</w:t>
      </w:r>
      <w:r w:rsidR="00965E86">
        <w:rPr>
          <w:rFonts w:hint="eastAsia"/>
        </w:rPr>
        <w:t>]</w:t>
      </w:r>
      <w:r w:rsidR="00097C57">
        <w:rPr>
          <w:rFonts w:hint="eastAsia"/>
        </w:rPr>
        <w:t>等项。</w:t>
      </w:r>
      <w:r w:rsidR="002A4E34">
        <w:rPr>
          <w:rFonts w:hint="eastAsia"/>
        </w:rPr>
        <w:t>通过配置</w:t>
      </w:r>
      <w:r w:rsidR="002A4E34">
        <w:rPr>
          <w:rFonts w:hint="eastAsia"/>
        </w:rPr>
        <w:t>[</w:t>
      </w:r>
      <w:r w:rsidR="002A4E34">
        <w:t>server</w:t>
      </w:r>
      <w:r w:rsidR="002A4E34">
        <w:rPr>
          <w:rFonts w:hint="eastAsia"/>
        </w:rPr>
        <w:t>]</w:t>
      </w:r>
      <w:r w:rsidR="002A4E34">
        <w:rPr>
          <w:rFonts w:hint="eastAsia"/>
        </w:rPr>
        <w:t>项可以实现</w:t>
      </w:r>
      <w:r w:rsidR="002A4E34">
        <w:rPr>
          <w:rFonts w:hint="eastAsia"/>
        </w:rPr>
        <w:t>Nginx</w:t>
      </w:r>
      <w:r w:rsidR="002A4E34">
        <w:rPr>
          <w:rFonts w:hint="eastAsia"/>
        </w:rPr>
        <w:t>根据需要将不同的请求转发到不同的服务器上。</w:t>
      </w:r>
      <w:r w:rsidR="008943FE">
        <w:rPr>
          <w:rFonts w:hint="eastAsia"/>
        </w:rPr>
        <w:t>每一个</w:t>
      </w:r>
      <w:r w:rsidR="008943FE">
        <w:rPr>
          <w:rFonts w:hint="eastAsia"/>
        </w:rPr>
        <w:t>URL</w:t>
      </w:r>
      <w:r w:rsidR="008943FE">
        <w:rPr>
          <w:rFonts w:hint="eastAsia"/>
        </w:rPr>
        <w:t>请求都会对应一个服务</w:t>
      </w:r>
      <w:r w:rsidR="00965E86">
        <w:rPr>
          <w:rFonts w:hint="eastAsia"/>
        </w:rPr>
        <w:t>，</w:t>
      </w:r>
      <w:r w:rsidR="00965E86">
        <w:rPr>
          <w:rFonts w:hint="eastAsia"/>
        </w:rPr>
        <w:t>Nginx</w:t>
      </w:r>
      <w:r w:rsidR="00965E86">
        <w:rPr>
          <w:rFonts w:hint="eastAsia"/>
        </w:rPr>
        <w:t>可以通过配置</w:t>
      </w:r>
      <w:r w:rsidR="00965E86">
        <w:rPr>
          <w:rFonts w:hint="eastAsia"/>
        </w:rPr>
        <w:t>[</w:t>
      </w:r>
      <w:r w:rsidR="00965E86">
        <w:t>location</w:t>
      </w:r>
      <w:r w:rsidR="00965E86">
        <w:rPr>
          <w:rFonts w:hint="eastAsia"/>
        </w:rPr>
        <w:t>]</w:t>
      </w:r>
      <w:r w:rsidR="00965E86">
        <w:rPr>
          <w:rFonts w:hint="eastAsia"/>
        </w:rPr>
        <w:t>项来实现对于不同的</w:t>
      </w:r>
      <w:r w:rsidR="00965E86">
        <w:rPr>
          <w:rFonts w:hint="eastAsia"/>
        </w:rPr>
        <w:t>URL</w:t>
      </w:r>
      <w:r w:rsidR="00965E86">
        <w:rPr>
          <w:rFonts w:hint="eastAsia"/>
        </w:rPr>
        <w:t>路径将请</w:t>
      </w:r>
      <w:r w:rsidR="00965E86">
        <w:rPr>
          <w:rFonts w:hint="eastAsia"/>
        </w:rPr>
        <w:lastRenderedPageBreak/>
        <w:t>求转发到指定的服务器上</w:t>
      </w:r>
      <w:r w:rsidR="00080093">
        <w:rPr>
          <w:rFonts w:hint="eastAsia"/>
        </w:rPr>
        <w:t>。</w:t>
      </w:r>
      <w:r w:rsidR="00ED1FEF">
        <w:rPr>
          <w:rFonts w:hint="eastAsia"/>
        </w:rPr>
        <w:t>而</w:t>
      </w:r>
      <w:r w:rsidR="00ED1FEF">
        <w:rPr>
          <w:rFonts w:hint="eastAsia"/>
        </w:rPr>
        <w:t>[</w:t>
      </w:r>
      <w:r w:rsidR="00ED1FEF">
        <w:t>upstream</w:t>
      </w:r>
      <w:r w:rsidR="00ED1FEF">
        <w:rPr>
          <w:rFonts w:hint="eastAsia"/>
        </w:rPr>
        <w:t>]</w:t>
      </w:r>
      <w:r w:rsidR="00ED1FEF">
        <w:rPr>
          <w:rFonts w:hint="eastAsia"/>
        </w:rPr>
        <w:t>项用来对负载均衡进行配置，它指定一组服务器，并将接受到的请求安装预先配置的负载均衡策略分发到这些服务器上。</w:t>
      </w:r>
      <w:r w:rsidR="00D67347">
        <w:rPr>
          <w:rFonts w:hint="eastAsia"/>
        </w:rPr>
        <w:t>Nginx</w:t>
      </w:r>
      <w:r w:rsidR="00D67347">
        <w:rPr>
          <w:rFonts w:hint="eastAsia"/>
        </w:rPr>
        <w:t>配置文件的主要内容如下所示：</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server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listen        </w:t>
      </w:r>
      <w:r w:rsidRPr="000C3C5E">
        <w:rPr>
          <w:rFonts w:ascii="Consolas" w:hAnsi="Consolas" w:cs="宋体"/>
          <w:color w:val="40A070"/>
          <w:spacing w:val="4"/>
          <w:kern w:val="0"/>
          <w:sz w:val="20"/>
          <w:szCs w:val="20"/>
        </w:rPr>
        <w:t>8080</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server_name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location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slave4;</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如果是写请求，则转发到</w:t>
      </w:r>
      <w:r w:rsidRPr="000C3C5E">
        <w:rPr>
          <w:rFonts w:ascii="Consolas" w:hAnsi="Consolas" w:cs="宋体"/>
          <w:i/>
          <w:iCs/>
          <w:color w:val="008000"/>
          <w:spacing w:val="4"/>
          <w:kern w:val="0"/>
          <w:sz w:val="20"/>
          <w:szCs w:val="20"/>
        </w:rPr>
        <w:t>master</w:t>
      </w:r>
      <w:r w:rsidRPr="000C3C5E">
        <w:rPr>
          <w:rFonts w:ascii="Consolas" w:hAnsi="Consolas" w:cs="宋体"/>
          <w:i/>
          <w:iCs/>
          <w:color w:val="008000"/>
          <w:spacing w:val="4"/>
          <w:kern w:val="0"/>
          <w:sz w:val="20"/>
          <w:szCs w:val="20"/>
        </w:rPr>
        <w:t>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b/>
          <w:bCs/>
          <w:color w:val="0000FF"/>
          <w:spacing w:val="4"/>
          <w:kern w:val="0"/>
          <w:sz w:val="20"/>
          <w:szCs w:val="20"/>
        </w:rPr>
        <w:t>if</w:t>
      </w:r>
      <w:r w:rsidRPr="000C3C5E">
        <w:rPr>
          <w:rFonts w:ascii="Consolas" w:hAnsi="Consolas" w:cs="宋体"/>
          <w:color w:val="000000"/>
          <w:spacing w:val="4"/>
          <w:kern w:val="0"/>
          <w:sz w:val="20"/>
          <w:szCs w:val="20"/>
        </w:rPr>
        <w:t>($request_method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"POST"</w:t>
      </w:r>
      <w:r w:rsidRPr="000C3C5E">
        <w:rPr>
          <w:rFonts w:ascii="Consolas" w:hAnsi="Consolas" w:cs="宋体"/>
          <w:color w:val="000000"/>
          <w:spacing w:val="4"/>
          <w:kern w:val="0"/>
          <w:sz w:val="20"/>
          <w:szCs w:val="20"/>
        </w:rPr>
        <w:t xml:space="preserve">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"DELETE"</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master;</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upstream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对</w:t>
      </w:r>
      <w:r w:rsidRPr="000C3C5E">
        <w:rPr>
          <w:rFonts w:ascii="Consolas" w:hAnsi="Consolas" w:cs="宋体"/>
          <w:i/>
          <w:iCs/>
          <w:color w:val="008000"/>
          <w:spacing w:val="4"/>
          <w:kern w:val="0"/>
          <w:sz w:val="20"/>
          <w:szCs w:val="20"/>
        </w:rPr>
        <w:t>ip</w:t>
      </w:r>
      <w:r w:rsidRPr="000C3C5E">
        <w:rPr>
          <w:rFonts w:ascii="Consolas" w:hAnsi="Consolas" w:cs="宋体"/>
          <w:i/>
          <w:iCs/>
          <w:color w:val="008000"/>
          <w:spacing w:val="4"/>
          <w:kern w:val="0"/>
          <w:sz w:val="20"/>
          <w:szCs w:val="20"/>
        </w:rPr>
        <w:t>进行哈希的负载均衡策略</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ip_hash;</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如果是读请求，则根据负载均衡策略转发到以下服务器上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slave1</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slave2</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slave3</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Default="00B55C0A" w:rsidP="00B55C0A">
      <w:pPr>
        <w:pStyle w:val="2"/>
        <w:spacing w:before="156" w:after="156"/>
      </w:pPr>
      <w:r>
        <w:rPr>
          <w:rFonts w:hint="eastAsia"/>
        </w:rPr>
        <w:t xml:space="preserve">5.4 </w:t>
      </w:r>
      <w:r>
        <w:rPr>
          <w:rFonts w:hint="eastAsia"/>
        </w:rPr>
        <w:t>表现层的实现</w:t>
      </w:r>
    </w:p>
    <w:p w:rsidR="00260D05" w:rsidRDefault="00BF5D72" w:rsidP="007F17C3">
      <w:pPr>
        <w:ind w:firstLine="480"/>
      </w:pPr>
      <w:r>
        <w:t>平台采用的是</w:t>
      </w:r>
      <w:r>
        <w:t>B/S</w:t>
      </w:r>
      <w:r>
        <w:t>架构</w:t>
      </w:r>
      <w:r>
        <w:rPr>
          <w:rFonts w:hint="eastAsia"/>
        </w:rPr>
        <w:t>，</w:t>
      </w:r>
      <w:r>
        <w:t>因此</w:t>
      </w:r>
      <w:r>
        <w:rPr>
          <w:rFonts w:hint="eastAsia"/>
        </w:rPr>
        <w:t>，</w:t>
      </w:r>
      <w:r>
        <w:t>表现层是通过</w:t>
      </w:r>
      <w:r>
        <w:t>Web</w:t>
      </w:r>
      <w:r>
        <w:t>浏览器展示的</w:t>
      </w:r>
      <w:r w:rsidR="004F46B4">
        <w:rPr>
          <w:rFonts w:hint="eastAsia"/>
        </w:rPr>
        <w:t>。</w:t>
      </w:r>
      <w:r w:rsidR="00A13350">
        <w:rPr>
          <w:rFonts w:hint="eastAsia"/>
        </w:rPr>
        <w:t>表现层的实现用到了</w:t>
      </w:r>
      <w:r w:rsidR="00A13350">
        <w:rPr>
          <w:rFonts w:hint="eastAsia"/>
        </w:rPr>
        <w:t>Bootstrap</w:t>
      </w:r>
      <w:r w:rsidR="00A13350">
        <w:rPr>
          <w:rFonts w:hint="eastAsia"/>
        </w:rPr>
        <w:t>、</w:t>
      </w:r>
      <w:r w:rsidR="00A13350">
        <w:rPr>
          <w:rFonts w:hint="eastAsia"/>
        </w:rPr>
        <w:t>JQuery</w:t>
      </w:r>
      <w:r w:rsidR="00A13350">
        <w:rPr>
          <w:rFonts w:hint="eastAsia"/>
        </w:rPr>
        <w:t>、</w:t>
      </w:r>
      <w:r w:rsidR="00A13350">
        <w:rPr>
          <w:rFonts w:hint="eastAsia"/>
        </w:rPr>
        <w:t>plotly.js</w:t>
      </w:r>
      <w:r w:rsidR="00A13350">
        <w:rPr>
          <w:rFonts w:hint="eastAsia"/>
        </w:rPr>
        <w:t>、</w:t>
      </w:r>
      <w:r w:rsidR="00A13350">
        <w:rPr>
          <w:rFonts w:hint="eastAsia"/>
        </w:rPr>
        <w:t>DataTable</w:t>
      </w:r>
      <w:r w:rsidR="00A13350">
        <w:rPr>
          <w:rFonts w:hint="eastAsia"/>
        </w:rPr>
        <w:t>等框架，其中</w:t>
      </w:r>
      <w:r w:rsidR="00A13350">
        <w:rPr>
          <w:rFonts w:hint="eastAsia"/>
        </w:rPr>
        <w:t>Bootstrap</w:t>
      </w:r>
      <w:r w:rsidR="00A13350">
        <w:rPr>
          <w:rFonts w:hint="eastAsia"/>
        </w:rPr>
        <w:t>框架用于对</w:t>
      </w:r>
      <w:r w:rsidR="002C5DE8">
        <w:rPr>
          <w:rFonts w:hint="eastAsia"/>
        </w:rPr>
        <w:t>基础</w:t>
      </w:r>
      <w:r w:rsidR="00A13350">
        <w:rPr>
          <w:rFonts w:hint="eastAsia"/>
        </w:rPr>
        <w:t>页面布局的设计</w:t>
      </w:r>
      <w:r w:rsidR="00B9274C">
        <w:rPr>
          <w:rFonts w:hint="eastAsia"/>
        </w:rPr>
        <w:t>；</w:t>
      </w:r>
      <w:r w:rsidR="00A13350">
        <w:rPr>
          <w:rFonts w:hint="eastAsia"/>
        </w:rPr>
        <w:t>JQuery</w:t>
      </w:r>
      <w:r w:rsidR="00A13350">
        <w:rPr>
          <w:rFonts w:hint="eastAsia"/>
        </w:rPr>
        <w:t>则用于编写页面的特效</w:t>
      </w:r>
      <w:r w:rsidR="00D75B8A">
        <w:rPr>
          <w:rFonts w:hint="eastAsia"/>
        </w:rPr>
        <w:t>，</w:t>
      </w:r>
      <w:r w:rsidR="00A13350">
        <w:rPr>
          <w:rFonts w:hint="eastAsia"/>
        </w:rPr>
        <w:t>并结合</w:t>
      </w:r>
      <w:r w:rsidR="00A13350">
        <w:rPr>
          <w:rFonts w:hint="eastAsia"/>
        </w:rPr>
        <w:t>Ajax</w:t>
      </w:r>
      <w:r w:rsidR="00A13350">
        <w:rPr>
          <w:rFonts w:hint="eastAsia"/>
        </w:rPr>
        <w:t>代码与后台的</w:t>
      </w:r>
      <w:r w:rsidR="00A13350">
        <w:rPr>
          <w:rFonts w:hint="eastAsia"/>
        </w:rPr>
        <w:t>Web</w:t>
      </w:r>
      <w:r w:rsidR="00A13350">
        <w:rPr>
          <w:rFonts w:hint="eastAsia"/>
        </w:rPr>
        <w:t>应用程序进行数据交互</w:t>
      </w:r>
      <w:r w:rsidR="00B9274C">
        <w:rPr>
          <w:rFonts w:hint="eastAsia"/>
        </w:rPr>
        <w:t>；</w:t>
      </w:r>
      <w:r w:rsidR="00812957">
        <w:rPr>
          <w:rFonts w:hint="eastAsia"/>
        </w:rPr>
        <w:t>plotly.js</w:t>
      </w:r>
      <w:r w:rsidR="00812957">
        <w:rPr>
          <w:rFonts w:hint="eastAsia"/>
        </w:rPr>
        <w:t>用于将对心电数据的学习训练结果绘制成</w:t>
      </w:r>
      <w:r w:rsidR="00812957">
        <w:rPr>
          <w:rFonts w:hint="eastAsia"/>
        </w:rPr>
        <w:t>CDG</w:t>
      </w:r>
      <w:r w:rsidR="00812957">
        <w:rPr>
          <w:rFonts w:hint="eastAsia"/>
        </w:rPr>
        <w:t>环</w:t>
      </w:r>
      <w:r w:rsidR="00B9274C">
        <w:rPr>
          <w:rFonts w:hint="eastAsia"/>
        </w:rPr>
        <w:t>；</w:t>
      </w:r>
      <w:r w:rsidR="00B9274C">
        <w:rPr>
          <w:rFonts w:hint="eastAsia"/>
        </w:rPr>
        <w:t>DataTable</w:t>
      </w:r>
      <w:r w:rsidR="00B9274C">
        <w:rPr>
          <w:rFonts w:hint="eastAsia"/>
        </w:rPr>
        <w:t>将病人基本信息、病历信息</w:t>
      </w:r>
      <w:r w:rsidR="00476DE9">
        <w:rPr>
          <w:rFonts w:hint="eastAsia"/>
        </w:rPr>
        <w:t>、心肌缺血诊断结果等以表格的形式展现出来，</w:t>
      </w:r>
      <w:r w:rsidR="00813A83">
        <w:rPr>
          <w:rFonts w:hint="eastAsia"/>
        </w:rPr>
        <w:t>使得用户能够对数据一目了然，以便对数据执行便捷的搜索查询。</w:t>
      </w:r>
    </w:p>
    <w:p w:rsidR="007F17C3" w:rsidRDefault="00E346CE" w:rsidP="007F17C3">
      <w:pPr>
        <w:ind w:firstLine="480"/>
      </w:pPr>
      <w:r>
        <w:t>如图</w:t>
      </w:r>
      <w:r>
        <w:rPr>
          <w:rFonts w:hint="eastAsia"/>
        </w:rPr>
        <w:t>5-</w:t>
      </w:r>
      <w:r>
        <w:t>7</w:t>
      </w:r>
      <w:r>
        <w:t>所示为表现层界面的结构图</w:t>
      </w:r>
      <w:r w:rsidR="00807D5E">
        <w:rPr>
          <w:rFonts w:hint="eastAsia"/>
        </w:rPr>
        <w:t>，</w:t>
      </w:r>
      <w:r w:rsidR="00223085">
        <w:t>由图可知</w:t>
      </w:r>
      <w:r w:rsidR="00223085">
        <w:rPr>
          <w:rFonts w:hint="eastAsia"/>
        </w:rPr>
        <w:t>，</w:t>
      </w:r>
      <w:r w:rsidR="00223085">
        <w:t>表现层一个分为了七大模块</w:t>
      </w:r>
      <w:r w:rsidR="00223085">
        <w:rPr>
          <w:rFonts w:hint="eastAsia"/>
        </w:rPr>
        <w:t>，</w:t>
      </w:r>
      <w:r w:rsidR="00223085">
        <w:t>分别是首页</w:t>
      </w:r>
      <w:r w:rsidR="00223085">
        <w:rPr>
          <w:rFonts w:hint="eastAsia"/>
        </w:rPr>
        <w:t>、</w:t>
      </w:r>
      <w:r w:rsidR="00223085">
        <w:t>关于</w:t>
      </w:r>
      <w:r w:rsidR="00223085">
        <w:rPr>
          <w:rFonts w:hint="eastAsia"/>
        </w:rPr>
        <w:t>、病历查询、</w:t>
      </w:r>
      <w:r w:rsidR="007E517A">
        <w:rPr>
          <w:rFonts w:hint="eastAsia"/>
        </w:rPr>
        <w:t>病历录入、</w:t>
      </w:r>
      <w:r w:rsidR="00F91450">
        <w:rPr>
          <w:rFonts w:hint="eastAsia"/>
        </w:rPr>
        <w:t>CDG</w:t>
      </w:r>
      <w:r w:rsidR="00F91450">
        <w:rPr>
          <w:rFonts w:hint="eastAsia"/>
        </w:rPr>
        <w:t>诊断、联系我们和友情链接。</w:t>
      </w:r>
      <w:r w:rsidR="00755548">
        <w:rPr>
          <w:rFonts w:hint="eastAsia"/>
        </w:rPr>
        <w:t>其中，病历查询界面是查询病人基本信息、病历信息的主要界面；病历录入则是录入病人信息的界面</w:t>
      </w:r>
      <w:r w:rsidR="008877DC">
        <w:rPr>
          <w:rFonts w:hint="eastAsia"/>
        </w:rPr>
        <w:t>，又可以分为病历添加和病历修改</w:t>
      </w:r>
      <w:r w:rsidR="00D619B0">
        <w:rPr>
          <w:rFonts w:hint="eastAsia"/>
        </w:rPr>
        <w:t>；</w:t>
      </w:r>
      <w:r w:rsidR="00D619B0">
        <w:rPr>
          <w:rFonts w:hint="eastAsia"/>
        </w:rPr>
        <w:t>CDG</w:t>
      </w:r>
      <w:r w:rsidR="00D619B0">
        <w:rPr>
          <w:rFonts w:hint="eastAsia"/>
        </w:rPr>
        <w:t>诊断是上传</w:t>
      </w:r>
      <w:r w:rsidR="00D619B0">
        <w:rPr>
          <w:rFonts w:hint="eastAsia"/>
        </w:rPr>
        <w:lastRenderedPageBreak/>
        <w:t>ECG</w:t>
      </w:r>
      <w:r w:rsidR="00D619B0">
        <w:rPr>
          <w:rFonts w:hint="eastAsia"/>
        </w:rPr>
        <w:t>数据并对数据进行早期心肌缺血诊断的界面</w:t>
      </w:r>
      <w:r w:rsidR="00FA14A1">
        <w:rPr>
          <w:rFonts w:hint="eastAsia"/>
        </w:rPr>
        <w:t>。</w:t>
      </w:r>
    </w:p>
    <w:p w:rsidR="005547E1" w:rsidRDefault="00DA5A21" w:rsidP="005547E1">
      <w:pPr>
        <w:ind w:firstLine="480"/>
        <w:jc w:val="center"/>
      </w:pPr>
      <w:r>
        <w:pict>
          <v:shape id="_x0000_i1151" type="#_x0000_t75" style="width:324.55pt;height:170.35pt">
            <v:imagedata r:id="rId221" o:title="图5-8"/>
          </v:shape>
        </w:pict>
      </w:r>
    </w:p>
    <w:p w:rsidR="005547E1" w:rsidRDefault="005547E1" w:rsidP="005547E1">
      <w:pPr>
        <w:ind w:firstLine="480"/>
        <w:jc w:val="center"/>
        <w:rPr>
          <w:sz w:val="21"/>
        </w:rPr>
      </w:pPr>
      <w:r w:rsidRPr="00C8629A">
        <w:rPr>
          <w:sz w:val="21"/>
        </w:rPr>
        <w:t>图</w:t>
      </w:r>
      <w:r w:rsidRPr="00C8629A">
        <w:rPr>
          <w:rFonts w:hint="eastAsia"/>
          <w:sz w:val="21"/>
        </w:rPr>
        <w:t>5-</w:t>
      </w:r>
      <w:r w:rsidRPr="00C8629A">
        <w:rPr>
          <w:sz w:val="21"/>
        </w:rPr>
        <w:t xml:space="preserve">8 </w:t>
      </w:r>
      <w:r w:rsidRPr="00C8629A">
        <w:rPr>
          <w:sz w:val="21"/>
        </w:rPr>
        <w:t>表现层界面结构图</w:t>
      </w:r>
    </w:p>
    <w:p w:rsidR="00C8629A" w:rsidRDefault="00651DD9" w:rsidP="00651DD9">
      <w:pPr>
        <w:pStyle w:val="a5"/>
        <w:spacing w:before="156" w:after="156"/>
      </w:pPr>
      <w:r>
        <w:rPr>
          <w:rFonts w:hint="eastAsia"/>
        </w:rPr>
        <w:t xml:space="preserve">5.4.1 </w:t>
      </w:r>
      <w:r>
        <w:rPr>
          <w:rFonts w:hint="eastAsia"/>
        </w:rPr>
        <w:t>病历查询模块</w:t>
      </w:r>
    </w:p>
    <w:p w:rsidR="00B968DC" w:rsidRDefault="008B3F9C" w:rsidP="00707C28">
      <w:pPr>
        <w:ind w:firstLine="480"/>
      </w:pPr>
      <w:r>
        <w:rPr>
          <w:rFonts w:hint="eastAsia"/>
        </w:rPr>
        <w:t>病历查询模块用于根据</w:t>
      </w:r>
      <w:r w:rsidR="004B50FD">
        <w:rPr>
          <w:rFonts w:hint="eastAsia"/>
        </w:rPr>
        <w:t>用户输入的筛选条件，对病人的基本信息、病历信息、</w:t>
      </w:r>
      <w:r w:rsidR="004B50FD">
        <w:rPr>
          <w:rFonts w:hint="eastAsia"/>
        </w:rPr>
        <w:t>CDG</w:t>
      </w:r>
      <w:r w:rsidR="004B50FD">
        <w:rPr>
          <w:rFonts w:hint="eastAsia"/>
        </w:rPr>
        <w:t>诊断结果</w:t>
      </w:r>
      <w:r w:rsidR="00240A23">
        <w:rPr>
          <w:rFonts w:hint="eastAsia"/>
        </w:rPr>
        <w:t>进行查询。</w:t>
      </w:r>
      <w:r w:rsidR="007F612D">
        <w:rPr>
          <w:rFonts w:hint="eastAsia"/>
        </w:rPr>
        <w:t>模块利用</w:t>
      </w:r>
      <w:r w:rsidR="007F612D">
        <w:rPr>
          <w:rFonts w:hint="eastAsia"/>
        </w:rPr>
        <w:t>DataTable</w:t>
      </w:r>
      <w:r w:rsidR="007F612D">
        <w:rPr>
          <w:rFonts w:hint="eastAsia"/>
        </w:rPr>
        <w:t>框架将这些信息显示成表格的形式，并提供了便捷的数据搜索功能</w:t>
      </w:r>
      <w:r w:rsidR="004A672B">
        <w:rPr>
          <w:rFonts w:hint="eastAsia"/>
        </w:rPr>
        <w:t>。</w:t>
      </w:r>
      <w:r w:rsidR="00ED1F73">
        <w:rPr>
          <w:rFonts w:hint="eastAsia"/>
        </w:rPr>
        <w:t>另外，模块利用了</w:t>
      </w:r>
      <w:r w:rsidR="00ED1F73">
        <w:rPr>
          <w:rFonts w:hint="eastAsia"/>
        </w:rPr>
        <w:t>JavaScript</w:t>
      </w:r>
      <w:r w:rsidR="00ED1F73">
        <w:rPr>
          <w:rFonts w:hint="eastAsia"/>
        </w:rPr>
        <w:t>的</w:t>
      </w:r>
      <w:r w:rsidR="00ED1F73">
        <w:rPr>
          <w:rFonts w:hint="eastAsia"/>
        </w:rPr>
        <w:t>JQuery</w:t>
      </w:r>
      <w:r w:rsidR="00ED1F73">
        <w:rPr>
          <w:rFonts w:hint="eastAsia"/>
        </w:rPr>
        <w:t>库对页面进行了特效渲染</w:t>
      </w:r>
      <w:r w:rsidR="005E2EAC">
        <w:rPr>
          <w:rFonts w:hint="eastAsia"/>
        </w:rPr>
        <w:t>，</w:t>
      </w:r>
      <w:r w:rsidR="008F16F7">
        <w:rPr>
          <w:rFonts w:hint="eastAsia"/>
        </w:rPr>
        <w:t>是界面操作更具友好性。</w:t>
      </w:r>
      <w:r w:rsidR="00611655">
        <w:rPr>
          <w:rFonts w:hint="eastAsia"/>
        </w:rPr>
        <w:t>模块对</w:t>
      </w:r>
      <w:r w:rsidR="00445755">
        <w:rPr>
          <w:rFonts w:hint="eastAsia"/>
        </w:rPr>
        <w:t>三维</w:t>
      </w:r>
      <w:r w:rsidR="00611655">
        <w:rPr>
          <w:rFonts w:hint="eastAsia"/>
        </w:rPr>
        <w:t>CDG</w:t>
      </w:r>
      <w:r w:rsidR="00611655">
        <w:rPr>
          <w:rFonts w:hint="eastAsia"/>
        </w:rPr>
        <w:t>环的绘制采用的是</w:t>
      </w:r>
      <w:r w:rsidR="00611655">
        <w:rPr>
          <w:rFonts w:hint="eastAsia"/>
        </w:rPr>
        <w:t>plotly</w:t>
      </w:r>
      <w:r w:rsidR="00611655">
        <w:t>.</w:t>
      </w:r>
      <w:r w:rsidR="00611655">
        <w:rPr>
          <w:rFonts w:hint="eastAsia"/>
        </w:rPr>
        <w:t>js</w:t>
      </w:r>
      <w:r w:rsidR="00611655">
        <w:rPr>
          <w:rFonts w:hint="eastAsia"/>
        </w:rPr>
        <w:t>库，</w:t>
      </w:r>
      <w:r w:rsidR="0076685A">
        <w:rPr>
          <w:rFonts w:hint="eastAsia"/>
        </w:rPr>
        <w:t>该库提供了强大的图形绘制功能，并带有图形保存的功能，</w:t>
      </w:r>
      <w:r w:rsidR="00020452">
        <w:rPr>
          <w:rFonts w:hint="eastAsia"/>
        </w:rPr>
        <w:t>有利于对</w:t>
      </w:r>
      <w:r w:rsidR="00020452">
        <w:rPr>
          <w:rFonts w:hint="eastAsia"/>
        </w:rPr>
        <w:t>CDG</w:t>
      </w:r>
      <w:r w:rsidR="00020452">
        <w:rPr>
          <w:rFonts w:hint="eastAsia"/>
        </w:rPr>
        <w:t>的进一步的研究分析。</w:t>
      </w:r>
      <w:r w:rsidR="00107DE5">
        <w:rPr>
          <w:rFonts w:hint="eastAsia"/>
        </w:rPr>
        <w:t>病历查询模块界面如图</w:t>
      </w:r>
      <w:r w:rsidR="00107DE5">
        <w:rPr>
          <w:rFonts w:hint="eastAsia"/>
        </w:rPr>
        <w:t>5-</w:t>
      </w:r>
      <w:r w:rsidR="00107DE5">
        <w:t>9</w:t>
      </w:r>
      <w:r w:rsidR="00107DE5">
        <w:t>所示</w:t>
      </w:r>
      <w:r w:rsidR="00107DE5">
        <w:rPr>
          <w:rFonts w:hint="eastAsia"/>
        </w:rPr>
        <w:t>。</w:t>
      </w:r>
    </w:p>
    <w:p w:rsidR="00707C28" w:rsidRDefault="00B64499" w:rsidP="00DE3E4A">
      <w:pPr>
        <w:ind w:firstLine="480"/>
        <w:jc w:val="center"/>
      </w:pPr>
      <w:r>
        <w:pict>
          <v:shape id="_x0000_i1154" type="#_x0000_t75" style="width:368.05pt;height:254.7pt">
            <v:imagedata r:id="rId222" o:title="图5-9"/>
          </v:shape>
        </w:pict>
      </w:r>
    </w:p>
    <w:p w:rsidR="00496CE1" w:rsidRDefault="00496CE1" w:rsidP="00496CE1">
      <w:pPr>
        <w:ind w:firstLine="480"/>
        <w:jc w:val="center"/>
        <w:rPr>
          <w:sz w:val="21"/>
        </w:rPr>
      </w:pPr>
      <w:r w:rsidRPr="00496CE1">
        <w:rPr>
          <w:sz w:val="21"/>
        </w:rPr>
        <w:t>图</w:t>
      </w:r>
      <w:r w:rsidRPr="00496CE1">
        <w:rPr>
          <w:rFonts w:hint="eastAsia"/>
          <w:sz w:val="21"/>
        </w:rPr>
        <w:t>5-</w:t>
      </w:r>
      <w:r w:rsidRPr="00496CE1">
        <w:rPr>
          <w:sz w:val="21"/>
        </w:rPr>
        <w:t xml:space="preserve">9 </w:t>
      </w:r>
      <w:r w:rsidRPr="00496CE1">
        <w:rPr>
          <w:sz w:val="21"/>
        </w:rPr>
        <w:t>病历查询模块界面</w:t>
      </w:r>
    </w:p>
    <w:p w:rsidR="00496CE1" w:rsidRDefault="007901DC" w:rsidP="00432171">
      <w:pPr>
        <w:ind w:firstLine="480"/>
      </w:pPr>
      <w:r>
        <w:rPr>
          <w:rFonts w:hint="eastAsia"/>
        </w:rPr>
        <w:lastRenderedPageBreak/>
        <w:t>在进行病历查询操作时，首先</w:t>
      </w:r>
      <w:r w:rsidR="00F53879">
        <w:rPr>
          <w:rFonts w:hint="eastAsia"/>
        </w:rPr>
        <w:t>用户</w:t>
      </w:r>
      <w:r>
        <w:rPr>
          <w:rFonts w:hint="eastAsia"/>
        </w:rPr>
        <w:t>需要在界面左侧的信息筛选栏目勾选特定的筛选信息，用鼠标点击搜索按钮</w:t>
      </w:r>
      <w:r w:rsidR="009768E2">
        <w:rPr>
          <w:rFonts w:hint="eastAsia"/>
        </w:rPr>
        <w:t>后，</w:t>
      </w:r>
      <w:r w:rsidR="00017B1B">
        <w:rPr>
          <w:rFonts w:hint="eastAsia"/>
        </w:rPr>
        <w:t>符合条件的病人的基本信息就会以表格的形式展现在界面右侧</w:t>
      </w:r>
      <w:r w:rsidR="00CB3C92">
        <w:rPr>
          <w:rFonts w:hint="eastAsia"/>
        </w:rPr>
        <w:t>。</w:t>
      </w:r>
      <w:r w:rsidR="00091861">
        <w:rPr>
          <w:rFonts w:hint="eastAsia"/>
        </w:rPr>
        <w:t>另外</w:t>
      </w:r>
      <w:r w:rsidR="00955790">
        <w:rPr>
          <w:rFonts w:hint="eastAsia"/>
        </w:rPr>
        <w:t>，</w:t>
      </w:r>
      <w:r w:rsidR="000F5026">
        <w:rPr>
          <w:rFonts w:hint="eastAsia"/>
        </w:rPr>
        <w:t>点击表格中病人所在行就可以查看该病人的病历信息，如图</w:t>
      </w:r>
      <w:r w:rsidR="000F5026">
        <w:rPr>
          <w:rFonts w:hint="eastAsia"/>
        </w:rPr>
        <w:t>5-</w:t>
      </w:r>
      <w:r w:rsidR="000F5026">
        <w:t>10</w:t>
      </w:r>
      <w:r w:rsidR="00432171">
        <w:t xml:space="preserve"> (a)</w:t>
      </w:r>
      <w:r w:rsidR="000F5026">
        <w:t>所示</w:t>
      </w:r>
      <w:r w:rsidR="000F5026">
        <w:rPr>
          <w:rFonts w:hint="eastAsia"/>
        </w:rPr>
        <w:t>。</w:t>
      </w:r>
      <w:r w:rsidR="00D625E0">
        <w:rPr>
          <w:rFonts w:hint="eastAsia"/>
        </w:rPr>
        <w:t>用户只需</w:t>
      </w:r>
      <w:r w:rsidR="006622B7">
        <w:t>点击病人所</w:t>
      </w:r>
      <w:r w:rsidR="00D625E0">
        <w:t>在行左边的加号符号</w:t>
      </w:r>
      <w:r w:rsidR="00D625E0">
        <w:rPr>
          <w:rFonts w:hint="eastAsia"/>
        </w:rPr>
        <w:t>，</w:t>
      </w:r>
      <w:r w:rsidR="00D625E0">
        <w:t>即可</w:t>
      </w:r>
      <w:r w:rsidR="0045304F">
        <w:t>查看该病人对应</w:t>
      </w:r>
      <w:r w:rsidR="006622B7">
        <w:t>的</w:t>
      </w:r>
      <w:r w:rsidR="006622B7">
        <w:t>ECG</w:t>
      </w:r>
      <w:r w:rsidR="006622B7">
        <w:t>诊断结果以及</w:t>
      </w:r>
      <w:r w:rsidR="006622B7">
        <w:t>CDG</w:t>
      </w:r>
      <w:r w:rsidR="006622B7">
        <w:t>诊断结果</w:t>
      </w:r>
      <w:r w:rsidR="006622B7">
        <w:rPr>
          <w:rFonts w:hint="eastAsia"/>
        </w:rPr>
        <w:t>，</w:t>
      </w:r>
      <w:r w:rsidR="00E61C49">
        <w:rPr>
          <w:rFonts w:hint="eastAsia"/>
        </w:rPr>
        <w:t>再次</w:t>
      </w:r>
      <w:r w:rsidR="006622B7">
        <w:t>点击</w:t>
      </w:r>
      <w:r w:rsidR="006622B7">
        <w:t>CDG</w:t>
      </w:r>
      <w:r w:rsidR="006622B7">
        <w:t>诊断结果单元就可以查看病人的</w:t>
      </w:r>
      <w:r w:rsidR="006622B7">
        <w:t>CDG</w:t>
      </w:r>
      <w:r w:rsidR="006622B7">
        <w:t>环</w:t>
      </w:r>
      <w:r w:rsidR="006622B7">
        <w:rPr>
          <w:rFonts w:hint="eastAsia"/>
        </w:rPr>
        <w:t>，</w:t>
      </w:r>
      <w:r w:rsidR="006622B7">
        <w:t>如图</w:t>
      </w:r>
      <w:r w:rsidR="006622B7">
        <w:rPr>
          <w:rFonts w:hint="eastAsia"/>
        </w:rPr>
        <w:t>5-</w:t>
      </w:r>
      <w:r w:rsidR="00432171">
        <w:t>10 (b)</w:t>
      </w:r>
      <w:r w:rsidR="006622B7">
        <w:t>所示</w:t>
      </w:r>
      <w:r w:rsidR="006622B7">
        <w:rPr>
          <w:rFonts w:hint="eastAsia"/>
        </w:rPr>
        <w:t>。</w:t>
      </w:r>
    </w:p>
    <w:p w:rsidR="00432171" w:rsidRDefault="00DA5A21" w:rsidP="00BF57C0">
      <w:pPr>
        <w:ind w:firstLine="480"/>
        <w:jc w:val="center"/>
      </w:pPr>
      <w:r>
        <w:pict>
          <v:shape id="_x0000_i1152" type="#_x0000_t75" style="width:363.2pt;height:155.8pt">
            <v:imagedata r:id="rId223" o:title="图5-10"/>
          </v:shape>
        </w:pict>
      </w:r>
    </w:p>
    <w:p w:rsidR="00952C27" w:rsidRDefault="00952C27" w:rsidP="00952C27">
      <w:pPr>
        <w:ind w:firstLine="480"/>
        <w:jc w:val="center"/>
        <w:rPr>
          <w:sz w:val="21"/>
        </w:rPr>
      </w:pPr>
      <w:r w:rsidRPr="001D5626">
        <w:rPr>
          <w:sz w:val="21"/>
        </w:rPr>
        <w:t>图</w:t>
      </w:r>
      <w:r w:rsidRPr="001D5626">
        <w:rPr>
          <w:rFonts w:hint="eastAsia"/>
          <w:sz w:val="21"/>
        </w:rPr>
        <w:t>5-</w:t>
      </w:r>
      <w:r w:rsidRPr="001D5626">
        <w:rPr>
          <w:sz w:val="21"/>
        </w:rPr>
        <w:t>10</w:t>
      </w:r>
      <w:r w:rsidR="00330893" w:rsidRPr="001D5626">
        <w:rPr>
          <w:sz w:val="21"/>
        </w:rPr>
        <w:t xml:space="preserve"> </w:t>
      </w:r>
      <w:r w:rsidR="00330893" w:rsidRPr="001D5626">
        <w:rPr>
          <w:sz w:val="21"/>
        </w:rPr>
        <w:t>病历信息与</w:t>
      </w:r>
      <w:r w:rsidR="00330893" w:rsidRPr="001D5626">
        <w:rPr>
          <w:sz w:val="21"/>
        </w:rPr>
        <w:t>CDG</w:t>
      </w:r>
      <w:r w:rsidR="00330893" w:rsidRPr="001D5626">
        <w:rPr>
          <w:sz w:val="21"/>
        </w:rPr>
        <w:t>环显示</w:t>
      </w:r>
    </w:p>
    <w:p w:rsidR="009C2A12" w:rsidRDefault="00231497" w:rsidP="009C2A12">
      <w:pPr>
        <w:ind w:firstLine="480"/>
      </w:pPr>
      <w:r>
        <w:rPr>
          <w:rFonts w:hint="eastAsia"/>
        </w:rPr>
        <w:t>鼠标在搜索按钮</w:t>
      </w:r>
      <w:r w:rsidR="00D01AC0">
        <w:rPr>
          <w:rFonts w:hint="eastAsia"/>
        </w:rPr>
        <w:t>、加号符号等</w:t>
      </w:r>
      <w:r w:rsidR="0002488C">
        <w:rPr>
          <w:rFonts w:hint="eastAsia"/>
        </w:rPr>
        <w:t>组件</w:t>
      </w:r>
      <w:r w:rsidR="009618AA">
        <w:rPr>
          <w:rFonts w:hint="eastAsia"/>
        </w:rPr>
        <w:t>上的每一次点击都会触发</w:t>
      </w:r>
      <w:r w:rsidR="00A77491">
        <w:rPr>
          <w:rFonts w:hint="eastAsia"/>
        </w:rPr>
        <w:t>表现层后台的</w:t>
      </w:r>
      <w:r w:rsidR="00A77491">
        <w:rPr>
          <w:rFonts w:hint="eastAsia"/>
        </w:rPr>
        <w:t>JavaScript</w:t>
      </w:r>
      <w:r w:rsidR="00A77491">
        <w:rPr>
          <w:rFonts w:hint="eastAsia"/>
        </w:rPr>
        <w:t>回调函数，回调函数通过</w:t>
      </w:r>
      <w:r w:rsidR="00A77491">
        <w:rPr>
          <w:rFonts w:hint="eastAsia"/>
        </w:rPr>
        <w:t>Ajax</w:t>
      </w:r>
      <w:r w:rsidR="00A77491">
        <w:rPr>
          <w:rFonts w:hint="eastAsia"/>
        </w:rPr>
        <w:t>异步技术向业务层获取数据，进而在</w:t>
      </w:r>
      <w:r w:rsidR="00A77491">
        <w:rPr>
          <w:rFonts w:hint="eastAsia"/>
        </w:rPr>
        <w:t>Web</w:t>
      </w:r>
      <w:r w:rsidR="00A77491">
        <w:rPr>
          <w:rFonts w:hint="eastAsia"/>
        </w:rPr>
        <w:t>浏览器上展现出来。</w:t>
      </w:r>
      <w:r w:rsidR="000877EC">
        <w:rPr>
          <w:rFonts w:hint="eastAsia"/>
        </w:rPr>
        <w:t>病历查询模块的序列图如图</w:t>
      </w:r>
      <w:r w:rsidR="000877EC">
        <w:rPr>
          <w:rFonts w:hint="eastAsia"/>
        </w:rPr>
        <w:t>5-</w:t>
      </w:r>
      <w:r w:rsidR="000877EC">
        <w:t>11</w:t>
      </w:r>
      <w:r w:rsidR="000877EC">
        <w:t>所示</w:t>
      </w:r>
      <w:r w:rsidR="000877EC">
        <w:rPr>
          <w:rFonts w:hint="eastAsia"/>
        </w:rPr>
        <w:t>。</w:t>
      </w:r>
    </w:p>
    <w:p w:rsidR="00581DD0" w:rsidRDefault="00BA283E" w:rsidP="009C2A12">
      <w:pPr>
        <w:ind w:firstLine="480"/>
        <w:jc w:val="center"/>
      </w:pPr>
      <w:r>
        <w:pict>
          <v:shape id="_x0000_i1157" type="#_x0000_t75" style="width:214.4pt;height:184.3pt">
            <v:imagedata r:id="rId224" o:title="图5-11"/>
          </v:shape>
        </w:pict>
      </w:r>
    </w:p>
    <w:p w:rsidR="009C2A12" w:rsidRDefault="00B41C09" w:rsidP="009C2A12">
      <w:pPr>
        <w:ind w:firstLine="480"/>
        <w:jc w:val="center"/>
        <w:rPr>
          <w:sz w:val="21"/>
        </w:rPr>
      </w:pPr>
      <w:r w:rsidRPr="00B41C09">
        <w:rPr>
          <w:sz w:val="21"/>
        </w:rPr>
        <w:t>图</w:t>
      </w:r>
      <w:r w:rsidRPr="00B41C09">
        <w:rPr>
          <w:rFonts w:hint="eastAsia"/>
          <w:sz w:val="21"/>
        </w:rPr>
        <w:t>5-</w:t>
      </w:r>
      <w:r w:rsidRPr="00B41C09">
        <w:rPr>
          <w:sz w:val="21"/>
        </w:rPr>
        <w:t xml:space="preserve">11 </w:t>
      </w:r>
      <w:r w:rsidRPr="00B41C09">
        <w:rPr>
          <w:sz w:val="21"/>
        </w:rPr>
        <w:t>病历查询模块序列图</w:t>
      </w:r>
    </w:p>
    <w:p w:rsidR="00B41C09" w:rsidRDefault="00664FB3" w:rsidP="00664FB3">
      <w:pPr>
        <w:pStyle w:val="a5"/>
        <w:spacing w:before="156" w:after="156"/>
      </w:pPr>
      <w:r>
        <w:rPr>
          <w:rFonts w:hint="eastAsia"/>
        </w:rPr>
        <w:t xml:space="preserve">5.4.2 </w:t>
      </w:r>
      <w:r>
        <w:rPr>
          <w:rFonts w:hint="eastAsia"/>
        </w:rPr>
        <w:t>病历录入模块</w:t>
      </w:r>
    </w:p>
    <w:p w:rsidR="005F415B" w:rsidRDefault="00DA5A21" w:rsidP="005F415B">
      <w:pPr>
        <w:ind w:firstLine="480"/>
      </w:pPr>
      <w:r>
        <w:rPr>
          <w:rFonts w:hint="eastAsia"/>
        </w:rPr>
        <w:t>病历录入模块包含两个部分，分别是病历添加和</w:t>
      </w:r>
      <w:r w:rsidR="005A4869">
        <w:rPr>
          <w:rFonts w:hint="eastAsia"/>
        </w:rPr>
        <w:t>病历修改。</w:t>
      </w:r>
    </w:p>
    <w:p w:rsidR="00E77CC3" w:rsidRDefault="00A57BFD" w:rsidP="005F415B">
      <w:pPr>
        <w:ind w:firstLine="480"/>
      </w:pPr>
      <w:r>
        <w:rPr>
          <w:rFonts w:hint="eastAsia"/>
        </w:rPr>
        <w:lastRenderedPageBreak/>
        <w:t>病历添加是将病人的基本信息</w:t>
      </w:r>
      <w:r w:rsidR="00E77CC3">
        <w:rPr>
          <w:rFonts w:hint="eastAsia"/>
        </w:rPr>
        <w:t>（姓名、性别、年龄、住院号</w:t>
      </w:r>
      <w:r w:rsidR="00453A1C">
        <w:rPr>
          <w:rFonts w:hint="eastAsia"/>
        </w:rPr>
        <w:t>等</w:t>
      </w:r>
      <w:r w:rsidR="00E77CC3">
        <w:rPr>
          <w:rFonts w:hint="eastAsia"/>
        </w:rPr>
        <w:t>）</w:t>
      </w:r>
      <w:r w:rsidR="00453A1C">
        <w:rPr>
          <w:rFonts w:hint="eastAsia"/>
        </w:rPr>
        <w:t>和病历信息（主诉、入院日期、入院初次诊断、心电图结果、造影结果等）</w:t>
      </w:r>
      <w:r w:rsidR="00F417C7">
        <w:rPr>
          <w:rFonts w:hint="eastAsia"/>
        </w:rPr>
        <w:t>发送到存储层进行持久性存储</w:t>
      </w:r>
      <w:r w:rsidR="006A6EA7">
        <w:rPr>
          <w:rFonts w:hint="eastAsia"/>
        </w:rPr>
        <w:t>。病历添加的界面如图</w:t>
      </w:r>
      <w:r w:rsidR="006A6EA7">
        <w:rPr>
          <w:rFonts w:hint="eastAsia"/>
        </w:rPr>
        <w:t>5-</w:t>
      </w:r>
      <w:r w:rsidR="006A6EA7">
        <w:t>12</w:t>
      </w:r>
      <w:r w:rsidR="006A6EA7">
        <w:t>所示</w:t>
      </w:r>
      <w:r w:rsidR="006A6EA7">
        <w:rPr>
          <w:rFonts w:hint="eastAsia"/>
        </w:rPr>
        <w:t>。</w:t>
      </w:r>
      <w:r w:rsidR="0086768F">
        <w:rPr>
          <w:rFonts w:hint="eastAsia"/>
        </w:rPr>
        <w:t>用户需要现在图</w:t>
      </w:r>
      <w:r w:rsidR="0086768F">
        <w:rPr>
          <w:rFonts w:hint="eastAsia"/>
        </w:rPr>
        <w:t>5-</w:t>
      </w:r>
      <w:r w:rsidR="00BA619C">
        <w:t>12</w:t>
      </w:r>
      <w:r w:rsidR="0086768F">
        <w:rPr>
          <w:rFonts w:hint="eastAsia"/>
        </w:rPr>
        <w:t>表单上填写病人的信息，然后点击添加按钮即可触发后台的</w:t>
      </w:r>
      <w:r w:rsidR="0086768F">
        <w:rPr>
          <w:rFonts w:hint="eastAsia"/>
        </w:rPr>
        <w:t>JavaScript</w:t>
      </w:r>
      <w:r w:rsidR="0086768F">
        <w:rPr>
          <w:rFonts w:hint="eastAsia"/>
        </w:rPr>
        <w:t>代码，通过</w:t>
      </w:r>
      <w:r w:rsidR="0086768F">
        <w:rPr>
          <w:rFonts w:hint="eastAsia"/>
        </w:rPr>
        <w:t>Ajax</w:t>
      </w:r>
      <w:r w:rsidR="0086768F">
        <w:rPr>
          <w:rFonts w:hint="eastAsia"/>
        </w:rPr>
        <w:t>技术将数据发送到业务层，再由业务层传输到存储层进行持久性存储。</w:t>
      </w:r>
      <w:r w:rsidR="00C43B80">
        <w:rPr>
          <w:rFonts w:hint="eastAsia"/>
        </w:rPr>
        <w:t>病历添加的序列图如图</w:t>
      </w:r>
      <w:r w:rsidR="00C43B80">
        <w:rPr>
          <w:rFonts w:hint="eastAsia"/>
        </w:rPr>
        <w:t>5-</w:t>
      </w:r>
      <w:r w:rsidR="00515E86">
        <w:t>1</w:t>
      </w:r>
      <w:r w:rsidR="00644399">
        <w:t>3</w:t>
      </w:r>
      <w:r w:rsidR="00C43B80">
        <w:t>所示</w:t>
      </w:r>
      <w:r w:rsidR="00C43B80">
        <w:rPr>
          <w:rFonts w:hint="eastAsia"/>
        </w:rPr>
        <w:t>。</w:t>
      </w:r>
    </w:p>
    <w:p w:rsidR="0032183A" w:rsidRDefault="00C44138" w:rsidP="00176863">
      <w:pPr>
        <w:ind w:firstLine="480"/>
        <w:jc w:val="center"/>
      </w:pPr>
      <w:r>
        <w:pict>
          <v:shape id="_x0000_i1153" type="#_x0000_t75" style="width:341.2pt;height:255.2pt;mso-position-vertical:absolute">
            <v:imagedata r:id="rId225" o:title="图5-12"/>
          </v:shape>
        </w:pict>
      </w:r>
    </w:p>
    <w:p w:rsidR="00CC215A" w:rsidRPr="00C23DDF" w:rsidRDefault="00714483" w:rsidP="00C23DDF">
      <w:pPr>
        <w:ind w:firstLine="480"/>
        <w:jc w:val="center"/>
        <w:rPr>
          <w:rFonts w:hint="eastAsia"/>
          <w:sz w:val="21"/>
        </w:rPr>
      </w:pPr>
      <w:r w:rsidRPr="000B23A9">
        <w:rPr>
          <w:sz w:val="21"/>
        </w:rPr>
        <w:t>图</w:t>
      </w:r>
      <w:r w:rsidRPr="000B23A9">
        <w:rPr>
          <w:rFonts w:hint="eastAsia"/>
          <w:sz w:val="21"/>
        </w:rPr>
        <w:t>5-</w:t>
      </w:r>
      <w:r w:rsidR="00D170F7">
        <w:rPr>
          <w:sz w:val="21"/>
        </w:rPr>
        <w:t>12</w:t>
      </w:r>
      <w:r w:rsidRPr="000B23A9">
        <w:rPr>
          <w:sz w:val="21"/>
        </w:rPr>
        <w:t xml:space="preserve"> </w:t>
      </w:r>
      <w:r w:rsidRPr="000B23A9">
        <w:rPr>
          <w:sz w:val="21"/>
        </w:rPr>
        <w:t>病历添加界面</w:t>
      </w:r>
    </w:p>
    <w:p w:rsidR="000B23A9" w:rsidRDefault="007E1D62" w:rsidP="00CC215A">
      <w:pPr>
        <w:jc w:val="center"/>
      </w:pPr>
      <w:r>
        <w:rPr>
          <w:rFonts w:hint="eastAsia"/>
        </w:rPr>
        <w:pict>
          <v:shape id="_x0000_i1156" type="#_x0000_t75" style="width:238.55pt;height:184.3pt">
            <v:imagedata r:id="rId226" o:title="图5-13"/>
          </v:shape>
        </w:pict>
      </w:r>
    </w:p>
    <w:p w:rsidR="00C23DDF" w:rsidRDefault="00C23DDF" w:rsidP="00CC215A">
      <w:pPr>
        <w:jc w:val="center"/>
        <w:rPr>
          <w:sz w:val="21"/>
        </w:rPr>
      </w:pPr>
      <w:r w:rsidRPr="00C23DDF">
        <w:rPr>
          <w:sz w:val="21"/>
        </w:rPr>
        <w:t>图</w:t>
      </w:r>
      <w:r w:rsidRPr="00C23DDF">
        <w:rPr>
          <w:rFonts w:hint="eastAsia"/>
          <w:sz w:val="21"/>
        </w:rPr>
        <w:t>5-</w:t>
      </w:r>
      <w:r w:rsidRPr="00C23DDF">
        <w:rPr>
          <w:sz w:val="21"/>
        </w:rPr>
        <w:t xml:space="preserve">13 </w:t>
      </w:r>
      <w:r w:rsidRPr="00C23DDF">
        <w:rPr>
          <w:sz w:val="21"/>
        </w:rPr>
        <w:t>病历添加序列图</w:t>
      </w:r>
    </w:p>
    <w:p w:rsidR="00C23DDF" w:rsidRDefault="00C23DDF" w:rsidP="00771EA4">
      <w:pPr>
        <w:ind w:firstLine="480"/>
      </w:pPr>
      <w:r>
        <w:rPr>
          <w:rFonts w:hint="eastAsia"/>
        </w:rPr>
        <w:t>病历修改是对已经在存储在存储层的病历信息进行修改。通常情况下，病人的病历信息会随着每一次诊断而有变动，可以是修改原有的诊断结果，也可以是</w:t>
      </w:r>
      <w:r>
        <w:rPr>
          <w:rFonts w:hint="eastAsia"/>
        </w:rPr>
        <w:lastRenderedPageBreak/>
        <w:t>添加新的诊断结果。因此，平台有必要为用户提供病历修改的功能。</w:t>
      </w:r>
      <w:r w:rsidR="004307DA">
        <w:rPr>
          <w:rFonts w:hint="eastAsia"/>
        </w:rPr>
        <w:t>病历修改模块的界面如图</w:t>
      </w:r>
      <w:r w:rsidR="004307DA">
        <w:rPr>
          <w:rFonts w:hint="eastAsia"/>
        </w:rPr>
        <w:t>5-</w:t>
      </w:r>
      <w:r w:rsidR="004307DA">
        <w:t>14</w:t>
      </w:r>
      <w:r w:rsidR="004307DA">
        <w:t>所示</w:t>
      </w:r>
      <w:r w:rsidR="004307DA">
        <w:rPr>
          <w:rFonts w:hint="eastAsia"/>
        </w:rPr>
        <w:t>。</w:t>
      </w:r>
      <w:r w:rsidR="00043BBC">
        <w:rPr>
          <w:rFonts w:hint="eastAsia"/>
        </w:rPr>
        <w:t>首先，用户必须根据病人的住院号进行病历搜索，</w:t>
      </w:r>
      <w:r w:rsidR="00277075">
        <w:rPr>
          <w:rFonts w:hint="eastAsia"/>
        </w:rPr>
        <w:t>如果该病人已经存有病历信息就会有病历修改窗口弹出，然后在该窗口对病历进行修改，最后点击保存修改</w:t>
      </w:r>
      <w:r w:rsidR="001F7333">
        <w:rPr>
          <w:rFonts w:hint="eastAsia"/>
        </w:rPr>
        <w:t>即可触发后台</w:t>
      </w:r>
      <w:r w:rsidR="001F7333">
        <w:rPr>
          <w:rFonts w:hint="eastAsia"/>
        </w:rPr>
        <w:t>JavaScript</w:t>
      </w:r>
      <w:r w:rsidR="001F7333">
        <w:rPr>
          <w:rFonts w:hint="eastAsia"/>
        </w:rPr>
        <w:t>代码，通过</w:t>
      </w:r>
      <w:r w:rsidR="001F7333">
        <w:rPr>
          <w:rFonts w:hint="eastAsia"/>
        </w:rPr>
        <w:t>Ajax</w:t>
      </w:r>
      <w:r w:rsidR="001F7333">
        <w:rPr>
          <w:rFonts w:hint="eastAsia"/>
        </w:rPr>
        <w:t>技术与业务层进行数据交互</w:t>
      </w:r>
      <w:r w:rsidR="00674560">
        <w:rPr>
          <w:rFonts w:hint="eastAsia"/>
        </w:rPr>
        <w:t>。</w:t>
      </w:r>
      <w:r w:rsidR="0026519D">
        <w:rPr>
          <w:rFonts w:hint="eastAsia"/>
        </w:rPr>
        <w:t>病历修改的序列图如图</w:t>
      </w:r>
      <w:r w:rsidR="0026519D">
        <w:rPr>
          <w:rFonts w:hint="eastAsia"/>
        </w:rPr>
        <w:t>5-</w:t>
      </w:r>
      <w:r w:rsidR="0026519D">
        <w:t>15</w:t>
      </w:r>
      <w:r w:rsidR="0026519D">
        <w:t>所示</w:t>
      </w:r>
      <w:r w:rsidR="0026519D">
        <w:rPr>
          <w:rFonts w:hint="eastAsia"/>
        </w:rPr>
        <w:t>。</w:t>
      </w:r>
    </w:p>
    <w:p w:rsidR="00771EA4" w:rsidRDefault="00771EA4" w:rsidP="00771EA4">
      <w:pPr>
        <w:ind w:firstLine="480"/>
        <w:jc w:val="center"/>
      </w:pPr>
      <w:r>
        <w:pict>
          <v:shape id="_x0000_i1155" type="#_x0000_t75" style="width:368.6pt;height:255.2pt">
            <v:imagedata r:id="rId227" o:title="图5-14"/>
          </v:shape>
        </w:pict>
      </w:r>
    </w:p>
    <w:p w:rsidR="00771EA4" w:rsidRDefault="00771EA4" w:rsidP="00771EA4">
      <w:pPr>
        <w:ind w:firstLine="480"/>
        <w:jc w:val="center"/>
        <w:rPr>
          <w:sz w:val="21"/>
        </w:rPr>
      </w:pPr>
      <w:r w:rsidRPr="00CB39F9">
        <w:rPr>
          <w:sz w:val="21"/>
        </w:rPr>
        <w:t>图</w:t>
      </w:r>
      <w:r w:rsidRPr="00CB39F9">
        <w:rPr>
          <w:rFonts w:hint="eastAsia"/>
          <w:sz w:val="21"/>
        </w:rPr>
        <w:t>5-</w:t>
      </w:r>
      <w:r w:rsidRPr="00CB39F9">
        <w:rPr>
          <w:sz w:val="21"/>
        </w:rPr>
        <w:t xml:space="preserve">14 </w:t>
      </w:r>
      <w:r w:rsidRPr="00CB39F9">
        <w:rPr>
          <w:sz w:val="21"/>
        </w:rPr>
        <w:t>病历修改界面</w:t>
      </w:r>
    </w:p>
    <w:p w:rsidR="00CB39F9" w:rsidRDefault="009B7F6C" w:rsidP="009B7F6C">
      <w:pPr>
        <w:jc w:val="center"/>
      </w:pPr>
      <w:r>
        <w:rPr>
          <w:rFonts w:hint="eastAsia"/>
        </w:rPr>
        <w:pict>
          <v:shape id="_x0000_i1158" type="#_x0000_t75" style="width:260.05pt;height:255.2pt">
            <v:imagedata r:id="rId228" o:title="图5-15"/>
          </v:shape>
        </w:pict>
      </w:r>
    </w:p>
    <w:p w:rsidR="009B7F6C" w:rsidRDefault="009B7F6C" w:rsidP="009B7F6C">
      <w:pPr>
        <w:jc w:val="center"/>
        <w:rPr>
          <w:sz w:val="21"/>
        </w:rPr>
      </w:pPr>
      <w:r w:rsidRPr="009B7F6C">
        <w:rPr>
          <w:sz w:val="21"/>
        </w:rPr>
        <w:t>图</w:t>
      </w:r>
      <w:r w:rsidRPr="009B7F6C">
        <w:rPr>
          <w:rFonts w:hint="eastAsia"/>
          <w:sz w:val="21"/>
        </w:rPr>
        <w:t>5-</w:t>
      </w:r>
      <w:r w:rsidRPr="009B7F6C">
        <w:rPr>
          <w:sz w:val="21"/>
        </w:rPr>
        <w:t xml:space="preserve">15 </w:t>
      </w:r>
      <w:r w:rsidRPr="009B7F6C">
        <w:rPr>
          <w:sz w:val="21"/>
        </w:rPr>
        <w:t>病历修改序列图</w:t>
      </w:r>
    </w:p>
    <w:p w:rsidR="004B12F8" w:rsidRDefault="004B12F8" w:rsidP="004B12F8">
      <w:pPr>
        <w:pStyle w:val="a5"/>
        <w:spacing w:before="156" w:after="156"/>
      </w:pPr>
      <w:r>
        <w:rPr>
          <w:rFonts w:hint="eastAsia"/>
        </w:rPr>
        <w:lastRenderedPageBreak/>
        <w:t>5.4.3 CDG</w:t>
      </w:r>
      <w:r>
        <w:rPr>
          <w:rFonts w:hint="eastAsia"/>
        </w:rPr>
        <w:t>诊断模块</w:t>
      </w:r>
    </w:p>
    <w:p w:rsidR="00A9004E" w:rsidRDefault="001A1675" w:rsidP="00A34940">
      <w:pPr>
        <w:ind w:firstLine="480"/>
      </w:pPr>
      <w:r>
        <w:rPr>
          <w:rFonts w:hint="eastAsia"/>
        </w:rPr>
        <w:t>CDG</w:t>
      </w:r>
      <w:r>
        <w:rPr>
          <w:rFonts w:hint="eastAsia"/>
        </w:rPr>
        <w:t>诊断模块用于对用户上传的心电数据进行心肌缺血诊断，是表现层的核心模块。</w:t>
      </w:r>
      <w:r w:rsidR="00C509D4">
        <w:rPr>
          <w:rFonts w:hint="eastAsia"/>
        </w:rPr>
        <w:t>首先，用户需要将心电数据文件上传到服务器上，其中心电数据为文本文件，文件名的格式为</w:t>
      </w:r>
      <w:r w:rsidR="00C509D4">
        <w:rPr>
          <w:rFonts w:hint="eastAsia"/>
        </w:rPr>
        <w:t>[</w:t>
      </w:r>
      <w:r w:rsidR="00C509D4">
        <w:t>住院号</w:t>
      </w:r>
      <w:r w:rsidR="00C509D4">
        <w:rPr>
          <w:rFonts w:hint="eastAsia"/>
        </w:rPr>
        <w:t>_</w:t>
      </w:r>
      <w:r w:rsidR="00C509D4">
        <w:rPr>
          <w:rFonts w:hint="eastAsia"/>
        </w:rPr>
        <w:t>测试号</w:t>
      </w:r>
      <w:r w:rsidR="00C509D4">
        <w:rPr>
          <w:rFonts w:hint="eastAsia"/>
        </w:rPr>
        <w:t>]</w:t>
      </w:r>
      <w:r w:rsidR="00C509D4">
        <w:rPr>
          <w:rFonts w:hint="eastAsia"/>
        </w:rPr>
        <w:t>。</w:t>
      </w:r>
      <w:r w:rsidR="004E2E4B">
        <w:t>另外</w:t>
      </w:r>
      <w:r w:rsidR="004E2E4B">
        <w:rPr>
          <w:rFonts w:hint="eastAsia"/>
        </w:rPr>
        <w:t>，</w:t>
      </w:r>
      <w:r w:rsidR="004E2E4B">
        <w:t>可以将多个心电数据打包成一个</w:t>
      </w:r>
      <w:r w:rsidR="00B84BC6">
        <w:t>zip</w:t>
      </w:r>
      <w:r w:rsidR="004E2E4B">
        <w:t>压缩包</w:t>
      </w:r>
      <w:r w:rsidR="004E2E4B">
        <w:rPr>
          <w:rFonts w:hint="eastAsia"/>
        </w:rPr>
        <w:t>，</w:t>
      </w:r>
      <w:r w:rsidR="004E2E4B">
        <w:t>再将压缩包上传到服务器</w:t>
      </w:r>
      <w:r w:rsidR="004E2E4B">
        <w:rPr>
          <w:rFonts w:hint="eastAsia"/>
        </w:rPr>
        <w:t>，</w:t>
      </w:r>
      <w:r w:rsidR="004E2E4B">
        <w:t>由业务层</w:t>
      </w:r>
      <w:r w:rsidR="00B84BC6">
        <w:t>对压缩包</w:t>
      </w:r>
      <w:r w:rsidR="004E2E4B">
        <w:t>进行解压</w:t>
      </w:r>
      <w:r w:rsidR="00BB393D">
        <w:rPr>
          <w:rFonts w:hint="eastAsia"/>
        </w:rPr>
        <w:t>，</w:t>
      </w:r>
      <w:r w:rsidR="004E2E4B">
        <w:t>然后放到</w:t>
      </w:r>
      <w:r w:rsidR="004E2E4B">
        <w:t>Redis</w:t>
      </w:r>
      <w:r w:rsidR="004E2E4B">
        <w:t>消息中间件中以供计算层进行处理</w:t>
      </w:r>
      <w:r w:rsidR="004E2E4B">
        <w:rPr>
          <w:rFonts w:hint="eastAsia"/>
        </w:rPr>
        <w:t>。</w:t>
      </w:r>
      <w:r w:rsidR="00D94A3B">
        <w:t>CDG</w:t>
      </w:r>
      <w:r w:rsidR="00D94A3B">
        <w:t>诊断模块的界面如图</w:t>
      </w:r>
      <w:r w:rsidR="00D94A3B">
        <w:rPr>
          <w:rFonts w:hint="eastAsia"/>
        </w:rPr>
        <w:t>5-</w:t>
      </w:r>
      <w:r w:rsidR="00D94A3B">
        <w:t>16</w:t>
      </w:r>
      <w:r w:rsidR="00D94A3B">
        <w:t>所示</w:t>
      </w:r>
      <w:r w:rsidR="00D94A3B">
        <w:rPr>
          <w:rFonts w:hint="eastAsia"/>
        </w:rPr>
        <w:t>。</w:t>
      </w:r>
      <w:r w:rsidR="00BB393D">
        <w:rPr>
          <w:rFonts w:hint="eastAsia"/>
        </w:rPr>
        <w:t>在上传数据的过程中，进度条会</w:t>
      </w:r>
      <w:r w:rsidR="00AE7646">
        <w:rPr>
          <w:rFonts w:hint="eastAsia"/>
        </w:rPr>
        <w:t>将上传进度信息反馈给用户，</w:t>
      </w:r>
      <w:r w:rsidR="00E62DB8">
        <w:rPr>
          <w:rFonts w:hint="eastAsia"/>
        </w:rPr>
        <w:t>提高了用户与平台的交互性。</w:t>
      </w:r>
      <w:r w:rsidR="006E7CA9">
        <w:rPr>
          <w:rFonts w:hint="eastAsia"/>
        </w:rPr>
        <w:t>上传完成后，进度条下面会出现上传状态（上传成功后上传失败）来提示用户进行下一步的操作。</w:t>
      </w:r>
      <w:r w:rsidR="00512A2B">
        <w:rPr>
          <w:rFonts w:hint="eastAsia"/>
        </w:rPr>
        <w:t>心电数据上传</w:t>
      </w:r>
      <w:r w:rsidR="00994248">
        <w:rPr>
          <w:rFonts w:hint="eastAsia"/>
        </w:rPr>
        <w:t>成功后就可以点击</w:t>
      </w:r>
      <w:r w:rsidR="00994248">
        <w:rPr>
          <w:rFonts w:hint="eastAsia"/>
        </w:rPr>
        <w:t>CDG</w:t>
      </w:r>
      <w:r w:rsidR="00994248">
        <w:rPr>
          <w:rFonts w:hint="eastAsia"/>
        </w:rPr>
        <w:t>诊断按钮</w:t>
      </w:r>
      <w:r w:rsidR="0020402E">
        <w:rPr>
          <w:rFonts w:hint="eastAsia"/>
        </w:rPr>
        <w:t>进行</w:t>
      </w:r>
      <w:r w:rsidR="0020402E">
        <w:rPr>
          <w:rFonts w:hint="eastAsia"/>
        </w:rPr>
        <w:t>CDG</w:t>
      </w:r>
      <w:r w:rsidR="0020402E">
        <w:rPr>
          <w:rFonts w:hint="eastAsia"/>
        </w:rPr>
        <w:t>诊断</w:t>
      </w:r>
      <w:r w:rsidR="00AC6029">
        <w:rPr>
          <w:rFonts w:hint="eastAsia"/>
        </w:rPr>
        <w:t>。</w:t>
      </w:r>
      <w:r w:rsidR="00C27B09">
        <w:rPr>
          <w:rFonts w:hint="eastAsia"/>
        </w:rPr>
        <w:t>与上传心电数据类似，</w:t>
      </w:r>
      <w:r w:rsidR="00272F54">
        <w:rPr>
          <w:rFonts w:hint="eastAsia"/>
        </w:rPr>
        <w:t>等待</w:t>
      </w:r>
      <w:r w:rsidR="00272F54">
        <w:rPr>
          <w:rFonts w:hint="eastAsia"/>
        </w:rPr>
        <w:t>CDG</w:t>
      </w:r>
      <w:r w:rsidR="00272F54">
        <w:rPr>
          <w:rFonts w:hint="eastAsia"/>
        </w:rPr>
        <w:t>诊断完成后，界面会提示诊断状态（诊断成功或诊断失败），以此提示用户进行下一步操作。</w:t>
      </w:r>
      <w:r w:rsidR="00AC4866">
        <w:rPr>
          <w:rFonts w:hint="eastAsia"/>
        </w:rPr>
        <w:t>CDG</w:t>
      </w:r>
      <w:r w:rsidR="00AC4866">
        <w:rPr>
          <w:rFonts w:hint="eastAsia"/>
        </w:rPr>
        <w:t>诊断模块的序列图如图</w:t>
      </w:r>
      <w:r w:rsidR="00AC4866">
        <w:rPr>
          <w:rFonts w:hint="eastAsia"/>
        </w:rPr>
        <w:t>5-</w:t>
      </w:r>
      <w:r w:rsidR="00AC4866">
        <w:t>17</w:t>
      </w:r>
      <w:r w:rsidR="00AC4866">
        <w:t>所示</w:t>
      </w:r>
      <w:r w:rsidR="00AC4866">
        <w:rPr>
          <w:rFonts w:hint="eastAsia"/>
        </w:rPr>
        <w:t>。</w:t>
      </w:r>
    </w:p>
    <w:p w:rsidR="00A34940" w:rsidRDefault="00870F66" w:rsidP="00870F66">
      <w:pPr>
        <w:ind w:firstLine="480"/>
        <w:jc w:val="center"/>
      </w:pPr>
      <w:r>
        <w:pict>
          <v:shape id="_x0000_i1159" type="#_x0000_t75" style="width:361.05pt;height:135.95pt">
            <v:imagedata r:id="rId229" o:title="图5-16"/>
          </v:shape>
        </w:pict>
      </w:r>
    </w:p>
    <w:p w:rsidR="00F67D1C" w:rsidRDefault="00A34940" w:rsidP="00CC7F18">
      <w:pPr>
        <w:ind w:firstLine="480"/>
        <w:jc w:val="center"/>
        <w:rPr>
          <w:sz w:val="21"/>
        </w:rPr>
      </w:pPr>
      <w:r w:rsidRPr="00A34940">
        <w:rPr>
          <w:sz w:val="21"/>
        </w:rPr>
        <w:t>图</w:t>
      </w:r>
      <w:r w:rsidRPr="00A34940">
        <w:rPr>
          <w:rFonts w:hint="eastAsia"/>
          <w:sz w:val="21"/>
        </w:rPr>
        <w:t>5-</w:t>
      </w:r>
      <w:r w:rsidRPr="00A34940">
        <w:rPr>
          <w:sz w:val="21"/>
        </w:rPr>
        <w:t>16 CDG</w:t>
      </w:r>
      <w:r w:rsidRPr="00A34940">
        <w:rPr>
          <w:sz w:val="21"/>
        </w:rPr>
        <w:t>诊断模块界面</w:t>
      </w:r>
    </w:p>
    <w:p w:rsidR="00F67D1C" w:rsidRDefault="00CC7F18" w:rsidP="00CC7F18">
      <w:pPr>
        <w:pStyle w:val="2"/>
        <w:spacing w:before="156" w:after="156"/>
      </w:pPr>
      <w:r>
        <w:rPr>
          <w:rFonts w:hint="eastAsia"/>
        </w:rPr>
        <w:t xml:space="preserve">5.5 </w:t>
      </w:r>
      <w:r>
        <w:rPr>
          <w:rFonts w:hint="eastAsia"/>
        </w:rPr>
        <w:t>本章小结</w:t>
      </w:r>
    </w:p>
    <w:p w:rsidR="00294522" w:rsidRDefault="00536117" w:rsidP="00294522">
      <w:pPr>
        <w:ind w:firstLine="480"/>
      </w:pPr>
      <w:r>
        <w:rPr>
          <w:rFonts w:hint="eastAsia"/>
        </w:rPr>
        <w:t>本章实现了平台的存储层、业务层和表现层，结合上一章节实现的计算层，构成了一个完整的心肌缺血早期诊断平台</w:t>
      </w:r>
      <w:r w:rsidR="003550BA">
        <w:rPr>
          <w:rFonts w:hint="eastAsia"/>
        </w:rPr>
        <w:t>，为用户提供高效、可靠的心肌缺血早期诊断服务。</w:t>
      </w:r>
      <w:r w:rsidR="007B5566">
        <w:rPr>
          <w:rFonts w:hint="eastAsia"/>
        </w:rPr>
        <w:t>首先，本文介绍了存储层的实现</w:t>
      </w:r>
      <w:r w:rsidR="00715D28">
        <w:rPr>
          <w:rFonts w:hint="eastAsia"/>
        </w:rPr>
        <w:t>。存储层基于</w:t>
      </w:r>
      <w:r w:rsidR="00715D28">
        <w:rPr>
          <w:rFonts w:hint="eastAsia"/>
        </w:rPr>
        <w:t>MySQL</w:t>
      </w:r>
      <w:r w:rsidR="00715D28">
        <w:rPr>
          <w:rFonts w:hint="eastAsia"/>
        </w:rPr>
        <w:t>数据库，根据具体的需求，一共设计了五个数据表</w:t>
      </w:r>
      <w:r w:rsidR="00AC2845">
        <w:rPr>
          <w:rFonts w:hint="eastAsia"/>
        </w:rPr>
        <w:t>（</w:t>
      </w:r>
      <w:r w:rsidR="00AC2845">
        <w:rPr>
          <w:rFonts w:hint="eastAsia"/>
        </w:rPr>
        <w:t>patients</w:t>
      </w:r>
      <w:r w:rsidR="00AC2845">
        <w:rPr>
          <w:rFonts w:hint="eastAsia"/>
        </w:rPr>
        <w:t>、</w:t>
      </w:r>
      <w:r w:rsidR="00AC2845">
        <w:rPr>
          <w:rFonts w:hint="eastAsia"/>
        </w:rPr>
        <w:t>cases</w:t>
      </w:r>
      <w:r w:rsidR="00AC2845">
        <w:rPr>
          <w:rFonts w:hint="eastAsia"/>
        </w:rPr>
        <w:t>、</w:t>
      </w:r>
      <w:r w:rsidR="00AC2845">
        <w:rPr>
          <w:rFonts w:hint="eastAsia"/>
        </w:rPr>
        <w:t>ecg</w:t>
      </w:r>
      <w:r w:rsidR="00AC2845">
        <w:rPr>
          <w:rFonts w:hint="eastAsia"/>
        </w:rPr>
        <w:t>、</w:t>
      </w:r>
      <w:r w:rsidR="00AC2845">
        <w:rPr>
          <w:rFonts w:hint="eastAsia"/>
        </w:rPr>
        <w:t>cdg</w:t>
      </w:r>
      <w:r w:rsidR="00AC2845">
        <w:rPr>
          <w:rFonts w:hint="eastAsia"/>
        </w:rPr>
        <w:t>和</w:t>
      </w:r>
      <w:r w:rsidR="00AC2845">
        <w:rPr>
          <w:rFonts w:hint="eastAsia"/>
        </w:rPr>
        <w:t>times</w:t>
      </w:r>
      <w:r w:rsidR="00AC2845">
        <w:rPr>
          <w:rFonts w:hint="eastAsia"/>
        </w:rPr>
        <w:t>）和两个存储过程（</w:t>
      </w:r>
      <w:r w:rsidR="00AC2845">
        <w:rPr>
          <w:rFonts w:hint="eastAsia"/>
        </w:rPr>
        <w:t>patientInfoQuery</w:t>
      </w:r>
      <w:r w:rsidR="00AC2845">
        <w:rPr>
          <w:rFonts w:hint="eastAsia"/>
        </w:rPr>
        <w:t>和</w:t>
      </w:r>
      <w:r w:rsidR="00AC2845">
        <w:rPr>
          <w:rFonts w:hint="eastAsia"/>
        </w:rPr>
        <w:t>cdgQuery</w:t>
      </w:r>
      <w:r w:rsidR="00AC2845">
        <w:rPr>
          <w:rFonts w:hint="eastAsia"/>
        </w:rPr>
        <w:t>）</w:t>
      </w:r>
      <w:r w:rsidR="00072044">
        <w:rPr>
          <w:rFonts w:hint="eastAsia"/>
        </w:rPr>
        <w:t>。</w:t>
      </w:r>
      <w:r w:rsidR="00687EE2">
        <w:rPr>
          <w:rFonts w:hint="eastAsia"/>
        </w:rPr>
        <w:t>为了提高存储层的可用性，本文对</w:t>
      </w:r>
      <w:r w:rsidR="00687EE2">
        <w:rPr>
          <w:rFonts w:hint="eastAsia"/>
        </w:rPr>
        <w:t>MySQL</w:t>
      </w:r>
      <w:r w:rsidR="00687EE2">
        <w:rPr>
          <w:rFonts w:hint="eastAsia"/>
        </w:rPr>
        <w:t>数据库采取了一主多备的水平扩展策略。</w:t>
      </w:r>
      <w:r w:rsidR="00A32217">
        <w:rPr>
          <w:rFonts w:hint="eastAsia"/>
        </w:rPr>
        <w:t>然后，本文对业务层的实现进行了详细的描述</w:t>
      </w:r>
      <w:r w:rsidR="008F04E1">
        <w:rPr>
          <w:rFonts w:hint="eastAsia"/>
        </w:rPr>
        <w:t>。</w:t>
      </w:r>
      <w:r w:rsidR="00434C96">
        <w:rPr>
          <w:rFonts w:hint="eastAsia"/>
        </w:rPr>
        <w:t>业务层由</w:t>
      </w:r>
      <w:r w:rsidR="009240FA">
        <w:rPr>
          <w:rFonts w:hint="eastAsia"/>
        </w:rPr>
        <w:t>多个</w:t>
      </w:r>
      <w:r w:rsidR="009240FA">
        <w:rPr>
          <w:rFonts w:hint="eastAsia"/>
        </w:rPr>
        <w:t>Web</w:t>
      </w:r>
      <w:r w:rsidR="009240FA">
        <w:rPr>
          <w:rFonts w:hint="eastAsia"/>
        </w:rPr>
        <w:t>应用程序组成的集群组成，并在</w:t>
      </w:r>
      <w:r w:rsidR="009240FA">
        <w:rPr>
          <w:rFonts w:hint="eastAsia"/>
        </w:rPr>
        <w:t>Web</w:t>
      </w:r>
      <w:r w:rsidR="009240FA">
        <w:rPr>
          <w:rFonts w:hint="eastAsia"/>
        </w:rPr>
        <w:t>应用程序之上搭建</w:t>
      </w:r>
      <w:r w:rsidR="009240FA">
        <w:rPr>
          <w:rFonts w:hint="eastAsia"/>
        </w:rPr>
        <w:t>Nginx</w:t>
      </w:r>
      <w:r w:rsidR="009240FA">
        <w:rPr>
          <w:rFonts w:hint="eastAsia"/>
        </w:rPr>
        <w:t>反向代理服务器达到负载均衡和读写分离的效果。</w:t>
      </w:r>
      <w:r w:rsidR="00294522">
        <w:rPr>
          <w:rFonts w:hint="eastAsia"/>
        </w:rPr>
        <w:t>Web</w:t>
      </w:r>
      <w:r w:rsidR="00294522">
        <w:rPr>
          <w:rFonts w:hint="eastAsia"/>
        </w:rPr>
        <w:t>应</w:t>
      </w:r>
    </w:p>
    <w:p w:rsidR="00294522" w:rsidRDefault="00294522" w:rsidP="00294522">
      <w:pPr>
        <w:ind w:firstLine="480"/>
        <w:jc w:val="center"/>
      </w:pPr>
      <w:r>
        <w:lastRenderedPageBreak/>
        <w:pict>
          <v:shape id="_x0000_i1160" type="#_x0000_t75" style="width:320.8pt;height:311.65pt">
            <v:imagedata r:id="rId230" o:title="图5-17"/>
          </v:shape>
        </w:pict>
      </w:r>
    </w:p>
    <w:p w:rsidR="00294522" w:rsidRPr="00245FDD" w:rsidRDefault="00294522" w:rsidP="00294522">
      <w:pPr>
        <w:ind w:firstLine="480"/>
        <w:jc w:val="center"/>
        <w:rPr>
          <w:rFonts w:hint="eastAsia"/>
          <w:sz w:val="21"/>
        </w:rPr>
      </w:pPr>
      <w:r w:rsidRPr="00245FDD">
        <w:rPr>
          <w:sz w:val="21"/>
        </w:rPr>
        <w:t>图</w:t>
      </w:r>
      <w:r w:rsidRPr="00245FDD">
        <w:rPr>
          <w:rFonts w:hint="eastAsia"/>
          <w:sz w:val="21"/>
        </w:rPr>
        <w:t>5-</w:t>
      </w:r>
      <w:r w:rsidRPr="00245FDD">
        <w:rPr>
          <w:sz w:val="21"/>
        </w:rPr>
        <w:t>17 CDG</w:t>
      </w:r>
      <w:r w:rsidRPr="00245FDD">
        <w:rPr>
          <w:sz w:val="21"/>
        </w:rPr>
        <w:t>诊断模块序列图</w:t>
      </w:r>
    </w:p>
    <w:p w:rsidR="001D5D46" w:rsidRPr="001D5D46" w:rsidRDefault="00294522" w:rsidP="00245FDD">
      <w:pPr>
        <w:rPr>
          <w:rFonts w:hint="eastAsia"/>
        </w:rPr>
      </w:pPr>
      <w:r>
        <w:rPr>
          <w:rFonts w:hint="eastAsia"/>
        </w:rPr>
        <w:t>用</w:t>
      </w:r>
      <w:r w:rsidR="00245FDD">
        <w:rPr>
          <w:rFonts w:hint="eastAsia"/>
        </w:rPr>
        <w:t>程序是基于</w:t>
      </w:r>
      <w:r w:rsidR="00245FDD">
        <w:rPr>
          <w:rFonts w:hint="eastAsia"/>
        </w:rPr>
        <w:t>Dropwizard</w:t>
      </w:r>
      <w:r w:rsidR="00245FDD">
        <w:rPr>
          <w:rFonts w:hint="eastAsia"/>
        </w:rPr>
        <w:t>框架开发的</w:t>
      </w:r>
      <w:r w:rsidR="00BD2E7E">
        <w:rPr>
          <w:rFonts w:hint="eastAsia"/>
        </w:rPr>
        <w:t>RESTful</w:t>
      </w:r>
      <w:r w:rsidR="00BD2E7E">
        <w:rPr>
          <w:rFonts w:hint="eastAsia"/>
        </w:rPr>
        <w:t>风格的应用</w:t>
      </w:r>
      <w:r w:rsidR="00EA30FD">
        <w:rPr>
          <w:rFonts w:hint="eastAsia"/>
        </w:rPr>
        <w:t>，</w:t>
      </w:r>
      <w:r w:rsidR="00AB661E">
        <w:rPr>
          <w:rFonts w:hint="eastAsia"/>
        </w:rPr>
        <w:t>它对外提供</w:t>
      </w:r>
      <w:r w:rsidR="00AB661E">
        <w:rPr>
          <w:rFonts w:hint="eastAsia"/>
        </w:rPr>
        <w:t>RESTful</w:t>
      </w:r>
      <w:r w:rsidR="00AB661E">
        <w:t xml:space="preserve"> API</w:t>
      </w:r>
      <w:r w:rsidR="00586FEC">
        <w:rPr>
          <w:rFonts w:hint="eastAsia"/>
        </w:rPr>
        <w:t>来响应业务请求。</w:t>
      </w:r>
      <w:r w:rsidR="00465681">
        <w:rPr>
          <w:rFonts w:hint="eastAsia"/>
        </w:rPr>
        <w:t>最后，本章分析了表现层的实现</w:t>
      </w:r>
      <w:r w:rsidR="00A62210">
        <w:rPr>
          <w:rFonts w:hint="eastAsia"/>
        </w:rPr>
        <w:t>，表现层基于</w:t>
      </w:r>
      <w:r w:rsidR="00A62210">
        <w:rPr>
          <w:rFonts w:hint="eastAsia"/>
        </w:rPr>
        <w:t>Bootstrap</w:t>
      </w:r>
      <w:r w:rsidR="00A62210">
        <w:rPr>
          <w:rFonts w:hint="eastAsia"/>
        </w:rPr>
        <w:t>、</w:t>
      </w:r>
      <w:r w:rsidR="00A62210">
        <w:rPr>
          <w:rFonts w:hint="eastAsia"/>
        </w:rPr>
        <w:t>JQuery</w:t>
      </w:r>
      <w:r w:rsidR="00A62210">
        <w:rPr>
          <w:rFonts w:hint="eastAsia"/>
        </w:rPr>
        <w:t>、</w:t>
      </w:r>
      <w:r w:rsidR="00A62210">
        <w:rPr>
          <w:rFonts w:hint="eastAsia"/>
        </w:rPr>
        <w:t>plotly.js</w:t>
      </w:r>
      <w:r w:rsidR="00A62210">
        <w:rPr>
          <w:rFonts w:hint="eastAsia"/>
        </w:rPr>
        <w:t>等框架开发，并通过</w:t>
      </w:r>
      <w:r w:rsidR="00A62210">
        <w:rPr>
          <w:rFonts w:hint="eastAsia"/>
        </w:rPr>
        <w:t>Web</w:t>
      </w:r>
      <w:r w:rsidR="00A62210">
        <w:rPr>
          <w:rFonts w:hint="eastAsia"/>
        </w:rPr>
        <w:t>浏览器展现</w:t>
      </w:r>
      <w:r w:rsidR="001D3CE5">
        <w:rPr>
          <w:rFonts w:hint="eastAsia"/>
        </w:rPr>
        <w:t>。</w:t>
      </w:r>
      <w:r w:rsidR="004C2B13">
        <w:rPr>
          <w:rFonts w:hint="eastAsia"/>
        </w:rPr>
        <w:t>表现层主要的三大模块是病历查询模块、病历录入模块和</w:t>
      </w:r>
      <w:r w:rsidR="004C2B13">
        <w:rPr>
          <w:rFonts w:hint="eastAsia"/>
        </w:rPr>
        <w:t>CDG</w:t>
      </w:r>
      <w:r w:rsidR="004C2B13">
        <w:rPr>
          <w:rFonts w:hint="eastAsia"/>
        </w:rPr>
        <w:t>诊断模块</w:t>
      </w:r>
      <w:r w:rsidR="00AE0741">
        <w:rPr>
          <w:rFonts w:hint="eastAsia"/>
        </w:rPr>
        <w:t>，</w:t>
      </w:r>
      <w:r w:rsidR="00007DFB">
        <w:rPr>
          <w:rFonts w:hint="eastAsia"/>
        </w:rPr>
        <w:t>本章不仅介绍了它们的界面设计，而且还对其背后的工作流程以序列图的形式展现出来。</w:t>
      </w:r>
      <w:r w:rsidR="00831F5D">
        <w:rPr>
          <w:rFonts w:hint="eastAsia"/>
        </w:rPr>
        <w:t>至此，</w:t>
      </w:r>
      <w:r w:rsidR="00B9734D">
        <w:rPr>
          <w:rFonts w:hint="eastAsia"/>
        </w:rPr>
        <w:t>心肌缺血早期诊断平台的四大层次已经完整地组合在一起</w:t>
      </w:r>
      <w:r w:rsidR="00C73D9B">
        <w:rPr>
          <w:rFonts w:hint="eastAsia"/>
        </w:rPr>
        <w:t>，</w:t>
      </w:r>
      <w:r w:rsidR="001222BD">
        <w:rPr>
          <w:rFonts w:hint="eastAsia"/>
        </w:rPr>
        <w:t>进而</w:t>
      </w:r>
      <w:bookmarkStart w:id="30" w:name="_GoBack"/>
      <w:bookmarkEnd w:id="30"/>
      <w:r w:rsidR="006D489D">
        <w:rPr>
          <w:rFonts w:hint="eastAsia"/>
        </w:rPr>
        <w:t>可以为用户提供心肌缺血早期诊断的服务。</w:t>
      </w:r>
    </w:p>
    <w:sectPr w:rsidR="001D5D46" w:rsidRPr="001D5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28F" w:rsidRDefault="0074328F" w:rsidP="002F0A29">
      <w:pPr>
        <w:spacing w:line="240" w:lineRule="auto"/>
      </w:pPr>
      <w:r>
        <w:separator/>
      </w:r>
    </w:p>
  </w:endnote>
  <w:endnote w:type="continuationSeparator" w:id="0">
    <w:p w:rsidR="0074328F" w:rsidRDefault="0074328F"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28F" w:rsidRDefault="0074328F" w:rsidP="002F0A29">
      <w:pPr>
        <w:spacing w:line="240" w:lineRule="auto"/>
      </w:pPr>
      <w:r>
        <w:separator/>
      </w:r>
    </w:p>
  </w:footnote>
  <w:footnote w:type="continuationSeparator" w:id="0">
    <w:p w:rsidR="0074328F" w:rsidRDefault="0074328F"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2B6C"/>
    <w:rsid w:val="00003D63"/>
    <w:rsid w:val="00004778"/>
    <w:rsid w:val="00004AAC"/>
    <w:rsid w:val="00006290"/>
    <w:rsid w:val="0000669C"/>
    <w:rsid w:val="00007B62"/>
    <w:rsid w:val="00007DFB"/>
    <w:rsid w:val="00007F92"/>
    <w:rsid w:val="000110D3"/>
    <w:rsid w:val="0001120C"/>
    <w:rsid w:val="00011D50"/>
    <w:rsid w:val="000120D0"/>
    <w:rsid w:val="000129C3"/>
    <w:rsid w:val="000130B6"/>
    <w:rsid w:val="00013718"/>
    <w:rsid w:val="00013A20"/>
    <w:rsid w:val="00013B84"/>
    <w:rsid w:val="00013CEE"/>
    <w:rsid w:val="00013F6F"/>
    <w:rsid w:val="00015BA3"/>
    <w:rsid w:val="00015E34"/>
    <w:rsid w:val="0001700A"/>
    <w:rsid w:val="000172F1"/>
    <w:rsid w:val="00017386"/>
    <w:rsid w:val="00017B1B"/>
    <w:rsid w:val="00020452"/>
    <w:rsid w:val="00020B62"/>
    <w:rsid w:val="00020EF1"/>
    <w:rsid w:val="00020F24"/>
    <w:rsid w:val="0002153A"/>
    <w:rsid w:val="00021A13"/>
    <w:rsid w:val="00022587"/>
    <w:rsid w:val="00023543"/>
    <w:rsid w:val="00023C2D"/>
    <w:rsid w:val="0002488C"/>
    <w:rsid w:val="00024B17"/>
    <w:rsid w:val="00027524"/>
    <w:rsid w:val="0002797E"/>
    <w:rsid w:val="00030ED2"/>
    <w:rsid w:val="00032560"/>
    <w:rsid w:val="00032E86"/>
    <w:rsid w:val="000354DC"/>
    <w:rsid w:val="0003562D"/>
    <w:rsid w:val="000359FA"/>
    <w:rsid w:val="00035EBE"/>
    <w:rsid w:val="0003644D"/>
    <w:rsid w:val="0003663F"/>
    <w:rsid w:val="00036A71"/>
    <w:rsid w:val="00036CD4"/>
    <w:rsid w:val="00036F40"/>
    <w:rsid w:val="000373E5"/>
    <w:rsid w:val="00037D86"/>
    <w:rsid w:val="000408E6"/>
    <w:rsid w:val="00040D53"/>
    <w:rsid w:val="00041EBE"/>
    <w:rsid w:val="000438E9"/>
    <w:rsid w:val="00043BBC"/>
    <w:rsid w:val="00044CBF"/>
    <w:rsid w:val="0004620A"/>
    <w:rsid w:val="00050CCC"/>
    <w:rsid w:val="00052CFB"/>
    <w:rsid w:val="00053613"/>
    <w:rsid w:val="00053DE5"/>
    <w:rsid w:val="000542BA"/>
    <w:rsid w:val="00054BC1"/>
    <w:rsid w:val="000552FC"/>
    <w:rsid w:val="0005535B"/>
    <w:rsid w:val="00056132"/>
    <w:rsid w:val="00057101"/>
    <w:rsid w:val="00061B9C"/>
    <w:rsid w:val="000646AE"/>
    <w:rsid w:val="000647E3"/>
    <w:rsid w:val="00064A89"/>
    <w:rsid w:val="00064B45"/>
    <w:rsid w:val="00065C9E"/>
    <w:rsid w:val="00066CCE"/>
    <w:rsid w:val="0006775B"/>
    <w:rsid w:val="0007139A"/>
    <w:rsid w:val="0007142F"/>
    <w:rsid w:val="00071BDA"/>
    <w:rsid w:val="00071CAB"/>
    <w:rsid w:val="00072044"/>
    <w:rsid w:val="00073409"/>
    <w:rsid w:val="00073F51"/>
    <w:rsid w:val="00074228"/>
    <w:rsid w:val="00076767"/>
    <w:rsid w:val="000771F1"/>
    <w:rsid w:val="00077D45"/>
    <w:rsid w:val="00080093"/>
    <w:rsid w:val="0008069C"/>
    <w:rsid w:val="00080F92"/>
    <w:rsid w:val="0008239C"/>
    <w:rsid w:val="00082B8C"/>
    <w:rsid w:val="00082DCF"/>
    <w:rsid w:val="00082F89"/>
    <w:rsid w:val="00083457"/>
    <w:rsid w:val="00084277"/>
    <w:rsid w:val="00084692"/>
    <w:rsid w:val="00084D0C"/>
    <w:rsid w:val="00085DA4"/>
    <w:rsid w:val="00085E0B"/>
    <w:rsid w:val="00085E4A"/>
    <w:rsid w:val="000877EC"/>
    <w:rsid w:val="000906BA"/>
    <w:rsid w:val="00091861"/>
    <w:rsid w:val="0009238E"/>
    <w:rsid w:val="00092759"/>
    <w:rsid w:val="00092A7C"/>
    <w:rsid w:val="000945D1"/>
    <w:rsid w:val="00094E09"/>
    <w:rsid w:val="00095234"/>
    <w:rsid w:val="0009612F"/>
    <w:rsid w:val="00096EF8"/>
    <w:rsid w:val="0009768F"/>
    <w:rsid w:val="00097920"/>
    <w:rsid w:val="00097C57"/>
    <w:rsid w:val="000A0100"/>
    <w:rsid w:val="000A1802"/>
    <w:rsid w:val="000A1863"/>
    <w:rsid w:val="000A20D2"/>
    <w:rsid w:val="000A23A1"/>
    <w:rsid w:val="000A2717"/>
    <w:rsid w:val="000A2D07"/>
    <w:rsid w:val="000A31CA"/>
    <w:rsid w:val="000A3C4C"/>
    <w:rsid w:val="000A48BD"/>
    <w:rsid w:val="000A50EC"/>
    <w:rsid w:val="000A57B3"/>
    <w:rsid w:val="000A7291"/>
    <w:rsid w:val="000A72F8"/>
    <w:rsid w:val="000A7BE1"/>
    <w:rsid w:val="000A7CE1"/>
    <w:rsid w:val="000B0608"/>
    <w:rsid w:val="000B06D0"/>
    <w:rsid w:val="000B134E"/>
    <w:rsid w:val="000B1D96"/>
    <w:rsid w:val="000B23A9"/>
    <w:rsid w:val="000B2CB2"/>
    <w:rsid w:val="000B495F"/>
    <w:rsid w:val="000B5C2E"/>
    <w:rsid w:val="000B6AD9"/>
    <w:rsid w:val="000B71C2"/>
    <w:rsid w:val="000B7EF1"/>
    <w:rsid w:val="000C24A6"/>
    <w:rsid w:val="000C297B"/>
    <w:rsid w:val="000C356E"/>
    <w:rsid w:val="000C3C5E"/>
    <w:rsid w:val="000C3D54"/>
    <w:rsid w:val="000C4057"/>
    <w:rsid w:val="000C48A6"/>
    <w:rsid w:val="000C4DE6"/>
    <w:rsid w:val="000C7214"/>
    <w:rsid w:val="000D059D"/>
    <w:rsid w:val="000D19E4"/>
    <w:rsid w:val="000D265E"/>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A86"/>
    <w:rsid w:val="000F4E94"/>
    <w:rsid w:val="000F5026"/>
    <w:rsid w:val="000F539F"/>
    <w:rsid w:val="000F64EA"/>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07DE5"/>
    <w:rsid w:val="00110140"/>
    <w:rsid w:val="001104BA"/>
    <w:rsid w:val="00111C21"/>
    <w:rsid w:val="00113556"/>
    <w:rsid w:val="001137C1"/>
    <w:rsid w:val="001158C0"/>
    <w:rsid w:val="0011618A"/>
    <w:rsid w:val="00116EEC"/>
    <w:rsid w:val="00121242"/>
    <w:rsid w:val="001222BD"/>
    <w:rsid w:val="001224FF"/>
    <w:rsid w:val="00123F63"/>
    <w:rsid w:val="001250AE"/>
    <w:rsid w:val="001256B3"/>
    <w:rsid w:val="001258E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331"/>
    <w:rsid w:val="00147B10"/>
    <w:rsid w:val="0015069E"/>
    <w:rsid w:val="0015084F"/>
    <w:rsid w:val="00152115"/>
    <w:rsid w:val="001521E1"/>
    <w:rsid w:val="00153D69"/>
    <w:rsid w:val="00154DE2"/>
    <w:rsid w:val="00154E45"/>
    <w:rsid w:val="00154F43"/>
    <w:rsid w:val="0015542A"/>
    <w:rsid w:val="00157378"/>
    <w:rsid w:val="00157D51"/>
    <w:rsid w:val="00160B16"/>
    <w:rsid w:val="00161466"/>
    <w:rsid w:val="001624B5"/>
    <w:rsid w:val="001638DF"/>
    <w:rsid w:val="001641A0"/>
    <w:rsid w:val="001651C0"/>
    <w:rsid w:val="001651CE"/>
    <w:rsid w:val="00165A8C"/>
    <w:rsid w:val="001664AD"/>
    <w:rsid w:val="00166F88"/>
    <w:rsid w:val="00170777"/>
    <w:rsid w:val="001715F5"/>
    <w:rsid w:val="00171967"/>
    <w:rsid w:val="00171A15"/>
    <w:rsid w:val="0017233A"/>
    <w:rsid w:val="001723CF"/>
    <w:rsid w:val="00172B49"/>
    <w:rsid w:val="00172C8C"/>
    <w:rsid w:val="001738CC"/>
    <w:rsid w:val="00173FB2"/>
    <w:rsid w:val="00175F59"/>
    <w:rsid w:val="00176863"/>
    <w:rsid w:val="00177185"/>
    <w:rsid w:val="0018004C"/>
    <w:rsid w:val="0018011A"/>
    <w:rsid w:val="00180603"/>
    <w:rsid w:val="00180C9A"/>
    <w:rsid w:val="001810D1"/>
    <w:rsid w:val="00182895"/>
    <w:rsid w:val="00185378"/>
    <w:rsid w:val="00186130"/>
    <w:rsid w:val="00186C43"/>
    <w:rsid w:val="00190285"/>
    <w:rsid w:val="001908B2"/>
    <w:rsid w:val="00191835"/>
    <w:rsid w:val="00193CDB"/>
    <w:rsid w:val="00193DB5"/>
    <w:rsid w:val="00194BEB"/>
    <w:rsid w:val="0019645D"/>
    <w:rsid w:val="0019650D"/>
    <w:rsid w:val="00196D0F"/>
    <w:rsid w:val="00197E81"/>
    <w:rsid w:val="001A15BC"/>
    <w:rsid w:val="001A1647"/>
    <w:rsid w:val="001A1675"/>
    <w:rsid w:val="001A1E04"/>
    <w:rsid w:val="001A237E"/>
    <w:rsid w:val="001A3523"/>
    <w:rsid w:val="001A389B"/>
    <w:rsid w:val="001A4C6A"/>
    <w:rsid w:val="001A4E74"/>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1EA2"/>
    <w:rsid w:val="001C3E08"/>
    <w:rsid w:val="001C48CC"/>
    <w:rsid w:val="001C633B"/>
    <w:rsid w:val="001C6841"/>
    <w:rsid w:val="001C693A"/>
    <w:rsid w:val="001C6F97"/>
    <w:rsid w:val="001D105F"/>
    <w:rsid w:val="001D1E37"/>
    <w:rsid w:val="001D2A37"/>
    <w:rsid w:val="001D3226"/>
    <w:rsid w:val="001D3AC5"/>
    <w:rsid w:val="001D3CE5"/>
    <w:rsid w:val="001D41BE"/>
    <w:rsid w:val="001D547B"/>
    <w:rsid w:val="001D5626"/>
    <w:rsid w:val="001D5D46"/>
    <w:rsid w:val="001D5EFF"/>
    <w:rsid w:val="001D644B"/>
    <w:rsid w:val="001D6C1B"/>
    <w:rsid w:val="001E01DE"/>
    <w:rsid w:val="001E113D"/>
    <w:rsid w:val="001E1642"/>
    <w:rsid w:val="001E1890"/>
    <w:rsid w:val="001E1D6B"/>
    <w:rsid w:val="001E3D4D"/>
    <w:rsid w:val="001E7CC8"/>
    <w:rsid w:val="001F02F9"/>
    <w:rsid w:val="001F0A42"/>
    <w:rsid w:val="001F1B26"/>
    <w:rsid w:val="001F20CB"/>
    <w:rsid w:val="001F2571"/>
    <w:rsid w:val="001F29FC"/>
    <w:rsid w:val="001F3076"/>
    <w:rsid w:val="001F3357"/>
    <w:rsid w:val="001F3FDD"/>
    <w:rsid w:val="001F4F9A"/>
    <w:rsid w:val="001F51FA"/>
    <w:rsid w:val="001F5A1E"/>
    <w:rsid w:val="001F601B"/>
    <w:rsid w:val="001F7333"/>
    <w:rsid w:val="001F7749"/>
    <w:rsid w:val="001F7983"/>
    <w:rsid w:val="001F7BAC"/>
    <w:rsid w:val="00203988"/>
    <w:rsid w:val="0020402E"/>
    <w:rsid w:val="002042FF"/>
    <w:rsid w:val="00204BED"/>
    <w:rsid w:val="00205135"/>
    <w:rsid w:val="002066C4"/>
    <w:rsid w:val="00206B5C"/>
    <w:rsid w:val="00206D89"/>
    <w:rsid w:val="00207B00"/>
    <w:rsid w:val="00207D26"/>
    <w:rsid w:val="00212074"/>
    <w:rsid w:val="0021320D"/>
    <w:rsid w:val="00215E23"/>
    <w:rsid w:val="00215FF2"/>
    <w:rsid w:val="0021613D"/>
    <w:rsid w:val="0021798E"/>
    <w:rsid w:val="00217B74"/>
    <w:rsid w:val="002200BC"/>
    <w:rsid w:val="0022135F"/>
    <w:rsid w:val="00221C58"/>
    <w:rsid w:val="0022213F"/>
    <w:rsid w:val="00223085"/>
    <w:rsid w:val="00223138"/>
    <w:rsid w:val="002233F2"/>
    <w:rsid w:val="002236E8"/>
    <w:rsid w:val="00223C2E"/>
    <w:rsid w:val="00223C44"/>
    <w:rsid w:val="00224096"/>
    <w:rsid w:val="0022500B"/>
    <w:rsid w:val="00225018"/>
    <w:rsid w:val="00225863"/>
    <w:rsid w:val="00225DE1"/>
    <w:rsid w:val="002261B1"/>
    <w:rsid w:val="002262DB"/>
    <w:rsid w:val="002264DF"/>
    <w:rsid w:val="00227E56"/>
    <w:rsid w:val="002308F0"/>
    <w:rsid w:val="00231497"/>
    <w:rsid w:val="002330EA"/>
    <w:rsid w:val="00234008"/>
    <w:rsid w:val="00235FB5"/>
    <w:rsid w:val="00237095"/>
    <w:rsid w:val="00240372"/>
    <w:rsid w:val="00240A23"/>
    <w:rsid w:val="00240D30"/>
    <w:rsid w:val="0024349E"/>
    <w:rsid w:val="0024470E"/>
    <w:rsid w:val="00244F81"/>
    <w:rsid w:val="002454E2"/>
    <w:rsid w:val="0024587F"/>
    <w:rsid w:val="00245E36"/>
    <w:rsid w:val="00245FDD"/>
    <w:rsid w:val="002461D0"/>
    <w:rsid w:val="00246655"/>
    <w:rsid w:val="00247160"/>
    <w:rsid w:val="00247AAC"/>
    <w:rsid w:val="002508BE"/>
    <w:rsid w:val="00252A4C"/>
    <w:rsid w:val="00252C90"/>
    <w:rsid w:val="00253BBA"/>
    <w:rsid w:val="0025416E"/>
    <w:rsid w:val="0025475F"/>
    <w:rsid w:val="002548E7"/>
    <w:rsid w:val="0025502D"/>
    <w:rsid w:val="00255A6C"/>
    <w:rsid w:val="002564F4"/>
    <w:rsid w:val="00260D05"/>
    <w:rsid w:val="0026389A"/>
    <w:rsid w:val="00263CEF"/>
    <w:rsid w:val="002647DA"/>
    <w:rsid w:val="002648F2"/>
    <w:rsid w:val="0026519D"/>
    <w:rsid w:val="00265C32"/>
    <w:rsid w:val="00265D15"/>
    <w:rsid w:val="00272970"/>
    <w:rsid w:val="00272A1E"/>
    <w:rsid w:val="00272F54"/>
    <w:rsid w:val="00274233"/>
    <w:rsid w:val="002757CF"/>
    <w:rsid w:val="00275A98"/>
    <w:rsid w:val="00276CDC"/>
    <w:rsid w:val="00276FE8"/>
    <w:rsid w:val="00277075"/>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522"/>
    <w:rsid w:val="00294816"/>
    <w:rsid w:val="00294A0F"/>
    <w:rsid w:val="00294B53"/>
    <w:rsid w:val="0029568A"/>
    <w:rsid w:val="002957CE"/>
    <w:rsid w:val="0029605A"/>
    <w:rsid w:val="002977F4"/>
    <w:rsid w:val="00297A52"/>
    <w:rsid w:val="00297C75"/>
    <w:rsid w:val="00297E2A"/>
    <w:rsid w:val="002A12D8"/>
    <w:rsid w:val="002A16C9"/>
    <w:rsid w:val="002A1A9F"/>
    <w:rsid w:val="002A2230"/>
    <w:rsid w:val="002A28BE"/>
    <w:rsid w:val="002A29A9"/>
    <w:rsid w:val="002A31F7"/>
    <w:rsid w:val="002A3314"/>
    <w:rsid w:val="002A4E34"/>
    <w:rsid w:val="002A4FF3"/>
    <w:rsid w:val="002A559C"/>
    <w:rsid w:val="002A7A51"/>
    <w:rsid w:val="002A7ADA"/>
    <w:rsid w:val="002A7BB6"/>
    <w:rsid w:val="002A7F29"/>
    <w:rsid w:val="002B0237"/>
    <w:rsid w:val="002B238D"/>
    <w:rsid w:val="002B3324"/>
    <w:rsid w:val="002B4E5E"/>
    <w:rsid w:val="002B522D"/>
    <w:rsid w:val="002B5B0C"/>
    <w:rsid w:val="002B6178"/>
    <w:rsid w:val="002B6693"/>
    <w:rsid w:val="002B66EA"/>
    <w:rsid w:val="002B6846"/>
    <w:rsid w:val="002B748D"/>
    <w:rsid w:val="002C0259"/>
    <w:rsid w:val="002C05A1"/>
    <w:rsid w:val="002C126D"/>
    <w:rsid w:val="002C1738"/>
    <w:rsid w:val="002C17A2"/>
    <w:rsid w:val="002C1F64"/>
    <w:rsid w:val="002C2532"/>
    <w:rsid w:val="002C27F5"/>
    <w:rsid w:val="002C3BB8"/>
    <w:rsid w:val="002C3CE4"/>
    <w:rsid w:val="002C3D4F"/>
    <w:rsid w:val="002C54C9"/>
    <w:rsid w:val="002C59F1"/>
    <w:rsid w:val="002C5DC4"/>
    <w:rsid w:val="002C5DE8"/>
    <w:rsid w:val="002C6FA4"/>
    <w:rsid w:val="002C71B9"/>
    <w:rsid w:val="002D03C1"/>
    <w:rsid w:val="002D0E17"/>
    <w:rsid w:val="002D4557"/>
    <w:rsid w:val="002D48B5"/>
    <w:rsid w:val="002D59B1"/>
    <w:rsid w:val="002D6D7F"/>
    <w:rsid w:val="002D70F6"/>
    <w:rsid w:val="002D7AAF"/>
    <w:rsid w:val="002E00B3"/>
    <w:rsid w:val="002E07DE"/>
    <w:rsid w:val="002E2152"/>
    <w:rsid w:val="002E274D"/>
    <w:rsid w:val="002E356D"/>
    <w:rsid w:val="002E38DE"/>
    <w:rsid w:val="002E3AFB"/>
    <w:rsid w:val="002E6F39"/>
    <w:rsid w:val="002E75AE"/>
    <w:rsid w:val="002E7CD7"/>
    <w:rsid w:val="002F0A29"/>
    <w:rsid w:val="002F10C0"/>
    <w:rsid w:val="002F1418"/>
    <w:rsid w:val="002F1B29"/>
    <w:rsid w:val="002F43BA"/>
    <w:rsid w:val="002F5890"/>
    <w:rsid w:val="002F6B18"/>
    <w:rsid w:val="002F6B39"/>
    <w:rsid w:val="002F6D60"/>
    <w:rsid w:val="002F7446"/>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8BB"/>
    <w:rsid w:val="00315F1F"/>
    <w:rsid w:val="00316908"/>
    <w:rsid w:val="00316ACF"/>
    <w:rsid w:val="00316BF4"/>
    <w:rsid w:val="00320C9F"/>
    <w:rsid w:val="0032183A"/>
    <w:rsid w:val="003222FD"/>
    <w:rsid w:val="00323963"/>
    <w:rsid w:val="00323B7F"/>
    <w:rsid w:val="00324984"/>
    <w:rsid w:val="00325516"/>
    <w:rsid w:val="003258FB"/>
    <w:rsid w:val="00327913"/>
    <w:rsid w:val="00330893"/>
    <w:rsid w:val="00330DBE"/>
    <w:rsid w:val="00333A99"/>
    <w:rsid w:val="00333BBB"/>
    <w:rsid w:val="00334D41"/>
    <w:rsid w:val="00334D5C"/>
    <w:rsid w:val="00335A6E"/>
    <w:rsid w:val="00336C2A"/>
    <w:rsid w:val="00337912"/>
    <w:rsid w:val="00340587"/>
    <w:rsid w:val="00340876"/>
    <w:rsid w:val="00340F98"/>
    <w:rsid w:val="003428BA"/>
    <w:rsid w:val="0034302D"/>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0BA"/>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6B0F"/>
    <w:rsid w:val="003671B2"/>
    <w:rsid w:val="00367302"/>
    <w:rsid w:val="003679F5"/>
    <w:rsid w:val="0037035E"/>
    <w:rsid w:val="00370A49"/>
    <w:rsid w:val="00370F6E"/>
    <w:rsid w:val="003710B6"/>
    <w:rsid w:val="00371C7C"/>
    <w:rsid w:val="00372931"/>
    <w:rsid w:val="00372DFA"/>
    <w:rsid w:val="00372E51"/>
    <w:rsid w:val="00373DFD"/>
    <w:rsid w:val="00373E1C"/>
    <w:rsid w:val="00374E90"/>
    <w:rsid w:val="00375614"/>
    <w:rsid w:val="00376446"/>
    <w:rsid w:val="00377FA1"/>
    <w:rsid w:val="00380156"/>
    <w:rsid w:val="00380E96"/>
    <w:rsid w:val="00381162"/>
    <w:rsid w:val="00381583"/>
    <w:rsid w:val="00381C84"/>
    <w:rsid w:val="00383289"/>
    <w:rsid w:val="0038345B"/>
    <w:rsid w:val="00384EC5"/>
    <w:rsid w:val="00385778"/>
    <w:rsid w:val="00386478"/>
    <w:rsid w:val="003868D0"/>
    <w:rsid w:val="00386B2F"/>
    <w:rsid w:val="00387FE0"/>
    <w:rsid w:val="0039302B"/>
    <w:rsid w:val="0039364D"/>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C60"/>
    <w:rsid w:val="003B1DBA"/>
    <w:rsid w:val="003B21A1"/>
    <w:rsid w:val="003B3071"/>
    <w:rsid w:val="003B41A0"/>
    <w:rsid w:val="003B4BFE"/>
    <w:rsid w:val="003B4EDB"/>
    <w:rsid w:val="003B5DEE"/>
    <w:rsid w:val="003B6362"/>
    <w:rsid w:val="003B6916"/>
    <w:rsid w:val="003B6E1B"/>
    <w:rsid w:val="003B6F3F"/>
    <w:rsid w:val="003C0463"/>
    <w:rsid w:val="003C1185"/>
    <w:rsid w:val="003C1334"/>
    <w:rsid w:val="003C1380"/>
    <w:rsid w:val="003C1684"/>
    <w:rsid w:val="003C323C"/>
    <w:rsid w:val="003C33A7"/>
    <w:rsid w:val="003C43F4"/>
    <w:rsid w:val="003C4F40"/>
    <w:rsid w:val="003C5415"/>
    <w:rsid w:val="003C5511"/>
    <w:rsid w:val="003C6507"/>
    <w:rsid w:val="003C727D"/>
    <w:rsid w:val="003C75DC"/>
    <w:rsid w:val="003C7612"/>
    <w:rsid w:val="003D0EE6"/>
    <w:rsid w:val="003D107F"/>
    <w:rsid w:val="003D10EA"/>
    <w:rsid w:val="003D10F8"/>
    <w:rsid w:val="003D1FD6"/>
    <w:rsid w:val="003D22B5"/>
    <w:rsid w:val="003D2AF6"/>
    <w:rsid w:val="003D3231"/>
    <w:rsid w:val="003D443D"/>
    <w:rsid w:val="003D5292"/>
    <w:rsid w:val="003D559E"/>
    <w:rsid w:val="003D6103"/>
    <w:rsid w:val="003D63CD"/>
    <w:rsid w:val="003D7116"/>
    <w:rsid w:val="003D7F0B"/>
    <w:rsid w:val="003E095C"/>
    <w:rsid w:val="003E0DCC"/>
    <w:rsid w:val="003E1069"/>
    <w:rsid w:val="003E367D"/>
    <w:rsid w:val="003E4547"/>
    <w:rsid w:val="003E489A"/>
    <w:rsid w:val="003E5A5C"/>
    <w:rsid w:val="003E6668"/>
    <w:rsid w:val="003E6A28"/>
    <w:rsid w:val="003E7A61"/>
    <w:rsid w:val="003F24D3"/>
    <w:rsid w:val="003F2F13"/>
    <w:rsid w:val="003F53D2"/>
    <w:rsid w:val="003F615C"/>
    <w:rsid w:val="003F639A"/>
    <w:rsid w:val="003F6575"/>
    <w:rsid w:val="003F66E7"/>
    <w:rsid w:val="003F6851"/>
    <w:rsid w:val="004017CA"/>
    <w:rsid w:val="00403D8A"/>
    <w:rsid w:val="004041D1"/>
    <w:rsid w:val="00405996"/>
    <w:rsid w:val="004059CE"/>
    <w:rsid w:val="00406178"/>
    <w:rsid w:val="00411757"/>
    <w:rsid w:val="0041185D"/>
    <w:rsid w:val="00411FD8"/>
    <w:rsid w:val="00413687"/>
    <w:rsid w:val="00414F91"/>
    <w:rsid w:val="00414FDA"/>
    <w:rsid w:val="004166B3"/>
    <w:rsid w:val="00417168"/>
    <w:rsid w:val="0041749E"/>
    <w:rsid w:val="00422375"/>
    <w:rsid w:val="004228A6"/>
    <w:rsid w:val="00423499"/>
    <w:rsid w:val="00424C3F"/>
    <w:rsid w:val="00425188"/>
    <w:rsid w:val="004255FD"/>
    <w:rsid w:val="00425CF6"/>
    <w:rsid w:val="004260A7"/>
    <w:rsid w:val="0042751F"/>
    <w:rsid w:val="00427C7B"/>
    <w:rsid w:val="00427CD8"/>
    <w:rsid w:val="004300A3"/>
    <w:rsid w:val="004307DA"/>
    <w:rsid w:val="00431560"/>
    <w:rsid w:val="00432171"/>
    <w:rsid w:val="00432486"/>
    <w:rsid w:val="0043277E"/>
    <w:rsid w:val="00433019"/>
    <w:rsid w:val="00433627"/>
    <w:rsid w:val="00433B52"/>
    <w:rsid w:val="00434C96"/>
    <w:rsid w:val="00434F9E"/>
    <w:rsid w:val="0043513B"/>
    <w:rsid w:val="00435791"/>
    <w:rsid w:val="00436252"/>
    <w:rsid w:val="00436AE7"/>
    <w:rsid w:val="00436F38"/>
    <w:rsid w:val="004376C1"/>
    <w:rsid w:val="00441C88"/>
    <w:rsid w:val="00442392"/>
    <w:rsid w:val="0044289A"/>
    <w:rsid w:val="004433EF"/>
    <w:rsid w:val="004438DF"/>
    <w:rsid w:val="00444CAF"/>
    <w:rsid w:val="00444E89"/>
    <w:rsid w:val="00444EA1"/>
    <w:rsid w:val="00445687"/>
    <w:rsid w:val="00445755"/>
    <w:rsid w:val="00445BE3"/>
    <w:rsid w:val="00445C47"/>
    <w:rsid w:val="004503E1"/>
    <w:rsid w:val="00451A8A"/>
    <w:rsid w:val="00451AC2"/>
    <w:rsid w:val="0045304F"/>
    <w:rsid w:val="00453A1C"/>
    <w:rsid w:val="00457AF7"/>
    <w:rsid w:val="00457D13"/>
    <w:rsid w:val="00461A6F"/>
    <w:rsid w:val="00461AE0"/>
    <w:rsid w:val="0046232E"/>
    <w:rsid w:val="00462D8A"/>
    <w:rsid w:val="00462F7F"/>
    <w:rsid w:val="00463B92"/>
    <w:rsid w:val="004647A3"/>
    <w:rsid w:val="00464B9E"/>
    <w:rsid w:val="00464D78"/>
    <w:rsid w:val="00465681"/>
    <w:rsid w:val="004660CD"/>
    <w:rsid w:val="00466B71"/>
    <w:rsid w:val="00470347"/>
    <w:rsid w:val="00471ACE"/>
    <w:rsid w:val="0047234C"/>
    <w:rsid w:val="004734B6"/>
    <w:rsid w:val="0047460B"/>
    <w:rsid w:val="0047515D"/>
    <w:rsid w:val="0047604A"/>
    <w:rsid w:val="00476DE9"/>
    <w:rsid w:val="00476FD0"/>
    <w:rsid w:val="0047752A"/>
    <w:rsid w:val="00477BD5"/>
    <w:rsid w:val="00477F0B"/>
    <w:rsid w:val="00480496"/>
    <w:rsid w:val="00480A6F"/>
    <w:rsid w:val="00481315"/>
    <w:rsid w:val="004825F1"/>
    <w:rsid w:val="00483543"/>
    <w:rsid w:val="00483690"/>
    <w:rsid w:val="00483A4C"/>
    <w:rsid w:val="00483A56"/>
    <w:rsid w:val="00484ADD"/>
    <w:rsid w:val="0048527C"/>
    <w:rsid w:val="00486730"/>
    <w:rsid w:val="00486AEA"/>
    <w:rsid w:val="00486B03"/>
    <w:rsid w:val="004905D4"/>
    <w:rsid w:val="0049111E"/>
    <w:rsid w:val="0049116F"/>
    <w:rsid w:val="00491EE2"/>
    <w:rsid w:val="0049229C"/>
    <w:rsid w:val="0049248A"/>
    <w:rsid w:val="00492F80"/>
    <w:rsid w:val="004930C0"/>
    <w:rsid w:val="0049327C"/>
    <w:rsid w:val="004936F9"/>
    <w:rsid w:val="004941E6"/>
    <w:rsid w:val="00494362"/>
    <w:rsid w:val="00494EA9"/>
    <w:rsid w:val="00495183"/>
    <w:rsid w:val="004955A7"/>
    <w:rsid w:val="004960AB"/>
    <w:rsid w:val="00496CE1"/>
    <w:rsid w:val="004A1257"/>
    <w:rsid w:val="004A12A1"/>
    <w:rsid w:val="004A15F7"/>
    <w:rsid w:val="004A324D"/>
    <w:rsid w:val="004A41C5"/>
    <w:rsid w:val="004A43ED"/>
    <w:rsid w:val="004A483D"/>
    <w:rsid w:val="004A5764"/>
    <w:rsid w:val="004A63A7"/>
    <w:rsid w:val="004A672B"/>
    <w:rsid w:val="004A6AE8"/>
    <w:rsid w:val="004A6B21"/>
    <w:rsid w:val="004A6CEE"/>
    <w:rsid w:val="004B066C"/>
    <w:rsid w:val="004B0C76"/>
    <w:rsid w:val="004B12F8"/>
    <w:rsid w:val="004B18C4"/>
    <w:rsid w:val="004B217E"/>
    <w:rsid w:val="004B23D1"/>
    <w:rsid w:val="004B2E84"/>
    <w:rsid w:val="004B2EB9"/>
    <w:rsid w:val="004B32E2"/>
    <w:rsid w:val="004B3302"/>
    <w:rsid w:val="004B42EE"/>
    <w:rsid w:val="004B48C2"/>
    <w:rsid w:val="004B4CF8"/>
    <w:rsid w:val="004B50FD"/>
    <w:rsid w:val="004B55D6"/>
    <w:rsid w:val="004B652C"/>
    <w:rsid w:val="004B689E"/>
    <w:rsid w:val="004B6E42"/>
    <w:rsid w:val="004C072E"/>
    <w:rsid w:val="004C07C0"/>
    <w:rsid w:val="004C1ECB"/>
    <w:rsid w:val="004C2B13"/>
    <w:rsid w:val="004C2F53"/>
    <w:rsid w:val="004C3777"/>
    <w:rsid w:val="004C387C"/>
    <w:rsid w:val="004C38BE"/>
    <w:rsid w:val="004C4DE6"/>
    <w:rsid w:val="004C583E"/>
    <w:rsid w:val="004C6C9C"/>
    <w:rsid w:val="004C77CF"/>
    <w:rsid w:val="004D169C"/>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04"/>
    <w:rsid w:val="004E2C2B"/>
    <w:rsid w:val="004E2E4B"/>
    <w:rsid w:val="004E2F36"/>
    <w:rsid w:val="004E4E60"/>
    <w:rsid w:val="004E5A89"/>
    <w:rsid w:val="004E7085"/>
    <w:rsid w:val="004E7439"/>
    <w:rsid w:val="004E76B5"/>
    <w:rsid w:val="004F3CA7"/>
    <w:rsid w:val="004F46B4"/>
    <w:rsid w:val="004F5DE0"/>
    <w:rsid w:val="004F602D"/>
    <w:rsid w:val="004F61B6"/>
    <w:rsid w:val="004F636F"/>
    <w:rsid w:val="004F7E01"/>
    <w:rsid w:val="0050008F"/>
    <w:rsid w:val="0050028D"/>
    <w:rsid w:val="00501AC9"/>
    <w:rsid w:val="0050380E"/>
    <w:rsid w:val="005045B8"/>
    <w:rsid w:val="00504EDA"/>
    <w:rsid w:val="00505F84"/>
    <w:rsid w:val="00505FE6"/>
    <w:rsid w:val="00507AB9"/>
    <w:rsid w:val="0051044C"/>
    <w:rsid w:val="00510639"/>
    <w:rsid w:val="00510DD7"/>
    <w:rsid w:val="00511687"/>
    <w:rsid w:val="00512A2B"/>
    <w:rsid w:val="00512BF9"/>
    <w:rsid w:val="00515E86"/>
    <w:rsid w:val="00516EEC"/>
    <w:rsid w:val="0051741C"/>
    <w:rsid w:val="00517885"/>
    <w:rsid w:val="00517D46"/>
    <w:rsid w:val="00517D8D"/>
    <w:rsid w:val="00520E09"/>
    <w:rsid w:val="0052149B"/>
    <w:rsid w:val="005222A0"/>
    <w:rsid w:val="00522AD0"/>
    <w:rsid w:val="00522D0E"/>
    <w:rsid w:val="005238A5"/>
    <w:rsid w:val="005242B4"/>
    <w:rsid w:val="00524AC2"/>
    <w:rsid w:val="00524C2B"/>
    <w:rsid w:val="00525B88"/>
    <w:rsid w:val="00526EFC"/>
    <w:rsid w:val="00530541"/>
    <w:rsid w:val="0053071F"/>
    <w:rsid w:val="005323DC"/>
    <w:rsid w:val="0053273C"/>
    <w:rsid w:val="0053309A"/>
    <w:rsid w:val="00534210"/>
    <w:rsid w:val="00534F9D"/>
    <w:rsid w:val="005350A0"/>
    <w:rsid w:val="00536117"/>
    <w:rsid w:val="00537097"/>
    <w:rsid w:val="00540F70"/>
    <w:rsid w:val="005413CA"/>
    <w:rsid w:val="0054317F"/>
    <w:rsid w:val="00543928"/>
    <w:rsid w:val="00543976"/>
    <w:rsid w:val="005448ED"/>
    <w:rsid w:val="00545C99"/>
    <w:rsid w:val="005464AC"/>
    <w:rsid w:val="00547039"/>
    <w:rsid w:val="00547BE7"/>
    <w:rsid w:val="00550874"/>
    <w:rsid w:val="005509D7"/>
    <w:rsid w:val="00551696"/>
    <w:rsid w:val="00551D81"/>
    <w:rsid w:val="0055349E"/>
    <w:rsid w:val="005547DD"/>
    <w:rsid w:val="005547E1"/>
    <w:rsid w:val="00554A11"/>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1DD0"/>
    <w:rsid w:val="005821C7"/>
    <w:rsid w:val="00582406"/>
    <w:rsid w:val="00582785"/>
    <w:rsid w:val="00583565"/>
    <w:rsid w:val="00585681"/>
    <w:rsid w:val="00586BE1"/>
    <w:rsid w:val="00586FEC"/>
    <w:rsid w:val="0058744F"/>
    <w:rsid w:val="0058790E"/>
    <w:rsid w:val="00587AAB"/>
    <w:rsid w:val="00587ECD"/>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4869"/>
    <w:rsid w:val="005A5334"/>
    <w:rsid w:val="005A6F56"/>
    <w:rsid w:val="005A6F77"/>
    <w:rsid w:val="005A707D"/>
    <w:rsid w:val="005A70F8"/>
    <w:rsid w:val="005A72C7"/>
    <w:rsid w:val="005B01A4"/>
    <w:rsid w:val="005B098D"/>
    <w:rsid w:val="005B103D"/>
    <w:rsid w:val="005B1EFC"/>
    <w:rsid w:val="005B1F80"/>
    <w:rsid w:val="005B2F36"/>
    <w:rsid w:val="005B306C"/>
    <w:rsid w:val="005B5EF2"/>
    <w:rsid w:val="005B60A6"/>
    <w:rsid w:val="005B6311"/>
    <w:rsid w:val="005B6B35"/>
    <w:rsid w:val="005C0AAE"/>
    <w:rsid w:val="005C0ADC"/>
    <w:rsid w:val="005C148E"/>
    <w:rsid w:val="005C1783"/>
    <w:rsid w:val="005C2380"/>
    <w:rsid w:val="005C2593"/>
    <w:rsid w:val="005C33C3"/>
    <w:rsid w:val="005C3A53"/>
    <w:rsid w:val="005C55B6"/>
    <w:rsid w:val="005C5F28"/>
    <w:rsid w:val="005C6093"/>
    <w:rsid w:val="005C7771"/>
    <w:rsid w:val="005C7ACC"/>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1A62"/>
    <w:rsid w:val="005E21F7"/>
    <w:rsid w:val="005E26D1"/>
    <w:rsid w:val="005E2D02"/>
    <w:rsid w:val="005E2EAC"/>
    <w:rsid w:val="005E2FB4"/>
    <w:rsid w:val="005F1EBD"/>
    <w:rsid w:val="005F21B6"/>
    <w:rsid w:val="005F2495"/>
    <w:rsid w:val="005F295D"/>
    <w:rsid w:val="005F3600"/>
    <w:rsid w:val="005F3FDA"/>
    <w:rsid w:val="005F415B"/>
    <w:rsid w:val="005F48A2"/>
    <w:rsid w:val="005F6A06"/>
    <w:rsid w:val="005F6A1D"/>
    <w:rsid w:val="005F7477"/>
    <w:rsid w:val="005F791C"/>
    <w:rsid w:val="00607002"/>
    <w:rsid w:val="006108BF"/>
    <w:rsid w:val="00610C97"/>
    <w:rsid w:val="00611655"/>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3F31"/>
    <w:rsid w:val="006251A6"/>
    <w:rsid w:val="0062533A"/>
    <w:rsid w:val="00625C18"/>
    <w:rsid w:val="00627062"/>
    <w:rsid w:val="00627D08"/>
    <w:rsid w:val="0063364F"/>
    <w:rsid w:val="006337F7"/>
    <w:rsid w:val="00635577"/>
    <w:rsid w:val="00635A4E"/>
    <w:rsid w:val="00635B03"/>
    <w:rsid w:val="006362D5"/>
    <w:rsid w:val="0063719B"/>
    <w:rsid w:val="00637DA8"/>
    <w:rsid w:val="006400FB"/>
    <w:rsid w:val="006401D1"/>
    <w:rsid w:val="00640262"/>
    <w:rsid w:val="00640F56"/>
    <w:rsid w:val="00641077"/>
    <w:rsid w:val="006416C4"/>
    <w:rsid w:val="00642D63"/>
    <w:rsid w:val="00643A2A"/>
    <w:rsid w:val="00643CD5"/>
    <w:rsid w:val="00644399"/>
    <w:rsid w:val="00645A9E"/>
    <w:rsid w:val="006467A5"/>
    <w:rsid w:val="006469C3"/>
    <w:rsid w:val="0065111C"/>
    <w:rsid w:val="00651460"/>
    <w:rsid w:val="0065181D"/>
    <w:rsid w:val="00651BDA"/>
    <w:rsid w:val="00651DD9"/>
    <w:rsid w:val="00652E55"/>
    <w:rsid w:val="00653E05"/>
    <w:rsid w:val="006549B5"/>
    <w:rsid w:val="00654FD6"/>
    <w:rsid w:val="00655998"/>
    <w:rsid w:val="006562FA"/>
    <w:rsid w:val="00660E72"/>
    <w:rsid w:val="006622B7"/>
    <w:rsid w:val="006623A9"/>
    <w:rsid w:val="0066264A"/>
    <w:rsid w:val="006629ED"/>
    <w:rsid w:val="0066388D"/>
    <w:rsid w:val="006639A1"/>
    <w:rsid w:val="00664254"/>
    <w:rsid w:val="00664518"/>
    <w:rsid w:val="00664FAD"/>
    <w:rsid w:val="00664FB3"/>
    <w:rsid w:val="00665D94"/>
    <w:rsid w:val="006663BE"/>
    <w:rsid w:val="006667D9"/>
    <w:rsid w:val="00670FD1"/>
    <w:rsid w:val="00671516"/>
    <w:rsid w:val="00671760"/>
    <w:rsid w:val="00671B9F"/>
    <w:rsid w:val="00672B96"/>
    <w:rsid w:val="00673205"/>
    <w:rsid w:val="00674560"/>
    <w:rsid w:val="006754A6"/>
    <w:rsid w:val="006758E5"/>
    <w:rsid w:val="006761CB"/>
    <w:rsid w:val="006765E2"/>
    <w:rsid w:val="00676944"/>
    <w:rsid w:val="00677560"/>
    <w:rsid w:val="00677A03"/>
    <w:rsid w:val="00680E46"/>
    <w:rsid w:val="00681288"/>
    <w:rsid w:val="00681F4D"/>
    <w:rsid w:val="00683022"/>
    <w:rsid w:val="006838B1"/>
    <w:rsid w:val="00684B3E"/>
    <w:rsid w:val="00684C16"/>
    <w:rsid w:val="006855B1"/>
    <w:rsid w:val="006875D4"/>
    <w:rsid w:val="00687BFA"/>
    <w:rsid w:val="00687EE2"/>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1CB"/>
    <w:rsid w:val="006A442A"/>
    <w:rsid w:val="006A6EA7"/>
    <w:rsid w:val="006B0882"/>
    <w:rsid w:val="006B0A1F"/>
    <w:rsid w:val="006B1CC0"/>
    <w:rsid w:val="006B1FFF"/>
    <w:rsid w:val="006B23A2"/>
    <w:rsid w:val="006B2D90"/>
    <w:rsid w:val="006B2E56"/>
    <w:rsid w:val="006B347E"/>
    <w:rsid w:val="006B37AE"/>
    <w:rsid w:val="006B3A59"/>
    <w:rsid w:val="006B3C55"/>
    <w:rsid w:val="006B4A9C"/>
    <w:rsid w:val="006B506F"/>
    <w:rsid w:val="006B6830"/>
    <w:rsid w:val="006B6A2E"/>
    <w:rsid w:val="006B7C07"/>
    <w:rsid w:val="006C0464"/>
    <w:rsid w:val="006C0F9C"/>
    <w:rsid w:val="006C126C"/>
    <w:rsid w:val="006C14EE"/>
    <w:rsid w:val="006C17C5"/>
    <w:rsid w:val="006C18B7"/>
    <w:rsid w:val="006C1F67"/>
    <w:rsid w:val="006C1F9B"/>
    <w:rsid w:val="006C2A15"/>
    <w:rsid w:val="006C2BD4"/>
    <w:rsid w:val="006C2CAF"/>
    <w:rsid w:val="006C3219"/>
    <w:rsid w:val="006C39D3"/>
    <w:rsid w:val="006C39F6"/>
    <w:rsid w:val="006C3C0D"/>
    <w:rsid w:val="006C4F1C"/>
    <w:rsid w:val="006C50B1"/>
    <w:rsid w:val="006C52F7"/>
    <w:rsid w:val="006C63FF"/>
    <w:rsid w:val="006C66AC"/>
    <w:rsid w:val="006C6E04"/>
    <w:rsid w:val="006C7158"/>
    <w:rsid w:val="006D18D1"/>
    <w:rsid w:val="006D19FA"/>
    <w:rsid w:val="006D230B"/>
    <w:rsid w:val="006D24EE"/>
    <w:rsid w:val="006D319B"/>
    <w:rsid w:val="006D3D80"/>
    <w:rsid w:val="006D3F29"/>
    <w:rsid w:val="006D4206"/>
    <w:rsid w:val="006D489D"/>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E7CA9"/>
    <w:rsid w:val="006F2294"/>
    <w:rsid w:val="006F33CF"/>
    <w:rsid w:val="006F3DEF"/>
    <w:rsid w:val="006F42F9"/>
    <w:rsid w:val="006F47EC"/>
    <w:rsid w:val="006F524C"/>
    <w:rsid w:val="006F5351"/>
    <w:rsid w:val="006F60C1"/>
    <w:rsid w:val="006F7653"/>
    <w:rsid w:val="007014C0"/>
    <w:rsid w:val="00702391"/>
    <w:rsid w:val="00703C72"/>
    <w:rsid w:val="00704D66"/>
    <w:rsid w:val="00705865"/>
    <w:rsid w:val="007062A9"/>
    <w:rsid w:val="0070738A"/>
    <w:rsid w:val="00707583"/>
    <w:rsid w:val="00707ABD"/>
    <w:rsid w:val="00707C28"/>
    <w:rsid w:val="00711223"/>
    <w:rsid w:val="00711A08"/>
    <w:rsid w:val="007127C2"/>
    <w:rsid w:val="00714290"/>
    <w:rsid w:val="00714483"/>
    <w:rsid w:val="00714F0E"/>
    <w:rsid w:val="00715D28"/>
    <w:rsid w:val="00715F0C"/>
    <w:rsid w:val="0071610A"/>
    <w:rsid w:val="007164F9"/>
    <w:rsid w:val="00717278"/>
    <w:rsid w:val="007177BE"/>
    <w:rsid w:val="007179B1"/>
    <w:rsid w:val="0072375F"/>
    <w:rsid w:val="00723D54"/>
    <w:rsid w:val="00723E78"/>
    <w:rsid w:val="00725CAC"/>
    <w:rsid w:val="00726121"/>
    <w:rsid w:val="007262B8"/>
    <w:rsid w:val="00726BF5"/>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21ED"/>
    <w:rsid w:val="0074328F"/>
    <w:rsid w:val="0074388C"/>
    <w:rsid w:val="0074409B"/>
    <w:rsid w:val="007443F3"/>
    <w:rsid w:val="00744498"/>
    <w:rsid w:val="00744B76"/>
    <w:rsid w:val="00744F05"/>
    <w:rsid w:val="00745EF8"/>
    <w:rsid w:val="00746653"/>
    <w:rsid w:val="00750017"/>
    <w:rsid w:val="0075072E"/>
    <w:rsid w:val="007523BF"/>
    <w:rsid w:val="00752C80"/>
    <w:rsid w:val="00753210"/>
    <w:rsid w:val="00755548"/>
    <w:rsid w:val="00755A0E"/>
    <w:rsid w:val="00757C18"/>
    <w:rsid w:val="00761289"/>
    <w:rsid w:val="00763229"/>
    <w:rsid w:val="00763E20"/>
    <w:rsid w:val="0076453D"/>
    <w:rsid w:val="00764C46"/>
    <w:rsid w:val="00765C2A"/>
    <w:rsid w:val="0076685A"/>
    <w:rsid w:val="00766D89"/>
    <w:rsid w:val="00771D88"/>
    <w:rsid w:val="00771EA4"/>
    <w:rsid w:val="007727C8"/>
    <w:rsid w:val="00773618"/>
    <w:rsid w:val="00774356"/>
    <w:rsid w:val="00774A5F"/>
    <w:rsid w:val="00774FA2"/>
    <w:rsid w:val="00775E92"/>
    <w:rsid w:val="00776C2D"/>
    <w:rsid w:val="00776C84"/>
    <w:rsid w:val="0077712A"/>
    <w:rsid w:val="007778DC"/>
    <w:rsid w:val="00777D08"/>
    <w:rsid w:val="00780507"/>
    <w:rsid w:val="00780E4F"/>
    <w:rsid w:val="00781B5F"/>
    <w:rsid w:val="00781C15"/>
    <w:rsid w:val="00782F3B"/>
    <w:rsid w:val="0078363A"/>
    <w:rsid w:val="00783670"/>
    <w:rsid w:val="00784EA1"/>
    <w:rsid w:val="00786964"/>
    <w:rsid w:val="007878FA"/>
    <w:rsid w:val="007901DC"/>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566"/>
    <w:rsid w:val="007B5B12"/>
    <w:rsid w:val="007B5CCF"/>
    <w:rsid w:val="007B6064"/>
    <w:rsid w:val="007B6D7D"/>
    <w:rsid w:val="007B715E"/>
    <w:rsid w:val="007C0E93"/>
    <w:rsid w:val="007C1179"/>
    <w:rsid w:val="007C1413"/>
    <w:rsid w:val="007C26BC"/>
    <w:rsid w:val="007C291C"/>
    <w:rsid w:val="007C2A39"/>
    <w:rsid w:val="007C3DDF"/>
    <w:rsid w:val="007C4154"/>
    <w:rsid w:val="007C4163"/>
    <w:rsid w:val="007C43F7"/>
    <w:rsid w:val="007C68B9"/>
    <w:rsid w:val="007C72D6"/>
    <w:rsid w:val="007C7C3B"/>
    <w:rsid w:val="007D181D"/>
    <w:rsid w:val="007D329D"/>
    <w:rsid w:val="007D5189"/>
    <w:rsid w:val="007D61AE"/>
    <w:rsid w:val="007D67A3"/>
    <w:rsid w:val="007D69E1"/>
    <w:rsid w:val="007D7737"/>
    <w:rsid w:val="007D78D4"/>
    <w:rsid w:val="007E0D9A"/>
    <w:rsid w:val="007E18AF"/>
    <w:rsid w:val="007E1A54"/>
    <w:rsid w:val="007E1D62"/>
    <w:rsid w:val="007E517A"/>
    <w:rsid w:val="007E6C49"/>
    <w:rsid w:val="007E6F45"/>
    <w:rsid w:val="007E7887"/>
    <w:rsid w:val="007E7BDE"/>
    <w:rsid w:val="007E7DCA"/>
    <w:rsid w:val="007E7F37"/>
    <w:rsid w:val="007F0A62"/>
    <w:rsid w:val="007F15A0"/>
    <w:rsid w:val="007F17C3"/>
    <w:rsid w:val="007F1CFA"/>
    <w:rsid w:val="007F233A"/>
    <w:rsid w:val="007F53F0"/>
    <w:rsid w:val="007F563B"/>
    <w:rsid w:val="007F5795"/>
    <w:rsid w:val="007F612D"/>
    <w:rsid w:val="00801552"/>
    <w:rsid w:val="008015C2"/>
    <w:rsid w:val="008020E1"/>
    <w:rsid w:val="00802C15"/>
    <w:rsid w:val="00804B18"/>
    <w:rsid w:val="0080776B"/>
    <w:rsid w:val="00807A2B"/>
    <w:rsid w:val="00807D5E"/>
    <w:rsid w:val="00807F98"/>
    <w:rsid w:val="00811B1A"/>
    <w:rsid w:val="008128C3"/>
    <w:rsid w:val="00812957"/>
    <w:rsid w:val="00812964"/>
    <w:rsid w:val="00813A83"/>
    <w:rsid w:val="008157F2"/>
    <w:rsid w:val="0081680C"/>
    <w:rsid w:val="00820465"/>
    <w:rsid w:val="008229C0"/>
    <w:rsid w:val="00824AE0"/>
    <w:rsid w:val="0082517F"/>
    <w:rsid w:val="008252DA"/>
    <w:rsid w:val="00826688"/>
    <w:rsid w:val="008310CD"/>
    <w:rsid w:val="00831570"/>
    <w:rsid w:val="00831F5D"/>
    <w:rsid w:val="008328D4"/>
    <w:rsid w:val="00835BBD"/>
    <w:rsid w:val="0083636B"/>
    <w:rsid w:val="008368E4"/>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15C0"/>
    <w:rsid w:val="008617A0"/>
    <w:rsid w:val="00861900"/>
    <w:rsid w:val="00861F31"/>
    <w:rsid w:val="00862D01"/>
    <w:rsid w:val="00862E09"/>
    <w:rsid w:val="00863FFF"/>
    <w:rsid w:val="00864368"/>
    <w:rsid w:val="00864E87"/>
    <w:rsid w:val="0086543B"/>
    <w:rsid w:val="00865603"/>
    <w:rsid w:val="0086618C"/>
    <w:rsid w:val="00866752"/>
    <w:rsid w:val="008668CC"/>
    <w:rsid w:val="00867245"/>
    <w:rsid w:val="0086768F"/>
    <w:rsid w:val="00870037"/>
    <w:rsid w:val="00870778"/>
    <w:rsid w:val="00870F66"/>
    <w:rsid w:val="008727ED"/>
    <w:rsid w:val="00872A09"/>
    <w:rsid w:val="0087301C"/>
    <w:rsid w:val="008730CB"/>
    <w:rsid w:val="0087350A"/>
    <w:rsid w:val="00873CA6"/>
    <w:rsid w:val="008745D7"/>
    <w:rsid w:val="0087543E"/>
    <w:rsid w:val="008767BF"/>
    <w:rsid w:val="008767EC"/>
    <w:rsid w:val="0087707F"/>
    <w:rsid w:val="00880720"/>
    <w:rsid w:val="0088173A"/>
    <w:rsid w:val="00882031"/>
    <w:rsid w:val="0088295F"/>
    <w:rsid w:val="00882A73"/>
    <w:rsid w:val="00884242"/>
    <w:rsid w:val="008849DC"/>
    <w:rsid w:val="00884AC5"/>
    <w:rsid w:val="00885AE6"/>
    <w:rsid w:val="0088697E"/>
    <w:rsid w:val="008869A8"/>
    <w:rsid w:val="00886ACF"/>
    <w:rsid w:val="008877DC"/>
    <w:rsid w:val="00887CC0"/>
    <w:rsid w:val="008900FA"/>
    <w:rsid w:val="00890656"/>
    <w:rsid w:val="00891DDB"/>
    <w:rsid w:val="00893AD1"/>
    <w:rsid w:val="008943FE"/>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52AC"/>
    <w:rsid w:val="008A60C4"/>
    <w:rsid w:val="008A685D"/>
    <w:rsid w:val="008A6FF5"/>
    <w:rsid w:val="008A77A0"/>
    <w:rsid w:val="008A7B39"/>
    <w:rsid w:val="008B0800"/>
    <w:rsid w:val="008B0987"/>
    <w:rsid w:val="008B1106"/>
    <w:rsid w:val="008B34CE"/>
    <w:rsid w:val="008B3F9C"/>
    <w:rsid w:val="008B4322"/>
    <w:rsid w:val="008B4B27"/>
    <w:rsid w:val="008B59E7"/>
    <w:rsid w:val="008B5BDD"/>
    <w:rsid w:val="008B78E5"/>
    <w:rsid w:val="008B7B5F"/>
    <w:rsid w:val="008C0584"/>
    <w:rsid w:val="008C07DD"/>
    <w:rsid w:val="008C1588"/>
    <w:rsid w:val="008C158E"/>
    <w:rsid w:val="008C2705"/>
    <w:rsid w:val="008C28DD"/>
    <w:rsid w:val="008C350F"/>
    <w:rsid w:val="008C3801"/>
    <w:rsid w:val="008C4787"/>
    <w:rsid w:val="008C6FAA"/>
    <w:rsid w:val="008C7442"/>
    <w:rsid w:val="008D15F8"/>
    <w:rsid w:val="008D1B49"/>
    <w:rsid w:val="008D2A65"/>
    <w:rsid w:val="008D36AA"/>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4E1"/>
    <w:rsid w:val="008F0FF3"/>
    <w:rsid w:val="008F16F7"/>
    <w:rsid w:val="008F238D"/>
    <w:rsid w:val="008F2510"/>
    <w:rsid w:val="008F2C01"/>
    <w:rsid w:val="008F3C67"/>
    <w:rsid w:val="008F46BA"/>
    <w:rsid w:val="008F574B"/>
    <w:rsid w:val="008F7AC5"/>
    <w:rsid w:val="00900899"/>
    <w:rsid w:val="0090201E"/>
    <w:rsid w:val="00902776"/>
    <w:rsid w:val="00902B4B"/>
    <w:rsid w:val="009037BD"/>
    <w:rsid w:val="009038D1"/>
    <w:rsid w:val="00904F86"/>
    <w:rsid w:val="009059EE"/>
    <w:rsid w:val="00906FAE"/>
    <w:rsid w:val="00910C34"/>
    <w:rsid w:val="0091154D"/>
    <w:rsid w:val="0091213E"/>
    <w:rsid w:val="00912231"/>
    <w:rsid w:val="0091259A"/>
    <w:rsid w:val="00914E06"/>
    <w:rsid w:val="00915728"/>
    <w:rsid w:val="00915B32"/>
    <w:rsid w:val="009162ED"/>
    <w:rsid w:val="009164CE"/>
    <w:rsid w:val="00917DB9"/>
    <w:rsid w:val="00920138"/>
    <w:rsid w:val="009209E6"/>
    <w:rsid w:val="00921C77"/>
    <w:rsid w:val="00921C7F"/>
    <w:rsid w:val="00921FA1"/>
    <w:rsid w:val="00922660"/>
    <w:rsid w:val="00922EC1"/>
    <w:rsid w:val="00922EFD"/>
    <w:rsid w:val="00923EA6"/>
    <w:rsid w:val="009240FA"/>
    <w:rsid w:val="00924552"/>
    <w:rsid w:val="00924592"/>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05B"/>
    <w:rsid w:val="00935F5E"/>
    <w:rsid w:val="009362B1"/>
    <w:rsid w:val="0093633E"/>
    <w:rsid w:val="00936A81"/>
    <w:rsid w:val="00937188"/>
    <w:rsid w:val="00940352"/>
    <w:rsid w:val="009407E7"/>
    <w:rsid w:val="009412BE"/>
    <w:rsid w:val="009416AB"/>
    <w:rsid w:val="009422F4"/>
    <w:rsid w:val="00944516"/>
    <w:rsid w:val="00944A82"/>
    <w:rsid w:val="00945629"/>
    <w:rsid w:val="00945E0E"/>
    <w:rsid w:val="00945F8E"/>
    <w:rsid w:val="00947C44"/>
    <w:rsid w:val="009503A3"/>
    <w:rsid w:val="009505E3"/>
    <w:rsid w:val="00952490"/>
    <w:rsid w:val="00952C27"/>
    <w:rsid w:val="00953192"/>
    <w:rsid w:val="009554F8"/>
    <w:rsid w:val="00955790"/>
    <w:rsid w:val="0095598C"/>
    <w:rsid w:val="00956485"/>
    <w:rsid w:val="00956AE8"/>
    <w:rsid w:val="00956D2C"/>
    <w:rsid w:val="00956F06"/>
    <w:rsid w:val="0096020C"/>
    <w:rsid w:val="00960342"/>
    <w:rsid w:val="00960D1B"/>
    <w:rsid w:val="0096179B"/>
    <w:rsid w:val="009618AA"/>
    <w:rsid w:val="00961968"/>
    <w:rsid w:val="00961B1E"/>
    <w:rsid w:val="00962280"/>
    <w:rsid w:val="00962885"/>
    <w:rsid w:val="009630A1"/>
    <w:rsid w:val="009645CE"/>
    <w:rsid w:val="009648B7"/>
    <w:rsid w:val="00964D41"/>
    <w:rsid w:val="009651EA"/>
    <w:rsid w:val="00965499"/>
    <w:rsid w:val="00965E86"/>
    <w:rsid w:val="009660C1"/>
    <w:rsid w:val="00966906"/>
    <w:rsid w:val="009669AD"/>
    <w:rsid w:val="00966B08"/>
    <w:rsid w:val="00967A6D"/>
    <w:rsid w:val="009702E5"/>
    <w:rsid w:val="009738B6"/>
    <w:rsid w:val="009742DF"/>
    <w:rsid w:val="00975F19"/>
    <w:rsid w:val="00975F83"/>
    <w:rsid w:val="00975FE6"/>
    <w:rsid w:val="00976445"/>
    <w:rsid w:val="00976618"/>
    <w:rsid w:val="009768E2"/>
    <w:rsid w:val="00976EBC"/>
    <w:rsid w:val="00980B44"/>
    <w:rsid w:val="00980C76"/>
    <w:rsid w:val="009814E1"/>
    <w:rsid w:val="0098167A"/>
    <w:rsid w:val="0098241B"/>
    <w:rsid w:val="00983D08"/>
    <w:rsid w:val="00983DB8"/>
    <w:rsid w:val="0098461D"/>
    <w:rsid w:val="00984E70"/>
    <w:rsid w:val="00985E49"/>
    <w:rsid w:val="00986163"/>
    <w:rsid w:val="00987D1F"/>
    <w:rsid w:val="00990993"/>
    <w:rsid w:val="00990CFF"/>
    <w:rsid w:val="0099169C"/>
    <w:rsid w:val="009938B9"/>
    <w:rsid w:val="00994248"/>
    <w:rsid w:val="00996F5C"/>
    <w:rsid w:val="00997441"/>
    <w:rsid w:val="009A04A7"/>
    <w:rsid w:val="009A17A6"/>
    <w:rsid w:val="009A2292"/>
    <w:rsid w:val="009A4BD1"/>
    <w:rsid w:val="009A7534"/>
    <w:rsid w:val="009A771B"/>
    <w:rsid w:val="009A79F8"/>
    <w:rsid w:val="009B09FE"/>
    <w:rsid w:val="009B115E"/>
    <w:rsid w:val="009B1A8D"/>
    <w:rsid w:val="009B1B04"/>
    <w:rsid w:val="009B23CE"/>
    <w:rsid w:val="009B252C"/>
    <w:rsid w:val="009B28A2"/>
    <w:rsid w:val="009B2A9E"/>
    <w:rsid w:val="009B38BB"/>
    <w:rsid w:val="009B4526"/>
    <w:rsid w:val="009B4707"/>
    <w:rsid w:val="009B5184"/>
    <w:rsid w:val="009B7160"/>
    <w:rsid w:val="009B7F6C"/>
    <w:rsid w:val="009C0CCD"/>
    <w:rsid w:val="009C11BB"/>
    <w:rsid w:val="009C2041"/>
    <w:rsid w:val="009C2A12"/>
    <w:rsid w:val="009C2D4E"/>
    <w:rsid w:val="009C2E5E"/>
    <w:rsid w:val="009C4ACD"/>
    <w:rsid w:val="009C4B04"/>
    <w:rsid w:val="009C4BBF"/>
    <w:rsid w:val="009C4DEA"/>
    <w:rsid w:val="009C5C56"/>
    <w:rsid w:val="009C64BE"/>
    <w:rsid w:val="009D19F2"/>
    <w:rsid w:val="009D216F"/>
    <w:rsid w:val="009D2DEF"/>
    <w:rsid w:val="009D3CE0"/>
    <w:rsid w:val="009D42C4"/>
    <w:rsid w:val="009D5E80"/>
    <w:rsid w:val="009D7161"/>
    <w:rsid w:val="009D741A"/>
    <w:rsid w:val="009D79A6"/>
    <w:rsid w:val="009E1F32"/>
    <w:rsid w:val="009E41ED"/>
    <w:rsid w:val="009E54F5"/>
    <w:rsid w:val="009E5B3F"/>
    <w:rsid w:val="009E618C"/>
    <w:rsid w:val="009E6922"/>
    <w:rsid w:val="009E6B41"/>
    <w:rsid w:val="009E79EF"/>
    <w:rsid w:val="009F0ED7"/>
    <w:rsid w:val="009F1687"/>
    <w:rsid w:val="009F2387"/>
    <w:rsid w:val="009F2DC0"/>
    <w:rsid w:val="009F3FC0"/>
    <w:rsid w:val="009F452C"/>
    <w:rsid w:val="009F46FB"/>
    <w:rsid w:val="009F5ADC"/>
    <w:rsid w:val="009F7AA2"/>
    <w:rsid w:val="00A01CEF"/>
    <w:rsid w:val="00A0219A"/>
    <w:rsid w:val="00A026B8"/>
    <w:rsid w:val="00A031CF"/>
    <w:rsid w:val="00A03855"/>
    <w:rsid w:val="00A04D7F"/>
    <w:rsid w:val="00A04DEE"/>
    <w:rsid w:val="00A04F06"/>
    <w:rsid w:val="00A05137"/>
    <w:rsid w:val="00A05C33"/>
    <w:rsid w:val="00A06AA5"/>
    <w:rsid w:val="00A11A2E"/>
    <w:rsid w:val="00A120B0"/>
    <w:rsid w:val="00A1238D"/>
    <w:rsid w:val="00A12952"/>
    <w:rsid w:val="00A12B62"/>
    <w:rsid w:val="00A12F5E"/>
    <w:rsid w:val="00A13032"/>
    <w:rsid w:val="00A13350"/>
    <w:rsid w:val="00A13474"/>
    <w:rsid w:val="00A145C3"/>
    <w:rsid w:val="00A14613"/>
    <w:rsid w:val="00A14895"/>
    <w:rsid w:val="00A14A29"/>
    <w:rsid w:val="00A178F7"/>
    <w:rsid w:val="00A20E22"/>
    <w:rsid w:val="00A21BFC"/>
    <w:rsid w:val="00A21D56"/>
    <w:rsid w:val="00A2203B"/>
    <w:rsid w:val="00A220FF"/>
    <w:rsid w:val="00A22395"/>
    <w:rsid w:val="00A243F6"/>
    <w:rsid w:val="00A2537A"/>
    <w:rsid w:val="00A30958"/>
    <w:rsid w:val="00A30B2A"/>
    <w:rsid w:val="00A312E0"/>
    <w:rsid w:val="00A3154B"/>
    <w:rsid w:val="00A32217"/>
    <w:rsid w:val="00A3261E"/>
    <w:rsid w:val="00A3288F"/>
    <w:rsid w:val="00A33173"/>
    <w:rsid w:val="00A33A6E"/>
    <w:rsid w:val="00A33F19"/>
    <w:rsid w:val="00A348E1"/>
    <w:rsid w:val="00A34905"/>
    <w:rsid w:val="00A34940"/>
    <w:rsid w:val="00A34B65"/>
    <w:rsid w:val="00A37CF7"/>
    <w:rsid w:val="00A40FED"/>
    <w:rsid w:val="00A419D1"/>
    <w:rsid w:val="00A41EF2"/>
    <w:rsid w:val="00A445C2"/>
    <w:rsid w:val="00A464AD"/>
    <w:rsid w:val="00A46A07"/>
    <w:rsid w:val="00A46E1D"/>
    <w:rsid w:val="00A50231"/>
    <w:rsid w:val="00A508F0"/>
    <w:rsid w:val="00A509C8"/>
    <w:rsid w:val="00A50A86"/>
    <w:rsid w:val="00A50F00"/>
    <w:rsid w:val="00A512BB"/>
    <w:rsid w:val="00A52410"/>
    <w:rsid w:val="00A52447"/>
    <w:rsid w:val="00A52573"/>
    <w:rsid w:val="00A52BCD"/>
    <w:rsid w:val="00A52D06"/>
    <w:rsid w:val="00A539E9"/>
    <w:rsid w:val="00A53E96"/>
    <w:rsid w:val="00A5416E"/>
    <w:rsid w:val="00A54643"/>
    <w:rsid w:val="00A546F2"/>
    <w:rsid w:val="00A55425"/>
    <w:rsid w:val="00A55A59"/>
    <w:rsid w:val="00A577F5"/>
    <w:rsid w:val="00A57BFD"/>
    <w:rsid w:val="00A609D6"/>
    <w:rsid w:val="00A60E05"/>
    <w:rsid w:val="00A62210"/>
    <w:rsid w:val="00A63B15"/>
    <w:rsid w:val="00A63FDD"/>
    <w:rsid w:val="00A64006"/>
    <w:rsid w:val="00A65D14"/>
    <w:rsid w:val="00A663A6"/>
    <w:rsid w:val="00A66C7E"/>
    <w:rsid w:val="00A71724"/>
    <w:rsid w:val="00A72789"/>
    <w:rsid w:val="00A7503B"/>
    <w:rsid w:val="00A75D47"/>
    <w:rsid w:val="00A7622C"/>
    <w:rsid w:val="00A772B5"/>
    <w:rsid w:val="00A77491"/>
    <w:rsid w:val="00A82188"/>
    <w:rsid w:val="00A82DF3"/>
    <w:rsid w:val="00A82E76"/>
    <w:rsid w:val="00A83B4A"/>
    <w:rsid w:val="00A83ED8"/>
    <w:rsid w:val="00A843E5"/>
    <w:rsid w:val="00A8525C"/>
    <w:rsid w:val="00A85DB4"/>
    <w:rsid w:val="00A8676B"/>
    <w:rsid w:val="00A87501"/>
    <w:rsid w:val="00A9004E"/>
    <w:rsid w:val="00A9005B"/>
    <w:rsid w:val="00A90AAA"/>
    <w:rsid w:val="00A90EAE"/>
    <w:rsid w:val="00A91FF4"/>
    <w:rsid w:val="00A9271A"/>
    <w:rsid w:val="00A934AB"/>
    <w:rsid w:val="00A935AC"/>
    <w:rsid w:val="00A94AA0"/>
    <w:rsid w:val="00A95A5D"/>
    <w:rsid w:val="00A95E40"/>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715"/>
    <w:rsid w:val="00AB3F35"/>
    <w:rsid w:val="00AB4255"/>
    <w:rsid w:val="00AB5196"/>
    <w:rsid w:val="00AB52A6"/>
    <w:rsid w:val="00AB5836"/>
    <w:rsid w:val="00AB661E"/>
    <w:rsid w:val="00AB7E17"/>
    <w:rsid w:val="00AC0015"/>
    <w:rsid w:val="00AC0501"/>
    <w:rsid w:val="00AC2311"/>
    <w:rsid w:val="00AC2845"/>
    <w:rsid w:val="00AC4607"/>
    <w:rsid w:val="00AC4866"/>
    <w:rsid w:val="00AC4B03"/>
    <w:rsid w:val="00AC543F"/>
    <w:rsid w:val="00AC5795"/>
    <w:rsid w:val="00AC5C57"/>
    <w:rsid w:val="00AC6029"/>
    <w:rsid w:val="00AC6DBF"/>
    <w:rsid w:val="00AC6F8C"/>
    <w:rsid w:val="00AC77BD"/>
    <w:rsid w:val="00AD05CA"/>
    <w:rsid w:val="00AD16BE"/>
    <w:rsid w:val="00AD225A"/>
    <w:rsid w:val="00AD246E"/>
    <w:rsid w:val="00AD351C"/>
    <w:rsid w:val="00AD3D05"/>
    <w:rsid w:val="00AD4015"/>
    <w:rsid w:val="00AD43D0"/>
    <w:rsid w:val="00AD4C2F"/>
    <w:rsid w:val="00AD5670"/>
    <w:rsid w:val="00AD5EE7"/>
    <w:rsid w:val="00AD6B65"/>
    <w:rsid w:val="00AD6BF4"/>
    <w:rsid w:val="00AD78B3"/>
    <w:rsid w:val="00AD7E11"/>
    <w:rsid w:val="00AE06D8"/>
    <w:rsid w:val="00AE0741"/>
    <w:rsid w:val="00AE0AE4"/>
    <w:rsid w:val="00AE0DFF"/>
    <w:rsid w:val="00AE1AE1"/>
    <w:rsid w:val="00AE202C"/>
    <w:rsid w:val="00AE35FC"/>
    <w:rsid w:val="00AE4E66"/>
    <w:rsid w:val="00AE5DC4"/>
    <w:rsid w:val="00AE6767"/>
    <w:rsid w:val="00AE7646"/>
    <w:rsid w:val="00AF0B70"/>
    <w:rsid w:val="00AF1081"/>
    <w:rsid w:val="00AF1163"/>
    <w:rsid w:val="00AF3670"/>
    <w:rsid w:val="00AF3B44"/>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A62"/>
    <w:rsid w:val="00B12B79"/>
    <w:rsid w:val="00B12E29"/>
    <w:rsid w:val="00B13502"/>
    <w:rsid w:val="00B13615"/>
    <w:rsid w:val="00B14577"/>
    <w:rsid w:val="00B15131"/>
    <w:rsid w:val="00B16127"/>
    <w:rsid w:val="00B1751D"/>
    <w:rsid w:val="00B1775E"/>
    <w:rsid w:val="00B17C4B"/>
    <w:rsid w:val="00B2013C"/>
    <w:rsid w:val="00B20241"/>
    <w:rsid w:val="00B21B50"/>
    <w:rsid w:val="00B21C81"/>
    <w:rsid w:val="00B22458"/>
    <w:rsid w:val="00B2273D"/>
    <w:rsid w:val="00B230DA"/>
    <w:rsid w:val="00B25FD3"/>
    <w:rsid w:val="00B264C1"/>
    <w:rsid w:val="00B2658F"/>
    <w:rsid w:val="00B30BF4"/>
    <w:rsid w:val="00B32378"/>
    <w:rsid w:val="00B326A9"/>
    <w:rsid w:val="00B32953"/>
    <w:rsid w:val="00B33305"/>
    <w:rsid w:val="00B34149"/>
    <w:rsid w:val="00B35056"/>
    <w:rsid w:val="00B36144"/>
    <w:rsid w:val="00B363E0"/>
    <w:rsid w:val="00B37E27"/>
    <w:rsid w:val="00B40CFA"/>
    <w:rsid w:val="00B40E8E"/>
    <w:rsid w:val="00B41C09"/>
    <w:rsid w:val="00B42F92"/>
    <w:rsid w:val="00B4430E"/>
    <w:rsid w:val="00B45133"/>
    <w:rsid w:val="00B451A8"/>
    <w:rsid w:val="00B458AF"/>
    <w:rsid w:val="00B45A9D"/>
    <w:rsid w:val="00B46511"/>
    <w:rsid w:val="00B47152"/>
    <w:rsid w:val="00B52277"/>
    <w:rsid w:val="00B53511"/>
    <w:rsid w:val="00B53657"/>
    <w:rsid w:val="00B536F5"/>
    <w:rsid w:val="00B53C8F"/>
    <w:rsid w:val="00B54E14"/>
    <w:rsid w:val="00B55C0A"/>
    <w:rsid w:val="00B563C0"/>
    <w:rsid w:val="00B57700"/>
    <w:rsid w:val="00B57B49"/>
    <w:rsid w:val="00B60887"/>
    <w:rsid w:val="00B61093"/>
    <w:rsid w:val="00B6174E"/>
    <w:rsid w:val="00B619AB"/>
    <w:rsid w:val="00B619AE"/>
    <w:rsid w:val="00B61C9E"/>
    <w:rsid w:val="00B6261B"/>
    <w:rsid w:val="00B636FE"/>
    <w:rsid w:val="00B63728"/>
    <w:rsid w:val="00B63A92"/>
    <w:rsid w:val="00B64499"/>
    <w:rsid w:val="00B6489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0ACB"/>
    <w:rsid w:val="00B8118B"/>
    <w:rsid w:val="00B814C6"/>
    <w:rsid w:val="00B81802"/>
    <w:rsid w:val="00B821DC"/>
    <w:rsid w:val="00B83B2B"/>
    <w:rsid w:val="00B83B63"/>
    <w:rsid w:val="00B8426D"/>
    <w:rsid w:val="00B84506"/>
    <w:rsid w:val="00B846E7"/>
    <w:rsid w:val="00B8496E"/>
    <w:rsid w:val="00B84BC6"/>
    <w:rsid w:val="00B85E16"/>
    <w:rsid w:val="00B863F6"/>
    <w:rsid w:val="00B86B9D"/>
    <w:rsid w:val="00B86DD0"/>
    <w:rsid w:val="00B874C7"/>
    <w:rsid w:val="00B87DAA"/>
    <w:rsid w:val="00B907E3"/>
    <w:rsid w:val="00B90888"/>
    <w:rsid w:val="00B90A69"/>
    <w:rsid w:val="00B925B8"/>
    <w:rsid w:val="00B9274C"/>
    <w:rsid w:val="00B92DFB"/>
    <w:rsid w:val="00B94D53"/>
    <w:rsid w:val="00B9540B"/>
    <w:rsid w:val="00B95458"/>
    <w:rsid w:val="00B95745"/>
    <w:rsid w:val="00B968DC"/>
    <w:rsid w:val="00B96F6B"/>
    <w:rsid w:val="00B9734D"/>
    <w:rsid w:val="00B974FC"/>
    <w:rsid w:val="00BA003E"/>
    <w:rsid w:val="00BA0302"/>
    <w:rsid w:val="00BA283E"/>
    <w:rsid w:val="00BA2C27"/>
    <w:rsid w:val="00BA31FD"/>
    <w:rsid w:val="00BA44C2"/>
    <w:rsid w:val="00BA4DFB"/>
    <w:rsid w:val="00BA5215"/>
    <w:rsid w:val="00BA54FD"/>
    <w:rsid w:val="00BA553B"/>
    <w:rsid w:val="00BA5BB6"/>
    <w:rsid w:val="00BA5F48"/>
    <w:rsid w:val="00BA619C"/>
    <w:rsid w:val="00BA6271"/>
    <w:rsid w:val="00BA76A4"/>
    <w:rsid w:val="00BB095E"/>
    <w:rsid w:val="00BB125B"/>
    <w:rsid w:val="00BB15C0"/>
    <w:rsid w:val="00BB393D"/>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2E7E"/>
    <w:rsid w:val="00BD313C"/>
    <w:rsid w:val="00BD3E04"/>
    <w:rsid w:val="00BD4460"/>
    <w:rsid w:val="00BD67D4"/>
    <w:rsid w:val="00BD7F84"/>
    <w:rsid w:val="00BE0B2C"/>
    <w:rsid w:val="00BE0CAC"/>
    <w:rsid w:val="00BE0D4E"/>
    <w:rsid w:val="00BE3AC6"/>
    <w:rsid w:val="00BE41E9"/>
    <w:rsid w:val="00BE64C6"/>
    <w:rsid w:val="00BE75EC"/>
    <w:rsid w:val="00BE7673"/>
    <w:rsid w:val="00BE7944"/>
    <w:rsid w:val="00BF0185"/>
    <w:rsid w:val="00BF0638"/>
    <w:rsid w:val="00BF08D9"/>
    <w:rsid w:val="00BF0CE1"/>
    <w:rsid w:val="00BF1FDA"/>
    <w:rsid w:val="00BF3D79"/>
    <w:rsid w:val="00BF5017"/>
    <w:rsid w:val="00BF57C0"/>
    <w:rsid w:val="00BF5B7D"/>
    <w:rsid w:val="00BF5D72"/>
    <w:rsid w:val="00BF6479"/>
    <w:rsid w:val="00BF6C43"/>
    <w:rsid w:val="00BF6ED8"/>
    <w:rsid w:val="00BF7407"/>
    <w:rsid w:val="00C00862"/>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7422"/>
    <w:rsid w:val="00C20FAD"/>
    <w:rsid w:val="00C22DDB"/>
    <w:rsid w:val="00C238F9"/>
    <w:rsid w:val="00C23DDF"/>
    <w:rsid w:val="00C24E41"/>
    <w:rsid w:val="00C26132"/>
    <w:rsid w:val="00C27B09"/>
    <w:rsid w:val="00C30E4A"/>
    <w:rsid w:val="00C326FB"/>
    <w:rsid w:val="00C334B6"/>
    <w:rsid w:val="00C339B3"/>
    <w:rsid w:val="00C354F6"/>
    <w:rsid w:val="00C36808"/>
    <w:rsid w:val="00C3775C"/>
    <w:rsid w:val="00C3783E"/>
    <w:rsid w:val="00C4016C"/>
    <w:rsid w:val="00C418B0"/>
    <w:rsid w:val="00C41C08"/>
    <w:rsid w:val="00C43B80"/>
    <w:rsid w:val="00C43C58"/>
    <w:rsid w:val="00C44121"/>
    <w:rsid w:val="00C44138"/>
    <w:rsid w:val="00C44AEC"/>
    <w:rsid w:val="00C453DF"/>
    <w:rsid w:val="00C47EFF"/>
    <w:rsid w:val="00C509D4"/>
    <w:rsid w:val="00C50CA8"/>
    <w:rsid w:val="00C50D92"/>
    <w:rsid w:val="00C50DD2"/>
    <w:rsid w:val="00C5170D"/>
    <w:rsid w:val="00C51F0F"/>
    <w:rsid w:val="00C524C1"/>
    <w:rsid w:val="00C53E7A"/>
    <w:rsid w:val="00C56547"/>
    <w:rsid w:val="00C56E04"/>
    <w:rsid w:val="00C600B8"/>
    <w:rsid w:val="00C61C86"/>
    <w:rsid w:val="00C62876"/>
    <w:rsid w:val="00C6376C"/>
    <w:rsid w:val="00C63D27"/>
    <w:rsid w:val="00C644E7"/>
    <w:rsid w:val="00C65425"/>
    <w:rsid w:val="00C65580"/>
    <w:rsid w:val="00C65702"/>
    <w:rsid w:val="00C663FC"/>
    <w:rsid w:val="00C679E0"/>
    <w:rsid w:val="00C70ED2"/>
    <w:rsid w:val="00C71E19"/>
    <w:rsid w:val="00C72F70"/>
    <w:rsid w:val="00C73518"/>
    <w:rsid w:val="00C73B2B"/>
    <w:rsid w:val="00C73D9B"/>
    <w:rsid w:val="00C745D2"/>
    <w:rsid w:val="00C747D0"/>
    <w:rsid w:val="00C756AA"/>
    <w:rsid w:val="00C7580A"/>
    <w:rsid w:val="00C76651"/>
    <w:rsid w:val="00C769EC"/>
    <w:rsid w:val="00C76A0D"/>
    <w:rsid w:val="00C779ED"/>
    <w:rsid w:val="00C800D3"/>
    <w:rsid w:val="00C80AD9"/>
    <w:rsid w:val="00C82053"/>
    <w:rsid w:val="00C8223F"/>
    <w:rsid w:val="00C828A0"/>
    <w:rsid w:val="00C830EF"/>
    <w:rsid w:val="00C85960"/>
    <w:rsid w:val="00C85B1D"/>
    <w:rsid w:val="00C86191"/>
    <w:rsid w:val="00C8629A"/>
    <w:rsid w:val="00C86472"/>
    <w:rsid w:val="00C86694"/>
    <w:rsid w:val="00C86731"/>
    <w:rsid w:val="00C90748"/>
    <w:rsid w:val="00C91C49"/>
    <w:rsid w:val="00C924C1"/>
    <w:rsid w:val="00C93942"/>
    <w:rsid w:val="00C96504"/>
    <w:rsid w:val="00C9660E"/>
    <w:rsid w:val="00C96FD3"/>
    <w:rsid w:val="00C977EE"/>
    <w:rsid w:val="00CA017E"/>
    <w:rsid w:val="00CA0907"/>
    <w:rsid w:val="00CA1338"/>
    <w:rsid w:val="00CA1379"/>
    <w:rsid w:val="00CA1EC7"/>
    <w:rsid w:val="00CA3AC8"/>
    <w:rsid w:val="00CA3B83"/>
    <w:rsid w:val="00CA6E3A"/>
    <w:rsid w:val="00CA7A91"/>
    <w:rsid w:val="00CB02AC"/>
    <w:rsid w:val="00CB0F44"/>
    <w:rsid w:val="00CB2832"/>
    <w:rsid w:val="00CB2B81"/>
    <w:rsid w:val="00CB3991"/>
    <w:rsid w:val="00CB39F9"/>
    <w:rsid w:val="00CB3C92"/>
    <w:rsid w:val="00CB401D"/>
    <w:rsid w:val="00CB52BE"/>
    <w:rsid w:val="00CB6432"/>
    <w:rsid w:val="00CB7556"/>
    <w:rsid w:val="00CB7A6C"/>
    <w:rsid w:val="00CC01A8"/>
    <w:rsid w:val="00CC0A95"/>
    <w:rsid w:val="00CC0FF4"/>
    <w:rsid w:val="00CC20A4"/>
    <w:rsid w:val="00CC215A"/>
    <w:rsid w:val="00CC37D0"/>
    <w:rsid w:val="00CC41C6"/>
    <w:rsid w:val="00CC44DE"/>
    <w:rsid w:val="00CC4E6C"/>
    <w:rsid w:val="00CC509F"/>
    <w:rsid w:val="00CC648B"/>
    <w:rsid w:val="00CC6667"/>
    <w:rsid w:val="00CC7F18"/>
    <w:rsid w:val="00CC7FEE"/>
    <w:rsid w:val="00CD0C80"/>
    <w:rsid w:val="00CD1007"/>
    <w:rsid w:val="00CD136F"/>
    <w:rsid w:val="00CD1566"/>
    <w:rsid w:val="00CD24E5"/>
    <w:rsid w:val="00CD2578"/>
    <w:rsid w:val="00CD25B2"/>
    <w:rsid w:val="00CD2720"/>
    <w:rsid w:val="00CD3D85"/>
    <w:rsid w:val="00CD571D"/>
    <w:rsid w:val="00CD5AD6"/>
    <w:rsid w:val="00CE1A96"/>
    <w:rsid w:val="00CE2F91"/>
    <w:rsid w:val="00CE33E7"/>
    <w:rsid w:val="00CE4535"/>
    <w:rsid w:val="00CE47AA"/>
    <w:rsid w:val="00CE5B2F"/>
    <w:rsid w:val="00CE7992"/>
    <w:rsid w:val="00CE7F70"/>
    <w:rsid w:val="00CF04E0"/>
    <w:rsid w:val="00CF0772"/>
    <w:rsid w:val="00CF0E7D"/>
    <w:rsid w:val="00CF165F"/>
    <w:rsid w:val="00CF1E5B"/>
    <w:rsid w:val="00CF2A75"/>
    <w:rsid w:val="00CF2B09"/>
    <w:rsid w:val="00CF377F"/>
    <w:rsid w:val="00CF40C7"/>
    <w:rsid w:val="00CF4819"/>
    <w:rsid w:val="00CF51BE"/>
    <w:rsid w:val="00CF5394"/>
    <w:rsid w:val="00CF64CD"/>
    <w:rsid w:val="00CF66CD"/>
    <w:rsid w:val="00CF6AF6"/>
    <w:rsid w:val="00CF7CD8"/>
    <w:rsid w:val="00CF7E33"/>
    <w:rsid w:val="00D00197"/>
    <w:rsid w:val="00D00781"/>
    <w:rsid w:val="00D01240"/>
    <w:rsid w:val="00D01AC0"/>
    <w:rsid w:val="00D029E8"/>
    <w:rsid w:val="00D04B4C"/>
    <w:rsid w:val="00D05825"/>
    <w:rsid w:val="00D069ED"/>
    <w:rsid w:val="00D06D73"/>
    <w:rsid w:val="00D10469"/>
    <w:rsid w:val="00D10A98"/>
    <w:rsid w:val="00D10B5B"/>
    <w:rsid w:val="00D10F54"/>
    <w:rsid w:val="00D11F77"/>
    <w:rsid w:val="00D127B3"/>
    <w:rsid w:val="00D13925"/>
    <w:rsid w:val="00D13D6E"/>
    <w:rsid w:val="00D1471F"/>
    <w:rsid w:val="00D14B4D"/>
    <w:rsid w:val="00D15B23"/>
    <w:rsid w:val="00D16F9C"/>
    <w:rsid w:val="00D170F7"/>
    <w:rsid w:val="00D17C89"/>
    <w:rsid w:val="00D17C9A"/>
    <w:rsid w:val="00D17E95"/>
    <w:rsid w:val="00D20E67"/>
    <w:rsid w:val="00D21744"/>
    <w:rsid w:val="00D228A6"/>
    <w:rsid w:val="00D237DA"/>
    <w:rsid w:val="00D237F2"/>
    <w:rsid w:val="00D24434"/>
    <w:rsid w:val="00D2448C"/>
    <w:rsid w:val="00D247D5"/>
    <w:rsid w:val="00D24E3B"/>
    <w:rsid w:val="00D25482"/>
    <w:rsid w:val="00D269BA"/>
    <w:rsid w:val="00D30A42"/>
    <w:rsid w:val="00D30F6F"/>
    <w:rsid w:val="00D331E6"/>
    <w:rsid w:val="00D33D1D"/>
    <w:rsid w:val="00D36392"/>
    <w:rsid w:val="00D36B74"/>
    <w:rsid w:val="00D37BEE"/>
    <w:rsid w:val="00D37D46"/>
    <w:rsid w:val="00D4025D"/>
    <w:rsid w:val="00D40602"/>
    <w:rsid w:val="00D4171F"/>
    <w:rsid w:val="00D41E95"/>
    <w:rsid w:val="00D4201A"/>
    <w:rsid w:val="00D42B38"/>
    <w:rsid w:val="00D433D7"/>
    <w:rsid w:val="00D44115"/>
    <w:rsid w:val="00D4533A"/>
    <w:rsid w:val="00D5076F"/>
    <w:rsid w:val="00D50F0F"/>
    <w:rsid w:val="00D51D8E"/>
    <w:rsid w:val="00D53061"/>
    <w:rsid w:val="00D53455"/>
    <w:rsid w:val="00D550B8"/>
    <w:rsid w:val="00D550E0"/>
    <w:rsid w:val="00D55956"/>
    <w:rsid w:val="00D55B4C"/>
    <w:rsid w:val="00D56F1A"/>
    <w:rsid w:val="00D578B1"/>
    <w:rsid w:val="00D578F7"/>
    <w:rsid w:val="00D609A4"/>
    <w:rsid w:val="00D61645"/>
    <w:rsid w:val="00D619B0"/>
    <w:rsid w:val="00D624B7"/>
    <w:rsid w:val="00D625E0"/>
    <w:rsid w:val="00D6337F"/>
    <w:rsid w:val="00D6349F"/>
    <w:rsid w:val="00D63F0E"/>
    <w:rsid w:val="00D64349"/>
    <w:rsid w:val="00D64FA0"/>
    <w:rsid w:val="00D668DA"/>
    <w:rsid w:val="00D66FD3"/>
    <w:rsid w:val="00D6703C"/>
    <w:rsid w:val="00D6704B"/>
    <w:rsid w:val="00D67347"/>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B8A"/>
    <w:rsid w:val="00D75D88"/>
    <w:rsid w:val="00D767D1"/>
    <w:rsid w:val="00D77930"/>
    <w:rsid w:val="00D77A71"/>
    <w:rsid w:val="00D77F39"/>
    <w:rsid w:val="00D8070F"/>
    <w:rsid w:val="00D815D2"/>
    <w:rsid w:val="00D81FF9"/>
    <w:rsid w:val="00D825ED"/>
    <w:rsid w:val="00D82797"/>
    <w:rsid w:val="00D8404B"/>
    <w:rsid w:val="00D84554"/>
    <w:rsid w:val="00D848AC"/>
    <w:rsid w:val="00D851F6"/>
    <w:rsid w:val="00D85E13"/>
    <w:rsid w:val="00D8691A"/>
    <w:rsid w:val="00D86990"/>
    <w:rsid w:val="00D87436"/>
    <w:rsid w:val="00D87BD0"/>
    <w:rsid w:val="00D908B3"/>
    <w:rsid w:val="00D91E89"/>
    <w:rsid w:val="00D92442"/>
    <w:rsid w:val="00D92EDD"/>
    <w:rsid w:val="00D93EA7"/>
    <w:rsid w:val="00D94571"/>
    <w:rsid w:val="00D94A3B"/>
    <w:rsid w:val="00D94DD2"/>
    <w:rsid w:val="00D9676D"/>
    <w:rsid w:val="00D97857"/>
    <w:rsid w:val="00DA02CE"/>
    <w:rsid w:val="00DA03BB"/>
    <w:rsid w:val="00DA1235"/>
    <w:rsid w:val="00DA2BE0"/>
    <w:rsid w:val="00DA30F7"/>
    <w:rsid w:val="00DA3796"/>
    <w:rsid w:val="00DA37B6"/>
    <w:rsid w:val="00DA4B47"/>
    <w:rsid w:val="00DA527C"/>
    <w:rsid w:val="00DA557D"/>
    <w:rsid w:val="00DA5A21"/>
    <w:rsid w:val="00DA6471"/>
    <w:rsid w:val="00DB0392"/>
    <w:rsid w:val="00DB0BBF"/>
    <w:rsid w:val="00DB10C7"/>
    <w:rsid w:val="00DB13A5"/>
    <w:rsid w:val="00DB16AF"/>
    <w:rsid w:val="00DB304F"/>
    <w:rsid w:val="00DB3B20"/>
    <w:rsid w:val="00DB4034"/>
    <w:rsid w:val="00DB5162"/>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3EF"/>
    <w:rsid w:val="00DD1698"/>
    <w:rsid w:val="00DD1933"/>
    <w:rsid w:val="00DD19D9"/>
    <w:rsid w:val="00DD2553"/>
    <w:rsid w:val="00DD2A3B"/>
    <w:rsid w:val="00DD34F2"/>
    <w:rsid w:val="00DD4100"/>
    <w:rsid w:val="00DD4765"/>
    <w:rsid w:val="00DD4940"/>
    <w:rsid w:val="00DD52C2"/>
    <w:rsid w:val="00DD5DB8"/>
    <w:rsid w:val="00DD6277"/>
    <w:rsid w:val="00DE00A5"/>
    <w:rsid w:val="00DE0C86"/>
    <w:rsid w:val="00DE1416"/>
    <w:rsid w:val="00DE1B5B"/>
    <w:rsid w:val="00DE2076"/>
    <w:rsid w:val="00DE23A1"/>
    <w:rsid w:val="00DE2754"/>
    <w:rsid w:val="00DE2D22"/>
    <w:rsid w:val="00DE2E3C"/>
    <w:rsid w:val="00DE31D7"/>
    <w:rsid w:val="00DE3E4A"/>
    <w:rsid w:val="00DE40AA"/>
    <w:rsid w:val="00DE4DAD"/>
    <w:rsid w:val="00DE6224"/>
    <w:rsid w:val="00DF0B72"/>
    <w:rsid w:val="00DF1542"/>
    <w:rsid w:val="00DF302C"/>
    <w:rsid w:val="00DF3F97"/>
    <w:rsid w:val="00DF4C6A"/>
    <w:rsid w:val="00DF5257"/>
    <w:rsid w:val="00DF77C0"/>
    <w:rsid w:val="00DF7E0A"/>
    <w:rsid w:val="00DF7F81"/>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1A8"/>
    <w:rsid w:val="00E123E0"/>
    <w:rsid w:val="00E12B87"/>
    <w:rsid w:val="00E130B3"/>
    <w:rsid w:val="00E133AE"/>
    <w:rsid w:val="00E14A9A"/>
    <w:rsid w:val="00E15711"/>
    <w:rsid w:val="00E15E1B"/>
    <w:rsid w:val="00E15F50"/>
    <w:rsid w:val="00E16001"/>
    <w:rsid w:val="00E16715"/>
    <w:rsid w:val="00E170E2"/>
    <w:rsid w:val="00E174E4"/>
    <w:rsid w:val="00E17572"/>
    <w:rsid w:val="00E2039A"/>
    <w:rsid w:val="00E20549"/>
    <w:rsid w:val="00E21493"/>
    <w:rsid w:val="00E232AD"/>
    <w:rsid w:val="00E25133"/>
    <w:rsid w:val="00E25D82"/>
    <w:rsid w:val="00E25EC6"/>
    <w:rsid w:val="00E2602C"/>
    <w:rsid w:val="00E26A67"/>
    <w:rsid w:val="00E27A0B"/>
    <w:rsid w:val="00E30FE0"/>
    <w:rsid w:val="00E31244"/>
    <w:rsid w:val="00E31562"/>
    <w:rsid w:val="00E31E0C"/>
    <w:rsid w:val="00E33647"/>
    <w:rsid w:val="00E336E8"/>
    <w:rsid w:val="00E33EDD"/>
    <w:rsid w:val="00E3443E"/>
    <w:rsid w:val="00E346CE"/>
    <w:rsid w:val="00E34E94"/>
    <w:rsid w:val="00E40A01"/>
    <w:rsid w:val="00E41944"/>
    <w:rsid w:val="00E42473"/>
    <w:rsid w:val="00E42681"/>
    <w:rsid w:val="00E4484C"/>
    <w:rsid w:val="00E457BF"/>
    <w:rsid w:val="00E464C8"/>
    <w:rsid w:val="00E47C0E"/>
    <w:rsid w:val="00E50DF4"/>
    <w:rsid w:val="00E50ED7"/>
    <w:rsid w:val="00E516C3"/>
    <w:rsid w:val="00E51FEF"/>
    <w:rsid w:val="00E53591"/>
    <w:rsid w:val="00E55289"/>
    <w:rsid w:val="00E5528D"/>
    <w:rsid w:val="00E55A2B"/>
    <w:rsid w:val="00E55CE1"/>
    <w:rsid w:val="00E563F7"/>
    <w:rsid w:val="00E60D75"/>
    <w:rsid w:val="00E61C49"/>
    <w:rsid w:val="00E629F1"/>
    <w:rsid w:val="00E62DB8"/>
    <w:rsid w:val="00E6355F"/>
    <w:rsid w:val="00E64377"/>
    <w:rsid w:val="00E647E9"/>
    <w:rsid w:val="00E65637"/>
    <w:rsid w:val="00E657D3"/>
    <w:rsid w:val="00E65829"/>
    <w:rsid w:val="00E66348"/>
    <w:rsid w:val="00E66A24"/>
    <w:rsid w:val="00E66AC9"/>
    <w:rsid w:val="00E67007"/>
    <w:rsid w:val="00E67336"/>
    <w:rsid w:val="00E7034C"/>
    <w:rsid w:val="00E70F0A"/>
    <w:rsid w:val="00E72810"/>
    <w:rsid w:val="00E7297F"/>
    <w:rsid w:val="00E72F77"/>
    <w:rsid w:val="00E7392A"/>
    <w:rsid w:val="00E73996"/>
    <w:rsid w:val="00E739EB"/>
    <w:rsid w:val="00E73A05"/>
    <w:rsid w:val="00E73BC4"/>
    <w:rsid w:val="00E73EF0"/>
    <w:rsid w:val="00E7442B"/>
    <w:rsid w:val="00E74BBF"/>
    <w:rsid w:val="00E755DB"/>
    <w:rsid w:val="00E759E0"/>
    <w:rsid w:val="00E75B57"/>
    <w:rsid w:val="00E77CC3"/>
    <w:rsid w:val="00E804B5"/>
    <w:rsid w:val="00E80A13"/>
    <w:rsid w:val="00E80C62"/>
    <w:rsid w:val="00E80CAE"/>
    <w:rsid w:val="00E80FF4"/>
    <w:rsid w:val="00E81544"/>
    <w:rsid w:val="00E81874"/>
    <w:rsid w:val="00E820A5"/>
    <w:rsid w:val="00E8219E"/>
    <w:rsid w:val="00E82940"/>
    <w:rsid w:val="00E83C01"/>
    <w:rsid w:val="00E840EC"/>
    <w:rsid w:val="00E84131"/>
    <w:rsid w:val="00E841AB"/>
    <w:rsid w:val="00E841EC"/>
    <w:rsid w:val="00E85286"/>
    <w:rsid w:val="00E853D4"/>
    <w:rsid w:val="00E87110"/>
    <w:rsid w:val="00E871BB"/>
    <w:rsid w:val="00E873F9"/>
    <w:rsid w:val="00E874EF"/>
    <w:rsid w:val="00E91629"/>
    <w:rsid w:val="00E93CB7"/>
    <w:rsid w:val="00E93F56"/>
    <w:rsid w:val="00E942B3"/>
    <w:rsid w:val="00E94E4D"/>
    <w:rsid w:val="00E955AD"/>
    <w:rsid w:val="00E956CA"/>
    <w:rsid w:val="00E95D3F"/>
    <w:rsid w:val="00E969D8"/>
    <w:rsid w:val="00E9707B"/>
    <w:rsid w:val="00EA0933"/>
    <w:rsid w:val="00EA0B85"/>
    <w:rsid w:val="00EA1407"/>
    <w:rsid w:val="00EA1474"/>
    <w:rsid w:val="00EA16CB"/>
    <w:rsid w:val="00EA1C0F"/>
    <w:rsid w:val="00EA1F78"/>
    <w:rsid w:val="00EA2035"/>
    <w:rsid w:val="00EA27E9"/>
    <w:rsid w:val="00EA30FD"/>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1F73"/>
    <w:rsid w:val="00ED1FEF"/>
    <w:rsid w:val="00ED2171"/>
    <w:rsid w:val="00ED2389"/>
    <w:rsid w:val="00ED249B"/>
    <w:rsid w:val="00ED272D"/>
    <w:rsid w:val="00ED2F40"/>
    <w:rsid w:val="00ED4837"/>
    <w:rsid w:val="00ED5B18"/>
    <w:rsid w:val="00ED5CB5"/>
    <w:rsid w:val="00ED6424"/>
    <w:rsid w:val="00ED6B66"/>
    <w:rsid w:val="00ED75EA"/>
    <w:rsid w:val="00ED76C5"/>
    <w:rsid w:val="00EE0852"/>
    <w:rsid w:val="00EE0CEA"/>
    <w:rsid w:val="00EE172A"/>
    <w:rsid w:val="00EE1B41"/>
    <w:rsid w:val="00EE1C79"/>
    <w:rsid w:val="00EE1E8A"/>
    <w:rsid w:val="00EE20E3"/>
    <w:rsid w:val="00EE2B66"/>
    <w:rsid w:val="00EE32E6"/>
    <w:rsid w:val="00EE38E5"/>
    <w:rsid w:val="00EE4804"/>
    <w:rsid w:val="00EE4A61"/>
    <w:rsid w:val="00EE4E3E"/>
    <w:rsid w:val="00EE6121"/>
    <w:rsid w:val="00EE62A8"/>
    <w:rsid w:val="00EE65FE"/>
    <w:rsid w:val="00EE6C08"/>
    <w:rsid w:val="00EE6CB0"/>
    <w:rsid w:val="00EE7A4A"/>
    <w:rsid w:val="00EE7CD0"/>
    <w:rsid w:val="00EE7E16"/>
    <w:rsid w:val="00EF03A9"/>
    <w:rsid w:val="00EF0577"/>
    <w:rsid w:val="00EF2814"/>
    <w:rsid w:val="00EF2AEC"/>
    <w:rsid w:val="00EF2ECE"/>
    <w:rsid w:val="00EF3B56"/>
    <w:rsid w:val="00EF4694"/>
    <w:rsid w:val="00EF49DB"/>
    <w:rsid w:val="00EF606F"/>
    <w:rsid w:val="00EF6B5A"/>
    <w:rsid w:val="00EF7242"/>
    <w:rsid w:val="00EF79CE"/>
    <w:rsid w:val="00F0073B"/>
    <w:rsid w:val="00F0118A"/>
    <w:rsid w:val="00F01B5F"/>
    <w:rsid w:val="00F01D39"/>
    <w:rsid w:val="00F0322A"/>
    <w:rsid w:val="00F04CCF"/>
    <w:rsid w:val="00F0521C"/>
    <w:rsid w:val="00F05942"/>
    <w:rsid w:val="00F05BA6"/>
    <w:rsid w:val="00F05CD8"/>
    <w:rsid w:val="00F066CB"/>
    <w:rsid w:val="00F06713"/>
    <w:rsid w:val="00F07F8B"/>
    <w:rsid w:val="00F118E2"/>
    <w:rsid w:val="00F11AB7"/>
    <w:rsid w:val="00F1334B"/>
    <w:rsid w:val="00F135C2"/>
    <w:rsid w:val="00F137BF"/>
    <w:rsid w:val="00F138E6"/>
    <w:rsid w:val="00F1562B"/>
    <w:rsid w:val="00F157B3"/>
    <w:rsid w:val="00F1745B"/>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619"/>
    <w:rsid w:val="00F36C69"/>
    <w:rsid w:val="00F37305"/>
    <w:rsid w:val="00F40D0A"/>
    <w:rsid w:val="00F41466"/>
    <w:rsid w:val="00F417C7"/>
    <w:rsid w:val="00F41C75"/>
    <w:rsid w:val="00F4236B"/>
    <w:rsid w:val="00F426C0"/>
    <w:rsid w:val="00F42877"/>
    <w:rsid w:val="00F431F4"/>
    <w:rsid w:val="00F43FB9"/>
    <w:rsid w:val="00F44DA9"/>
    <w:rsid w:val="00F45027"/>
    <w:rsid w:val="00F468A2"/>
    <w:rsid w:val="00F46CB4"/>
    <w:rsid w:val="00F47B90"/>
    <w:rsid w:val="00F47BF7"/>
    <w:rsid w:val="00F51BEE"/>
    <w:rsid w:val="00F52F5E"/>
    <w:rsid w:val="00F53105"/>
    <w:rsid w:val="00F5369A"/>
    <w:rsid w:val="00F53879"/>
    <w:rsid w:val="00F542BF"/>
    <w:rsid w:val="00F54AE6"/>
    <w:rsid w:val="00F551E3"/>
    <w:rsid w:val="00F5581F"/>
    <w:rsid w:val="00F55EE9"/>
    <w:rsid w:val="00F56496"/>
    <w:rsid w:val="00F56D10"/>
    <w:rsid w:val="00F6064D"/>
    <w:rsid w:val="00F614AC"/>
    <w:rsid w:val="00F61BC4"/>
    <w:rsid w:val="00F62474"/>
    <w:rsid w:val="00F62DF9"/>
    <w:rsid w:val="00F638CE"/>
    <w:rsid w:val="00F63DB9"/>
    <w:rsid w:val="00F64304"/>
    <w:rsid w:val="00F64357"/>
    <w:rsid w:val="00F64910"/>
    <w:rsid w:val="00F6630B"/>
    <w:rsid w:val="00F66EA5"/>
    <w:rsid w:val="00F67D1C"/>
    <w:rsid w:val="00F70B14"/>
    <w:rsid w:val="00F7102E"/>
    <w:rsid w:val="00F71351"/>
    <w:rsid w:val="00F71B6D"/>
    <w:rsid w:val="00F725ED"/>
    <w:rsid w:val="00F72925"/>
    <w:rsid w:val="00F73639"/>
    <w:rsid w:val="00F74548"/>
    <w:rsid w:val="00F75011"/>
    <w:rsid w:val="00F7639D"/>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102E"/>
    <w:rsid w:val="00F91450"/>
    <w:rsid w:val="00F91614"/>
    <w:rsid w:val="00F91C08"/>
    <w:rsid w:val="00F92321"/>
    <w:rsid w:val="00F92C33"/>
    <w:rsid w:val="00F94576"/>
    <w:rsid w:val="00F94BE9"/>
    <w:rsid w:val="00F955F5"/>
    <w:rsid w:val="00F96C24"/>
    <w:rsid w:val="00F97407"/>
    <w:rsid w:val="00F9788A"/>
    <w:rsid w:val="00FA1466"/>
    <w:rsid w:val="00FA14A1"/>
    <w:rsid w:val="00FA15EB"/>
    <w:rsid w:val="00FA23E9"/>
    <w:rsid w:val="00FA24CD"/>
    <w:rsid w:val="00FA2BE1"/>
    <w:rsid w:val="00FA32AE"/>
    <w:rsid w:val="00FA4F37"/>
    <w:rsid w:val="00FA6872"/>
    <w:rsid w:val="00FA6A6B"/>
    <w:rsid w:val="00FA6D92"/>
    <w:rsid w:val="00FB0910"/>
    <w:rsid w:val="00FB22E6"/>
    <w:rsid w:val="00FB2BF0"/>
    <w:rsid w:val="00FB4A25"/>
    <w:rsid w:val="00FB7108"/>
    <w:rsid w:val="00FB724C"/>
    <w:rsid w:val="00FB74D4"/>
    <w:rsid w:val="00FC00DD"/>
    <w:rsid w:val="00FC073E"/>
    <w:rsid w:val="00FC0969"/>
    <w:rsid w:val="00FC0FE1"/>
    <w:rsid w:val="00FC11C2"/>
    <w:rsid w:val="00FC15BD"/>
    <w:rsid w:val="00FC2E6F"/>
    <w:rsid w:val="00FC3007"/>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E65"/>
    <w:rsid w:val="00FE0B1D"/>
    <w:rsid w:val="00FE174A"/>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512E"/>
    <w:rsid w:val="00FF5EEC"/>
    <w:rsid w:val="00FF61A3"/>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x">
    <w:name w:val="nx"/>
    <w:basedOn w:val="a0"/>
    <w:rsid w:val="000C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6843396">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226" Type="http://schemas.openxmlformats.org/officeDocument/2006/relationships/image" Target="media/image12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227" Type="http://schemas.openxmlformats.org/officeDocument/2006/relationships/image" Target="media/image12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16.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228" Type="http://schemas.openxmlformats.org/officeDocument/2006/relationships/image" Target="media/image12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image" Target="media/image117.png"/><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229" Type="http://schemas.openxmlformats.org/officeDocument/2006/relationships/image" Target="media/image128.png"/><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8" Type="http://schemas.openxmlformats.org/officeDocument/2006/relationships/image" Target="media/image1.jpeg"/><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image" Target="media/image118.png"/><Relationship Id="rId230" Type="http://schemas.openxmlformats.org/officeDocument/2006/relationships/image" Target="media/image129.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220" Type="http://schemas.openxmlformats.org/officeDocument/2006/relationships/image" Target="media/image119.png"/><Relationship Id="rId225" Type="http://schemas.openxmlformats.org/officeDocument/2006/relationships/image" Target="media/image12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231" Type="http://schemas.openxmlformats.org/officeDocument/2006/relationships/fontTable" Target="fontTable.xml"/><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221" Type="http://schemas.openxmlformats.org/officeDocument/2006/relationships/image" Target="media/image120.png"/><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32" Type="http://schemas.openxmlformats.org/officeDocument/2006/relationships/theme" Target="theme/theme1.xml"/><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222" Type="http://schemas.openxmlformats.org/officeDocument/2006/relationships/image" Target="media/image121.pn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223" Type="http://schemas.openxmlformats.org/officeDocument/2006/relationships/image" Target="media/image12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 Id="rId224" Type="http://schemas.openxmlformats.org/officeDocument/2006/relationships/image" Target="media/image123.png"/><Relationship Id="rId30" Type="http://schemas.openxmlformats.org/officeDocument/2006/relationships/image" Target="media/image14.wmf"/><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13.png"/></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1436060832"/>
        <c:axId val="-1436063008"/>
      </c:lineChart>
      <c:dateAx>
        <c:axId val="-1436060832"/>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436063008"/>
        <c:crosses val="autoZero"/>
        <c:auto val="0"/>
        <c:lblOffset val="100"/>
        <c:baseTimeUnit val="days"/>
        <c:majorUnit val="20"/>
        <c:majorTimeUnit val="days"/>
      </c:dateAx>
      <c:valAx>
        <c:axId val="-143606300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6060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63CC2-45E8-4388-8481-FE94A65E4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38101</TotalTime>
  <Pages>74</Pages>
  <Words>8362</Words>
  <Characters>47665</Characters>
  <Application>Microsoft Office Word</Application>
  <DocSecurity>0</DocSecurity>
  <Lines>397</Lines>
  <Paragraphs>111</Paragraphs>
  <ScaleCrop>false</ScaleCrop>
  <Company/>
  <LinksUpToDate>false</LinksUpToDate>
  <CharactersWithSpaces>55916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3200</cp:revision>
  <dcterms:created xsi:type="dcterms:W3CDTF">2017-02-20T06:49:00Z</dcterms:created>
  <dcterms:modified xsi:type="dcterms:W3CDTF">2017-03-22T07:27:00Z</dcterms:modified>
</cp:coreProperties>
</file>