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8" w:type="dxa"/>
        <w:tblLayout w:type="fixed"/>
        <w:tblLook w:val="04A0" w:firstRow="1" w:lastRow="0" w:firstColumn="1" w:lastColumn="0" w:noHBand="0" w:noVBand="1"/>
      </w:tblPr>
      <w:tblGrid>
        <w:gridCol w:w="10538"/>
      </w:tblGrid>
      <w:tr w:rsidR="00676E44" w:rsidRPr="00F46EA6" w14:paraId="43BB004F" w14:textId="77777777" w:rsidTr="7D4DB8C6">
        <w:trPr>
          <w:trHeight w:val="1988"/>
        </w:trPr>
        <w:tc>
          <w:tcPr>
            <w:tcW w:w="10538" w:type="dxa"/>
          </w:tcPr>
          <w:p w14:paraId="1494E2EA" w14:textId="77777777" w:rsidR="00676E44" w:rsidRDefault="00676E44" w:rsidP="006F3718">
            <w:pPr>
              <w:pStyle w:val="Heading2"/>
              <w:outlineLvl w:val="1"/>
            </w:pPr>
            <w:bookmarkStart w:id="0" w:name="_Toc532828914"/>
            <w:bookmarkStart w:id="1" w:name="_GoBack"/>
            <w:bookmarkEnd w:id="1"/>
            <w:r w:rsidRPr="00F46EA6">
              <w:t>Resources</w:t>
            </w:r>
            <w:bookmarkEnd w:id="0"/>
          </w:p>
          <w:p w14:paraId="672A6659" w14:textId="77777777" w:rsidR="00676E44" w:rsidRDefault="00676E44" w:rsidP="006F3718"/>
          <w:p w14:paraId="0A37501D" w14:textId="002981BE" w:rsidR="00676E44" w:rsidRDefault="00676E44" w:rsidP="006F3718">
            <w:pPr>
              <w:pStyle w:val="Heading3"/>
              <w:outlineLvl w:val="2"/>
            </w:pPr>
            <w:bookmarkStart w:id="2" w:name="_Toc532828915"/>
            <w:r w:rsidRPr="00F46EA6">
              <w:t>Hardware and Software</w:t>
            </w:r>
            <w:bookmarkEnd w:id="2"/>
          </w:p>
          <w:tbl>
            <w:tblPr>
              <w:tblStyle w:val="GridTable6Colorful-Accent31"/>
              <w:tblW w:w="10384" w:type="dxa"/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2066"/>
              <w:gridCol w:w="2791"/>
              <w:gridCol w:w="3660"/>
            </w:tblGrid>
            <w:tr w:rsidR="00676E44" w14:paraId="65A09092" w14:textId="77777777" w:rsidTr="7D4DB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4DA5D839" w14:textId="77777777" w:rsidR="00676E44" w:rsidRDefault="00676E44" w:rsidP="006F3718">
                  <w:r>
                    <w:t>Hardware</w:t>
                  </w:r>
                </w:p>
              </w:tc>
              <w:tc>
                <w:tcPr>
                  <w:tcW w:w="2066" w:type="dxa"/>
                </w:tcPr>
                <w:p w14:paraId="2D134F98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Justification</w:t>
                  </w:r>
                </w:p>
              </w:tc>
              <w:tc>
                <w:tcPr>
                  <w:tcW w:w="2791" w:type="dxa"/>
                </w:tcPr>
                <w:p w14:paraId="4C899762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Software</w:t>
                  </w:r>
                </w:p>
              </w:tc>
              <w:tc>
                <w:tcPr>
                  <w:tcW w:w="3660" w:type="dxa"/>
                </w:tcPr>
                <w:p w14:paraId="09EA2207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Justification</w:t>
                  </w:r>
                </w:p>
              </w:tc>
            </w:tr>
            <w:tr w:rsidR="00676E44" w14:paraId="5DAB6C7B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02EB378F" w14:textId="43059F75" w:rsidR="00676E44" w:rsidRDefault="7524FCF5" w:rsidP="006F3718">
                  <w:r>
                    <w:rPr>
                      <w:b w:val="0"/>
                      <w:bCs w:val="0"/>
                    </w:rPr>
                    <w:t>UHI NUC</w:t>
                  </w:r>
                </w:p>
              </w:tc>
              <w:tc>
                <w:tcPr>
                  <w:tcW w:w="2066" w:type="dxa"/>
                </w:tcPr>
                <w:p w14:paraId="6A05A809" w14:textId="6A2CBE8B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NUC is needed to develop the program at the UHI</w:t>
                  </w:r>
                </w:p>
              </w:tc>
              <w:tc>
                <w:tcPr>
                  <w:tcW w:w="2791" w:type="dxa"/>
                </w:tcPr>
                <w:p w14:paraId="5A39BBE3" w14:textId="7536B970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Visual Studio code </w:t>
                  </w:r>
                </w:p>
              </w:tc>
              <w:tc>
                <w:tcPr>
                  <w:tcW w:w="3660" w:type="dxa"/>
                </w:tcPr>
                <w:p w14:paraId="41C8F396" w14:textId="415B3CE7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is needed to code the program</w:t>
                  </w:r>
                </w:p>
              </w:tc>
            </w:tr>
            <w:tr w:rsidR="00676E44" w14:paraId="72A3D3EC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0D0B940D" w14:textId="3E60F52B" w:rsidR="00676E44" w:rsidRPr="00625BA8" w:rsidRDefault="7524FCF5" w:rsidP="006F3718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Home PC</w:t>
                  </w:r>
                </w:p>
              </w:tc>
              <w:tc>
                <w:tcPr>
                  <w:tcW w:w="2066" w:type="dxa"/>
                </w:tcPr>
                <w:p w14:paraId="0E27B00A" w14:textId="1C9853E7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This is needed to code the program outside of class </w:t>
                  </w:r>
                </w:p>
              </w:tc>
              <w:tc>
                <w:tcPr>
                  <w:tcW w:w="2791" w:type="dxa"/>
                </w:tcPr>
                <w:p w14:paraId="60061E4C" w14:textId="60D51043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Java Script </w:t>
                  </w:r>
                </w:p>
              </w:tc>
              <w:tc>
                <w:tcPr>
                  <w:tcW w:w="3660" w:type="dxa"/>
                </w:tcPr>
                <w:p w14:paraId="44EAFD9C" w14:textId="6369D98C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It's used for the game play aspects </w:t>
                  </w:r>
                </w:p>
              </w:tc>
            </w:tr>
            <w:tr w:rsidR="00676E44" w14:paraId="4B94D5A5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3DEEC669" w14:textId="484C208E" w:rsidR="00676E44" w:rsidRDefault="7524FCF5" w:rsidP="006F3718">
                  <w:r>
                    <w:rPr>
                      <w:b w:val="0"/>
                      <w:bCs w:val="0"/>
                    </w:rPr>
                    <w:t>Smartphone</w:t>
                  </w:r>
                </w:p>
              </w:tc>
              <w:tc>
                <w:tcPr>
                  <w:tcW w:w="2066" w:type="dxa"/>
                </w:tcPr>
                <w:p w14:paraId="3656B9AB" w14:textId="4672B122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Used to test how the programs looks on other screens </w:t>
                  </w:r>
                </w:p>
              </w:tc>
              <w:tc>
                <w:tcPr>
                  <w:tcW w:w="2791" w:type="dxa"/>
                </w:tcPr>
                <w:p w14:paraId="45FB0818" w14:textId="3E839609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CSS</w:t>
                  </w:r>
                </w:p>
              </w:tc>
              <w:tc>
                <w:tcPr>
                  <w:tcW w:w="3660" w:type="dxa"/>
                </w:tcPr>
                <w:p w14:paraId="049F31CB" w14:textId="6F038312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Used for layout and design </w:t>
                  </w:r>
                </w:p>
              </w:tc>
            </w:tr>
            <w:tr w:rsidR="00676E44" w14:paraId="53128261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62486C05" w14:textId="79587298" w:rsidR="00676E44" w:rsidRDefault="7D4DB8C6" w:rsidP="006F3718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PC Screen </w:t>
                  </w:r>
                </w:p>
              </w:tc>
              <w:tc>
                <w:tcPr>
                  <w:tcW w:w="2066" w:type="dxa"/>
                </w:tcPr>
                <w:p w14:paraId="4101652C" w14:textId="2B61F20F" w:rsidR="00676E44" w:rsidRDefault="7D4DB8C6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To be able to view the website </w:t>
                  </w:r>
                </w:p>
              </w:tc>
              <w:tc>
                <w:tcPr>
                  <w:tcW w:w="2791" w:type="dxa"/>
                </w:tcPr>
                <w:p w14:paraId="4B99056E" w14:textId="1528B6B1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HTML</w:t>
                  </w:r>
                </w:p>
              </w:tc>
              <w:tc>
                <w:tcPr>
                  <w:tcW w:w="3660" w:type="dxa"/>
                </w:tcPr>
                <w:p w14:paraId="1299C43A" w14:textId="67763F67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Used to make it run on a website </w:t>
                  </w:r>
                </w:p>
              </w:tc>
            </w:tr>
            <w:tr w:rsidR="00676E44" w14:paraId="4DDBEF00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3461D779" w14:textId="6A7E1AC2" w:rsidR="00676E44" w:rsidRDefault="7D4DB8C6" w:rsidP="006F3718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Mouse and Keyboard</w:t>
                  </w:r>
                </w:p>
              </w:tc>
              <w:tc>
                <w:tcPr>
                  <w:tcW w:w="2066" w:type="dxa"/>
                </w:tcPr>
                <w:p w14:paraId="3CF2D8B6" w14:textId="7E9D124C" w:rsidR="00676E44" w:rsidRDefault="7D4DB8C6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To be able to use the website </w:t>
                  </w:r>
                </w:p>
              </w:tc>
              <w:tc>
                <w:tcPr>
                  <w:tcW w:w="2791" w:type="dxa"/>
                </w:tcPr>
                <w:p w14:paraId="0FB78278" w14:textId="08A1369D" w:rsidR="00676E44" w:rsidRDefault="7D4DB8C6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Trello</w:t>
                  </w:r>
                </w:p>
              </w:tc>
              <w:tc>
                <w:tcPr>
                  <w:tcW w:w="3660" w:type="dxa"/>
                </w:tcPr>
                <w:p w14:paraId="1FC39945" w14:textId="336D0728" w:rsidR="00676E44" w:rsidRDefault="7D4DB8C6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To be able to view group task and delegate </w:t>
                  </w:r>
                </w:p>
              </w:tc>
            </w:tr>
            <w:tr w:rsidR="00676E44" w14:paraId="0562CB0E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34CE0A41" w14:textId="051C74AC" w:rsidR="00676E44" w:rsidRDefault="7D4DB8C6" w:rsidP="006F3718">
                  <w:r>
                    <w:rPr>
                      <w:b w:val="0"/>
                      <w:bCs w:val="0"/>
                    </w:rPr>
                    <w:t>Headphones</w:t>
                  </w:r>
                </w:p>
              </w:tc>
              <w:tc>
                <w:tcPr>
                  <w:tcW w:w="2066" w:type="dxa"/>
                </w:tcPr>
                <w:p w14:paraId="62EBF3C5" w14:textId="6194ECF3" w:rsidR="00676E44" w:rsidRDefault="7D4DB8C6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To be able to hear the game </w:t>
                  </w:r>
                </w:p>
              </w:tc>
              <w:tc>
                <w:tcPr>
                  <w:tcW w:w="2791" w:type="dxa"/>
                </w:tcPr>
                <w:p w14:paraId="6D98A12B" w14:textId="21CB363F" w:rsidR="00676E44" w:rsidRDefault="7D4DB8C6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GitHub</w:t>
                  </w:r>
                </w:p>
              </w:tc>
              <w:tc>
                <w:tcPr>
                  <w:tcW w:w="3660" w:type="dxa"/>
                </w:tcPr>
                <w:p w14:paraId="2946DB82" w14:textId="2938E536" w:rsidR="00676E44" w:rsidRDefault="7D4DB8C6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To Be able to share work for one and other and edit if need be </w:t>
                  </w:r>
                </w:p>
              </w:tc>
            </w:tr>
            <w:tr w:rsidR="00676E44" w14:paraId="5997CC1D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7" w:type="dxa"/>
                </w:tcPr>
                <w:p w14:paraId="110FFD37" w14:textId="77777777" w:rsidR="00676E44" w:rsidRDefault="00676E44" w:rsidP="006F3718"/>
              </w:tc>
              <w:tc>
                <w:tcPr>
                  <w:tcW w:w="2066" w:type="dxa"/>
                </w:tcPr>
                <w:p w14:paraId="6B699379" w14:textId="77777777" w:rsidR="00676E44" w:rsidRDefault="00676E44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791" w:type="dxa"/>
                </w:tcPr>
                <w:p w14:paraId="3FE9F23F" w14:textId="77777777" w:rsidR="00676E44" w:rsidRDefault="00676E44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660" w:type="dxa"/>
                </w:tcPr>
                <w:p w14:paraId="1F72F646" w14:textId="77777777" w:rsidR="00676E44" w:rsidRDefault="00676E44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085B16D2" w14:textId="77777777" w:rsidR="00676E44" w:rsidRDefault="00676E44" w:rsidP="006F3718">
            <w:pPr>
              <w:pStyle w:val="Heading3"/>
              <w:outlineLvl w:val="2"/>
            </w:pPr>
            <w:bookmarkStart w:id="3" w:name="_Toc532828916"/>
            <w:r w:rsidRPr="00F46EA6">
              <w:t>Media Resources</w:t>
            </w:r>
            <w:bookmarkEnd w:id="3"/>
          </w:p>
          <w:p w14:paraId="23DE523C" w14:textId="77777777" w:rsidR="00676E44" w:rsidRDefault="00676E44" w:rsidP="006F3718"/>
          <w:tbl>
            <w:tblPr>
              <w:tblStyle w:val="GridTable6Colorful-Accent31"/>
              <w:tblW w:w="10470" w:type="dxa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55"/>
              <w:gridCol w:w="5245"/>
              <w:gridCol w:w="1350"/>
              <w:gridCol w:w="1470"/>
            </w:tblGrid>
            <w:tr w:rsidR="00676E44" w14:paraId="260561B9" w14:textId="77777777" w:rsidTr="7D4DB8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60A37E3F" w14:textId="77777777" w:rsidR="00676E44" w:rsidRDefault="00676E44" w:rsidP="006F3718">
                  <w:r>
                    <w:t>Media Name</w:t>
                  </w:r>
                </w:p>
              </w:tc>
              <w:tc>
                <w:tcPr>
                  <w:tcW w:w="955" w:type="dxa"/>
                </w:tcPr>
                <w:p w14:paraId="2359300F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Media Type</w:t>
                  </w:r>
                </w:p>
              </w:tc>
              <w:tc>
                <w:tcPr>
                  <w:tcW w:w="5245" w:type="dxa"/>
                </w:tcPr>
                <w:p w14:paraId="535D1A31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Source?</w:t>
                  </w:r>
                </w:p>
              </w:tc>
              <w:tc>
                <w:tcPr>
                  <w:tcW w:w="1350" w:type="dxa"/>
                </w:tcPr>
                <w:p w14:paraId="67F6D238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Copyright?</w:t>
                  </w:r>
                </w:p>
              </w:tc>
              <w:tc>
                <w:tcPr>
                  <w:tcW w:w="1470" w:type="dxa"/>
                </w:tcPr>
                <w:p w14:paraId="042BE99F" w14:textId="77777777" w:rsidR="00676E44" w:rsidRDefault="00676E44" w:rsidP="006F371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Page Used and Why</w:t>
                  </w:r>
                </w:p>
              </w:tc>
            </w:tr>
            <w:tr w:rsidR="00676E44" w14:paraId="52E56223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07547A01" w14:textId="69BEADB3" w:rsidR="00676E44" w:rsidRDefault="7524FCF5" w:rsidP="006F3718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Swap Icon </w:t>
                  </w:r>
                </w:p>
              </w:tc>
              <w:tc>
                <w:tcPr>
                  <w:tcW w:w="955" w:type="dxa"/>
                </w:tcPr>
                <w:p w14:paraId="5043CB0F" w14:textId="7C296BCD" w:rsidR="00676E44" w:rsidRDefault="7524FCF5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.PNG</w:t>
                  </w:r>
                </w:p>
              </w:tc>
              <w:tc>
                <w:tcPr>
                  <w:tcW w:w="5245" w:type="dxa"/>
                </w:tcPr>
                <w:p w14:paraId="07459315" w14:textId="4B3D8FDE" w:rsidR="00676E44" w:rsidRDefault="009D704F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7" w:history="1">
                    <w:r w:rsidR="00E9306B" w:rsidRPr="00297923">
                      <w:rPr>
                        <w:rStyle w:val="Hyperlink"/>
                        <w:rFonts w:eastAsia="Arial" w:cs="Arial"/>
                      </w:rPr>
                      <w:t>https://www.flaticon.com/free-icon/sort_565621?term=swap&amp;page=1&amp;position=35</w:t>
                    </w:r>
                  </w:hyperlink>
                  <w:r w:rsidR="00E9306B">
                    <w:rPr>
                      <w:rFonts w:eastAsia="Arial" w:cs="Arial"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6537F28F" w14:textId="01FCB605" w:rsidR="00676E44" w:rsidRDefault="00E9306B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tcW w:w="1470" w:type="dxa"/>
                </w:tcPr>
                <w:p w14:paraId="6DFB9E20" w14:textId="1A0BD494" w:rsidR="00676E44" w:rsidRDefault="00E9306B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14:paraId="70DF9E56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44E871BC" w14:textId="629D1FE0" w:rsidR="00676E44" w:rsidRPr="00E9306B" w:rsidRDefault="00E9306B" w:rsidP="00E9306B">
                  <w:pPr>
                    <w:jc w:val="both"/>
                    <w:rPr>
                      <w:b w:val="0"/>
                    </w:rPr>
                  </w:pPr>
                  <w:r w:rsidRPr="00E9306B">
                    <w:rPr>
                      <w:b w:val="0"/>
                    </w:rPr>
                    <w:t>Tip Icon</w:t>
                  </w:r>
                </w:p>
              </w:tc>
              <w:tc>
                <w:tcPr>
                  <w:tcW w:w="955" w:type="dxa"/>
                </w:tcPr>
                <w:p w14:paraId="144A5D23" w14:textId="40DCCBBC" w:rsidR="00676E44" w:rsidRDefault="00E9306B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.PNG</w:t>
                  </w:r>
                </w:p>
              </w:tc>
              <w:tc>
                <w:tcPr>
                  <w:tcW w:w="5245" w:type="dxa"/>
                </w:tcPr>
                <w:p w14:paraId="738610EB" w14:textId="1C8501EF" w:rsidR="00676E44" w:rsidRDefault="009D704F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hyperlink r:id="rId8">
                    <w:r w:rsidR="00E9306B" w:rsidRPr="5AFAF1C9">
                      <w:rPr>
                        <w:rStyle w:val="Hyperlink"/>
                        <w:rFonts w:eastAsiaTheme="majorEastAsia"/>
                      </w:rPr>
                      <w:t>https://www.flaticon.com/free-icon/apple_831351?term=tip&amp;page=1&amp;position=20</w:t>
                    </w:r>
                  </w:hyperlink>
                  <w:r w:rsidR="00E9306B"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637805D2" w14:textId="50E52657" w:rsidR="00676E44" w:rsidRDefault="00E9306B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tcW w:w="1470" w:type="dxa"/>
                </w:tcPr>
                <w:p w14:paraId="463F29E8" w14:textId="4F0B6459" w:rsidR="00676E44" w:rsidRDefault="00E9306B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14:paraId="3B7B4B86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3A0FF5F2" w14:textId="05023292" w:rsidR="00676E44" w:rsidRPr="00E9306B" w:rsidRDefault="00E9306B" w:rsidP="006F3718">
                  <w:pPr>
                    <w:rPr>
                      <w:b w:val="0"/>
                    </w:rPr>
                  </w:pPr>
                  <w:r w:rsidRPr="00E9306B">
                    <w:rPr>
                      <w:b w:val="0"/>
                    </w:rPr>
                    <w:t>50/50</w:t>
                  </w:r>
                </w:p>
              </w:tc>
              <w:tc>
                <w:tcPr>
                  <w:tcW w:w="955" w:type="dxa"/>
                </w:tcPr>
                <w:p w14:paraId="5630AD66" w14:textId="77777777" w:rsidR="00676E44" w:rsidRDefault="00676E44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245" w:type="dxa"/>
                </w:tcPr>
                <w:p w14:paraId="61829076" w14:textId="4D585E0B" w:rsidR="00676E44" w:rsidRDefault="009D704F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9">
                    <w:r w:rsidR="00E9306B" w:rsidRPr="5AFAF1C9">
                      <w:rPr>
                        <w:rStyle w:val="Hyperlink"/>
                        <w:rFonts w:eastAsiaTheme="majorEastAsia"/>
                      </w:rPr>
                      <w:t>https://www.flaticon.com/free-icon/50-speed-limit-sign_89082?term=numbers%2050&amp;page=1&amp;position=5</w:t>
                    </w:r>
                  </w:hyperlink>
                  <w:r w:rsidR="00E9306B">
                    <w:rPr>
                      <w:rStyle w:val="Hyperlink"/>
                      <w:rFonts w:eastAsiaTheme="majorEastAsia"/>
                    </w:rPr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2BA226A1" w14:textId="179AA98F" w:rsidR="00676E44" w:rsidRDefault="00E9306B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tcW w:w="1470" w:type="dxa"/>
                </w:tcPr>
                <w:p w14:paraId="17AD93B2" w14:textId="03158B12" w:rsidR="00676E44" w:rsidRDefault="00E9306B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14:paraId="0DE4B5B7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66204FF1" w14:textId="520245F0" w:rsidR="00676E44" w:rsidRDefault="7524FCF5" w:rsidP="006F3718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Background Music</w:t>
                  </w:r>
                </w:p>
              </w:tc>
              <w:tc>
                <w:tcPr>
                  <w:tcW w:w="955" w:type="dxa"/>
                </w:tcPr>
                <w:p w14:paraId="2DBF0D7D" w14:textId="779C5A23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MP3</w:t>
                  </w:r>
                </w:p>
              </w:tc>
              <w:tc>
                <w:tcPr>
                  <w:tcW w:w="5245" w:type="dxa"/>
                </w:tcPr>
                <w:p w14:paraId="6B62F1B3" w14:textId="1D6784B2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Jack Starrs</w:t>
                  </w:r>
                </w:p>
              </w:tc>
              <w:tc>
                <w:tcPr>
                  <w:tcW w:w="1350" w:type="dxa"/>
                </w:tcPr>
                <w:p w14:paraId="02F2C34E" w14:textId="28104583" w:rsidR="00676E44" w:rsidRDefault="7524FCF5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tcW w:w="1470" w:type="dxa"/>
                </w:tcPr>
                <w:p w14:paraId="680A4E5D" w14:textId="6C84D1C1" w:rsidR="00676E44" w:rsidRDefault="00E9306B" w:rsidP="006F37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00676E44" w14:paraId="19219836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296FEF7D" w14:textId="5BFA8E5F" w:rsidR="00676E44" w:rsidRDefault="003B61A3" w:rsidP="006F3718">
                  <w:r>
                    <w:t>Background Image</w:t>
                  </w:r>
                </w:p>
              </w:tc>
              <w:tc>
                <w:tcPr>
                  <w:tcW w:w="955" w:type="dxa"/>
                </w:tcPr>
                <w:p w14:paraId="7194DBDC" w14:textId="3634CA53" w:rsidR="00676E44" w:rsidRDefault="003B61A3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.PNG</w:t>
                  </w:r>
                </w:p>
              </w:tc>
              <w:tc>
                <w:tcPr>
                  <w:tcW w:w="5245" w:type="dxa"/>
                </w:tcPr>
                <w:p w14:paraId="769D0D3C" w14:textId="6D70FD14" w:rsidR="00676E44" w:rsidRDefault="009D704F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0" w:history="1">
                    <w:r w:rsidR="003B61A3" w:rsidRPr="00315B35">
                      <w:rPr>
                        <w:rStyle w:val="Hyperlink"/>
                      </w:rPr>
                      <w:t>https://www.shutterstock.com/image-illustration/tunnel-blue-neon-light-underground-passage-1221708955</w:t>
                    </w:r>
                  </w:hyperlink>
                  <w:r w:rsidR="003B61A3">
                    <w:t xml:space="preserve"> </w:t>
                  </w:r>
                </w:p>
              </w:tc>
              <w:tc>
                <w:tcPr>
                  <w:tcW w:w="1350" w:type="dxa"/>
                </w:tcPr>
                <w:p w14:paraId="54CD245A" w14:textId="22A9E7A5" w:rsidR="00676E44" w:rsidRDefault="003B61A3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Yes</w:t>
                  </w:r>
                </w:p>
              </w:tc>
              <w:tc>
                <w:tcPr>
                  <w:tcW w:w="1470" w:type="dxa"/>
                </w:tcPr>
                <w:p w14:paraId="1231BE67" w14:textId="57BD13DD" w:rsidR="00676E44" w:rsidRDefault="003B61A3" w:rsidP="006F37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It provides icon for free</w:t>
                  </w:r>
                </w:p>
              </w:tc>
            </w:tr>
            <w:tr w:rsidR="7524FCF5" w14:paraId="05AA86DB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46A6AF60" w14:textId="6E60A2E9" w:rsidR="7524FCF5" w:rsidRDefault="7524FCF5" w:rsidP="7524FCF5"/>
              </w:tc>
              <w:tc>
                <w:tcPr>
                  <w:tcW w:w="955" w:type="dxa"/>
                </w:tcPr>
                <w:p w14:paraId="1639B71E" w14:textId="1831A421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245" w:type="dxa"/>
                </w:tcPr>
                <w:p w14:paraId="0B811732" w14:textId="7C6AFAA4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50" w:type="dxa"/>
                </w:tcPr>
                <w:p w14:paraId="29F15413" w14:textId="23C073CA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70" w:type="dxa"/>
                </w:tcPr>
                <w:p w14:paraId="10AAAA64" w14:textId="3872BF80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7524FCF5" w14:paraId="3261E820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474F000A" w14:textId="647C205E" w:rsidR="7524FCF5" w:rsidRDefault="7524FCF5" w:rsidP="7524FCF5"/>
              </w:tc>
              <w:tc>
                <w:tcPr>
                  <w:tcW w:w="955" w:type="dxa"/>
                </w:tcPr>
                <w:p w14:paraId="5C47444A" w14:textId="4E2AB872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245" w:type="dxa"/>
                </w:tcPr>
                <w:p w14:paraId="47C061E3" w14:textId="564B9518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50" w:type="dxa"/>
                </w:tcPr>
                <w:p w14:paraId="34CCD663" w14:textId="0AE8A9E6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470" w:type="dxa"/>
                </w:tcPr>
                <w:p w14:paraId="34F53F29" w14:textId="78C6BB5D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7524FCF5" w14:paraId="198B2F8B" w14:textId="77777777" w:rsidTr="7D4DB8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02F91390" w14:textId="0D401DBA" w:rsidR="7524FCF5" w:rsidRDefault="7524FCF5" w:rsidP="7524FCF5"/>
              </w:tc>
              <w:tc>
                <w:tcPr>
                  <w:tcW w:w="955" w:type="dxa"/>
                </w:tcPr>
                <w:p w14:paraId="38F8E388" w14:textId="5C2BC0BE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245" w:type="dxa"/>
                </w:tcPr>
                <w:p w14:paraId="5F8C6144" w14:textId="79502540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50" w:type="dxa"/>
                </w:tcPr>
                <w:p w14:paraId="29DB1F24" w14:textId="65661BFD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470" w:type="dxa"/>
                </w:tcPr>
                <w:p w14:paraId="45925B9A" w14:textId="744CEC70" w:rsidR="7524FCF5" w:rsidRDefault="7524FCF5" w:rsidP="7524F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7524FCF5" w14:paraId="3F743557" w14:textId="77777777" w:rsidTr="7D4DB8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0" w:type="dxa"/>
                </w:tcPr>
                <w:p w14:paraId="3F84E6B8" w14:textId="5465271D" w:rsidR="7524FCF5" w:rsidRDefault="7524FCF5" w:rsidP="7524FCF5"/>
              </w:tc>
              <w:tc>
                <w:tcPr>
                  <w:tcW w:w="955" w:type="dxa"/>
                </w:tcPr>
                <w:p w14:paraId="6C983C23" w14:textId="52D228F9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5245" w:type="dxa"/>
                </w:tcPr>
                <w:p w14:paraId="24469719" w14:textId="24C17138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350" w:type="dxa"/>
                </w:tcPr>
                <w:p w14:paraId="343789AB" w14:textId="2FFD9E2C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470" w:type="dxa"/>
                </w:tcPr>
                <w:p w14:paraId="53751D61" w14:textId="2BA0EFD2" w:rsidR="7524FCF5" w:rsidRDefault="7524FCF5" w:rsidP="7524F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6FEB5B0" w14:textId="77777777" w:rsidR="00676E44" w:rsidRPr="00F46EA6" w:rsidRDefault="00676E44" w:rsidP="006F3718"/>
        </w:tc>
      </w:tr>
    </w:tbl>
    <w:p w14:paraId="30D7AA69" w14:textId="77777777" w:rsidR="005D4C0D" w:rsidRDefault="009D704F"/>
    <w:sectPr w:rsidR="005D4C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44"/>
    <w:rsid w:val="003B61A3"/>
    <w:rsid w:val="00676E44"/>
    <w:rsid w:val="00824B2A"/>
    <w:rsid w:val="009D704F"/>
    <w:rsid w:val="00CC0D31"/>
    <w:rsid w:val="00E9306B"/>
    <w:rsid w:val="00FE7317"/>
    <w:rsid w:val="7524FCF5"/>
    <w:rsid w:val="7D4DB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F24"/>
  <w15:docId w15:val="{20C2875A-BD53-4F5F-9588-C9C8D1C1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 Text"/>
    <w:qFormat/>
    <w:rsid w:val="00676E44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E4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E44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E44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6E44"/>
    <w:rPr>
      <w:rFonts w:ascii="Arial" w:eastAsiaTheme="majorEastAsia" w:hAnsi="Arial" w:cstheme="majorBidi"/>
      <w:color w:val="1F3763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676E4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uiPriority w:val="51"/>
    <w:rsid w:val="00676E4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apple_831351?term=tip&amp;page=1&amp;position=2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flaticon.com/free-icon/sort_565621?term=swap&amp;page=1&amp;position=35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hutterstock.com/image-illustration/tunnel-blue-neon-light-underground-passage-1221708955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laticon.com/free-icon/50-speed-limit-sign_89082?term=numbers%2050&amp;page=1&amp;position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583671F6EB9439EE5A36519C7790F" ma:contentTypeVersion="12" ma:contentTypeDescription="Create a new document." ma:contentTypeScope="" ma:versionID="5ffa906547c05e82b7ad95f71a73dd0f">
  <xsd:schema xmlns:xsd="http://www.w3.org/2001/XMLSchema" xmlns:xs="http://www.w3.org/2001/XMLSchema" xmlns:p="http://schemas.microsoft.com/office/2006/metadata/properties" xmlns:ns3="2943896f-1964-47cf-98b3-d289ef507619" xmlns:ns4="4312b779-a403-4218-8bc6-687f3072f86e" targetNamespace="http://schemas.microsoft.com/office/2006/metadata/properties" ma:root="true" ma:fieldsID="6deb1aca1b84220d03fead28c73f0b75" ns3:_="" ns4:_="">
    <xsd:import namespace="2943896f-1964-47cf-98b3-d289ef507619"/>
    <xsd:import namespace="4312b779-a403-4218-8bc6-687f3072f8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896f-1964-47cf-98b3-d289ef507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2b779-a403-4218-8bc6-687f3072f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240D7C-0344-446D-9AE8-24313704D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896f-1964-47cf-98b3-d289ef507619"/>
    <ds:schemaRef ds:uri="4312b779-a403-4218-8bc6-687f3072f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956A9-395F-4B92-9765-0B0D362043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CC5D69-19FF-45FD-8E25-25EE85E86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O'Connor</dc:creator>
  <cp:keywords/>
  <dc:description/>
  <cp:lastModifiedBy>IAIN WIDDOWS 17009372</cp:lastModifiedBy>
  <cp:revision>2</cp:revision>
  <dcterms:created xsi:type="dcterms:W3CDTF">2020-02-20T15:22:00Z</dcterms:created>
  <dcterms:modified xsi:type="dcterms:W3CDTF">2020-02-20T15:22:00Z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0x010100BC8583671F6EB9439EE5A36519C7790F</vt:lpwstr>
  </property>
</Properties>
</file>