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72"/>
          <w:szCs w:val="72"/>
          <w:lang w:val="en-US"/>
        </w:rPr>
      </w:pPr>
      <w:r>
        <w:rPr>
          <w:rFonts w:ascii="宋体" w:hAnsi="宋体" w:eastAsia="宋体" w:cs="宋体"/>
          <w:b/>
          <w:bCs/>
          <w:sz w:val="72"/>
          <w:szCs w:val="72"/>
        </w:rPr>
        <w:t>Base</w:t>
      </w:r>
      <w:r>
        <w:rPr>
          <w:rFonts w:hint="default" w:ascii="宋体" w:hAnsi="宋体" w:eastAsia="宋体" w:cs="宋体"/>
          <w:b/>
          <w:bCs/>
          <w:sz w:val="72"/>
          <w:szCs w:val="72"/>
          <w:lang w:val="en-US"/>
        </w:rPr>
        <w:t>58</w:t>
      </w:r>
    </w:p>
    <w:p>
      <w:pPr>
        <w:rPr>
          <w:rFonts w:hint="default" w:ascii="宋体" w:hAnsi="宋体" w:eastAsia="宋体" w:cs="宋体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shd w:val="clear" w:color="FFFFFF" w:fill="D9D9D9"/>
          <w:lang w:val="en-US" w:eastAsia="zh-CN"/>
        </w:rPr>
        <w:t>参考文章：</w:t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fldChar w:fldCharType="begin"/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instrText xml:space="preserve"> HYPERLINK "https://blog.csdn.net/idwtwt/article/details/80740474" </w:instrText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fldChar w:fldCharType="separate"/>
      </w:r>
      <w:r>
        <w:rPr>
          <w:rStyle w:val="4"/>
          <w:rFonts w:ascii="宋体" w:hAnsi="宋体" w:eastAsia="宋体" w:cs="宋体"/>
          <w:sz w:val="32"/>
          <w:szCs w:val="32"/>
          <w:shd w:val="clear" w:color="FFFFFF" w:fill="D9D9D9"/>
        </w:rPr>
        <w:t>https://blog.csdn.net/idwtwt/article/details/80740474</w:t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fldChar w:fldCharType="end"/>
      </w:r>
      <w:r>
        <w:rPr>
          <w:rFonts w:hint="eastAsia" w:ascii="宋体" w:hAnsi="宋体" w:eastAsia="宋体" w:cs="宋体"/>
          <w:sz w:val="32"/>
          <w:szCs w:val="32"/>
          <w:shd w:val="clear" w:color="FFFFFF" w:fill="D9D9D9"/>
          <w:lang w:val="en-US" w:eastAsia="zh-CN"/>
        </w:rPr>
        <w:t xml:space="preserve">  </w:t>
      </w:r>
    </w:p>
    <w:p>
      <w:pPr>
        <w:rPr>
          <w:rFonts w:ascii="宋体" w:hAnsi="宋体" w:eastAsia="宋体" w:cs="宋体"/>
          <w:sz w:val="30"/>
          <w:szCs w:val="30"/>
          <w:shd w:val="clear" w:color="FFFFFF" w:fill="D9D9D9"/>
        </w:rPr>
      </w:pPr>
      <w:r>
        <w:rPr>
          <w:rFonts w:hint="eastAsia" w:ascii="宋体" w:hAnsi="宋体" w:eastAsia="宋体" w:cs="宋体"/>
          <w:sz w:val="32"/>
          <w:szCs w:val="32"/>
          <w:shd w:val="clear" w:color="FFFFFF" w:fill="D9D9D9"/>
          <w:lang w:val="en-US" w:eastAsia="zh-CN"/>
        </w:rPr>
        <w:t xml:space="preserve">          </w:t>
      </w:r>
      <w:r>
        <w:rPr>
          <w:rFonts w:ascii="宋体" w:hAnsi="宋体" w:eastAsia="宋体" w:cs="宋体"/>
          <w:sz w:val="30"/>
          <w:szCs w:val="30"/>
          <w:shd w:val="clear" w:color="FFFFFF" w:fill="D9D9D9"/>
        </w:rPr>
        <w:fldChar w:fldCharType="begin"/>
      </w:r>
      <w:r>
        <w:rPr>
          <w:rFonts w:ascii="宋体" w:hAnsi="宋体" w:eastAsia="宋体" w:cs="宋体"/>
          <w:sz w:val="30"/>
          <w:szCs w:val="30"/>
          <w:shd w:val="clear" w:color="FFFFFF" w:fill="D9D9D9"/>
        </w:rPr>
        <w:instrText xml:space="preserve"> HYPERLINK "https://blog.csdn.net/weixin_28717683/article/details/114881432" </w:instrText>
      </w:r>
      <w:r>
        <w:rPr>
          <w:rFonts w:ascii="宋体" w:hAnsi="宋体" w:eastAsia="宋体" w:cs="宋体"/>
          <w:sz w:val="30"/>
          <w:szCs w:val="30"/>
          <w:shd w:val="clear" w:color="FFFFFF" w:fill="D9D9D9"/>
        </w:rPr>
        <w:fldChar w:fldCharType="separate"/>
      </w:r>
      <w:r>
        <w:rPr>
          <w:rStyle w:val="4"/>
          <w:rFonts w:ascii="宋体" w:hAnsi="宋体" w:eastAsia="宋体" w:cs="宋体"/>
          <w:sz w:val="30"/>
          <w:szCs w:val="30"/>
          <w:shd w:val="clear" w:color="FFFFFF" w:fill="D9D9D9"/>
        </w:rPr>
        <w:t>https://blog.csdn.net/weixin_28717683/article/details/114881432</w:t>
      </w:r>
      <w:r>
        <w:rPr>
          <w:rFonts w:ascii="宋体" w:hAnsi="宋体" w:eastAsia="宋体" w:cs="宋体"/>
          <w:sz w:val="30"/>
          <w:szCs w:val="30"/>
          <w:shd w:val="clear" w:color="FFFFFF" w:fill="D9D9D9"/>
        </w:rPr>
        <w:fldChar w:fldCharType="end"/>
      </w:r>
    </w:p>
    <w:p>
      <w:pPr>
        <w:rPr>
          <w:rFonts w:hint="default" w:ascii="宋体" w:hAnsi="宋体" w:eastAsia="宋体" w:cs="宋体"/>
          <w:sz w:val="30"/>
          <w:szCs w:val="30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shd w:val="clear" w:color="FFFFFF" w:fill="D9D9D9"/>
          <w:lang w:val="en-US" w:eastAsia="zh-CN"/>
        </w:rPr>
        <w:t xml:space="preserve">          https://the_itach1.gitee.io/2021/01/18/%E4%B8%80%E4%BA%9B%E5%B8%B8%E7%94%A8%E7%AE%97%E6%B3%95/</w:t>
      </w:r>
    </w:p>
    <w:p>
      <w:pPr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简介：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Base58是用于Bitcoin中使用的一种独特的编码方式，主要用于产生Bitcoin的钱包地址。相比Base64，Base58不使用数字"0"，字母大写"O"，字母大写"I"，和字母小写"l"，以及"+“和”/"符号。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设计Base58主要的目的是：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default" w:ascii="宋体" w:hAnsi="宋体" w:eastAsia="宋体" w:cs="宋体"/>
          <w:sz w:val="30"/>
          <w:szCs w:val="30"/>
          <w:lang w:val="en-US"/>
        </w:rPr>
        <w:t xml:space="preserve">  1.</w:t>
      </w:r>
      <w:r>
        <w:rPr>
          <w:rFonts w:ascii="宋体" w:hAnsi="宋体" w:eastAsia="宋体" w:cs="宋体"/>
          <w:sz w:val="30"/>
          <w:szCs w:val="30"/>
        </w:rPr>
        <w:t>避免混淆。在某些字体下，数字0和字母大写O，以及字母大写I和字母小写l会非常相似。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default" w:ascii="宋体" w:hAnsi="宋体" w:eastAsia="宋体" w:cs="宋体"/>
          <w:sz w:val="30"/>
          <w:szCs w:val="30"/>
          <w:lang w:val="en-US"/>
        </w:rPr>
        <w:t xml:space="preserve">  2.</w:t>
      </w:r>
      <w:r>
        <w:rPr>
          <w:rFonts w:ascii="宋体" w:hAnsi="宋体" w:eastAsia="宋体" w:cs="宋体"/>
          <w:sz w:val="30"/>
          <w:szCs w:val="30"/>
        </w:rPr>
        <w:t>不使用"+“和”/"的原因是非字母或数字的字符串作为帐号较难被接受。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default" w:ascii="宋体" w:hAnsi="宋体" w:eastAsia="宋体" w:cs="宋体"/>
          <w:sz w:val="30"/>
          <w:szCs w:val="30"/>
          <w:lang w:val="en-US"/>
        </w:rPr>
        <w:t xml:space="preserve">  3.</w:t>
      </w:r>
      <w:r>
        <w:rPr>
          <w:rFonts w:ascii="宋体" w:hAnsi="宋体" w:eastAsia="宋体" w:cs="宋体"/>
          <w:sz w:val="30"/>
          <w:szCs w:val="30"/>
        </w:rPr>
        <w:t>没有标点符号，通常不会被从中间分行。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default" w:ascii="宋体" w:hAnsi="宋体" w:eastAsia="宋体" w:cs="宋体"/>
          <w:sz w:val="30"/>
          <w:szCs w:val="30"/>
          <w:lang w:val="en-US"/>
        </w:rPr>
        <w:t xml:space="preserve">  4.</w:t>
      </w:r>
      <w:r>
        <w:rPr>
          <w:rFonts w:ascii="宋体" w:hAnsi="宋体" w:eastAsia="宋体" w:cs="宋体"/>
          <w:sz w:val="30"/>
          <w:szCs w:val="30"/>
        </w:rPr>
        <w:t>大部分的软件支持双击选择整个字符串。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而且因为58不是2的整次幂，所以没有使用类似base64编码中使用直接截取3个字符转4个字符（3*8=4*6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</w:t>
      </w:r>
      <w:r>
        <w:rPr>
          <w:rFonts w:ascii="宋体" w:hAnsi="宋体" w:eastAsia="宋体" w:cs="宋体"/>
          <w:sz w:val="30"/>
          <w:szCs w:val="30"/>
        </w:rPr>
        <w:t>2的6次方刚好64）的方法进行转换，而是采用我们数学上经常使用的进制转换方法——辗转相除法（</w:t>
      </w:r>
      <w:r>
        <w:rPr>
          <w:rFonts w:ascii="宋体" w:hAnsi="宋体" w:eastAsia="宋体" w:cs="宋体"/>
          <w:b/>
          <w:bCs/>
          <w:sz w:val="30"/>
          <w:szCs w:val="30"/>
        </w:rPr>
        <w:t>本质上，base64编码是64进制，base58是58进制</w:t>
      </w:r>
      <w:r>
        <w:rPr>
          <w:rFonts w:ascii="宋体" w:hAnsi="宋体" w:eastAsia="宋体" w:cs="宋体"/>
          <w:sz w:val="30"/>
          <w:szCs w:val="30"/>
        </w:rPr>
        <w:t>）。</w:t>
      </w:r>
    </w:p>
    <w:p>
      <w:pPr>
        <w:rPr>
          <w:rFonts w:ascii="宋体" w:hAnsi="宋体" w:eastAsia="宋体" w:cs="宋体"/>
          <w:sz w:val="30"/>
          <w:szCs w:val="30"/>
        </w:rPr>
      </w:pPr>
    </w:p>
    <w:p>
      <w:pPr>
        <w:rPr>
          <w:rFonts w:ascii="宋体" w:hAnsi="宋体" w:eastAsia="宋体" w:cs="宋体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编码表</w:t>
      </w:r>
      <w:r>
        <w:rPr>
          <w:rFonts w:ascii="宋体" w:hAnsi="宋体" w:eastAsia="宋体" w:cs="宋体"/>
          <w:b/>
          <w:bCs/>
          <w:sz w:val="30"/>
          <w:szCs w:val="30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2105" cy="4936490"/>
            <wp:effectExtent l="0" t="0" r="13335" b="12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493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也就是字符1代表</w:t>
      </w:r>
      <w:bookmarkStart w:id="0" w:name="_GoBack"/>
      <w:bookmarkEnd w:id="0"/>
      <w:r>
        <w:rPr>
          <w:rFonts w:ascii="宋体" w:hAnsi="宋体" w:eastAsia="宋体" w:cs="宋体"/>
          <w:sz w:val="30"/>
          <w:szCs w:val="30"/>
        </w:rPr>
        <w:t>0，字符2代表1,字符3代表2...字符z代表57。然后回一下辗转相除法。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如要将1234转换为58进制；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第一步：1234除于58，商21，余数为16，查表得H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第二步：21除于58，商0，余数为21，查表得N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所以得到base58编码为：NH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如果待转换的数前面有0怎么办？直接附加编码1来代表，有多少个就附加多少个（编码表中1代表0）。</w:t>
      </w:r>
    </w:p>
    <w:p>
      <w:pPr>
        <w:rPr>
          <w:rFonts w:ascii="宋体" w:hAnsi="宋体" w:eastAsia="宋体" w:cs="宋体"/>
          <w:sz w:val="30"/>
          <w:szCs w:val="30"/>
        </w:rPr>
      </w:pPr>
    </w:p>
    <w:p>
      <w:pPr>
        <w:rPr>
          <w:rFonts w:hint="default" w:ascii="宋体" w:hAnsi="宋体" w:eastAsia="宋体" w:cs="宋体"/>
          <w:b/>
          <w:bCs/>
          <w:sz w:val="36"/>
          <w:szCs w:val="36"/>
          <w:lang w:val="en-US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字符串编码流程</w:t>
      </w:r>
      <w:r>
        <w:rPr>
          <w:rFonts w:hint="default" w:ascii="宋体" w:hAnsi="宋体" w:eastAsia="宋体" w:cs="宋体"/>
          <w:b/>
          <w:bCs/>
          <w:sz w:val="36"/>
          <w:szCs w:val="36"/>
          <w:lang w:val="en-US"/>
        </w:rPr>
        <w:t>: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将字符串的每个字节换算成ASCII(0-255) (字符串实际上就是256进制的数字组合)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源字符串为：ABD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换算后： 65 66 68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将256进制的数字转换成10进制数字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256进制数：65 66 68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转成10进制：(65 * 256 + 66) * 256 + 68 = 4276804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将10进制数字转换成58进制数字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辗转相除法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10进制数：4276804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58进制数： 21 53 20 0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注意：从后往前放，4276804 % 58 = 0，所以最后一位是0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将58进制数字的每一位按照表格转换成对应的字符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58进制数：21 53 20 0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码表：123456789abcdefghijkmnopqrstuvwxyzABCDEFGHJKLMNPQRSTUVWXYZ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转换后的字符：nVm1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>字符串解码流程: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字符串每一位按码表替换成数字 (58进制)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源字符： nVm1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58进制数：21 53 20 0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58进制转10进制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58进制数：21 53 20 0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10进制数：((21 * 58 + 53) * 58 + 20) * 58 + 0 = 4276804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10进制转256进制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（注意：辗转相除法，从后往前放，4276804 % 256 = 68，所以最后一个是68）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10进制数：4276804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256进制： 65 66 68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256进制转字符(按ascii转)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256进制： 65 66 68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字符：ABD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小结一下：这个所谓的256进制和58进制算是我们自己自定义出来的，它的每一位都是按照ascii码和base58编码表填上去的，就像16进制的A对应10进制的11，在58进制里面就是C，在ascii是一个不可见字符。这两个在这里是为了进行编码的转化所提供的一种工具（至少我现在这么觉得）。总之，搞懂了这个base58的编码原理还是挺有意义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0DCD62F3"/>
    <w:rsid w:val="1547410B"/>
    <w:rsid w:val="354A678A"/>
    <w:rsid w:val="7551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960</Words>
  <Characters>1491</Characters>
  <Lines>0</Lines>
  <Paragraphs>0</Paragraphs>
  <TotalTime>6</TotalTime>
  <ScaleCrop>false</ScaleCrop>
  <LinksUpToDate>false</LinksUpToDate>
  <CharactersWithSpaces>1580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春秋代序</cp:lastModifiedBy>
  <dcterms:modified xsi:type="dcterms:W3CDTF">2022-09-22T12:02:26Z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