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48987" w14:textId="40A00DA9" w:rsidR="00575354" w:rsidRPr="00A66FE1" w:rsidRDefault="00166BDF" w:rsidP="00EA7333">
      <w:pPr>
        <w:suppressAutoHyphens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FE1">
        <w:rPr>
          <w:rFonts w:ascii="Times New Roman" w:hAnsi="Times New Roman" w:cs="Times New Roman"/>
          <w:b/>
          <w:sz w:val="28"/>
          <w:szCs w:val="28"/>
        </w:rPr>
        <w:t>№</w:t>
      </w:r>
      <w:r w:rsidR="00EA7333" w:rsidRPr="00A66FE1">
        <w:rPr>
          <w:rFonts w:ascii="Times New Roman" w:hAnsi="Times New Roman" w:cs="Times New Roman"/>
          <w:b/>
          <w:sz w:val="28"/>
          <w:szCs w:val="28"/>
        </w:rPr>
        <w:t xml:space="preserve"> _____ санация келісімшарты</w:t>
      </w:r>
    </w:p>
    <w:p w14:paraId="42B567C5" w14:textId="77777777" w:rsidR="00D65E44" w:rsidRPr="00A66FE1" w:rsidRDefault="00D65E44" w:rsidP="00D65E44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65E44" w:rsidRPr="00A66FE1" w14:paraId="4D6DC822" w14:textId="77777777" w:rsidTr="00D65E44">
        <w:tc>
          <w:tcPr>
            <w:tcW w:w="4814" w:type="dxa"/>
          </w:tcPr>
          <w:p w14:paraId="17B33DB3" w14:textId="19CA59E9" w:rsidR="00D65E44" w:rsidRPr="00A66FE1" w:rsidRDefault="00EA7333" w:rsidP="00EA7333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66FE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</w:t>
            </w:r>
            <w:r w:rsidR="00D65E44" w:rsidRPr="00A66FE1">
              <w:rPr>
                <w:rFonts w:ascii="Times New Roman" w:hAnsi="Times New Roman" w:cs="Times New Roman"/>
                <w:sz w:val="28"/>
                <w:szCs w:val="28"/>
              </w:rPr>
              <w:t xml:space="preserve"> _____________</w:t>
            </w:r>
            <w:r w:rsidRPr="00A66FE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қ.</w:t>
            </w:r>
          </w:p>
        </w:tc>
        <w:tc>
          <w:tcPr>
            <w:tcW w:w="4814" w:type="dxa"/>
          </w:tcPr>
          <w:p w14:paraId="5252CC20" w14:textId="3FA79D42" w:rsidR="00D65E44" w:rsidRPr="00A66FE1" w:rsidRDefault="00EA7333" w:rsidP="00D65E44">
            <w:pPr>
              <w:suppressAutoHyphens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66FE1">
              <w:rPr>
                <w:rFonts w:ascii="Times New Roman" w:hAnsi="Times New Roman" w:cs="Times New Roman"/>
                <w:sz w:val="28"/>
                <w:szCs w:val="28"/>
              </w:rPr>
              <w:t>«___»________ 20__ ж</w:t>
            </w:r>
          </w:p>
        </w:tc>
      </w:tr>
    </w:tbl>
    <w:p w14:paraId="692487D2" w14:textId="77777777" w:rsidR="00575354" w:rsidRPr="00A66FE1" w:rsidRDefault="00575354" w:rsidP="00D65E44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4605EF" w14:textId="0EC4C4CC" w:rsidR="00575354" w:rsidRPr="00A66FE1" w:rsidRDefault="00EA7333" w:rsidP="00304991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________________ , болашақта "борышкер" деп атаймыз___________________, негізінде ________________, бір жағынан, ______________________, болашақта "борышкердің құрылтайшысы (қатысушысы)" деп атаймыз ____________________, әрекет ету_ _ _ негізінде _________________________________, екінші жағынан, _________________</w:t>
      </w:r>
      <w:r w:rsidR="00304991" w:rsidRPr="00A66FE1">
        <w:rPr>
          <w:rFonts w:ascii="Times New Roman" w:hAnsi="Times New Roman" w:cs="Times New Roman"/>
          <w:sz w:val="28"/>
          <w:szCs w:val="28"/>
        </w:rPr>
        <w:t>_ __ _ _ _ , болашақта "</w:t>
      </w:r>
      <w:r w:rsidR="00304991" w:rsidRPr="00A66FE1">
        <w:rPr>
          <w:rFonts w:ascii="Times New Roman" w:hAnsi="Times New Roman" w:cs="Times New Roman"/>
          <w:sz w:val="28"/>
          <w:szCs w:val="28"/>
          <w:lang w:val="kk-KZ"/>
        </w:rPr>
        <w:t>Кредитор</w:t>
      </w:r>
      <w:r w:rsidRPr="00A66FE1">
        <w:rPr>
          <w:rFonts w:ascii="Times New Roman" w:hAnsi="Times New Roman" w:cs="Times New Roman"/>
          <w:sz w:val="28"/>
          <w:szCs w:val="28"/>
        </w:rPr>
        <w:t>" деп атаймыз ________________, негізінде ________________, үшінші тараптар, ________________, біз _ _ д</w:t>
      </w:r>
      <w:r w:rsidR="00304991" w:rsidRPr="00A66FE1">
        <w:rPr>
          <w:rFonts w:ascii="Times New Roman" w:hAnsi="Times New Roman" w:cs="Times New Roman"/>
          <w:sz w:val="28"/>
          <w:szCs w:val="28"/>
        </w:rPr>
        <w:t xml:space="preserve">еп атаймыз болашақта" </w:t>
      </w:r>
      <w:r w:rsidR="00304991" w:rsidRPr="00A66FE1">
        <w:rPr>
          <w:rFonts w:ascii="Times New Roman" w:hAnsi="Times New Roman" w:cs="Times New Roman"/>
          <w:sz w:val="28"/>
          <w:szCs w:val="28"/>
          <w:lang w:val="kk-KZ"/>
        </w:rPr>
        <w:t>Үшінші тарап</w:t>
      </w:r>
      <w:r w:rsidRPr="00A66FE1">
        <w:rPr>
          <w:rFonts w:ascii="Times New Roman" w:hAnsi="Times New Roman" w:cs="Times New Roman"/>
          <w:sz w:val="28"/>
          <w:szCs w:val="28"/>
        </w:rPr>
        <w:t xml:space="preserve">", адамда ________________, негізінде ________________, өз тарапынан борышкердің </w:t>
      </w:r>
      <w:r w:rsidR="00304991" w:rsidRPr="00A66FE1">
        <w:rPr>
          <w:rFonts w:ascii="Times New Roman" w:hAnsi="Times New Roman" w:cs="Times New Roman"/>
          <w:sz w:val="28"/>
          <w:szCs w:val="28"/>
        </w:rPr>
        <w:t xml:space="preserve">Қазақстан Республикасының Заңы </w:t>
      </w:r>
      <w:r w:rsidR="00304991" w:rsidRPr="00A66FE1">
        <w:rPr>
          <w:rFonts w:ascii="Times New Roman" w:hAnsi="Times New Roman" w:cs="Times New Roman"/>
          <w:sz w:val="28"/>
          <w:szCs w:val="28"/>
        </w:rPr>
        <w:t>2014 жылғы 7 наурыздағы Оңалту және банкроттық туралы</w:t>
      </w:r>
      <w:r w:rsidR="00304991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заңының 78, 79 баптарын </w:t>
      </w:r>
      <w:r w:rsidR="00304991" w:rsidRPr="00A66FE1">
        <w:rPr>
          <w:rFonts w:ascii="Times New Roman" w:hAnsi="Times New Roman" w:cs="Times New Roman"/>
          <w:sz w:val="28"/>
          <w:szCs w:val="28"/>
        </w:rPr>
        <w:t>б</w:t>
      </w:r>
      <w:r w:rsidRPr="00A66FE1">
        <w:rPr>
          <w:rFonts w:ascii="Times New Roman" w:hAnsi="Times New Roman" w:cs="Times New Roman"/>
          <w:sz w:val="28"/>
          <w:szCs w:val="28"/>
        </w:rPr>
        <w:t xml:space="preserve">асшылыққа ала отырып, </w:t>
      </w:r>
      <w:r w:rsidR="00D370CB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4-б, 5-т, 2-абзац, 49-баптарында </w:t>
      </w:r>
      <w:r w:rsidRPr="00A66FE1">
        <w:rPr>
          <w:rFonts w:ascii="Times New Roman" w:hAnsi="Times New Roman" w:cs="Times New Roman"/>
          <w:sz w:val="28"/>
          <w:szCs w:val="28"/>
        </w:rPr>
        <w:t>көзделген банкроттық белгілерін анықтауына байланысты "Тараптар" деп аталады "Дәрменсіздік (банкроттық) туралы" төмендегілер</w:t>
      </w:r>
      <w:r w:rsidR="00D370CB" w:rsidRPr="00A66FE1">
        <w:rPr>
          <w:rFonts w:ascii="Times New Roman" w:hAnsi="Times New Roman" w:cs="Times New Roman"/>
          <w:sz w:val="28"/>
          <w:szCs w:val="28"/>
        </w:rPr>
        <w:t xml:space="preserve"> туралы осы Келісімшартты</w:t>
      </w:r>
      <w:r w:rsidRPr="00A66FE1">
        <w:rPr>
          <w:rFonts w:ascii="Times New Roman" w:hAnsi="Times New Roman" w:cs="Times New Roman"/>
          <w:sz w:val="28"/>
          <w:szCs w:val="28"/>
        </w:rPr>
        <w:t xml:space="preserve"> жасасты:</w:t>
      </w:r>
    </w:p>
    <w:p w14:paraId="4F8DE7CE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</w:t>
      </w:r>
    </w:p>
    <w:p w14:paraId="213DF238" w14:textId="3B4EEC75" w:rsidR="00D370CB" w:rsidRPr="00A66FE1" w:rsidRDefault="00D370CB" w:rsidP="00D370CB">
      <w:pPr>
        <w:suppressAutoHyphens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b/>
          <w:sz w:val="28"/>
          <w:szCs w:val="28"/>
          <w:lang w:val="kk-KZ"/>
        </w:rPr>
        <w:t>КЕЛІСІМШАРТТЫҢ  П</w:t>
      </w:r>
      <w:r w:rsidRPr="00A66FE1">
        <w:rPr>
          <w:rFonts w:ascii="Times New Roman" w:hAnsi="Times New Roman" w:cs="Times New Roman"/>
          <w:b/>
          <w:sz w:val="28"/>
          <w:szCs w:val="28"/>
          <w:lang w:val="kk-KZ"/>
        </w:rPr>
        <w:t>ӘНІ</w:t>
      </w:r>
    </w:p>
    <w:p w14:paraId="6082129A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91089FD" w14:textId="7B3B3B42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>1. Осы Келісімге сәйкес борышкердің банкроттықтың алдын алу мақсатында борышкердің құрылтайшысы (қатысушысы), Кредитор және өзге тұлға борышкерді банкрот д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еп тану туралы өтінішті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сотқа берген сәтке дейін банкроттықтың алдын алу, ақшалай міндеттемелер мен міндетті төлемдерді өтеу және борышкердің төлем қабілеттілігін қалпына келтіру (санация)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үшін жеткілікті мөлшерде қаржылық көмек көрсету жөнінде шаралар қабылдайды.</w:t>
      </w:r>
    </w:p>
    <w:p w14:paraId="0A8AAC45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2. Борышкердің құрылтайшысы (қатысушысы) борышкерге мынадай қаржылық көмек көрсетеді:</w:t>
      </w:r>
    </w:p>
    <w:p w14:paraId="04FF8233" w14:textId="2370EA6D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- </w:t>
      </w:r>
      <w:r w:rsidR="004B605B" w:rsidRPr="00A66FE1">
        <w:rPr>
          <w:rFonts w:ascii="Times New Roman" w:hAnsi="Times New Roman" w:cs="Times New Roman"/>
          <w:sz w:val="28"/>
          <w:szCs w:val="28"/>
        </w:rPr>
        <w:t>"___"________ ____ ж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де</w:t>
      </w:r>
      <w:r w:rsidRPr="00A66FE1">
        <w:rPr>
          <w:rFonts w:ascii="Times New Roman" w:hAnsi="Times New Roman" w:cs="Times New Roman"/>
          <w:sz w:val="28"/>
          <w:szCs w:val="28"/>
        </w:rPr>
        <w:t xml:space="preserve">йін 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____ (______) </w:t>
      </w:r>
      <w:r w:rsidRPr="00A66FE1">
        <w:rPr>
          <w:rFonts w:ascii="Times New Roman" w:hAnsi="Times New Roman" w:cs="Times New Roman"/>
          <w:sz w:val="28"/>
          <w:szCs w:val="28"/>
        </w:rPr>
        <w:t>мерзімде</w:t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жыл</w:t>
      </w:r>
      <w:r w:rsidRPr="00A66FE1">
        <w:rPr>
          <w:rFonts w:ascii="Times New Roman" w:hAnsi="Times New Roman" w:cs="Times New Roman"/>
          <w:sz w:val="28"/>
          <w:szCs w:val="28"/>
        </w:rPr>
        <w:t xml:space="preserve">дық ____ пайыз шарттарында </w:t>
      </w:r>
      <w:r w:rsidR="004B605B" w:rsidRPr="00A66FE1">
        <w:rPr>
          <w:rFonts w:ascii="Times New Roman" w:hAnsi="Times New Roman" w:cs="Times New Roman"/>
          <w:sz w:val="28"/>
          <w:szCs w:val="28"/>
        </w:rPr>
        <w:t>сом</w:t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асында </w:t>
      </w:r>
      <w:r w:rsidRPr="00A66FE1">
        <w:rPr>
          <w:rFonts w:ascii="Times New Roman" w:hAnsi="Times New Roman" w:cs="Times New Roman"/>
          <w:sz w:val="28"/>
          <w:szCs w:val="28"/>
        </w:rPr>
        <w:t>теңгемен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4B605B" w:rsidRPr="00A66FE1">
        <w:rPr>
          <w:rFonts w:ascii="Times New Roman" w:hAnsi="Times New Roman" w:cs="Times New Roman"/>
          <w:sz w:val="28"/>
          <w:szCs w:val="28"/>
        </w:rPr>
        <w:t>қарыз береді</w:t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3B5A9CD8" w14:textId="00398A5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- </w:t>
      </w:r>
      <w:r w:rsidR="004B605B" w:rsidRPr="00A66FE1">
        <w:rPr>
          <w:rFonts w:ascii="Times New Roman" w:hAnsi="Times New Roman" w:cs="Times New Roman"/>
          <w:sz w:val="28"/>
          <w:szCs w:val="28"/>
        </w:rPr>
        <w:t>"___"________ ____ ж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де</w:t>
      </w:r>
      <w:r w:rsidRPr="00A66FE1">
        <w:rPr>
          <w:rFonts w:ascii="Times New Roman" w:hAnsi="Times New Roman" w:cs="Times New Roman"/>
          <w:sz w:val="28"/>
          <w:szCs w:val="28"/>
        </w:rPr>
        <w:t>йін мерзімде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______ </w:t>
      </w:r>
      <w:r w:rsidRPr="00A66FE1">
        <w:rPr>
          <w:rFonts w:ascii="Times New Roman" w:hAnsi="Times New Roman" w:cs="Times New Roman"/>
          <w:sz w:val="28"/>
          <w:szCs w:val="28"/>
        </w:rPr>
        <w:t>сомасында мақсатты өтеусіз қарыз береді</w:t>
      </w:r>
    </w:p>
    <w:p w14:paraId="59329BAB" w14:textId="4BB0D6CF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____ (___</w:t>
      </w:r>
      <w:r w:rsidRPr="00A66FE1">
        <w:rPr>
          <w:rFonts w:ascii="Times New Roman" w:hAnsi="Times New Roman" w:cs="Times New Roman"/>
          <w:sz w:val="28"/>
          <w:szCs w:val="28"/>
        </w:rPr>
        <w:t>______) _ _ _ _ _ _ _</w:t>
      </w:r>
      <w:r w:rsidR="004B605B" w:rsidRPr="00A66FE1">
        <w:rPr>
          <w:rFonts w:ascii="Times New Roman" w:hAnsi="Times New Roman" w:cs="Times New Roman"/>
          <w:sz w:val="28"/>
          <w:szCs w:val="28"/>
        </w:rPr>
        <w:t>(қарыз мақсаты)_____</w:t>
      </w:r>
      <w:r w:rsidRPr="00A66FE1">
        <w:rPr>
          <w:rFonts w:ascii="Times New Roman" w:hAnsi="Times New Roman" w:cs="Times New Roman"/>
          <w:sz w:val="28"/>
          <w:szCs w:val="28"/>
        </w:rPr>
        <w:t xml:space="preserve"> үшін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058AD15B" w14:textId="45488BF5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- </w:t>
      </w:r>
      <w:r w:rsidR="004B605B" w:rsidRPr="00A66FE1">
        <w:rPr>
          <w:rFonts w:ascii="Times New Roman" w:hAnsi="Times New Roman" w:cs="Times New Roman"/>
          <w:sz w:val="28"/>
          <w:szCs w:val="28"/>
        </w:rPr>
        <w:t>"___"________ ____ ж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де</w:t>
      </w:r>
      <w:r w:rsidRPr="00A66FE1">
        <w:rPr>
          <w:rFonts w:ascii="Times New Roman" w:hAnsi="Times New Roman" w:cs="Times New Roman"/>
          <w:sz w:val="28"/>
          <w:szCs w:val="28"/>
        </w:rPr>
        <w:t>йін мерзімде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сомасында өтеусіз қаржылық көмек көрсетеді</w:t>
      </w:r>
      <w:r w:rsidRPr="00A66FE1">
        <w:rPr>
          <w:rFonts w:ascii="Times New Roman" w:hAnsi="Times New Roman" w:cs="Times New Roman"/>
          <w:sz w:val="28"/>
          <w:szCs w:val="28"/>
        </w:rPr>
        <w:t>______ (____________)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398E488E" w14:textId="62CFF18F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алдындағы міндеттемелерін орындайды ________________ сомас</w:t>
      </w:r>
      <w:r w:rsidRPr="00A66FE1">
        <w:rPr>
          <w:rFonts w:ascii="Times New Roman" w:hAnsi="Times New Roman" w:cs="Times New Roman"/>
          <w:sz w:val="28"/>
          <w:szCs w:val="28"/>
        </w:rPr>
        <w:t>ында ______ (____________)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228247C7" w14:textId="36CD5C3F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адағы акциялардың (үлестердің) қосымша эмиссиясы есебінен борышкердің жарғылық капиталын ұлғайтуға қатысады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_______ (</w:t>
      </w:r>
      <w:r w:rsidRPr="00A66FE1">
        <w:rPr>
          <w:rFonts w:ascii="Times New Roman" w:hAnsi="Times New Roman" w:cs="Times New Roman"/>
          <w:sz w:val="28"/>
          <w:szCs w:val="28"/>
        </w:rPr>
        <w:t>______________) теңге</w:t>
      </w:r>
      <w:r w:rsidRPr="00A66FE1">
        <w:rPr>
          <w:rFonts w:ascii="Times New Roman" w:hAnsi="Times New Roman" w:cs="Times New Roman"/>
          <w:sz w:val="28"/>
          <w:szCs w:val="28"/>
        </w:rPr>
        <w:t>.</w:t>
      </w:r>
    </w:p>
    <w:p w14:paraId="7B086F1D" w14:textId="40FDEC58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3. Борышкердің құрылтайшысы </w:t>
      </w:r>
      <w:r w:rsidRPr="00A66FE1">
        <w:rPr>
          <w:rFonts w:ascii="Times New Roman" w:hAnsi="Times New Roman" w:cs="Times New Roman"/>
          <w:sz w:val="28"/>
          <w:szCs w:val="28"/>
        </w:rPr>
        <w:t>(қатысушысы)"___"________ ____ ж</w:t>
      </w:r>
      <w:r w:rsidRPr="00A66FE1">
        <w:rPr>
          <w:rFonts w:ascii="Times New Roman" w:hAnsi="Times New Roman" w:cs="Times New Roman"/>
          <w:sz w:val="28"/>
          <w:szCs w:val="28"/>
        </w:rPr>
        <w:t>.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ада инвестицияларды игеру кезінде борышкердің міндеттемелерді орындауына кепілдік</w:t>
      </w:r>
      <w:r w:rsidRPr="00A66FE1">
        <w:rPr>
          <w:rFonts w:ascii="Times New Roman" w:hAnsi="Times New Roman" w:cs="Times New Roman"/>
          <w:sz w:val="28"/>
          <w:szCs w:val="28"/>
        </w:rPr>
        <w:t xml:space="preserve"> береді_____ (___________) теңге</w:t>
      </w:r>
      <w:r w:rsidRPr="00A66FE1">
        <w:rPr>
          <w:rFonts w:ascii="Times New Roman" w:hAnsi="Times New Roman" w:cs="Times New Roman"/>
          <w:sz w:val="28"/>
          <w:szCs w:val="28"/>
        </w:rPr>
        <w:t>, оның ішінде:</w:t>
      </w:r>
    </w:p>
    <w:p w14:paraId="0D9B92DD" w14:textId="30F2FD10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аға кепілдік береді____ (__________</w:t>
      </w:r>
      <w:r w:rsidRPr="00A66FE1">
        <w:rPr>
          <w:rFonts w:ascii="Times New Roman" w:hAnsi="Times New Roman" w:cs="Times New Roman"/>
          <w:sz w:val="28"/>
          <w:szCs w:val="28"/>
        </w:rPr>
        <w:t>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229CCD2E" w14:textId="74E315FE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lastRenderedPageBreak/>
        <w:t>-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аға кепіл</w:t>
      </w:r>
      <w:r w:rsidRPr="00A66FE1">
        <w:rPr>
          <w:rFonts w:ascii="Times New Roman" w:hAnsi="Times New Roman" w:cs="Times New Roman"/>
          <w:sz w:val="28"/>
          <w:szCs w:val="28"/>
        </w:rPr>
        <w:t xml:space="preserve"> береді____ (____________) теңге</w:t>
      </w:r>
      <w:r w:rsidRPr="00A66FE1">
        <w:rPr>
          <w:rFonts w:ascii="Times New Roman" w:hAnsi="Times New Roman" w:cs="Times New Roman"/>
          <w:sz w:val="28"/>
          <w:szCs w:val="28"/>
        </w:rPr>
        <w:t>.</w:t>
      </w:r>
    </w:p>
    <w:p w14:paraId="1E236CD0" w14:textId="51FD7664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4. Борышкердің құрылтайшысы </w:t>
      </w:r>
      <w:r w:rsidRPr="00A66FE1">
        <w:rPr>
          <w:rFonts w:ascii="Times New Roman" w:hAnsi="Times New Roman" w:cs="Times New Roman"/>
          <w:sz w:val="28"/>
          <w:szCs w:val="28"/>
        </w:rPr>
        <w:t xml:space="preserve">(қатысушысы)"___"________ ____ ж.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A66FE1">
        <w:rPr>
          <w:rFonts w:ascii="Times New Roman" w:hAnsi="Times New Roman" w:cs="Times New Roman"/>
          <w:sz w:val="28"/>
          <w:szCs w:val="28"/>
        </w:rPr>
        <w:t>орышкердің кредиттер (қарыздар) бойынша міндеттемелерді сомада орындауына кеп</w:t>
      </w:r>
      <w:r w:rsidRPr="00A66FE1">
        <w:rPr>
          <w:rFonts w:ascii="Times New Roman" w:hAnsi="Times New Roman" w:cs="Times New Roman"/>
          <w:sz w:val="28"/>
          <w:szCs w:val="28"/>
        </w:rPr>
        <w:t>ілдік береді_____ (______) теңге</w:t>
      </w:r>
      <w:r w:rsidRPr="00A66FE1">
        <w:rPr>
          <w:rFonts w:ascii="Times New Roman" w:hAnsi="Times New Roman" w:cs="Times New Roman"/>
          <w:sz w:val="28"/>
          <w:szCs w:val="28"/>
        </w:rPr>
        <w:t>, оның ішінде:</w:t>
      </w:r>
    </w:p>
    <w:p w14:paraId="50122826" w14:textId="0FFACD68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аға банктік ке</w:t>
      </w:r>
      <w:r w:rsidRPr="00A66FE1">
        <w:rPr>
          <w:rFonts w:ascii="Times New Roman" w:hAnsi="Times New Roman" w:cs="Times New Roman"/>
          <w:sz w:val="28"/>
          <w:szCs w:val="28"/>
        </w:rPr>
        <w:t>пілдік береді____ (______)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639B29AC" w14:textId="48136EB5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аға ке</w:t>
      </w:r>
      <w:r w:rsidRPr="00A66FE1">
        <w:rPr>
          <w:rFonts w:ascii="Times New Roman" w:hAnsi="Times New Roman" w:cs="Times New Roman"/>
          <w:sz w:val="28"/>
          <w:szCs w:val="28"/>
        </w:rPr>
        <w:t xml:space="preserve">пілдік береді____ (______) </w:t>
      </w:r>
      <w:r w:rsidRPr="00A66FE1">
        <w:rPr>
          <w:rFonts w:ascii="Times New Roman" w:hAnsi="Times New Roman" w:cs="Times New Roman"/>
          <w:sz w:val="28"/>
          <w:szCs w:val="28"/>
        </w:rPr>
        <w:t>теңге;</w:t>
      </w:r>
    </w:p>
    <w:p w14:paraId="529A8C97" w14:textId="2C8AEFE5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аға</w:t>
      </w:r>
      <w:r w:rsidRPr="00A66FE1">
        <w:rPr>
          <w:rFonts w:ascii="Times New Roman" w:hAnsi="Times New Roman" w:cs="Times New Roman"/>
          <w:sz w:val="28"/>
          <w:szCs w:val="28"/>
        </w:rPr>
        <w:t xml:space="preserve"> кепіл береді____ (______) </w:t>
      </w:r>
      <w:r w:rsidRPr="00A66FE1">
        <w:rPr>
          <w:rFonts w:ascii="Times New Roman" w:hAnsi="Times New Roman" w:cs="Times New Roman"/>
          <w:sz w:val="28"/>
          <w:szCs w:val="28"/>
        </w:rPr>
        <w:t>теңге.</w:t>
      </w:r>
    </w:p>
    <w:p w14:paraId="0E106648" w14:textId="678BEA61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5. Борышкердің құрылтайшысы (қаты</w:t>
      </w:r>
      <w:r w:rsidRPr="00A66FE1">
        <w:rPr>
          <w:rFonts w:ascii="Times New Roman" w:hAnsi="Times New Roman" w:cs="Times New Roman"/>
          <w:sz w:val="28"/>
          <w:szCs w:val="28"/>
        </w:rPr>
        <w:t>сушысы)"___"_____________ ____ ж</w:t>
      </w:r>
      <w:r w:rsidRPr="00A66FE1">
        <w:rPr>
          <w:rFonts w:ascii="Times New Roman" w:hAnsi="Times New Roman" w:cs="Times New Roman"/>
          <w:sz w:val="28"/>
          <w:szCs w:val="28"/>
        </w:rPr>
        <w:t>. келесі ұйымдастырушылық шараларды қабылдайды:</w:t>
      </w:r>
    </w:p>
    <w:p w14:paraId="2630A170" w14:textId="586B8C76" w:rsidR="00D370CB" w:rsidRPr="00A66FE1" w:rsidRDefault="004B605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қайта бейім</w:t>
      </w:r>
      <w:r w:rsidR="00D370CB" w:rsidRPr="00A66FE1">
        <w:rPr>
          <w:rFonts w:ascii="Times New Roman" w:hAnsi="Times New Roman" w:cs="Times New Roman"/>
          <w:sz w:val="28"/>
          <w:szCs w:val="28"/>
        </w:rPr>
        <w:t>деу туралы шешім қабылдайды ____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D370CB" w:rsidRPr="00A66FE1">
        <w:rPr>
          <w:rFonts w:ascii="Times New Roman" w:hAnsi="Times New Roman" w:cs="Times New Roman"/>
          <w:sz w:val="28"/>
          <w:szCs w:val="28"/>
        </w:rPr>
        <w:t>(өндірістің жекелеген түрлері)____;</w:t>
      </w:r>
    </w:p>
    <w:p w14:paraId="32AE11E4" w14:textId="30F86E26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жабылу туралы шешім қабылдайды __ _ _ _ (өндірістің тиімсіз түрлері, Құрылымдық бөлімшелер)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___;</w:t>
      </w:r>
    </w:p>
    <w:p w14:paraId="5AF12740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активтерін алмастырады __ _ _ _ (активтердің түрі)___;</w:t>
      </w:r>
    </w:p>
    <w:p w14:paraId="707BB0C4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___(борышкер мүлкінің бір бөлігін)сату туралы шешім қабылдайды___;</w:t>
      </w:r>
    </w:p>
    <w:p w14:paraId="54394C55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дебиторлық берешекті өтеу бойынша іс-шаралар жүргізеді және т. б.;</w:t>
      </w:r>
    </w:p>
    <w:p w14:paraId="35323FE8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______(борышкердің тиімсіз басқару органдары)таратады__;</w:t>
      </w:r>
    </w:p>
    <w:p w14:paraId="63CA77C1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________(борышкердің тиімді басқару органдарын)құрады____;</w:t>
      </w:r>
    </w:p>
    <w:p w14:paraId="69610419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 басқару және бақылау жүйесін өзгертеді _ _ _ _ _ (сипаттама)__;</w:t>
      </w:r>
    </w:p>
    <w:p w14:paraId="49E71CE1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бұрынғы басшыны ___ _ _ (Т. А. Ә.) ____ _ _ _ _ _ _ _ _ _ _ _ _ _ _ _ (Т. А. Ә.) ауыстырады__;</w:t>
      </w:r>
    </w:p>
    <w:p w14:paraId="424BCFDC" w14:textId="1A613670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қызметкерлердің штаты мен сандық құрамын еңбекақы төлеу қоры бар ___ адамға қысқар</w:t>
      </w:r>
      <w:r w:rsidR="00D462DE" w:rsidRPr="00A66FE1">
        <w:rPr>
          <w:rFonts w:ascii="Times New Roman" w:hAnsi="Times New Roman" w:cs="Times New Roman"/>
          <w:sz w:val="28"/>
          <w:szCs w:val="28"/>
        </w:rPr>
        <w:t>тады _________(__________)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717208E1" w14:textId="65CA1B54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залалдылыққа байланысты шарттың (немесе келісімшарттың, Келісімнің) орындалуын мерзімінен бұрын</w:t>
      </w:r>
      <w:r w:rsidR="00D462DE" w:rsidRPr="00A66FE1">
        <w:rPr>
          <w:rFonts w:ascii="Times New Roman" w:hAnsi="Times New Roman" w:cs="Times New Roman"/>
          <w:sz w:val="28"/>
          <w:szCs w:val="28"/>
        </w:rPr>
        <w:t xml:space="preserve"> тоқтатады "___"______ ___ </w:t>
      </w:r>
      <w:r w:rsidR="00D462DE" w:rsidRPr="00A66FE1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Pr="00A66FE1">
        <w:rPr>
          <w:rFonts w:ascii="Times New Roman" w:hAnsi="Times New Roman" w:cs="Times New Roman"/>
          <w:sz w:val="28"/>
          <w:szCs w:val="28"/>
        </w:rPr>
        <w:t>.________ № ___ _ _ туралы (шарттың мәні)_________;</w:t>
      </w:r>
    </w:p>
    <w:p w14:paraId="3ECB9766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____(өзге де шаралар)_______________________________.</w:t>
      </w:r>
    </w:p>
    <w:p w14:paraId="237C010B" w14:textId="2640083D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6. Кредитор дей</w:t>
      </w:r>
      <w:r w:rsidR="00D462DE" w:rsidRPr="00A66FE1">
        <w:rPr>
          <w:rFonts w:ascii="Times New Roman" w:hAnsi="Times New Roman" w:cs="Times New Roman"/>
          <w:sz w:val="28"/>
          <w:szCs w:val="28"/>
        </w:rPr>
        <w:t>ін мерзімде "___"________ ____ ж</w:t>
      </w:r>
      <w:r w:rsidRPr="00A66FE1">
        <w:rPr>
          <w:rFonts w:ascii="Times New Roman" w:hAnsi="Times New Roman" w:cs="Times New Roman"/>
          <w:sz w:val="28"/>
          <w:szCs w:val="28"/>
        </w:rPr>
        <w:t xml:space="preserve">. келесі шараларға келіседі: </w:t>
      </w:r>
    </w:p>
    <w:p w14:paraId="6740C66E" w14:textId="6F091CD1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қарызды аз</w:t>
      </w:r>
      <w:r w:rsidR="00D462DE" w:rsidRPr="00A66FE1">
        <w:rPr>
          <w:rFonts w:ascii="Times New Roman" w:hAnsi="Times New Roman" w:cs="Times New Roman"/>
          <w:sz w:val="28"/>
          <w:szCs w:val="28"/>
        </w:rPr>
        <w:t>айту _____ (_______) дейін теңге ____ (_____)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3B095615" w14:textId="15F699CF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</w:t>
      </w:r>
      <w:r w:rsidR="00D462DE"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мада борышты орындауды кейінге қалдыру</w:t>
      </w:r>
      <w:r w:rsidR="00D462DE" w:rsidRPr="00A66FE1">
        <w:rPr>
          <w:rFonts w:ascii="Times New Roman" w:hAnsi="Times New Roman" w:cs="Times New Roman"/>
          <w:sz w:val="28"/>
          <w:szCs w:val="28"/>
        </w:rPr>
        <w:t>_____ (_____) дейін теңге"___"_______ ____ ж</w:t>
      </w:r>
      <w:r w:rsidRPr="00A66FE1">
        <w:rPr>
          <w:rFonts w:ascii="Times New Roman" w:hAnsi="Times New Roman" w:cs="Times New Roman"/>
          <w:sz w:val="28"/>
          <w:szCs w:val="28"/>
        </w:rPr>
        <w:t>.;</w:t>
      </w:r>
    </w:p>
    <w:p w14:paraId="70384196" w14:textId="12FBCE9F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- төлем бойынша қарызды ауыстыру _____________________ бойынша міндеттемеге _ _ _ _ _ _ _ </w:t>
      </w:r>
      <w:r w:rsidR="00A66FE1" w:rsidRPr="00A66FE1">
        <w:rPr>
          <w:rFonts w:ascii="Times New Roman" w:hAnsi="Times New Roman" w:cs="Times New Roman"/>
          <w:sz w:val="28"/>
          <w:szCs w:val="28"/>
        </w:rPr>
        <w:t>_____________________</w:t>
      </w:r>
      <w:r w:rsidRPr="00A66FE1">
        <w:rPr>
          <w:rFonts w:ascii="Times New Roman" w:hAnsi="Times New Roman" w:cs="Times New Roman"/>
          <w:sz w:val="28"/>
          <w:szCs w:val="28"/>
        </w:rPr>
        <w:t>сом</w:t>
      </w:r>
      <w:r w:rsidR="00D462DE"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асында ;</w:t>
      </w:r>
    </w:p>
    <w:p w14:paraId="39390F27" w14:textId="77468D8C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атқарушылық құжаттарды сомаға өндіріп алуға ұсынуды ке</w:t>
      </w:r>
      <w:r w:rsidR="00A66FE1" w:rsidRPr="00A66FE1">
        <w:rPr>
          <w:rFonts w:ascii="Times New Roman" w:hAnsi="Times New Roman" w:cs="Times New Roman"/>
          <w:sz w:val="28"/>
          <w:szCs w:val="28"/>
        </w:rPr>
        <w:t>йінге қалдыру____ (______)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5D072827" w14:textId="77777777" w:rsidR="00D370CB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міндеттемелерін орындамағаны немесе тиісінше орындамағаны үшін мүліктік және (немесе) қаржылық санкцияларды қолданбауға;</w:t>
      </w:r>
    </w:p>
    <w:p w14:paraId="6E487A91" w14:textId="769C49F7" w:rsidR="00575354" w:rsidRPr="00A66FE1" w:rsidRDefault="00D370CB" w:rsidP="00D370C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___________(өзге де шаралар)__________________________________.</w:t>
      </w:r>
    </w:p>
    <w:p w14:paraId="5CA57BBB" w14:textId="148DAE5B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7. Өзге тұлға "___"________ ____ ж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дей</w:t>
      </w:r>
      <w:r w:rsidRPr="00A66FE1">
        <w:rPr>
          <w:rFonts w:ascii="Times New Roman" w:hAnsi="Times New Roman" w:cs="Times New Roman"/>
          <w:sz w:val="28"/>
          <w:szCs w:val="28"/>
        </w:rPr>
        <w:t>ін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гі</w:t>
      </w:r>
      <w:r w:rsidRPr="00A66FE1">
        <w:rPr>
          <w:rFonts w:ascii="Times New Roman" w:hAnsi="Times New Roman" w:cs="Times New Roman"/>
          <w:sz w:val="28"/>
          <w:szCs w:val="28"/>
        </w:rPr>
        <w:t xml:space="preserve"> мерзімде </w:t>
      </w:r>
      <w:r w:rsidRPr="00A66FE1">
        <w:rPr>
          <w:rFonts w:ascii="Times New Roman" w:hAnsi="Times New Roman" w:cs="Times New Roman"/>
          <w:sz w:val="28"/>
          <w:szCs w:val="28"/>
        </w:rPr>
        <w:t>келесі шараларға келіседі:</w:t>
      </w:r>
    </w:p>
    <w:p w14:paraId="538896A4" w14:textId="0F27F92C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lastRenderedPageBreak/>
        <w:t>- борышкердің тауарларын (жұмыстарына, қызметтеріне ақы төлеу)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аға сатып алу___</w:t>
      </w:r>
      <w:r w:rsidRPr="00A66FE1">
        <w:rPr>
          <w:rFonts w:ascii="Times New Roman" w:hAnsi="Times New Roman" w:cs="Times New Roman"/>
          <w:sz w:val="28"/>
          <w:szCs w:val="28"/>
        </w:rPr>
        <w:t>___ (_____) бағасы бойынша теңге____ (_____) теңге</w:t>
      </w:r>
      <w:r w:rsidRPr="00A66FE1">
        <w:rPr>
          <w:rFonts w:ascii="Times New Roman" w:hAnsi="Times New Roman" w:cs="Times New Roman"/>
          <w:sz w:val="28"/>
          <w:szCs w:val="28"/>
        </w:rPr>
        <w:t xml:space="preserve"> үшін _______________;</w:t>
      </w:r>
    </w:p>
    <w:p w14:paraId="3A07E606" w14:textId="4308CAEB" w:rsidR="00D462DE" w:rsidRPr="00A66FE1" w:rsidRDefault="00A66FE1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- </w:t>
      </w:r>
      <w:r w:rsidRPr="00A66FE1">
        <w:rPr>
          <w:rFonts w:ascii="Times New Roman" w:hAnsi="Times New Roman" w:cs="Times New Roman"/>
          <w:sz w:val="28"/>
          <w:szCs w:val="28"/>
        </w:rPr>
        <w:t xml:space="preserve">_________________ </w:t>
      </w:r>
      <w:r w:rsidRPr="00A66FE1">
        <w:rPr>
          <w:rFonts w:ascii="Times New Roman" w:hAnsi="Times New Roman" w:cs="Times New Roman"/>
          <w:sz w:val="28"/>
          <w:szCs w:val="28"/>
        </w:rPr>
        <w:t>алдын-</w:t>
      </w:r>
      <w:r w:rsidR="00D462DE" w:rsidRPr="00A66FE1">
        <w:rPr>
          <w:rFonts w:ascii="Times New Roman" w:hAnsi="Times New Roman" w:cs="Times New Roman"/>
          <w:sz w:val="28"/>
          <w:szCs w:val="28"/>
        </w:rPr>
        <w:t>ала шарт жасасу</w:t>
      </w:r>
      <w:r w:rsidR="00D462DE" w:rsidRPr="00A66FE1">
        <w:rPr>
          <w:rFonts w:ascii="Times New Roman" w:hAnsi="Times New Roman" w:cs="Times New Roman"/>
          <w:sz w:val="28"/>
          <w:szCs w:val="28"/>
        </w:rPr>
        <w:t xml:space="preserve">______ </w:t>
      </w:r>
      <w:r w:rsidRPr="00A66FE1">
        <w:rPr>
          <w:rFonts w:ascii="Times New Roman" w:hAnsi="Times New Roman" w:cs="Times New Roman"/>
          <w:sz w:val="28"/>
          <w:szCs w:val="28"/>
        </w:rPr>
        <w:t>(_____)сомасында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"___"________ ____ ж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дейін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D462DE" w:rsidRPr="00A66FE1">
        <w:rPr>
          <w:rFonts w:ascii="Times New Roman" w:hAnsi="Times New Roman" w:cs="Times New Roman"/>
          <w:sz w:val="28"/>
          <w:szCs w:val="28"/>
        </w:rPr>
        <w:t>теңге</w:t>
      </w:r>
      <w:r w:rsidR="00D462DE" w:rsidRPr="00A66FE1">
        <w:rPr>
          <w:rFonts w:ascii="Times New Roman" w:hAnsi="Times New Roman" w:cs="Times New Roman"/>
          <w:sz w:val="28"/>
          <w:szCs w:val="28"/>
        </w:rPr>
        <w:t>.;</w:t>
      </w:r>
    </w:p>
    <w:p w14:paraId="5C1042DA" w14:textId="50AFABA2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сомадағы акциялардың (үлестердің) қосымша эмиссиясы есебінен борышкердің жарғылық капиталын ұлғай</w:t>
      </w:r>
      <w:r w:rsidRPr="00A66FE1">
        <w:rPr>
          <w:rFonts w:ascii="Times New Roman" w:hAnsi="Times New Roman" w:cs="Times New Roman"/>
          <w:sz w:val="28"/>
          <w:szCs w:val="28"/>
        </w:rPr>
        <w:t>туға қатысу______ (______)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76E19AC1" w14:textId="695C525F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алдындағы міндеттемелерін орындау________________</w:t>
      </w:r>
      <w:r w:rsidRPr="00A66FE1">
        <w:rPr>
          <w:rFonts w:ascii="Times New Roman" w:hAnsi="Times New Roman" w:cs="Times New Roman"/>
          <w:sz w:val="28"/>
          <w:szCs w:val="28"/>
        </w:rPr>
        <w:t>__ сомасында _____ (_____) теңге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47FADE17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міндеттемелерін орындамағаны немесе тиісінше орындамағаны үшін мүліктік және (немесе) қаржылық санкцияларды қолданбауға;</w:t>
      </w:r>
    </w:p>
    <w:p w14:paraId="7E26FB7B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_________(өзге де шаралар)_______________________________.</w:t>
      </w:r>
    </w:p>
    <w:p w14:paraId="388AA9CD" w14:textId="4A00AD64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8. Борышкерді санациялау үшін шаралар жеткіліксіз болған жағдай</w:t>
      </w:r>
      <w:r w:rsidRPr="00A66FE1">
        <w:rPr>
          <w:rFonts w:ascii="Times New Roman" w:hAnsi="Times New Roman" w:cs="Times New Roman"/>
          <w:sz w:val="28"/>
          <w:szCs w:val="28"/>
        </w:rPr>
        <w:t>да Тараптар "___"________ ____ ж</w:t>
      </w:r>
      <w:r w:rsidR="00A66FE1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міндеттенеді:</w:t>
      </w:r>
    </w:p>
    <w:p w14:paraId="3AA0EAB9" w14:textId="23D16D6D" w:rsidR="00D462DE" w:rsidRPr="00A66FE1" w:rsidRDefault="00D462DE" w:rsidP="004B605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8.1. Борышкердің құрылтайшысы </w:t>
      </w:r>
      <w:r w:rsidRPr="00A66FE1">
        <w:rPr>
          <w:rFonts w:ascii="Times New Roman" w:hAnsi="Times New Roman" w:cs="Times New Roman"/>
          <w:sz w:val="28"/>
          <w:szCs w:val="28"/>
        </w:rPr>
        <w:t>(қатысушысы)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4B605B" w:rsidRPr="00A66FE1">
        <w:rPr>
          <w:rFonts w:ascii="Times New Roman" w:hAnsi="Times New Roman" w:cs="Times New Roman"/>
          <w:sz w:val="28"/>
          <w:szCs w:val="28"/>
        </w:rPr>
        <w:t>.– _____________________________.</w:t>
      </w:r>
      <w:r w:rsidRPr="00A66FE1">
        <w:rPr>
          <w:rFonts w:ascii="Times New Roman" w:hAnsi="Times New Roman" w:cs="Times New Roman"/>
          <w:sz w:val="28"/>
          <w:szCs w:val="28"/>
        </w:rPr>
        <w:t>"___"________ ____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ж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4B605B" w:rsidRPr="00A66FE1">
        <w:rPr>
          <w:rFonts w:ascii="Times New Roman" w:hAnsi="Times New Roman" w:cs="Times New Roman"/>
          <w:sz w:val="28"/>
          <w:szCs w:val="28"/>
        </w:rPr>
        <w:t>дейін мерзімде</w:t>
      </w:r>
    </w:p>
    <w:p w14:paraId="4A599F76" w14:textId="579F591F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8.2. Кредитор </w:t>
      </w:r>
      <w:r w:rsidR="004B605B" w:rsidRPr="00A66FE1">
        <w:rPr>
          <w:rFonts w:ascii="Times New Roman" w:hAnsi="Times New Roman" w:cs="Times New Roman"/>
          <w:sz w:val="28"/>
          <w:szCs w:val="28"/>
        </w:rPr>
        <w:t>– ____________________."___"________ ____ ж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4B605B" w:rsidRPr="00A66FE1">
        <w:rPr>
          <w:rFonts w:ascii="Times New Roman" w:hAnsi="Times New Roman" w:cs="Times New Roman"/>
          <w:sz w:val="28"/>
          <w:szCs w:val="28"/>
        </w:rPr>
        <w:t>дейін мерзімде</w:t>
      </w:r>
    </w:p>
    <w:p w14:paraId="6B474D0D" w14:textId="7917D63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8.3. Өзге тұлға</w:t>
      </w:r>
      <w:r w:rsidR="004B605B" w:rsidRPr="00A66FE1">
        <w:rPr>
          <w:rFonts w:ascii="Times New Roman" w:hAnsi="Times New Roman" w:cs="Times New Roman"/>
          <w:sz w:val="28"/>
          <w:szCs w:val="28"/>
        </w:rPr>
        <w:t>– ___________________.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="004B605B" w:rsidRPr="00A66FE1">
        <w:rPr>
          <w:rFonts w:ascii="Times New Roman" w:hAnsi="Times New Roman" w:cs="Times New Roman"/>
          <w:sz w:val="28"/>
          <w:szCs w:val="28"/>
        </w:rPr>
        <w:t>"___"________ ____ ж</w:t>
      </w:r>
      <w:r w:rsidR="004B605B"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дейін мерзімде</w:t>
      </w:r>
    </w:p>
    <w:p w14:paraId="2963EE19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9. Борышкер қажетті жағдайлар жасауға және шараларды іске асыруда борышкердің құрылтайшысына (қатысушысына), кредиторға, өзге тұлғаға жан-жақты жәрдемдесуге міндеттенеді.</w:t>
      </w:r>
    </w:p>
    <w:p w14:paraId="79B21104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Борышкер апта сайын (ай сайын) осы Келісім шеңберінде санацияға бағытталған шаралардың орындалуы туралы есепті өзге тараптарға ұсынады.</w:t>
      </w:r>
    </w:p>
    <w:p w14:paraId="3F43C1C9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10. Осы Келісімнің іске асырылуын бақылау үшін өкілдерден</w:t>
      </w:r>
    </w:p>
    <w:p w14:paraId="256E1543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тараптардың құрамында комиссия құрылады:</w:t>
      </w:r>
    </w:p>
    <w:p w14:paraId="0B326BA2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борышкердің құрылтайшысынан (қатысушысынан) - _ _ _ (Т. А. Ә., лауазымы)_____;</w:t>
      </w:r>
    </w:p>
    <w:p w14:paraId="2857D37C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несие берушіден – ______ _ _ _ _ _ _ _ (Т. А. Ә., лауазымы)___________________;</w:t>
      </w:r>
    </w:p>
    <w:p w14:paraId="4C590746" w14:textId="131ECD0E" w:rsidR="00D462DE" w:rsidRPr="00A66FE1" w:rsidRDefault="00A66FE1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атынан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үшінші</w:t>
      </w:r>
      <w:r w:rsidR="00D462DE" w:rsidRPr="00A66FE1">
        <w:rPr>
          <w:rFonts w:ascii="Times New Roman" w:hAnsi="Times New Roman" w:cs="Times New Roman"/>
          <w:sz w:val="28"/>
          <w:szCs w:val="28"/>
        </w:rPr>
        <w:t xml:space="preserve"> тұлғалар – _______(аты-Жөні, лауазымы)___________________;</w:t>
      </w:r>
    </w:p>
    <w:p w14:paraId="6043533D" w14:textId="1FAD51DA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борышкерден</w:t>
      </w:r>
      <w:r w:rsidR="00A66FE1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– ________(Т. А. Ә, лауазымы)______________________.</w:t>
      </w:r>
    </w:p>
    <w:p w14:paraId="1F0DFF28" w14:textId="020EBF4C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11. Комиссия осы Келісімнің тараптарының орындалуын бақылаудың жұмыс регламенті мен әдістерін бірінші отырыста, бірақ "___"_______ ____ ж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</w:rPr>
        <w:t>кешіктірм</w:t>
      </w:r>
      <w:r w:rsidRPr="00A66FE1">
        <w:rPr>
          <w:rFonts w:ascii="Times New Roman" w:hAnsi="Times New Roman" w:cs="Times New Roman"/>
          <w:sz w:val="28"/>
          <w:szCs w:val="28"/>
        </w:rPr>
        <w:t>ей әзірлейді</w:t>
      </w:r>
      <w:r w:rsidRPr="00A66FE1">
        <w:rPr>
          <w:rFonts w:ascii="Times New Roman" w:hAnsi="Times New Roman" w:cs="Times New Roman"/>
          <w:sz w:val="28"/>
          <w:szCs w:val="28"/>
        </w:rPr>
        <w:t>.</w:t>
      </w:r>
    </w:p>
    <w:p w14:paraId="770258AD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12. Тараптар өзіне қабылдаған міндеттемелерді орындамаған немесе тиісінше орындамаған жағдайда кінәлі Тарап жәбірленуші Тараптарға келтірілген залалды өтейді.</w:t>
      </w:r>
    </w:p>
    <w:p w14:paraId="3010D910" w14:textId="1450FCA9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13. Келісім келесі </w:t>
      </w:r>
      <w:r w:rsidR="00A66FE1" w:rsidRPr="00A66FE1">
        <w:rPr>
          <w:rFonts w:ascii="Times New Roman" w:hAnsi="Times New Roman" w:cs="Times New Roman"/>
          <w:sz w:val="28"/>
          <w:szCs w:val="28"/>
        </w:rPr>
        <w:t>___________________________________.</w:t>
      </w:r>
      <w:r w:rsidRPr="00A66FE1">
        <w:rPr>
          <w:rFonts w:ascii="Times New Roman" w:hAnsi="Times New Roman" w:cs="Times New Roman"/>
          <w:sz w:val="28"/>
          <w:szCs w:val="28"/>
        </w:rPr>
        <w:t>мерзімге жасалды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1640A2A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14. Осы келісім күнінен бастап тоқтатылады:</w:t>
      </w:r>
    </w:p>
    <w:p w14:paraId="45E6AE72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борышкерге банкроттық рәсімін қолдану;</w:t>
      </w:r>
    </w:p>
    <w:p w14:paraId="3DBF264D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lastRenderedPageBreak/>
        <w:t>- борышкерді тарату туралы шешім қабылдау;</w:t>
      </w:r>
    </w:p>
    <w:p w14:paraId="692D3E79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осы Келісімнің қолданылу мерзімі аяқталғанда.</w:t>
      </w:r>
    </w:p>
    <w:p w14:paraId="07C29462" w14:textId="0E61935B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15. Борышкердің құрылтайшысы (қатысушысы), кредиторы</w:t>
      </w:r>
      <w:r w:rsidRPr="00A66FE1">
        <w:rPr>
          <w:rFonts w:ascii="Times New Roman" w:hAnsi="Times New Roman" w:cs="Times New Roman"/>
          <w:sz w:val="28"/>
          <w:szCs w:val="28"/>
        </w:rPr>
        <w:t>, өзге тұлға борышкер өзгеде</w:t>
      </w:r>
      <w:r w:rsidRPr="00A66FE1">
        <w:rPr>
          <w:rFonts w:ascii="Times New Roman" w:hAnsi="Times New Roman" w:cs="Times New Roman"/>
          <w:sz w:val="28"/>
          <w:szCs w:val="28"/>
        </w:rPr>
        <w:t xml:space="preserve"> заңдардың талаптарын бұзған және осы Келісімді бірнеше рет орындамаған жағдайда осы Келісімнен бас тартуға құқылы.</w:t>
      </w:r>
    </w:p>
    <w:p w14:paraId="4EC320B5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16. Осы Келісім тоқтатылған (бұзылған) жағдайда берілген ақша қаражаты қайтарылуға жатады және қамтамасыз ету шаралары кері қайтарылады.</w:t>
      </w:r>
    </w:p>
    <w:p w14:paraId="2ECAA6EE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17. Осы Келісім тоқтатылған (бұзылған) жағдайда Тараптар салыстыру актісін жасайды.</w:t>
      </w:r>
    </w:p>
    <w:p w14:paraId="2F72D6DF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18. Келісім _ _ данада жасалды.</w:t>
      </w:r>
    </w:p>
    <w:p w14:paraId="63A9FDC1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19. Осы Келісімнің ажырамас бөлігі мынадай қосымшалар болып табылады:</w:t>
      </w:r>
    </w:p>
    <w:p w14:paraId="0B78BFAA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Банкроттық белгілерінің болуы және борышкер балансының қанағаттанарлықсыз құрылымының себептері туралы қорытындыны қамтитын борышкердің алдыңғы және ағымдағы үш жылдағы қаржылық-экономикалық жай-күйін бағалау;</w:t>
      </w:r>
    </w:p>
    <w:p w14:paraId="325D9B79" w14:textId="5FFCD5BE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төлем қабілеттілігін санациялауға бағытт</w:t>
      </w:r>
      <w:r w:rsidR="00A66FE1" w:rsidRPr="00A66FE1">
        <w:rPr>
          <w:rFonts w:ascii="Times New Roman" w:hAnsi="Times New Roman" w:cs="Times New Roman"/>
          <w:sz w:val="28"/>
          <w:szCs w:val="28"/>
        </w:rPr>
        <w:t>алған шаралар жоспары (тізбесі)</w:t>
      </w:r>
      <w:r w:rsidRPr="00A66FE1">
        <w:rPr>
          <w:rFonts w:ascii="Times New Roman" w:hAnsi="Times New Roman" w:cs="Times New Roman"/>
          <w:sz w:val="28"/>
          <w:szCs w:val="28"/>
        </w:rPr>
        <w:t>;</w:t>
      </w:r>
    </w:p>
    <w:p w14:paraId="4C224C12" w14:textId="505EBD62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Берешектің пайда болу және өтеу мерзімдерін көрсете отырып, резиденттер мен резидент нестерге бөле отырып, берешектің мөлшері бойынша реттелген борышкер кредиторларының тізімі, сондай-ақ кредиторлық берешектің мөлшерін растайтын күшіне енген сот шешімдері және кредитор мен өндіріп алынатын сом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A66FE1">
        <w:rPr>
          <w:rFonts w:ascii="Times New Roman" w:hAnsi="Times New Roman" w:cs="Times New Roman"/>
          <w:sz w:val="28"/>
          <w:szCs w:val="28"/>
        </w:rPr>
        <w:t>аның шамасын көрсете отырып, сот актілері негізінде берілген орындауға ұсынылған атқарушылық құжаттардың көшірмелері (не кредиторлар талаптарының тізілімі);</w:t>
      </w:r>
    </w:p>
    <w:p w14:paraId="5ACD2395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Келісім жасалған күннің алдындағы соңғы есепті күнгі жағдай бойынша борышкердің салықтар, алымдар және жарналар бойынша есеп айырысуларының жай-күйі туралы борышкердің салықтық есепке алу орны бойынша салық органының анықтамасы;</w:t>
      </w:r>
    </w:p>
    <w:p w14:paraId="0ADAEB31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Іс-шаралар жоспары бекітілген күні қолданылу мерзімі аяқталмаған, борышкерге салықтар мен алымдарды, инвестициялық салық кредитін төлеу бойынша бұрын берілген кейінге қалдырулардың (бөліп-бөліп төлеудің) болуын және мөлшерін растайтын құжаттар;</w:t>
      </w:r>
    </w:p>
    <w:p w14:paraId="0B7D6509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соңғы үш жылдағы және келісім жасалған күннің алдындағы соңғы есепті күндегі бухгалтерлік есептілігінің көшірмесі;</w:t>
      </w:r>
    </w:p>
    <w:p w14:paraId="6499C084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Келісім жасалған күннің алдындағы соңғы үш жылдағы борышкердің қаржылық (бухгалтерлік) есептілігінің дұрыстығы туралы аудиторлық қорытындылардың көшірмелері;</w:t>
      </w:r>
    </w:p>
    <w:p w14:paraId="797B7545" w14:textId="77777777" w:rsidR="00D462DE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Борышкерден берешекті өндіріп алу туралы дауларды қарау жөніндегі сот актілерінің көшірмелері;</w:t>
      </w:r>
    </w:p>
    <w:p w14:paraId="624E50FC" w14:textId="104ED8CC" w:rsidR="00575354" w:rsidRPr="00A66FE1" w:rsidRDefault="00D462DE" w:rsidP="00D462DE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- Борышкердің кепілдерін іске асыру туралы шешімдер мен сот актілерінің көшірмелері.</w:t>
      </w:r>
    </w:p>
    <w:p w14:paraId="1BCFAEA9" w14:textId="77777777" w:rsidR="00D462DE" w:rsidRPr="00A66FE1" w:rsidRDefault="00D462DE" w:rsidP="00D65E44">
      <w:pPr>
        <w:suppressAutoHyphens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F973428" w14:textId="77777777" w:rsidR="00D462DE" w:rsidRPr="00A66FE1" w:rsidRDefault="00D462DE" w:rsidP="004B605B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FE1">
        <w:rPr>
          <w:rFonts w:ascii="Times New Roman" w:hAnsi="Times New Roman" w:cs="Times New Roman"/>
          <w:b/>
          <w:sz w:val="28"/>
          <w:szCs w:val="28"/>
        </w:rPr>
        <w:t>МЕКЕНЖАЙЛАР, ДЕРЕКТЕМЕЛЕР ЖӘНЕ ҚОЛДАР:</w:t>
      </w:r>
    </w:p>
    <w:p w14:paraId="06B8AB97" w14:textId="77777777" w:rsidR="00D462DE" w:rsidRPr="00A66FE1" w:rsidRDefault="00D462DE" w:rsidP="00D462D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B7726" w14:textId="771494D4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Құрылтайшы (қатысушы,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A66FE1">
        <w:rPr>
          <w:rFonts w:ascii="Times New Roman" w:hAnsi="Times New Roman" w:cs="Times New Roman"/>
          <w:sz w:val="28"/>
          <w:szCs w:val="28"/>
        </w:rPr>
        <w:t xml:space="preserve">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</w:t>
      </w:r>
      <w:r w:rsidRPr="00A66FE1">
        <w:rPr>
          <w:rFonts w:ascii="Times New Roman" w:hAnsi="Times New Roman" w:cs="Times New Roman"/>
          <w:sz w:val="28"/>
          <w:szCs w:val="28"/>
        </w:rPr>
        <w:t>Кредитор:</w:t>
      </w:r>
    </w:p>
    <w:p w14:paraId="6836EEF4" w14:textId="76E1EE86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lastRenderedPageBreak/>
        <w:t>меншік иесі)</w:t>
      </w:r>
    </w:p>
    <w:p w14:paraId="1E79F41D" w14:textId="548893A6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>Борышкер:</w:t>
      </w:r>
    </w:p>
    <w:p w14:paraId="4796BE79" w14:textId="354095EB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____________________ </w:t>
      </w:r>
      <w:r w:rsidRPr="00A66FE1">
        <w:rPr>
          <w:rFonts w:ascii="Times New Roman" w:hAnsi="Times New Roman" w:cs="Times New Roman"/>
          <w:sz w:val="28"/>
          <w:szCs w:val="28"/>
        </w:rPr>
        <w:tab/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</w:t>
      </w:r>
      <w:r w:rsidRPr="00A66FE1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D15FBCC" w14:textId="471792B6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____________________ </w:t>
      </w:r>
      <w:r w:rsidRPr="00A66FE1">
        <w:rPr>
          <w:rFonts w:ascii="Times New Roman" w:hAnsi="Times New Roman" w:cs="Times New Roman"/>
          <w:sz w:val="28"/>
          <w:szCs w:val="28"/>
        </w:rPr>
        <w:tab/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</w:t>
      </w:r>
      <w:r w:rsidRPr="00A66FE1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4F69CB20" w14:textId="4A64E2F8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____________________ </w:t>
      </w:r>
      <w:r w:rsidRPr="00A66FE1">
        <w:rPr>
          <w:rFonts w:ascii="Times New Roman" w:hAnsi="Times New Roman" w:cs="Times New Roman"/>
          <w:sz w:val="28"/>
          <w:szCs w:val="28"/>
        </w:rPr>
        <w:tab/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</w:t>
      </w:r>
      <w:r w:rsidRPr="00A66FE1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6EE5FF8D" w14:textId="77777777" w:rsidR="004B605B" w:rsidRPr="00A66FE1" w:rsidRDefault="004B605B" w:rsidP="004B605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>Тараптардың қолы:</w:t>
      </w:r>
    </w:p>
    <w:p w14:paraId="28A27AF2" w14:textId="169522A5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3541A" w14:textId="0D329B31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FE1">
        <w:rPr>
          <w:rFonts w:ascii="Times New Roman" w:hAnsi="Times New Roman" w:cs="Times New Roman"/>
          <w:sz w:val="28"/>
          <w:szCs w:val="28"/>
        </w:rPr>
        <w:t xml:space="preserve">____________/_____________ </w:t>
      </w:r>
      <w:r w:rsidRPr="00A66FE1">
        <w:rPr>
          <w:rFonts w:ascii="Times New Roman" w:hAnsi="Times New Roman" w:cs="Times New Roman"/>
          <w:sz w:val="28"/>
          <w:szCs w:val="28"/>
        </w:rPr>
        <w:tab/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</w:t>
      </w:r>
      <w:r w:rsidRPr="00A66FE1">
        <w:rPr>
          <w:rFonts w:ascii="Times New Roman" w:hAnsi="Times New Roman" w:cs="Times New Roman"/>
          <w:sz w:val="28"/>
          <w:szCs w:val="28"/>
        </w:rPr>
        <w:t>_____________/__________</w:t>
      </w:r>
    </w:p>
    <w:p w14:paraId="00710CC3" w14:textId="0C033BE2" w:rsidR="004B605B" w:rsidRPr="00A66FE1" w:rsidRDefault="004B605B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3F5926D4" w14:textId="260DF4B2" w:rsidR="00D462DE" w:rsidRPr="00A66FE1" w:rsidRDefault="004B605B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(Ү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шінші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тұлға): _______________                       Б</w:t>
      </w:r>
      <w:r w:rsidR="00D462DE" w:rsidRPr="00A66FE1">
        <w:rPr>
          <w:rFonts w:ascii="Times New Roman" w:hAnsi="Times New Roman" w:cs="Times New Roman"/>
          <w:sz w:val="28"/>
          <w:szCs w:val="28"/>
          <w:lang w:val="kk-KZ"/>
        </w:rPr>
        <w:t>орышкер:</w:t>
      </w:r>
    </w:p>
    <w:p w14:paraId="5A33776B" w14:textId="725ED786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3792D00" w14:textId="6AA213B1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____________________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ab/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</w:p>
    <w:p w14:paraId="5AC00668" w14:textId="5298E537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____________________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ab/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</w:p>
    <w:p w14:paraId="13C2A078" w14:textId="3365B397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____________________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ab/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</w:p>
    <w:p w14:paraId="2C92E985" w14:textId="0DE28F5C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3DEAD962" w14:textId="77777777" w:rsidR="004B605B" w:rsidRPr="00A66FE1" w:rsidRDefault="004B605B" w:rsidP="004B605B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>Тараптардың қолы:</w:t>
      </w:r>
    </w:p>
    <w:p w14:paraId="47A2718C" w14:textId="77777777" w:rsidR="004B605B" w:rsidRPr="00A66FE1" w:rsidRDefault="004B605B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1B156990" w14:textId="18C50FCB" w:rsidR="00D462DE" w:rsidRPr="00A66FE1" w:rsidRDefault="00D462DE" w:rsidP="00D462D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____________/_____________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ab/>
      </w:r>
      <w:r w:rsidR="004B605B" w:rsidRPr="00A66FE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</w:t>
      </w:r>
      <w:r w:rsidRPr="00A66FE1">
        <w:rPr>
          <w:rFonts w:ascii="Times New Roman" w:hAnsi="Times New Roman" w:cs="Times New Roman"/>
          <w:sz w:val="28"/>
          <w:szCs w:val="28"/>
          <w:lang w:val="kk-KZ"/>
        </w:rPr>
        <w:t>_____________/__________</w:t>
      </w:r>
    </w:p>
    <w:p w14:paraId="20AFD284" w14:textId="77777777" w:rsidR="00E01008" w:rsidRPr="00A66FE1" w:rsidRDefault="00E01008" w:rsidP="00E01008">
      <w:pPr>
        <w:spacing w:after="5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42BD791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70F97F55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2E96DFC8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6D13D7E4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  <w:bookmarkStart w:id="0" w:name="_GoBack"/>
      <w:bookmarkEnd w:id="0"/>
    </w:p>
    <w:p w14:paraId="2D4E36AC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2C942D3E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4B98654F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307373F9" w14:textId="77777777" w:rsidR="00E01008" w:rsidRPr="004B605B" w:rsidRDefault="00E01008" w:rsidP="00E01008">
      <w:pPr>
        <w:rPr>
          <w:rFonts w:asciiTheme="majorHAnsi" w:hAnsiTheme="majorHAnsi" w:cs="Tahoma"/>
          <w:lang w:val="kk-KZ"/>
        </w:rPr>
      </w:pPr>
    </w:p>
    <w:p w14:paraId="5834DCFD" w14:textId="77739F0F" w:rsidR="00E01008" w:rsidRPr="004B605B" w:rsidRDefault="00E01008" w:rsidP="00E01008">
      <w:pPr>
        <w:jc w:val="right"/>
        <w:rPr>
          <w:rFonts w:asciiTheme="majorHAnsi" w:hAnsiTheme="majorHAnsi" w:cs="Tahoma"/>
          <w:lang w:val="kk-KZ"/>
        </w:rPr>
      </w:pPr>
    </w:p>
    <w:p w14:paraId="3BBF4A1A" w14:textId="77777777" w:rsidR="006648C6" w:rsidRPr="004B605B" w:rsidRDefault="006648C6" w:rsidP="005D139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sectPr w:rsidR="006648C6" w:rsidRPr="004B605B" w:rsidSect="00E406E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F93E" w14:textId="77777777" w:rsidR="006123AF" w:rsidRDefault="006123AF" w:rsidP="00E01008">
      <w:pPr>
        <w:spacing w:after="0" w:line="240" w:lineRule="auto"/>
      </w:pPr>
      <w:r>
        <w:separator/>
      </w:r>
    </w:p>
  </w:endnote>
  <w:endnote w:type="continuationSeparator" w:id="0">
    <w:p w14:paraId="65E908A2" w14:textId="77777777" w:rsidR="006123AF" w:rsidRDefault="006123AF" w:rsidP="00E0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ACEEA" w14:textId="77777777" w:rsidR="006123AF" w:rsidRDefault="006123AF" w:rsidP="00E01008">
      <w:pPr>
        <w:spacing w:after="0" w:line="240" w:lineRule="auto"/>
      </w:pPr>
      <w:r>
        <w:separator/>
      </w:r>
    </w:p>
  </w:footnote>
  <w:footnote w:type="continuationSeparator" w:id="0">
    <w:p w14:paraId="59A41FD0" w14:textId="77777777" w:rsidR="006123AF" w:rsidRDefault="006123AF" w:rsidP="00E01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54"/>
    <w:rsid w:val="00166BDF"/>
    <w:rsid w:val="00304991"/>
    <w:rsid w:val="0036363D"/>
    <w:rsid w:val="004B605B"/>
    <w:rsid w:val="00575354"/>
    <w:rsid w:val="005D139D"/>
    <w:rsid w:val="006123AF"/>
    <w:rsid w:val="006648C6"/>
    <w:rsid w:val="007852D3"/>
    <w:rsid w:val="00896636"/>
    <w:rsid w:val="009359E7"/>
    <w:rsid w:val="00A66FE1"/>
    <w:rsid w:val="00C85056"/>
    <w:rsid w:val="00D370CB"/>
    <w:rsid w:val="00D462DE"/>
    <w:rsid w:val="00D65E44"/>
    <w:rsid w:val="00E01008"/>
    <w:rsid w:val="00E406E5"/>
    <w:rsid w:val="00E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0C0E"/>
  <w15:chartTrackingRefBased/>
  <w15:docId w15:val="{FAAA52D5-E51A-4558-BC5E-4F6CC469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100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0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1008"/>
  </w:style>
  <w:style w:type="paragraph" w:styleId="a7">
    <w:name w:val="footer"/>
    <w:basedOn w:val="a"/>
    <w:link w:val="a8"/>
    <w:uiPriority w:val="99"/>
    <w:unhideWhenUsed/>
    <w:rsid w:val="00E0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0F5BF-8F32-4F7B-B98D-E8246775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Тега Елена Станиславовна</dc:creator>
  <cp:keywords/>
  <dc:description/>
  <cp:lastModifiedBy>User</cp:lastModifiedBy>
  <cp:revision>2</cp:revision>
  <dcterms:created xsi:type="dcterms:W3CDTF">2024-03-18T11:36:00Z</dcterms:created>
  <dcterms:modified xsi:type="dcterms:W3CDTF">2024-03-18T11:36:00Z</dcterms:modified>
</cp:coreProperties>
</file>