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E1379F"/>
    <w:p w:rsidR="003255CA" w:rsidRDefault="003255CA"/>
    <w:p w:rsidR="003255CA" w:rsidRDefault="003255CA"/>
    <w:p w:rsidR="003255CA" w:rsidRDefault="003255CA"/>
    <w:p w:rsidR="003255CA" w:rsidRDefault="003255CA"/>
    <w:p w:rsidR="003255CA" w:rsidRDefault="003255CA"/>
    <w:p w:rsidR="003255CA" w:rsidRDefault="003255CA"/>
    <w:p w:rsidR="00D82F20" w:rsidRDefault="00D82F20"/>
    <w:p w:rsidR="00D82F20" w:rsidRDefault="00D82F20" w:rsidP="003255CA">
      <w:pPr>
        <w:jc w:val="center"/>
      </w:pPr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 xml:space="preserve">COMP 4490 Assignment 1 </w:t>
      </w:r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  <w:r>
        <w:rPr>
          <w:rFonts w:ascii="Arial" w:hAnsi="Arial" w:cs="Arial"/>
          <w:b/>
          <w:sz w:val="42"/>
          <w:szCs w:val="42"/>
        </w:rPr>
        <w:t>Part 1 &amp; 2 Report</w:t>
      </w:r>
    </w:p>
    <w:p w:rsidR="003255CA" w:rsidRDefault="003255CA" w:rsidP="003255CA">
      <w:pPr>
        <w:jc w:val="center"/>
        <w:rPr>
          <w:rFonts w:ascii="Arial" w:hAnsi="Arial" w:cs="Arial"/>
          <w:b/>
          <w:sz w:val="42"/>
          <w:szCs w:val="42"/>
        </w:rPr>
      </w:pPr>
    </w:p>
    <w:p w:rsidR="003255CA" w:rsidRDefault="003255CA" w:rsidP="003255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Professor: John </w:t>
      </w:r>
      <w:proofErr w:type="spellStart"/>
      <w:r>
        <w:rPr>
          <w:rFonts w:ascii="Arial" w:hAnsi="Arial" w:cs="Arial"/>
          <w:b/>
          <w:sz w:val="28"/>
          <w:szCs w:val="28"/>
        </w:rPr>
        <w:t>Braico</w:t>
      </w:r>
      <w:proofErr w:type="spellEnd"/>
    </w:p>
    <w:p w:rsidR="003255CA" w:rsidRDefault="003255CA" w:rsidP="003255CA">
      <w:pPr>
        <w:jc w:val="center"/>
        <w:rPr>
          <w:rFonts w:ascii="Arial" w:hAnsi="Arial" w:cs="Arial"/>
          <w:b/>
          <w:sz w:val="28"/>
          <w:szCs w:val="28"/>
        </w:rPr>
      </w:pPr>
    </w:p>
    <w:p w:rsidR="003255CA" w:rsidRPr="003255CA" w:rsidRDefault="003255CA" w:rsidP="003255CA">
      <w:pPr>
        <w:jc w:val="center"/>
        <w:rPr>
          <w:rFonts w:ascii="Arial" w:hAnsi="Arial" w:cs="Arial"/>
          <w:sz w:val="28"/>
          <w:szCs w:val="28"/>
        </w:rPr>
      </w:pPr>
      <w:r w:rsidRPr="003255CA">
        <w:rPr>
          <w:rFonts w:ascii="Arial" w:hAnsi="Arial" w:cs="Arial"/>
          <w:sz w:val="28"/>
          <w:szCs w:val="28"/>
        </w:rPr>
        <w:t xml:space="preserve">Student: Kyle </w:t>
      </w:r>
      <w:proofErr w:type="spellStart"/>
      <w:r w:rsidRPr="003255CA">
        <w:rPr>
          <w:rFonts w:ascii="Arial" w:hAnsi="Arial" w:cs="Arial"/>
          <w:sz w:val="28"/>
          <w:szCs w:val="28"/>
        </w:rPr>
        <w:t>Seokjin</w:t>
      </w:r>
      <w:proofErr w:type="spellEnd"/>
      <w:r w:rsidRPr="003255CA">
        <w:rPr>
          <w:rFonts w:ascii="Arial" w:hAnsi="Arial" w:cs="Arial"/>
          <w:sz w:val="28"/>
          <w:szCs w:val="28"/>
        </w:rPr>
        <w:t xml:space="preserve"> Ahn</w:t>
      </w:r>
    </w:p>
    <w:p w:rsidR="003255CA" w:rsidRPr="003255CA" w:rsidRDefault="003255CA" w:rsidP="003255CA">
      <w:pPr>
        <w:jc w:val="center"/>
        <w:rPr>
          <w:rFonts w:ascii="Arial" w:hAnsi="Arial" w:cs="Arial"/>
          <w:sz w:val="28"/>
          <w:szCs w:val="28"/>
        </w:rPr>
      </w:pPr>
      <w:r w:rsidRPr="003255CA">
        <w:rPr>
          <w:rFonts w:ascii="Arial" w:hAnsi="Arial" w:cs="Arial"/>
          <w:sz w:val="28"/>
          <w:szCs w:val="28"/>
        </w:rPr>
        <w:t>Student#: 7794966</w:t>
      </w:r>
    </w:p>
    <w:p w:rsidR="003255CA" w:rsidRDefault="003255CA"/>
    <w:p w:rsidR="003255CA" w:rsidRDefault="003255CA"/>
    <w:p w:rsidR="003255CA" w:rsidRDefault="003255CA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Default="00EC25A2"/>
    <w:p w:rsidR="00EC25A2" w:rsidRPr="00B930FA" w:rsidRDefault="00021023">
      <w:pPr>
        <w:rPr>
          <w:rFonts w:ascii="Arial" w:hAnsi="Arial" w:cs="Arial"/>
          <w:b/>
          <w:sz w:val="28"/>
          <w:szCs w:val="28"/>
          <w:u w:val="single"/>
        </w:rPr>
      </w:pPr>
      <w:r w:rsidRPr="00B930FA">
        <w:rPr>
          <w:rFonts w:ascii="Arial" w:hAnsi="Arial" w:cs="Arial"/>
          <w:b/>
          <w:sz w:val="28"/>
          <w:szCs w:val="28"/>
          <w:u w:val="single"/>
        </w:rPr>
        <w:lastRenderedPageBreak/>
        <w:t>Part 1</w:t>
      </w:r>
    </w:p>
    <w:p w:rsidR="00FE6FA5" w:rsidRPr="006831D7" w:rsidRDefault="00FE6FA5" w:rsidP="006831D7">
      <w:pPr>
        <w:rPr>
          <w:rFonts w:ascii="Arial" w:hAnsi="Arial" w:cs="Arial"/>
        </w:rPr>
      </w:pPr>
      <w:r w:rsidRPr="006831D7">
        <w:rPr>
          <w:rFonts w:ascii="Arial" w:hAnsi="Arial" w:cs="Arial"/>
          <w:b/>
        </w:rPr>
        <w:t>Sphere Intersection</w:t>
      </w:r>
    </w:p>
    <w:p w:rsidR="00C43A12" w:rsidRPr="00DB169A" w:rsidRDefault="00715DE0" w:rsidP="00B846F0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397629">
        <w:rPr>
          <w:rFonts w:ascii="Arial" w:hAnsi="Arial" w:cs="Arial"/>
        </w:rPr>
        <w:t xml:space="preserve">Implementation of sphere intersection </w:t>
      </w:r>
      <w:r w:rsidR="00CD22F3" w:rsidRPr="00397629">
        <w:rPr>
          <w:rFonts w:ascii="Arial" w:hAnsi="Arial" w:cs="Arial"/>
        </w:rPr>
        <w:t xml:space="preserve">was very straight forward. </w:t>
      </w:r>
      <w:r w:rsidR="00AC1A59" w:rsidRPr="00397629">
        <w:rPr>
          <w:rFonts w:ascii="Arial" w:hAnsi="Arial" w:cs="Arial"/>
        </w:rPr>
        <w:t>I</w:t>
      </w:r>
      <w:r w:rsidR="005D5AFD" w:rsidRPr="00397629">
        <w:rPr>
          <w:rFonts w:ascii="Arial" w:hAnsi="Arial" w:cs="Arial"/>
        </w:rPr>
        <w:t>ts implementation is in “example.cpp”</w:t>
      </w:r>
      <w:r w:rsidR="005C0B55" w:rsidRPr="00397629">
        <w:rPr>
          <w:rFonts w:ascii="Arial" w:hAnsi="Arial" w:cs="Arial"/>
        </w:rPr>
        <w:t xml:space="preserve"> file. </w:t>
      </w:r>
      <w:r w:rsidR="006F1D24" w:rsidRPr="00397629">
        <w:rPr>
          <w:rFonts w:ascii="Arial" w:hAnsi="Arial" w:cs="Arial"/>
        </w:rPr>
        <w:t>Sphere inter</w:t>
      </w:r>
      <w:r w:rsidR="00397629" w:rsidRPr="00397629">
        <w:rPr>
          <w:rFonts w:ascii="Arial" w:hAnsi="Arial" w:cs="Arial"/>
        </w:rPr>
        <w:t>secti</w:t>
      </w:r>
      <w:r w:rsidR="00397629">
        <w:rPr>
          <w:rFonts w:ascii="Arial" w:hAnsi="Arial" w:cs="Arial"/>
        </w:rPr>
        <w:t>on has to be 100</w:t>
      </w:r>
      <w:r w:rsidR="00BE609A">
        <w:rPr>
          <w:rFonts w:ascii="Arial" w:hAnsi="Arial" w:cs="Arial"/>
        </w:rPr>
        <w:t xml:space="preserve">% correctly completed as it had to be used </w:t>
      </w:r>
      <w:r w:rsidR="002A75B6">
        <w:rPr>
          <w:rFonts w:ascii="Arial" w:hAnsi="Arial" w:cs="Arial"/>
        </w:rPr>
        <w:t xml:space="preserve">in many other functions </w:t>
      </w:r>
      <w:r w:rsidR="00552139">
        <w:rPr>
          <w:rFonts w:ascii="Arial" w:hAnsi="Arial" w:cs="Arial"/>
        </w:rPr>
        <w:t>throughout the assignment.</w:t>
      </w:r>
      <w:r w:rsidR="00CA66FB">
        <w:rPr>
          <w:rFonts w:ascii="Arial" w:hAnsi="Arial" w:cs="Arial"/>
        </w:rPr>
        <w:t xml:space="preserve"> I have particularly looked at an example online: </w:t>
      </w:r>
      <w:hyperlink r:id="rId7" w:history="1">
        <w:r w:rsidR="00B846F0" w:rsidRPr="00F77390">
          <w:rPr>
            <w:rStyle w:val="a6"/>
            <w:rFonts w:ascii="Arial" w:hAnsi="Arial" w:cs="Arial"/>
            <w:lang w:val="en-US"/>
          </w:rPr>
          <w:t>https://www.scratchapixel.com/lessons/3d-basic-rendering/minimal-ray-tracer-rendering-simple-shapes/ray-sphere-intersection</w:t>
        </w:r>
      </w:hyperlink>
      <w:r w:rsidR="00B846F0">
        <w:rPr>
          <w:rFonts w:ascii="Arial" w:hAnsi="Arial" w:cs="Arial"/>
          <w:lang w:val="en-US"/>
        </w:rPr>
        <w:t xml:space="preserve">. </w:t>
      </w:r>
    </w:p>
    <w:p w:rsidR="00DB169A" w:rsidRDefault="00DB169A" w:rsidP="00DB169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Triangle Intersection</w:t>
      </w:r>
    </w:p>
    <w:p w:rsidR="00DB169A" w:rsidRDefault="00DB169A" w:rsidP="00DB169A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triangle intersection was a little more difficult than </w:t>
      </w:r>
      <w:r w:rsidR="00A62527">
        <w:rPr>
          <w:rFonts w:ascii="Arial" w:hAnsi="Arial" w:cs="Arial"/>
        </w:rPr>
        <w:t xml:space="preserve">the sphere intersection </w:t>
      </w:r>
      <w:r w:rsidR="00F91622">
        <w:rPr>
          <w:rFonts w:ascii="Arial" w:hAnsi="Arial" w:cs="Arial"/>
        </w:rPr>
        <w:t xml:space="preserve">as I had </w:t>
      </w:r>
      <w:r w:rsidR="00897DE7">
        <w:rPr>
          <w:rFonts w:ascii="Arial" w:hAnsi="Arial" w:cs="Arial"/>
        </w:rPr>
        <w:t xml:space="preserve">to care of all three vertices </w:t>
      </w:r>
      <w:r w:rsidR="00A80DFA">
        <w:rPr>
          <w:rFonts w:ascii="Arial" w:hAnsi="Arial" w:cs="Arial"/>
        </w:rPr>
        <w:t>of the triangle in order to calculate the normal.</w:t>
      </w:r>
      <w:r w:rsidR="00021305">
        <w:rPr>
          <w:rFonts w:ascii="Arial" w:hAnsi="Arial" w:cs="Arial"/>
        </w:rPr>
        <w:t xml:space="preserve"> </w:t>
      </w:r>
      <w:r w:rsidR="001403F6">
        <w:rPr>
          <w:rFonts w:ascii="Arial" w:hAnsi="Arial" w:cs="Arial"/>
        </w:rPr>
        <w:t>The triangle intersection is also 100% completed.</w:t>
      </w:r>
    </w:p>
    <w:p w:rsidR="001403F6" w:rsidRDefault="00F30248" w:rsidP="001403F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Box Intersection</w:t>
      </w:r>
    </w:p>
    <w:p w:rsidR="00332FED" w:rsidRDefault="00032B9E" w:rsidP="00332FE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For box intersection, I have used Kay-</w:t>
      </w:r>
      <w:proofErr w:type="spellStart"/>
      <w:r>
        <w:rPr>
          <w:rFonts w:ascii="Arial" w:hAnsi="Arial" w:cs="Arial"/>
        </w:rPr>
        <w:t>Kajiya</w:t>
      </w:r>
      <w:proofErr w:type="spellEnd"/>
      <w:r>
        <w:rPr>
          <w:rFonts w:ascii="Arial" w:hAnsi="Arial" w:cs="Arial"/>
        </w:rPr>
        <w:t xml:space="preserve"> </w:t>
      </w:r>
      <w:r w:rsidR="000E4987">
        <w:rPr>
          <w:rFonts w:ascii="Arial" w:hAnsi="Arial" w:cs="Arial"/>
        </w:rPr>
        <w:t xml:space="preserve">method, which is also known as AABB. </w:t>
      </w:r>
      <w:r w:rsidR="009E4D47">
        <w:rPr>
          <w:rFonts w:ascii="Arial" w:hAnsi="Arial" w:cs="Arial"/>
        </w:rPr>
        <w:t xml:space="preserve">Within Box class, I have a private </w:t>
      </w:r>
      <w:proofErr w:type="spellStart"/>
      <w:r w:rsidR="009E4D47">
        <w:rPr>
          <w:rFonts w:ascii="Arial" w:hAnsi="Arial" w:cs="Arial"/>
        </w:rPr>
        <w:t>int</w:t>
      </w:r>
      <w:proofErr w:type="spellEnd"/>
      <w:r w:rsidR="009E4D47">
        <w:rPr>
          <w:rFonts w:ascii="Arial" w:hAnsi="Arial" w:cs="Arial"/>
        </w:rPr>
        <w:t xml:space="preserve"> </w:t>
      </w:r>
      <w:proofErr w:type="gramStart"/>
      <w:r w:rsidR="009E4D47">
        <w:rPr>
          <w:rFonts w:ascii="Arial" w:hAnsi="Arial" w:cs="Arial"/>
        </w:rPr>
        <w:t>bounds[</w:t>
      </w:r>
      <w:proofErr w:type="gramEnd"/>
      <w:r w:rsidR="009E4D47">
        <w:rPr>
          <w:rFonts w:ascii="Arial" w:hAnsi="Arial" w:cs="Arial"/>
        </w:rPr>
        <w:t xml:space="preserve">2], where I have declared b0 and b1 for MIN and MAX points </w:t>
      </w:r>
      <w:r w:rsidR="00E96542">
        <w:rPr>
          <w:rFonts w:ascii="Arial" w:hAnsi="Arial" w:cs="Arial"/>
        </w:rPr>
        <w:t>of the box.</w:t>
      </w:r>
      <w:r w:rsidR="002B140E">
        <w:rPr>
          <w:rFonts w:ascii="Arial" w:hAnsi="Arial" w:cs="Arial"/>
        </w:rPr>
        <w:t xml:space="preserve"> The downside of using Kay-</w:t>
      </w:r>
      <w:proofErr w:type="spellStart"/>
      <w:r w:rsidR="002B140E">
        <w:rPr>
          <w:rFonts w:ascii="Arial" w:hAnsi="Arial" w:cs="Arial"/>
        </w:rPr>
        <w:t>Kajiya</w:t>
      </w:r>
      <w:proofErr w:type="spellEnd"/>
      <w:r w:rsidR="002B140E">
        <w:rPr>
          <w:rFonts w:ascii="Arial" w:hAnsi="Arial" w:cs="Arial"/>
        </w:rPr>
        <w:t xml:space="preserve"> method is</w:t>
      </w:r>
      <w:r w:rsidR="00D60647">
        <w:rPr>
          <w:rFonts w:ascii="Arial" w:hAnsi="Arial" w:cs="Arial"/>
        </w:rPr>
        <w:t xml:space="preserve"> that it can only draw aligned-axis boxes.</w:t>
      </w:r>
      <w:r w:rsidR="007537A6">
        <w:rPr>
          <w:rFonts w:ascii="Arial" w:hAnsi="Arial" w:cs="Arial"/>
        </w:rPr>
        <w:t xml:space="preserve"> </w:t>
      </w:r>
      <w:r w:rsidR="00765A74">
        <w:rPr>
          <w:rFonts w:ascii="Arial" w:hAnsi="Arial" w:cs="Arial"/>
        </w:rPr>
        <w:t>Box Intersection is 100% completed.</w:t>
      </w:r>
    </w:p>
    <w:p w:rsidR="00332FED" w:rsidRDefault="001677F2" w:rsidP="00332FE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Phong Illumination</w:t>
      </w:r>
    </w:p>
    <w:p w:rsidR="00C22D29" w:rsidRDefault="004B5390" w:rsidP="00C22D2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Phong illumination was simpler than expected. </w:t>
      </w:r>
      <w:r w:rsidR="009F5C73">
        <w:rPr>
          <w:rFonts w:ascii="Arial" w:hAnsi="Arial" w:cs="Arial"/>
        </w:rPr>
        <w:t xml:space="preserve">Originally, I had </w:t>
      </w:r>
      <w:r w:rsidR="007B0080">
        <w:rPr>
          <w:rFonts w:ascii="Arial" w:hAnsi="Arial" w:cs="Arial"/>
        </w:rPr>
        <w:t>ambient, specular and dif</w:t>
      </w:r>
      <w:r w:rsidR="00257648">
        <w:rPr>
          <w:rFonts w:ascii="Arial" w:hAnsi="Arial" w:cs="Arial"/>
        </w:rPr>
        <w:t xml:space="preserve">fuse coefficients pre-defined as I </w:t>
      </w:r>
      <w:r w:rsidR="00392537">
        <w:rPr>
          <w:rFonts w:ascii="Arial" w:hAnsi="Arial" w:cs="Arial"/>
        </w:rPr>
        <w:t xml:space="preserve">was not aware that the </w:t>
      </w:r>
      <w:r w:rsidR="007860EC">
        <w:rPr>
          <w:rFonts w:ascii="Arial" w:hAnsi="Arial" w:cs="Arial"/>
        </w:rPr>
        <w:t xml:space="preserve">input ray files </w:t>
      </w:r>
      <w:r w:rsidR="00DA7896">
        <w:rPr>
          <w:rFonts w:ascii="Arial" w:hAnsi="Arial" w:cs="Arial"/>
        </w:rPr>
        <w:t xml:space="preserve">wanted to specify these values. </w:t>
      </w:r>
      <w:r w:rsidR="005F75F4">
        <w:rPr>
          <w:rFonts w:ascii="Arial" w:hAnsi="Arial" w:cs="Arial"/>
        </w:rPr>
        <w:t xml:space="preserve">All the objects in the scene used to share the same ambient, specular and diffuse coefficients before </w:t>
      </w:r>
      <w:r w:rsidR="00772ECB">
        <w:rPr>
          <w:rFonts w:ascii="Arial" w:hAnsi="Arial" w:cs="Arial"/>
        </w:rPr>
        <w:t xml:space="preserve">the changes. </w:t>
      </w:r>
      <w:r w:rsidR="00F04AA1">
        <w:rPr>
          <w:rFonts w:ascii="Arial" w:hAnsi="Arial" w:cs="Arial"/>
        </w:rPr>
        <w:t xml:space="preserve">After the major changes, </w:t>
      </w:r>
      <w:r w:rsidR="00EA24C0">
        <w:rPr>
          <w:rFonts w:ascii="Arial" w:hAnsi="Arial" w:cs="Arial"/>
        </w:rPr>
        <w:t xml:space="preserve">the program is now able to </w:t>
      </w:r>
      <w:r w:rsidR="00E00EBD">
        <w:rPr>
          <w:rFonts w:ascii="Arial" w:hAnsi="Arial" w:cs="Arial"/>
        </w:rPr>
        <w:t xml:space="preserve">specify </w:t>
      </w:r>
      <w:r w:rsidR="00746E06">
        <w:rPr>
          <w:rFonts w:ascii="Arial" w:hAnsi="Arial" w:cs="Arial"/>
        </w:rPr>
        <w:t xml:space="preserve">these coefficients </w:t>
      </w:r>
      <w:r w:rsidR="002C76B5">
        <w:rPr>
          <w:rFonts w:ascii="Arial" w:hAnsi="Arial" w:cs="Arial"/>
        </w:rPr>
        <w:t xml:space="preserve">for each and every object. </w:t>
      </w:r>
    </w:p>
    <w:p w:rsidR="00216EF3" w:rsidRDefault="000211BC" w:rsidP="0056744C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Originally, diffuse coefficient was equivalent to </w:t>
      </w:r>
      <w:r w:rsidR="00CC247D">
        <w:rPr>
          <w:rFonts w:ascii="Arial" w:hAnsi="Arial" w:cs="Arial"/>
        </w:rPr>
        <w:t xml:space="preserve">the object’s colour. </w:t>
      </w:r>
      <w:r w:rsidR="00480A28">
        <w:rPr>
          <w:rFonts w:ascii="Arial" w:hAnsi="Arial" w:cs="Arial"/>
        </w:rPr>
        <w:t xml:space="preserve">It was done this way since </w:t>
      </w:r>
      <w:r w:rsidR="00B84A2E">
        <w:rPr>
          <w:rFonts w:ascii="Arial" w:hAnsi="Arial" w:cs="Arial"/>
        </w:rPr>
        <w:t>this provided a very clear output for Phong Illumination.</w:t>
      </w:r>
    </w:p>
    <w:p w:rsidR="004100C5" w:rsidRDefault="004024C5" w:rsidP="004100C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have set maximum and minimum values for </w:t>
      </w:r>
      <w:r w:rsidR="008269DC">
        <w:rPr>
          <w:rFonts w:ascii="Arial" w:hAnsi="Arial" w:cs="Arial"/>
        </w:rPr>
        <w:t>(</w:t>
      </w:r>
      <w:proofErr w:type="spellStart"/>
      <w:r w:rsidR="008269DC">
        <w:rPr>
          <w:rFonts w:ascii="Arial" w:hAnsi="Arial" w:cs="Arial"/>
        </w:rPr>
        <w:t>ambientColour</w:t>
      </w:r>
      <w:proofErr w:type="spellEnd"/>
      <w:r w:rsidR="008269DC">
        <w:rPr>
          <w:rFonts w:ascii="Arial" w:hAnsi="Arial" w:cs="Arial"/>
        </w:rPr>
        <w:t xml:space="preserve"> + </w:t>
      </w:r>
      <w:proofErr w:type="spellStart"/>
      <w:r w:rsidR="008269DC">
        <w:rPr>
          <w:rFonts w:ascii="Arial" w:hAnsi="Arial" w:cs="Arial"/>
        </w:rPr>
        <w:t>specularColour</w:t>
      </w:r>
      <w:proofErr w:type="spellEnd"/>
      <w:r w:rsidR="000E0A46">
        <w:rPr>
          <w:rFonts w:ascii="Arial" w:hAnsi="Arial" w:cs="Arial"/>
        </w:rPr>
        <w:t xml:space="preserve"> + </w:t>
      </w:r>
      <w:proofErr w:type="spellStart"/>
      <w:r w:rsidR="000E0A46">
        <w:rPr>
          <w:rFonts w:ascii="Arial" w:hAnsi="Arial" w:cs="Arial"/>
        </w:rPr>
        <w:t>diffuseColour</w:t>
      </w:r>
      <w:proofErr w:type="spellEnd"/>
      <w:r w:rsidR="000E0A46">
        <w:rPr>
          <w:rFonts w:ascii="Arial" w:hAnsi="Arial" w:cs="Arial"/>
        </w:rPr>
        <w:t>)</w:t>
      </w:r>
      <w:r w:rsidR="00CF127E">
        <w:rPr>
          <w:rFonts w:ascii="Arial" w:hAnsi="Arial" w:cs="Arial"/>
        </w:rPr>
        <w:t xml:space="preserve"> since the value sometimes went over 1.0f or under 0.0f, which ended up </w:t>
      </w:r>
      <w:r w:rsidR="00F751D5">
        <w:rPr>
          <w:rFonts w:ascii="Arial" w:hAnsi="Arial" w:cs="Arial"/>
        </w:rPr>
        <w:t xml:space="preserve">providing </w:t>
      </w:r>
      <w:r w:rsidR="00192ED3">
        <w:rPr>
          <w:rFonts w:ascii="Arial" w:hAnsi="Arial" w:cs="Arial"/>
        </w:rPr>
        <w:t>incorrect scene wit</w:t>
      </w:r>
      <w:r w:rsidR="00D520DA">
        <w:rPr>
          <w:rFonts w:ascii="Arial" w:hAnsi="Arial" w:cs="Arial"/>
        </w:rPr>
        <w:t>h randomly</w:t>
      </w:r>
      <w:r w:rsidR="00CC7244">
        <w:rPr>
          <w:rFonts w:ascii="Arial" w:hAnsi="Arial" w:cs="Arial"/>
        </w:rPr>
        <w:t xml:space="preserve"> scattered white or black dots.</w:t>
      </w:r>
    </w:p>
    <w:p w:rsidR="004100C5" w:rsidRDefault="004100C5" w:rsidP="004100C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Phong Illumination is 100% completed.</w:t>
      </w:r>
    </w:p>
    <w:p w:rsidR="004100C5" w:rsidRDefault="00F8764B" w:rsidP="00F8764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Multiple Light Sources</w:t>
      </w:r>
    </w:p>
    <w:p w:rsidR="00F8764B" w:rsidRDefault="00EF0682" w:rsidP="00F8764B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light source is </w:t>
      </w:r>
      <w:r w:rsidR="00997C8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point light as required. </w:t>
      </w:r>
      <w:r w:rsidR="006324AA">
        <w:rPr>
          <w:rFonts w:ascii="Arial" w:hAnsi="Arial" w:cs="Arial"/>
        </w:rPr>
        <w:t xml:space="preserve">Simply, I calculated the direction of the point light by </w:t>
      </w:r>
      <w:r w:rsidR="009C15A8">
        <w:rPr>
          <w:rFonts w:ascii="Arial" w:hAnsi="Arial" w:cs="Arial"/>
        </w:rPr>
        <w:t xml:space="preserve">normalising the light’s position – hit point. </w:t>
      </w:r>
    </w:p>
    <w:p w:rsidR="00202292" w:rsidRDefault="00997C8D" w:rsidP="00202292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other light source is a directional light as required. Simply, I simply </w:t>
      </w:r>
      <w:r w:rsidR="00382237">
        <w:rPr>
          <w:rFonts w:ascii="Arial" w:hAnsi="Arial" w:cs="Arial"/>
        </w:rPr>
        <w:t>normalised the position of the directional light.</w:t>
      </w:r>
    </w:p>
    <w:p w:rsidR="003F1ED9" w:rsidRDefault="003F1ED9" w:rsidP="00202292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These two light sources are 100% completed.</w:t>
      </w:r>
    </w:p>
    <w:p w:rsidR="0036191F" w:rsidRDefault="0036191F" w:rsidP="0036191F">
      <w:pPr>
        <w:spacing w:line="276" w:lineRule="auto"/>
        <w:rPr>
          <w:rFonts w:ascii="Arial" w:hAnsi="Arial" w:cs="Arial"/>
        </w:rPr>
      </w:pPr>
    </w:p>
    <w:p w:rsidR="0036191F" w:rsidRDefault="0036191F" w:rsidP="0036191F">
      <w:pPr>
        <w:spacing w:line="276" w:lineRule="auto"/>
        <w:rPr>
          <w:rFonts w:ascii="Arial" w:hAnsi="Arial" w:cs="Arial"/>
        </w:rPr>
      </w:pPr>
    </w:p>
    <w:p w:rsidR="0036191F" w:rsidRPr="0036191F" w:rsidRDefault="0036191F" w:rsidP="0036191F">
      <w:pPr>
        <w:spacing w:line="276" w:lineRule="auto"/>
        <w:rPr>
          <w:rFonts w:ascii="Arial" w:hAnsi="Arial" w:cs="Arial"/>
        </w:rPr>
      </w:pPr>
    </w:p>
    <w:p w:rsidR="00202292" w:rsidRDefault="00202292" w:rsidP="0020229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Distance Attenuation</w:t>
      </w:r>
    </w:p>
    <w:p w:rsidR="002810FE" w:rsidRDefault="003F1ED9" w:rsidP="002810FE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 attenuation was the si</w:t>
      </w:r>
      <w:r w:rsidR="00970F87">
        <w:rPr>
          <w:rFonts w:ascii="Arial" w:hAnsi="Arial" w:cs="Arial"/>
        </w:rPr>
        <w:t xml:space="preserve">mplest </w:t>
      </w:r>
      <w:r w:rsidR="007C28FC">
        <w:rPr>
          <w:rFonts w:ascii="Arial" w:hAnsi="Arial" w:cs="Arial"/>
        </w:rPr>
        <w:t xml:space="preserve">part of the assignment. </w:t>
      </w:r>
      <w:r w:rsidR="003E1919">
        <w:rPr>
          <w:rFonts w:ascii="Arial" w:hAnsi="Arial" w:cs="Arial"/>
        </w:rPr>
        <w:t xml:space="preserve">I had to </w:t>
      </w:r>
      <w:r w:rsidR="001B52E1">
        <w:rPr>
          <w:rFonts w:ascii="Arial" w:hAnsi="Arial" w:cs="Arial"/>
        </w:rPr>
        <w:t xml:space="preserve">plug in a few different numbers for constant, linear and quadratic attenuation coefficients to </w:t>
      </w:r>
      <w:r w:rsidR="00F400F4">
        <w:rPr>
          <w:rFonts w:ascii="Arial" w:hAnsi="Arial" w:cs="Arial"/>
        </w:rPr>
        <w:t xml:space="preserve">determine which </w:t>
      </w:r>
      <w:r w:rsidR="00E07B70">
        <w:rPr>
          <w:rFonts w:ascii="Arial" w:hAnsi="Arial" w:cs="Arial"/>
        </w:rPr>
        <w:t xml:space="preserve">values </w:t>
      </w:r>
      <w:r w:rsidR="00C5599C">
        <w:rPr>
          <w:rFonts w:ascii="Arial" w:hAnsi="Arial" w:cs="Arial"/>
        </w:rPr>
        <w:t xml:space="preserve">give the clearest output. There is one issue here. </w:t>
      </w:r>
      <w:r w:rsidR="00450402">
        <w:rPr>
          <w:rFonts w:ascii="Arial" w:hAnsi="Arial" w:cs="Arial"/>
        </w:rPr>
        <w:t xml:space="preserve">With the .ray files given by the professor, </w:t>
      </w:r>
      <w:r w:rsidR="000A251A">
        <w:rPr>
          <w:rFonts w:ascii="Arial" w:hAnsi="Arial" w:cs="Arial"/>
        </w:rPr>
        <w:t xml:space="preserve">the coefficients does not seem to be compatible with my program. It does not </w:t>
      </w:r>
      <w:r w:rsidR="000657EB">
        <w:rPr>
          <w:rFonts w:ascii="Arial" w:hAnsi="Arial" w:cs="Arial"/>
        </w:rPr>
        <w:t xml:space="preserve">even clearly </w:t>
      </w:r>
      <w:r w:rsidR="00493850">
        <w:rPr>
          <w:rFonts w:ascii="Arial" w:hAnsi="Arial" w:cs="Arial"/>
        </w:rPr>
        <w:t xml:space="preserve">render the distance attenuation effect. </w:t>
      </w:r>
      <w:r w:rsidR="0018529A">
        <w:rPr>
          <w:rFonts w:ascii="Arial" w:hAnsi="Arial" w:cs="Arial"/>
        </w:rPr>
        <w:t>In order to clearly show the effect, som</w:t>
      </w:r>
      <w:r w:rsidR="00D4616E">
        <w:rPr>
          <w:rFonts w:ascii="Arial" w:hAnsi="Arial" w:cs="Arial"/>
        </w:rPr>
        <w:t>e of the coefficient values are modified.</w:t>
      </w:r>
    </w:p>
    <w:p w:rsidR="002810FE" w:rsidRDefault="002810FE" w:rsidP="002810FE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Distance attenuation is 100% completed.</w:t>
      </w:r>
    </w:p>
    <w:p w:rsidR="002810FE" w:rsidRDefault="006E1FB9" w:rsidP="002810FE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Two Additional Scenes</w:t>
      </w:r>
    </w:p>
    <w:p w:rsidR="006E1FB9" w:rsidRDefault="006E1FB9" w:rsidP="006E1FB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Scene 1: </w:t>
      </w:r>
    </w:p>
    <w:p w:rsidR="007C661A" w:rsidRDefault="007C661A" w:rsidP="006E1FB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Scene 2:</w:t>
      </w: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Default="001E5511" w:rsidP="001E5511">
      <w:pPr>
        <w:spacing w:line="276" w:lineRule="auto"/>
        <w:rPr>
          <w:rFonts w:ascii="Arial" w:hAnsi="Arial" w:cs="Arial"/>
        </w:rPr>
      </w:pPr>
    </w:p>
    <w:p w:rsidR="001E5511" w:rsidRPr="00B930FA" w:rsidRDefault="001E5511" w:rsidP="001E551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Part 2</w:t>
      </w:r>
    </w:p>
    <w:p w:rsidR="001E5511" w:rsidRDefault="004D679D" w:rsidP="001E5511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Transmission and Refraction</w:t>
      </w:r>
    </w:p>
    <w:p w:rsidR="004D679D" w:rsidRDefault="005523BA" w:rsidP="004D679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2977243</wp:posOffset>
            </wp:positionH>
            <wp:positionV relativeFrom="paragraph">
              <wp:posOffset>174897</wp:posOffset>
            </wp:positionV>
            <wp:extent cx="2797175" cy="656590"/>
            <wp:effectExtent l="0" t="0" r="3175" b="0"/>
            <wp:wrapTight wrapText="bothSides">
              <wp:wrapPolygon edited="0">
                <wp:start x="0" y="0"/>
                <wp:lineTo x="0" y="20681"/>
                <wp:lineTo x="21477" y="20681"/>
                <wp:lineTo x="2147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F97">
        <w:rPr>
          <w:rFonts w:ascii="Arial" w:hAnsi="Arial" w:cs="Arial"/>
        </w:rPr>
        <w:t xml:space="preserve">Transmission and refraction are the parts </w:t>
      </w:r>
      <w:r w:rsidR="00F73F6A">
        <w:rPr>
          <w:rFonts w:ascii="Arial" w:hAnsi="Arial" w:cs="Arial"/>
        </w:rPr>
        <w:t xml:space="preserve">that I struggled the most. </w:t>
      </w:r>
      <w:r w:rsidR="00532592">
        <w:rPr>
          <w:rFonts w:ascii="Arial" w:hAnsi="Arial" w:cs="Arial"/>
        </w:rPr>
        <w:t xml:space="preserve">The equation that I applied in order to get a refracted ray is correct. </w:t>
      </w:r>
      <w:r>
        <w:rPr>
          <w:rFonts w:ascii="Arial" w:hAnsi="Arial" w:cs="Arial"/>
        </w:rPr>
        <w:t xml:space="preserve">As you see, the code on the right side correctly computes the new direction for the refracted ray. </w:t>
      </w:r>
      <w:r w:rsidR="00120665">
        <w:rPr>
          <w:rFonts w:ascii="Arial" w:hAnsi="Arial" w:cs="Arial"/>
        </w:rPr>
        <w:t xml:space="preserve">With recursive </w:t>
      </w:r>
      <w:r w:rsidR="003A73F5">
        <w:rPr>
          <w:rFonts w:ascii="Arial" w:hAnsi="Arial" w:cs="Arial"/>
        </w:rPr>
        <w:t xml:space="preserve">function. </w:t>
      </w:r>
    </w:p>
    <w:p w:rsidR="0098778B" w:rsidRDefault="0098778B" w:rsidP="0098778B">
      <w:pPr>
        <w:pStyle w:val="a5"/>
        <w:spacing w:line="276" w:lineRule="auto"/>
        <w:rPr>
          <w:rFonts w:ascii="Arial" w:hAnsi="Arial" w:cs="Arial"/>
        </w:rPr>
      </w:pPr>
    </w:p>
    <w:p w:rsidR="003A73F5" w:rsidRDefault="003A73F5" w:rsidP="003A73F5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Recursive Reflection</w:t>
      </w:r>
    </w:p>
    <w:p w:rsidR="003A73F5" w:rsidRDefault="000E09FD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Recursive reflection </w:t>
      </w:r>
      <w:r w:rsidR="00CC1203">
        <w:rPr>
          <w:rFonts w:ascii="Arial" w:hAnsi="Arial" w:cs="Arial"/>
        </w:rPr>
        <w:t xml:space="preserve">was quite easy. </w:t>
      </w:r>
      <w:r w:rsidR="00365AF1">
        <w:rPr>
          <w:rFonts w:ascii="Arial" w:hAnsi="Arial" w:cs="Arial"/>
        </w:rPr>
        <w:t xml:space="preserve">With the existing </w:t>
      </w:r>
      <w:proofErr w:type="spellStart"/>
      <w:r w:rsidR="006775F9">
        <w:rPr>
          <w:rFonts w:ascii="Arial" w:hAnsi="Arial" w:cs="Arial"/>
        </w:rPr>
        <w:t>castRay</w:t>
      </w:r>
      <w:proofErr w:type="spellEnd"/>
      <w:r w:rsidR="006775F9">
        <w:rPr>
          <w:rFonts w:ascii="Arial" w:hAnsi="Arial" w:cs="Arial"/>
        </w:rPr>
        <w:t xml:space="preserve"> function, another parameter for depth was added with the base case for depth &lt; </w:t>
      </w:r>
      <w:proofErr w:type="spellStart"/>
      <w:r w:rsidR="006775F9">
        <w:rPr>
          <w:rFonts w:ascii="Arial" w:hAnsi="Arial" w:cs="Arial"/>
        </w:rPr>
        <w:t>max_depth</w:t>
      </w:r>
      <w:proofErr w:type="spellEnd"/>
      <w:r w:rsidR="006775F9">
        <w:rPr>
          <w:rFonts w:ascii="Arial" w:hAnsi="Arial" w:cs="Arial"/>
        </w:rPr>
        <w:t>.</w:t>
      </w:r>
      <w:r w:rsidR="003059D5">
        <w:rPr>
          <w:rFonts w:ascii="Arial" w:hAnsi="Arial" w:cs="Arial"/>
        </w:rPr>
        <w:t xml:space="preserve"> New direction for the reflected light was calculated by the equation</w:t>
      </w:r>
      <w:r w:rsidR="003059D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572770</wp:posOffset>
            </wp:positionV>
            <wp:extent cx="2225675" cy="151765"/>
            <wp:effectExtent l="0" t="0" r="3175" b="635"/>
            <wp:wrapTight wrapText="bothSides">
              <wp:wrapPolygon edited="0">
                <wp:start x="0" y="0"/>
                <wp:lineTo x="0" y="18979"/>
                <wp:lineTo x="21446" y="18979"/>
                <wp:lineTo x="2144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9D5">
        <w:rPr>
          <w:rFonts w:ascii="Arial" w:hAnsi="Arial" w:cs="Arial"/>
        </w:rPr>
        <w:t xml:space="preserve"> inside reflect function. </w:t>
      </w:r>
      <w:r w:rsidR="00A325F0">
        <w:rPr>
          <w:rFonts w:ascii="Arial" w:hAnsi="Arial" w:cs="Arial"/>
        </w:rPr>
        <w:t xml:space="preserve">This reflected ray direction </w:t>
      </w:r>
      <w:r w:rsidR="00D92FC5">
        <w:rPr>
          <w:rFonts w:ascii="Arial" w:hAnsi="Arial" w:cs="Arial"/>
        </w:rPr>
        <w:t xml:space="preserve">was then </w:t>
      </w:r>
      <w:r w:rsidR="00467D9E">
        <w:rPr>
          <w:rFonts w:ascii="Arial" w:hAnsi="Arial" w:cs="Arial"/>
        </w:rPr>
        <w:t xml:space="preserve">passed as a new parameter to the recursive </w:t>
      </w:r>
      <w:proofErr w:type="spellStart"/>
      <w:r w:rsidR="00467D9E">
        <w:rPr>
          <w:rFonts w:ascii="Arial" w:hAnsi="Arial" w:cs="Arial"/>
        </w:rPr>
        <w:t>castRay</w:t>
      </w:r>
      <w:proofErr w:type="spellEnd"/>
      <w:r w:rsidR="00467D9E">
        <w:rPr>
          <w:rFonts w:ascii="Arial" w:hAnsi="Arial" w:cs="Arial"/>
        </w:rPr>
        <w:t xml:space="preserve"> function. </w:t>
      </w:r>
      <w:r w:rsidR="00121357">
        <w:rPr>
          <w:rFonts w:ascii="Arial" w:hAnsi="Arial" w:cs="Arial"/>
        </w:rPr>
        <w:t xml:space="preserve">For my program, I have set the maximum depth as 5 as </w:t>
      </w:r>
      <w:r w:rsidR="00C33C5C">
        <w:rPr>
          <w:rFonts w:ascii="Arial" w:hAnsi="Arial" w:cs="Arial"/>
        </w:rPr>
        <w:t>there was not really more than 5 reflective objects.</w:t>
      </w:r>
      <w:r w:rsidR="00415A8D">
        <w:rPr>
          <w:rFonts w:ascii="Arial" w:hAnsi="Arial" w:cs="Arial"/>
        </w:rPr>
        <w:t xml:space="preserve"> In my program, I had </w:t>
      </w:r>
      <w:r w:rsidR="00564880">
        <w:rPr>
          <w:rFonts w:ascii="Arial" w:hAnsi="Arial" w:cs="Arial"/>
        </w:rPr>
        <w:t xml:space="preserve">pre-defined the objects with “REFLECTION” </w:t>
      </w:r>
      <w:proofErr w:type="spellStart"/>
      <w:r w:rsidR="00294F9C">
        <w:rPr>
          <w:rFonts w:ascii="Arial" w:hAnsi="Arial" w:cs="Arial"/>
        </w:rPr>
        <w:t>surfaceMaterial</w:t>
      </w:r>
      <w:proofErr w:type="spellEnd"/>
      <w:r w:rsidR="00294F9C">
        <w:rPr>
          <w:rFonts w:ascii="Arial" w:hAnsi="Arial" w:cs="Arial"/>
        </w:rPr>
        <w:t xml:space="preserve"> </w:t>
      </w:r>
      <w:r w:rsidR="000B3AEF">
        <w:rPr>
          <w:rFonts w:ascii="Arial" w:hAnsi="Arial" w:cs="Arial"/>
        </w:rPr>
        <w:t xml:space="preserve">so that only these objects can </w:t>
      </w:r>
      <w:r w:rsidR="000C1AE1">
        <w:rPr>
          <w:rFonts w:ascii="Arial" w:hAnsi="Arial" w:cs="Arial"/>
        </w:rPr>
        <w:t xml:space="preserve">have the mirror-like </w:t>
      </w:r>
      <w:r w:rsidR="00A44D9C">
        <w:rPr>
          <w:rFonts w:ascii="Arial" w:hAnsi="Arial" w:cs="Arial"/>
        </w:rPr>
        <w:t>effects</w:t>
      </w:r>
      <w:r w:rsidR="00FD2A27">
        <w:rPr>
          <w:rFonts w:ascii="Arial" w:hAnsi="Arial" w:cs="Arial"/>
        </w:rPr>
        <w:t xml:space="preserve"> in the scene. </w:t>
      </w:r>
      <w:r w:rsidR="00EC58FC">
        <w:rPr>
          <w:rFonts w:ascii="Arial" w:hAnsi="Arial" w:cs="Arial"/>
        </w:rPr>
        <w:t xml:space="preserve">Unlike the scene files provided by the professor, </w:t>
      </w:r>
      <w:r w:rsidR="00042833">
        <w:rPr>
          <w:rFonts w:ascii="Arial" w:hAnsi="Arial" w:cs="Arial"/>
        </w:rPr>
        <w:t xml:space="preserve">I do not specify </w:t>
      </w:r>
      <w:r w:rsidR="0066435B">
        <w:rPr>
          <w:rFonts w:ascii="Arial" w:hAnsi="Arial" w:cs="Arial"/>
        </w:rPr>
        <w:t xml:space="preserve">a specific reflective </w:t>
      </w:r>
      <w:r w:rsidR="008E4E16">
        <w:rPr>
          <w:rFonts w:ascii="Arial" w:hAnsi="Arial" w:cs="Arial"/>
        </w:rPr>
        <w:t xml:space="preserve">vector </w:t>
      </w:r>
      <w:r w:rsidR="000747A8">
        <w:rPr>
          <w:rFonts w:ascii="Arial" w:hAnsi="Arial" w:cs="Arial"/>
        </w:rPr>
        <w:t xml:space="preserve">as </w:t>
      </w:r>
      <w:r w:rsidR="00E15BFC">
        <w:rPr>
          <w:rFonts w:ascii="Arial" w:hAnsi="Arial" w:cs="Arial"/>
        </w:rPr>
        <w:t>my program simply has “REFLECTIVE” or “NON-REFLECTIVE”</w:t>
      </w:r>
      <w:r w:rsidR="000C6B9C">
        <w:rPr>
          <w:rFonts w:ascii="Arial" w:hAnsi="Arial" w:cs="Arial"/>
        </w:rPr>
        <w:t xml:space="preserve"> objects only.</w:t>
      </w:r>
      <w:r w:rsidR="00F517E3">
        <w:rPr>
          <w:rFonts w:ascii="Arial" w:hAnsi="Arial" w:cs="Arial"/>
        </w:rPr>
        <w:t xml:space="preserve"> </w:t>
      </w:r>
      <w:r w:rsidR="00E16E94">
        <w:rPr>
          <w:rFonts w:ascii="Arial" w:hAnsi="Arial" w:cs="Arial"/>
        </w:rPr>
        <w:t>I wanted to change this to includ</w:t>
      </w:r>
      <w:r w:rsidR="0086240C">
        <w:rPr>
          <w:rFonts w:ascii="Arial" w:hAnsi="Arial" w:cs="Arial"/>
        </w:rPr>
        <w:t xml:space="preserve">e reflective vector, however, I did not have enough time as </w:t>
      </w:r>
      <w:r w:rsidR="00B16FBB">
        <w:rPr>
          <w:rFonts w:ascii="Arial" w:hAnsi="Arial" w:cs="Arial"/>
        </w:rPr>
        <w:t>I had to change all the codes in my program.</w:t>
      </w:r>
    </w:p>
    <w:p w:rsidR="00C77767" w:rsidRDefault="00834063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5502275</wp:posOffset>
            </wp:positionH>
            <wp:positionV relativeFrom="paragraph">
              <wp:posOffset>58783</wp:posOffset>
            </wp:positionV>
            <wp:extent cx="424180" cy="424180"/>
            <wp:effectExtent l="0" t="0" r="0" b="0"/>
            <wp:wrapTight wrapText="bothSides">
              <wp:wrapPolygon edited="0">
                <wp:start x="0" y="0"/>
                <wp:lineTo x="0" y="20371"/>
                <wp:lineTo x="20371" y="20371"/>
                <wp:lineTo x="2037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ADD">
        <w:rPr>
          <w:rFonts w:ascii="Arial" w:hAnsi="Arial" w:cs="Arial"/>
        </w:rPr>
        <w:t>One more special feature in my reflection is that I use “</w:t>
      </w:r>
      <w:proofErr w:type="spellStart"/>
      <w:r w:rsidR="00FB4ADD">
        <w:rPr>
          <w:rFonts w:ascii="Arial" w:hAnsi="Arial" w:cs="Arial"/>
        </w:rPr>
        <w:t>Frensel</w:t>
      </w:r>
      <w:proofErr w:type="spellEnd"/>
      <w:r w:rsidR="00FB4ADD">
        <w:rPr>
          <w:rFonts w:ascii="Arial" w:hAnsi="Arial" w:cs="Arial"/>
        </w:rPr>
        <w:t xml:space="preserve">” function to </w:t>
      </w:r>
      <w:r w:rsidR="008D16B3">
        <w:rPr>
          <w:rFonts w:ascii="Arial" w:hAnsi="Arial" w:cs="Arial"/>
        </w:rPr>
        <w:t xml:space="preserve">give a more realistic </w:t>
      </w:r>
      <w:r w:rsidR="008043A8">
        <w:rPr>
          <w:rFonts w:ascii="Arial" w:hAnsi="Arial" w:cs="Arial"/>
        </w:rPr>
        <w:t xml:space="preserve">effect on reflecting objects. </w:t>
      </w:r>
      <w:r>
        <w:rPr>
          <w:rFonts w:ascii="Arial" w:hAnsi="Arial" w:cs="Arial"/>
        </w:rPr>
        <w:t>From my experiment, using this function could give a glowing effect to some extent.</w:t>
      </w:r>
    </w:p>
    <w:p w:rsidR="00834063" w:rsidRDefault="007816B3" w:rsidP="003A73F5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Recursive reflection function is 100% completed.</w:t>
      </w:r>
      <w:r w:rsidR="0052677C">
        <w:rPr>
          <w:rFonts w:ascii="Arial" w:hAnsi="Arial" w:cs="Arial"/>
        </w:rPr>
        <w:t xml:space="preserve">  </w:t>
      </w:r>
    </w:p>
    <w:p w:rsidR="0098778B" w:rsidRDefault="0098778B" w:rsidP="0098778B">
      <w:pPr>
        <w:pStyle w:val="a5"/>
        <w:spacing w:line="276" w:lineRule="auto"/>
        <w:rPr>
          <w:rFonts w:ascii="Arial" w:hAnsi="Arial" w:cs="Arial"/>
        </w:rPr>
      </w:pPr>
    </w:p>
    <w:p w:rsidR="0052677C" w:rsidRDefault="0052677C" w:rsidP="0052677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Acceleration Structure – Bounding Volume Hierarchy</w:t>
      </w:r>
    </w:p>
    <w:p w:rsidR="003C22C9" w:rsidRPr="00A46EBF" w:rsidRDefault="003E62E0" w:rsidP="003C22C9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4631780</wp:posOffset>
            </wp:positionH>
            <wp:positionV relativeFrom="paragraph">
              <wp:posOffset>53340</wp:posOffset>
            </wp:positionV>
            <wp:extent cx="175768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303" y="21276"/>
                <wp:lineTo x="2130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77C">
        <w:rPr>
          <w:rFonts w:ascii="Arial" w:hAnsi="Arial" w:cs="Arial"/>
        </w:rPr>
        <w:t xml:space="preserve">For </w:t>
      </w:r>
      <w:r w:rsidR="0052677C" w:rsidRPr="003432B6">
        <w:rPr>
          <w:rFonts w:ascii="Arial" w:hAnsi="Arial" w:cs="Arial"/>
        </w:rPr>
        <w:t xml:space="preserve">the acceleration structure of </w:t>
      </w:r>
      <w:r w:rsidR="001946F3" w:rsidRPr="003432B6">
        <w:rPr>
          <w:rFonts w:ascii="Arial" w:hAnsi="Arial" w:cs="Arial"/>
        </w:rPr>
        <w:t>this</w:t>
      </w:r>
      <w:r w:rsidR="0052677C" w:rsidRPr="003432B6">
        <w:rPr>
          <w:rFonts w:ascii="Arial" w:hAnsi="Arial" w:cs="Arial"/>
        </w:rPr>
        <w:t xml:space="preserve"> program, </w:t>
      </w:r>
      <w:r w:rsidR="00D40893" w:rsidRPr="003432B6">
        <w:rPr>
          <w:rFonts w:ascii="Arial" w:hAnsi="Arial" w:cs="Arial"/>
        </w:rPr>
        <w:t xml:space="preserve">BVH was chosen </w:t>
      </w:r>
      <w:r w:rsidR="00755E44" w:rsidRPr="003432B6">
        <w:rPr>
          <w:rFonts w:ascii="Arial" w:hAnsi="Arial" w:cs="Arial"/>
        </w:rPr>
        <w:t xml:space="preserve">as </w:t>
      </w:r>
      <w:r w:rsidR="0060531F" w:rsidRPr="003432B6">
        <w:rPr>
          <w:rFonts w:ascii="Arial" w:hAnsi="Arial" w:cs="Arial"/>
        </w:rPr>
        <w:t xml:space="preserve">it seemed to be not only simpler but also </w:t>
      </w:r>
      <w:r w:rsidR="006B75EF" w:rsidRPr="003432B6">
        <w:rPr>
          <w:rFonts w:ascii="Arial" w:hAnsi="Arial" w:cs="Arial"/>
        </w:rPr>
        <w:t>performant than the</w:t>
      </w:r>
      <w:r w:rsidR="00210776" w:rsidRPr="003432B6">
        <w:rPr>
          <w:rFonts w:ascii="Arial" w:hAnsi="Arial" w:cs="Arial"/>
        </w:rPr>
        <w:t xml:space="preserve"> other acceleration structures </w:t>
      </w:r>
      <w:r w:rsidR="004A4202" w:rsidRPr="003432B6">
        <w:rPr>
          <w:rFonts w:ascii="Arial" w:hAnsi="Arial" w:cs="Arial"/>
        </w:rPr>
        <w:t>discussed in the class.</w:t>
      </w:r>
      <w:r w:rsidR="001513D8" w:rsidRPr="003432B6">
        <w:rPr>
          <w:rFonts w:ascii="Arial" w:hAnsi="Arial" w:cs="Arial"/>
        </w:rPr>
        <w:t xml:space="preserve"> </w:t>
      </w:r>
      <w:r w:rsidR="00FF01E6" w:rsidRPr="003432B6">
        <w:rPr>
          <w:rFonts w:ascii="Arial" w:hAnsi="Arial" w:cs="Arial"/>
        </w:rPr>
        <w:t xml:space="preserve">As discussed in the class, </w:t>
      </w:r>
      <w:r w:rsidR="00DE1151" w:rsidRPr="003432B6">
        <w:rPr>
          <w:rFonts w:ascii="Arial" w:hAnsi="Arial" w:cs="Arial"/>
        </w:rPr>
        <w:t>the goal of BVH is to rule out intersections that don’t occur as soon as pos</w:t>
      </w:r>
      <w:r w:rsidR="00DA65C0" w:rsidRPr="003432B6">
        <w:rPr>
          <w:rFonts w:ascii="Arial" w:hAnsi="Arial" w:cs="Arial"/>
        </w:rPr>
        <w:t>sible, without having to do detailed geometry intersection tests.</w:t>
      </w:r>
      <w:r w:rsidR="00F02167" w:rsidRPr="003432B6">
        <w:rPr>
          <w:rFonts w:ascii="Arial" w:hAnsi="Arial" w:cs="Arial"/>
          <w:noProof/>
          <w:lang w:val="en-US"/>
        </w:rPr>
        <w:t xml:space="preserve"> </w:t>
      </w:r>
      <w:r w:rsidR="00F84F58" w:rsidRPr="003432B6">
        <w:rPr>
          <w:rFonts w:ascii="Arial" w:hAnsi="Arial" w:cs="Arial"/>
          <w:noProof/>
          <w:lang w:val="en-US"/>
        </w:rPr>
        <w:t>In this program, I have created a BVH</w:t>
      </w:r>
      <w:r w:rsidR="005F7F8D" w:rsidRPr="003432B6">
        <w:rPr>
          <w:rFonts w:ascii="Arial" w:hAnsi="Arial" w:cs="Arial"/>
          <w:noProof/>
          <w:lang w:val="en-US"/>
        </w:rPr>
        <w:t xml:space="preserve"> class where I could initialise the </w:t>
      </w:r>
      <w:r w:rsidR="0048050A" w:rsidRPr="003432B6">
        <w:rPr>
          <w:rFonts w:ascii="Arial" w:hAnsi="Arial" w:cs="Arial"/>
          <w:noProof/>
          <w:lang w:val="en-US"/>
        </w:rPr>
        <w:t xml:space="preserve">BVH with given </w:t>
      </w:r>
      <w:r w:rsidR="00553F04" w:rsidRPr="003432B6">
        <w:rPr>
          <w:rFonts w:ascii="Arial" w:hAnsi="Arial" w:cs="Arial"/>
          <w:noProof/>
          <w:lang w:val="en-US"/>
        </w:rPr>
        <w:t xml:space="preserve">objects(meshes) in the scene. </w:t>
      </w:r>
      <w:r w:rsidR="001450E5" w:rsidRPr="003432B6">
        <w:rPr>
          <w:rFonts w:ascii="Arial" w:hAnsi="Arial" w:cs="Arial"/>
          <w:noProof/>
          <w:lang w:val="en-US"/>
        </w:rPr>
        <w:t xml:space="preserve">As you see the tree diagram </w:t>
      </w:r>
      <w:r w:rsidR="003432B6">
        <w:rPr>
          <w:rFonts w:ascii="Arial" w:hAnsi="Arial" w:cs="Arial"/>
          <w:noProof/>
          <w:lang w:val="en-US"/>
        </w:rPr>
        <w:t xml:space="preserve">on the right </w:t>
      </w:r>
      <w:r w:rsidR="004B3D31" w:rsidRPr="003432B6">
        <w:rPr>
          <w:rFonts w:ascii="Arial" w:hAnsi="Arial" w:cs="Arial"/>
          <w:noProof/>
          <w:lang w:val="en-US"/>
        </w:rPr>
        <w:t>hand side,</w:t>
      </w:r>
      <w:r w:rsidR="007104CB" w:rsidRPr="003432B6">
        <w:rPr>
          <w:rFonts w:ascii="Arial" w:hAnsi="Arial" w:cs="Arial"/>
          <w:noProof/>
          <w:lang w:val="en-US"/>
        </w:rPr>
        <w:t xml:space="preserve"> </w:t>
      </w:r>
      <w:r w:rsidR="008826E5" w:rsidRPr="003432B6">
        <w:rPr>
          <w:rFonts w:ascii="Arial" w:hAnsi="Arial" w:cs="Arial"/>
          <w:noProof/>
          <w:lang w:val="en-US"/>
        </w:rPr>
        <w:t xml:space="preserve">each </w:t>
      </w:r>
      <w:r w:rsidR="00F00443" w:rsidRPr="003432B6">
        <w:rPr>
          <w:rFonts w:ascii="Arial" w:hAnsi="Arial" w:cs="Arial"/>
          <w:noProof/>
          <w:lang w:val="en-US"/>
        </w:rPr>
        <w:t xml:space="preserve">leaf node contains </w:t>
      </w:r>
      <w:r w:rsidR="0079498D" w:rsidRPr="003432B6">
        <w:rPr>
          <w:rFonts w:ascii="Arial" w:hAnsi="Arial" w:cs="Arial"/>
          <w:noProof/>
          <w:lang w:val="en-US"/>
        </w:rPr>
        <w:t xml:space="preserve">an object. The </w:t>
      </w:r>
      <w:r w:rsidR="00D51B7F" w:rsidRPr="003432B6">
        <w:rPr>
          <w:rFonts w:ascii="Arial" w:hAnsi="Arial" w:cs="Arial"/>
          <w:noProof/>
          <w:lang w:val="en-US"/>
        </w:rPr>
        <w:t xml:space="preserve">interior nodes such as </w:t>
      </w:r>
      <w:r w:rsidR="00404234" w:rsidRPr="003432B6">
        <w:rPr>
          <w:rFonts w:ascii="Arial" w:hAnsi="Arial" w:cs="Arial"/>
          <w:noProof/>
          <w:lang w:val="en-US"/>
        </w:rPr>
        <w:t>2 and 3 contain a list of objects</w:t>
      </w:r>
      <w:r w:rsidR="00D05464" w:rsidRPr="003432B6">
        <w:rPr>
          <w:rFonts w:ascii="Arial" w:hAnsi="Arial" w:cs="Arial"/>
          <w:noProof/>
          <w:lang w:val="en-US"/>
        </w:rPr>
        <w:t xml:space="preserve">. The root, 1, simply contains all the objects in the scene. </w:t>
      </w:r>
      <w:r w:rsidR="00CA591B">
        <w:rPr>
          <w:rFonts w:ascii="Arial" w:hAnsi="Arial" w:cs="Arial"/>
          <w:noProof/>
          <w:lang w:val="en-US"/>
        </w:rPr>
        <w:t>This BVH is pre-construted when the objects are created so that it could be used throughout t</w:t>
      </w:r>
      <w:r w:rsidR="00537A59">
        <w:rPr>
          <w:rFonts w:ascii="Arial" w:hAnsi="Arial" w:cs="Arial"/>
          <w:noProof/>
          <w:lang w:val="en-US"/>
        </w:rPr>
        <w:t xml:space="preserve">he program. </w:t>
      </w:r>
      <w:r w:rsidR="0068301C" w:rsidRPr="003432B6">
        <w:rPr>
          <w:rFonts w:ascii="Arial" w:hAnsi="Arial" w:cs="Arial"/>
          <w:noProof/>
          <w:lang w:val="en-US"/>
        </w:rPr>
        <w:t xml:space="preserve">This part is </w:t>
      </w:r>
      <w:r w:rsidR="00541F6E" w:rsidRPr="003432B6">
        <w:rPr>
          <w:rFonts w:ascii="Arial" w:hAnsi="Arial" w:cs="Arial"/>
          <w:noProof/>
          <w:lang w:val="en-US"/>
        </w:rPr>
        <w:t xml:space="preserve">quite straight </w:t>
      </w:r>
      <w:r w:rsidR="003859D2" w:rsidRPr="003432B6">
        <w:rPr>
          <w:rFonts w:ascii="Arial" w:hAnsi="Arial" w:cs="Arial"/>
          <w:noProof/>
          <w:lang w:val="en-US"/>
        </w:rPr>
        <w:t xml:space="preserve">forward. </w:t>
      </w:r>
    </w:p>
    <w:p w:rsidR="007C3789" w:rsidRDefault="007C3789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3945890</wp:posOffset>
            </wp:positionH>
            <wp:positionV relativeFrom="paragraph">
              <wp:posOffset>1828800</wp:posOffset>
            </wp:positionV>
            <wp:extent cx="233045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365" y="21297"/>
                <wp:lineTo x="21365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E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3944257</wp:posOffset>
            </wp:positionH>
            <wp:positionV relativeFrom="paragraph">
              <wp:posOffset>4990</wp:posOffset>
            </wp:positionV>
            <wp:extent cx="2383790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404" y="21474"/>
                <wp:lineTo x="2140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35">
        <w:rPr>
          <w:rFonts w:ascii="Arial" w:hAnsi="Arial" w:cs="Arial"/>
        </w:rPr>
        <w:t xml:space="preserve">In my implementation of BVH, </w:t>
      </w:r>
      <w:proofErr w:type="spellStart"/>
      <w:r w:rsidR="009E6E48">
        <w:rPr>
          <w:rFonts w:ascii="Arial" w:hAnsi="Arial" w:cs="Arial"/>
        </w:rPr>
        <w:t>listSplit</w:t>
      </w:r>
      <w:proofErr w:type="spellEnd"/>
      <w:r w:rsidR="009E6E48">
        <w:rPr>
          <w:rFonts w:ascii="Arial" w:hAnsi="Arial" w:cs="Arial"/>
        </w:rPr>
        <w:t xml:space="preserve"> function is the one </w:t>
      </w:r>
      <w:r w:rsidR="00C70173">
        <w:rPr>
          <w:rFonts w:ascii="Arial" w:hAnsi="Arial" w:cs="Arial"/>
        </w:rPr>
        <w:t xml:space="preserve">that makes my function a little different from others. </w:t>
      </w:r>
      <w:r w:rsidR="00B643B0">
        <w:rPr>
          <w:rFonts w:ascii="Arial" w:hAnsi="Arial" w:cs="Arial"/>
        </w:rPr>
        <w:t xml:space="preserve">The idea is that </w:t>
      </w:r>
      <w:r w:rsidR="00612728">
        <w:rPr>
          <w:rFonts w:ascii="Arial" w:hAnsi="Arial" w:cs="Arial"/>
        </w:rPr>
        <w:t xml:space="preserve">I </w:t>
      </w:r>
      <w:r w:rsidR="006A79DA">
        <w:rPr>
          <w:rFonts w:ascii="Arial" w:hAnsi="Arial" w:cs="Arial"/>
        </w:rPr>
        <w:t xml:space="preserve">divide a list of objects into </w:t>
      </w:r>
      <w:r w:rsidR="00E74522">
        <w:rPr>
          <w:rFonts w:ascii="Arial" w:hAnsi="Arial" w:cs="Arial"/>
        </w:rPr>
        <w:t xml:space="preserve">two sub-lists </w:t>
      </w:r>
      <w:r w:rsidR="006D4B26">
        <w:rPr>
          <w:rFonts w:ascii="Arial" w:hAnsi="Arial" w:cs="Arial"/>
        </w:rPr>
        <w:t xml:space="preserve">according to the distance from each object to </w:t>
      </w:r>
      <w:r w:rsidR="00050CEA">
        <w:rPr>
          <w:rFonts w:ascii="Arial" w:hAnsi="Arial" w:cs="Arial"/>
        </w:rPr>
        <w:t>the bo</w:t>
      </w:r>
      <w:r w:rsidR="003847A1">
        <w:rPr>
          <w:rFonts w:ascii="Arial" w:hAnsi="Arial" w:cs="Arial"/>
        </w:rPr>
        <w:t xml:space="preserve">unding point, namely b0 and b1 of the current bounding volume. </w:t>
      </w:r>
      <w:r w:rsidR="00E4133E">
        <w:rPr>
          <w:rFonts w:ascii="Arial" w:hAnsi="Arial" w:cs="Arial"/>
        </w:rPr>
        <w:t>For example, there is a single list of all the objects in the scene in the root node obviously.</w:t>
      </w:r>
      <w:r w:rsidR="00BF494C">
        <w:rPr>
          <w:rFonts w:ascii="Arial" w:hAnsi="Arial" w:cs="Arial"/>
        </w:rPr>
        <w:t xml:space="preserve"> T</w:t>
      </w:r>
      <w:r w:rsidR="000C2E78">
        <w:rPr>
          <w:rFonts w:ascii="Arial" w:hAnsi="Arial" w:cs="Arial"/>
        </w:rPr>
        <w:t xml:space="preserve">his is the state after </w:t>
      </w:r>
      <w:proofErr w:type="spellStart"/>
      <w:proofErr w:type="gramStart"/>
      <w:r w:rsidR="000C2E78">
        <w:rPr>
          <w:rFonts w:ascii="Arial" w:hAnsi="Arial" w:cs="Arial"/>
        </w:rPr>
        <w:t>intialiseBVH</w:t>
      </w:r>
      <w:proofErr w:type="spellEnd"/>
      <w:r w:rsidR="000C2E78">
        <w:rPr>
          <w:rFonts w:ascii="Arial" w:hAnsi="Arial" w:cs="Arial"/>
        </w:rPr>
        <w:t>(</w:t>
      </w:r>
      <w:proofErr w:type="gramEnd"/>
      <w:r w:rsidR="000C2E78">
        <w:rPr>
          <w:rFonts w:ascii="Arial" w:hAnsi="Arial" w:cs="Arial"/>
        </w:rPr>
        <w:t xml:space="preserve">) is called. </w:t>
      </w:r>
      <w:r w:rsidR="00A65A4F">
        <w:rPr>
          <w:rFonts w:ascii="Arial" w:hAnsi="Arial" w:cs="Arial"/>
        </w:rPr>
        <w:t xml:space="preserve">Then, </w:t>
      </w:r>
      <w:r w:rsidR="00EF675E">
        <w:rPr>
          <w:rFonts w:ascii="Arial" w:hAnsi="Arial" w:cs="Arial"/>
        </w:rPr>
        <w:t xml:space="preserve">recursive </w:t>
      </w:r>
      <w:proofErr w:type="spellStart"/>
      <w:proofErr w:type="gramStart"/>
      <w:r w:rsidR="00A65A4F">
        <w:rPr>
          <w:rFonts w:ascii="Arial" w:hAnsi="Arial" w:cs="Arial"/>
        </w:rPr>
        <w:t>buildBVH</w:t>
      </w:r>
      <w:proofErr w:type="spellEnd"/>
      <w:r w:rsidR="00A65A4F">
        <w:rPr>
          <w:rFonts w:ascii="Arial" w:hAnsi="Arial" w:cs="Arial"/>
        </w:rPr>
        <w:t>(</w:t>
      </w:r>
      <w:proofErr w:type="gramEnd"/>
      <w:r w:rsidR="00A65A4F">
        <w:rPr>
          <w:rFonts w:ascii="Arial" w:hAnsi="Arial" w:cs="Arial"/>
        </w:rPr>
        <w:t xml:space="preserve">), which contains </w:t>
      </w:r>
      <w:proofErr w:type="spellStart"/>
      <w:r w:rsidR="00A65A4F">
        <w:rPr>
          <w:rFonts w:ascii="Arial" w:hAnsi="Arial" w:cs="Arial"/>
        </w:rPr>
        <w:t>listSplit</w:t>
      </w:r>
      <w:proofErr w:type="spellEnd"/>
      <w:r w:rsidR="00A65A4F">
        <w:rPr>
          <w:rFonts w:ascii="Arial" w:hAnsi="Arial" w:cs="Arial"/>
        </w:rPr>
        <w:t xml:space="preserve">(), is called to make the hierarchy structure. </w:t>
      </w:r>
    </w:p>
    <w:p w:rsidR="00E97091" w:rsidRDefault="00E97091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the </w:t>
      </w:r>
      <w:r w:rsidR="002A4558">
        <w:rPr>
          <w:rFonts w:ascii="Arial" w:hAnsi="Arial" w:cs="Arial"/>
        </w:rPr>
        <w:t xml:space="preserve">first </w:t>
      </w:r>
      <w:proofErr w:type="spellStart"/>
      <w:r w:rsidR="002A4558">
        <w:rPr>
          <w:rFonts w:ascii="Arial" w:hAnsi="Arial" w:cs="Arial"/>
        </w:rPr>
        <w:t>listSplit</w:t>
      </w:r>
      <w:proofErr w:type="spellEnd"/>
      <w:r w:rsidR="002A4558">
        <w:rPr>
          <w:rFonts w:ascii="Arial" w:hAnsi="Arial" w:cs="Arial"/>
        </w:rPr>
        <w:t xml:space="preserve"> is </w:t>
      </w:r>
      <w:r w:rsidR="00DA67AD">
        <w:rPr>
          <w:rFonts w:ascii="Arial" w:hAnsi="Arial" w:cs="Arial"/>
        </w:rPr>
        <w:t xml:space="preserve">finished, </w:t>
      </w:r>
      <w:r w:rsidR="00290C86">
        <w:rPr>
          <w:rFonts w:ascii="Arial" w:hAnsi="Arial" w:cs="Arial"/>
        </w:rPr>
        <w:t xml:space="preserve">as mentioned above, the </w:t>
      </w:r>
      <w:r w:rsidR="009D2A09">
        <w:rPr>
          <w:rFonts w:ascii="Arial" w:hAnsi="Arial" w:cs="Arial"/>
        </w:rPr>
        <w:t xml:space="preserve">current root’s list of objects is divided into two sub-lists. </w:t>
      </w:r>
      <w:r w:rsidR="00CB6879">
        <w:rPr>
          <w:rFonts w:ascii="Arial" w:hAnsi="Arial" w:cs="Arial"/>
        </w:rPr>
        <w:t>So in this case, rectangular, diamond, hexagon and right triangle will be one sub-list and circle, star and the other triangle will be another sub-list.</w:t>
      </w:r>
      <w:r w:rsidR="00F436C5">
        <w:rPr>
          <w:rFonts w:ascii="Arial" w:hAnsi="Arial" w:cs="Arial"/>
        </w:rPr>
        <w:t xml:space="preserve"> Notice that the distance between “b0 or b1” and each object is calculated by the </w:t>
      </w:r>
      <w:proofErr w:type="gramStart"/>
      <w:r w:rsidR="00524611">
        <w:rPr>
          <w:rFonts w:ascii="Arial" w:hAnsi="Arial" w:cs="Arial"/>
        </w:rPr>
        <w:t>centroid(</w:t>
      </w:r>
      <w:proofErr w:type="gramEnd"/>
      <w:r w:rsidR="00524611">
        <w:rPr>
          <w:rFonts w:ascii="Arial" w:hAnsi="Arial" w:cs="Arial"/>
        </w:rPr>
        <w:t xml:space="preserve"> centre position of the object ). </w:t>
      </w:r>
      <w:r w:rsidR="005B1B23">
        <w:rPr>
          <w:rFonts w:ascii="Arial" w:hAnsi="Arial" w:cs="Arial"/>
        </w:rPr>
        <w:t xml:space="preserve"> </w:t>
      </w:r>
      <w:r w:rsidR="009E0A44">
        <w:rPr>
          <w:rFonts w:ascii="Arial" w:hAnsi="Arial" w:cs="Arial"/>
        </w:rPr>
        <w:t xml:space="preserve">The new bounds are now b10 &amp; </w:t>
      </w:r>
      <w:r w:rsidR="00D54428">
        <w:rPr>
          <w:rFonts w:ascii="Arial" w:hAnsi="Arial" w:cs="Arial"/>
        </w:rPr>
        <w:t>b11 for the left sub-list,</w:t>
      </w:r>
      <w:r w:rsidR="004F40F7">
        <w:rPr>
          <w:rFonts w:ascii="Arial" w:hAnsi="Arial" w:cs="Arial"/>
        </w:rPr>
        <w:t xml:space="preserve"> and b12 &amp; b13 for the right </w:t>
      </w:r>
      <w:r w:rsidR="00D54428">
        <w:rPr>
          <w:rFonts w:ascii="Arial" w:hAnsi="Arial" w:cs="Arial"/>
        </w:rPr>
        <w:t>sub</w:t>
      </w:r>
      <w:r w:rsidR="004F40F7">
        <w:rPr>
          <w:rFonts w:ascii="Arial" w:hAnsi="Arial" w:cs="Arial"/>
        </w:rPr>
        <w:t>-</w:t>
      </w:r>
      <w:r w:rsidR="00D54428">
        <w:rPr>
          <w:rFonts w:ascii="Arial" w:hAnsi="Arial" w:cs="Arial"/>
        </w:rPr>
        <w:t>list.</w:t>
      </w:r>
      <w:r w:rsidR="00602363">
        <w:rPr>
          <w:rFonts w:ascii="Arial" w:hAnsi="Arial" w:cs="Arial"/>
        </w:rPr>
        <w:t xml:space="preserve"> </w:t>
      </w:r>
    </w:p>
    <w:p w:rsidR="002C7EF0" w:rsidRDefault="00EA184D" w:rsidP="00E97091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time </w:t>
      </w:r>
      <w:r w:rsidR="00DA222C">
        <w:rPr>
          <w:rFonts w:ascii="Arial" w:hAnsi="Arial" w:cs="Arial"/>
        </w:rPr>
        <w:t xml:space="preserve">the </w:t>
      </w:r>
      <w:proofErr w:type="spellStart"/>
      <w:proofErr w:type="gramStart"/>
      <w:r w:rsidR="00947910">
        <w:rPr>
          <w:rFonts w:ascii="Arial" w:hAnsi="Arial" w:cs="Arial"/>
        </w:rPr>
        <w:t>bu</w:t>
      </w:r>
      <w:r w:rsidR="00550100">
        <w:rPr>
          <w:rFonts w:ascii="Arial" w:hAnsi="Arial" w:cs="Arial"/>
        </w:rPr>
        <w:t>ildBVH</w:t>
      </w:r>
      <w:proofErr w:type="spellEnd"/>
      <w:r w:rsidR="00550100">
        <w:rPr>
          <w:rFonts w:ascii="Arial" w:hAnsi="Arial" w:cs="Arial"/>
        </w:rPr>
        <w:t>(</w:t>
      </w:r>
      <w:proofErr w:type="gramEnd"/>
      <w:r w:rsidR="00550100">
        <w:rPr>
          <w:rFonts w:ascii="Arial" w:hAnsi="Arial" w:cs="Arial"/>
        </w:rPr>
        <w:t xml:space="preserve">) is called recursively, </w:t>
      </w:r>
      <w:proofErr w:type="spellStart"/>
      <w:r w:rsidR="00550100">
        <w:rPr>
          <w:rFonts w:ascii="Arial" w:hAnsi="Arial" w:cs="Arial"/>
        </w:rPr>
        <w:t>setBBOX</w:t>
      </w:r>
      <w:proofErr w:type="spellEnd"/>
      <w:r w:rsidR="00550100">
        <w:rPr>
          <w:rFonts w:ascii="Arial" w:hAnsi="Arial" w:cs="Arial"/>
        </w:rPr>
        <w:t>() is also called in order to make the bounding volume box with the existing Kay-</w:t>
      </w:r>
      <w:proofErr w:type="spellStart"/>
      <w:r w:rsidR="00550100">
        <w:rPr>
          <w:rFonts w:ascii="Arial" w:hAnsi="Arial" w:cs="Arial"/>
        </w:rPr>
        <w:t>Kajiya</w:t>
      </w:r>
      <w:proofErr w:type="spellEnd"/>
      <w:r w:rsidR="00550100">
        <w:rPr>
          <w:rFonts w:ascii="Arial" w:hAnsi="Arial" w:cs="Arial"/>
        </w:rPr>
        <w:t xml:space="preserve"> method. </w:t>
      </w:r>
      <w:r w:rsidR="000D3BBE">
        <w:rPr>
          <w:rFonts w:ascii="Arial" w:hAnsi="Arial" w:cs="Arial"/>
        </w:rPr>
        <w:t xml:space="preserve">As described previously, </w:t>
      </w:r>
      <w:r w:rsidR="00C908F2">
        <w:rPr>
          <w:rFonts w:ascii="Arial" w:hAnsi="Arial" w:cs="Arial"/>
        </w:rPr>
        <w:t>Kay-</w:t>
      </w:r>
      <w:proofErr w:type="spellStart"/>
      <w:r w:rsidR="00C908F2">
        <w:rPr>
          <w:rFonts w:ascii="Arial" w:hAnsi="Arial" w:cs="Arial"/>
        </w:rPr>
        <w:t>Kajiya</w:t>
      </w:r>
      <w:proofErr w:type="spellEnd"/>
      <w:r w:rsidR="00C908F2">
        <w:rPr>
          <w:rFonts w:ascii="Arial" w:hAnsi="Arial" w:cs="Arial"/>
        </w:rPr>
        <w:t xml:space="preserve"> method takes in one minimum and one maximum </w:t>
      </w:r>
      <w:r w:rsidR="006E6132">
        <w:rPr>
          <w:rFonts w:ascii="Arial" w:hAnsi="Arial" w:cs="Arial"/>
        </w:rPr>
        <w:t xml:space="preserve">point </w:t>
      </w:r>
      <w:r w:rsidR="003A0787">
        <w:rPr>
          <w:rFonts w:ascii="Arial" w:hAnsi="Arial" w:cs="Arial"/>
        </w:rPr>
        <w:t xml:space="preserve">to </w:t>
      </w:r>
      <w:r w:rsidR="004130F5">
        <w:rPr>
          <w:rFonts w:ascii="Arial" w:hAnsi="Arial" w:cs="Arial"/>
        </w:rPr>
        <w:t xml:space="preserve">render </w:t>
      </w:r>
      <w:r w:rsidR="003D4337">
        <w:rPr>
          <w:rFonts w:ascii="Arial" w:hAnsi="Arial" w:cs="Arial"/>
        </w:rPr>
        <w:t>a</w:t>
      </w:r>
      <w:r w:rsidR="007760AE">
        <w:rPr>
          <w:rFonts w:ascii="Arial" w:hAnsi="Arial" w:cs="Arial"/>
        </w:rPr>
        <w:t>n</w:t>
      </w:r>
      <w:r w:rsidR="003D4337">
        <w:rPr>
          <w:rFonts w:ascii="Arial" w:hAnsi="Arial" w:cs="Arial"/>
        </w:rPr>
        <w:t xml:space="preserve"> axis-aligned box.</w:t>
      </w:r>
      <w:r w:rsidR="005A0F07">
        <w:rPr>
          <w:rFonts w:ascii="Arial" w:hAnsi="Arial" w:cs="Arial"/>
        </w:rPr>
        <w:t xml:space="preserve"> U</w:t>
      </w:r>
      <w:r w:rsidR="00C93959">
        <w:rPr>
          <w:rFonts w:ascii="Arial" w:hAnsi="Arial" w:cs="Arial"/>
        </w:rPr>
        <w:t xml:space="preserve">sing this method, when the list is divided, </w:t>
      </w:r>
      <w:proofErr w:type="spellStart"/>
      <w:proofErr w:type="gramStart"/>
      <w:r w:rsidR="00DD71FA">
        <w:rPr>
          <w:rFonts w:ascii="Arial" w:hAnsi="Arial" w:cs="Arial"/>
        </w:rPr>
        <w:t>setBBOX</w:t>
      </w:r>
      <w:proofErr w:type="spellEnd"/>
      <w:r w:rsidR="00DD71FA">
        <w:rPr>
          <w:rFonts w:ascii="Arial" w:hAnsi="Arial" w:cs="Arial"/>
        </w:rPr>
        <w:t>(</w:t>
      </w:r>
      <w:proofErr w:type="gramEnd"/>
      <w:r w:rsidR="00DD71FA">
        <w:rPr>
          <w:rFonts w:ascii="Arial" w:hAnsi="Arial" w:cs="Arial"/>
        </w:rPr>
        <w:t xml:space="preserve">) finds the </w:t>
      </w:r>
      <w:r w:rsidR="00543825">
        <w:rPr>
          <w:rFonts w:ascii="Arial" w:hAnsi="Arial" w:cs="Arial"/>
        </w:rPr>
        <w:t>minimum and maximum x, y and z out of all the objects in the sub-list</w:t>
      </w:r>
      <w:r w:rsidR="00421A5F">
        <w:rPr>
          <w:rFonts w:ascii="Arial" w:hAnsi="Arial" w:cs="Arial"/>
        </w:rPr>
        <w:t xml:space="preserve"> in order to </w:t>
      </w:r>
      <w:r w:rsidR="008F137B">
        <w:rPr>
          <w:rFonts w:ascii="Arial" w:hAnsi="Arial" w:cs="Arial"/>
        </w:rPr>
        <w:t xml:space="preserve">construct a new BBOX. </w:t>
      </w:r>
      <w:r w:rsidR="00DA18D0">
        <w:rPr>
          <w:rFonts w:ascii="Arial" w:hAnsi="Arial" w:cs="Arial"/>
        </w:rPr>
        <w:t xml:space="preserve">As you see in the second diagram, </w:t>
      </w:r>
      <w:r w:rsidR="00FD0540">
        <w:rPr>
          <w:rFonts w:ascii="Arial" w:hAnsi="Arial" w:cs="Arial"/>
        </w:rPr>
        <w:t xml:space="preserve">the green </w:t>
      </w:r>
      <w:r w:rsidR="00BA7428">
        <w:rPr>
          <w:rFonts w:ascii="Arial" w:hAnsi="Arial" w:cs="Arial"/>
        </w:rPr>
        <w:t xml:space="preserve">boxes are created </w:t>
      </w:r>
      <w:r w:rsidR="00111243">
        <w:rPr>
          <w:rFonts w:ascii="Arial" w:hAnsi="Arial" w:cs="Arial"/>
        </w:rPr>
        <w:t xml:space="preserve">as </w:t>
      </w:r>
      <w:r w:rsidR="007E1AAE">
        <w:rPr>
          <w:rFonts w:ascii="Arial" w:hAnsi="Arial" w:cs="Arial"/>
        </w:rPr>
        <w:t>a</w:t>
      </w:r>
      <w:r w:rsidR="00111243">
        <w:rPr>
          <w:rFonts w:ascii="Arial" w:hAnsi="Arial" w:cs="Arial"/>
        </w:rPr>
        <w:t xml:space="preserve"> result of </w:t>
      </w:r>
      <w:proofErr w:type="spellStart"/>
      <w:proofErr w:type="gramStart"/>
      <w:r w:rsidR="00111243">
        <w:rPr>
          <w:rFonts w:ascii="Arial" w:hAnsi="Arial" w:cs="Arial"/>
        </w:rPr>
        <w:t>setBBOX</w:t>
      </w:r>
      <w:proofErr w:type="spellEnd"/>
      <w:r w:rsidR="00111243">
        <w:rPr>
          <w:rFonts w:ascii="Arial" w:hAnsi="Arial" w:cs="Arial"/>
        </w:rPr>
        <w:t>(</w:t>
      </w:r>
      <w:proofErr w:type="gramEnd"/>
      <w:r w:rsidR="00111243">
        <w:rPr>
          <w:rFonts w:ascii="Arial" w:hAnsi="Arial" w:cs="Arial"/>
        </w:rPr>
        <w:t>) function.</w:t>
      </w:r>
      <w:r w:rsidR="007E1AAE">
        <w:rPr>
          <w:rFonts w:ascii="Arial" w:hAnsi="Arial" w:cs="Arial"/>
        </w:rPr>
        <w:t xml:space="preserve"> </w:t>
      </w:r>
      <w:r w:rsidR="004D0B3A">
        <w:rPr>
          <w:rFonts w:ascii="Arial" w:hAnsi="Arial" w:cs="Arial"/>
        </w:rPr>
        <w:t xml:space="preserve">All of these information, including list of objects, </w:t>
      </w:r>
      <w:proofErr w:type="spellStart"/>
      <w:r w:rsidR="00504D40">
        <w:rPr>
          <w:rFonts w:ascii="Arial" w:hAnsi="Arial" w:cs="Arial"/>
        </w:rPr>
        <w:t>bbox</w:t>
      </w:r>
      <w:proofErr w:type="spellEnd"/>
      <w:r w:rsidR="00504D40">
        <w:rPr>
          <w:rFonts w:ascii="Arial" w:hAnsi="Arial" w:cs="Arial"/>
        </w:rPr>
        <w:t>, left and right child nodes, are stored in a node</w:t>
      </w:r>
      <w:r w:rsidR="002E2340">
        <w:rPr>
          <w:rFonts w:ascii="Arial" w:hAnsi="Arial" w:cs="Arial"/>
        </w:rPr>
        <w:t xml:space="preserve"> to create a tree structure.</w:t>
      </w:r>
    </w:p>
    <w:p w:rsidR="00E3769A" w:rsidRDefault="00E42962" w:rsidP="00E3769A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Using the BVH, there is a very obvious improvement in performance. </w:t>
      </w:r>
      <w:r w:rsidR="00E040CF">
        <w:rPr>
          <w:rFonts w:ascii="Arial" w:hAnsi="Arial" w:cs="Arial"/>
        </w:rPr>
        <w:t xml:space="preserve">The number of calling </w:t>
      </w:r>
      <w:proofErr w:type="spellStart"/>
      <w:proofErr w:type="gramStart"/>
      <w:r w:rsidR="00E040CF">
        <w:rPr>
          <w:rFonts w:ascii="Arial" w:hAnsi="Arial" w:cs="Arial"/>
        </w:rPr>
        <w:t>traceRay</w:t>
      </w:r>
      <w:proofErr w:type="spellEnd"/>
      <w:r w:rsidR="00E040CF">
        <w:rPr>
          <w:rFonts w:ascii="Arial" w:hAnsi="Arial" w:cs="Arial"/>
        </w:rPr>
        <w:t>(</w:t>
      </w:r>
      <w:proofErr w:type="gramEnd"/>
      <w:r w:rsidR="00E040CF">
        <w:rPr>
          <w:rFonts w:ascii="Arial" w:hAnsi="Arial" w:cs="Arial"/>
        </w:rPr>
        <w:t xml:space="preserve">) function is reduced by nearly one third. </w:t>
      </w:r>
      <w:r w:rsidR="00E46FD1">
        <w:rPr>
          <w:rFonts w:ascii="Arial" w:hAnsi="Arial" w:cs="Arial"/>
        </w:rPr>
        <w:t xml:space="preserve">Accordingly, </w:t>
      </w:r>
      <w:r w:rsidR="00041B17">
        <w:rPr>
          <w:rFonts w:ascii="Arial" w:hAnsi="Arial" w:cs="Arial"/>
        </w:rPr>
        <w:t xml:space="preserve">the running time of the program is reduced by one third, which is quite a significant performance improvement. </w:t>
      </w:r>
      <w:r w:rsidR="00864C55">
        <w:rPr>
          <w:rFonts w:ascii="Arial" w:hAnsi="Arial" w:cs="Arial"/>
        </w:rPr>
        <w:t>Although the degree of improvement really depends on different scenes, it can be concluded that this BVH is working correctly to give a better performance.</w:t>
      </w:r>
    </w:p>
    <w:p w:rsidR="00B0334D" w:rsidRDefault="00B0334D" w:rsidP="00B0334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 Interface</w:t>
      </w:r>
    </w:p>
    <w:p w:rsidR="00B0334D" w:rsidRDefault="00B0334D" w:rsidP="00B0334D">
      <w:pPr>
        <w:pStyle w:val="a5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program is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 xml:space="preserve"> on Visual Studio 2017, and the user is able to run the p</w:t>
      </w:r>
      <w:r w:rsidR="00567843">
        <w:rPr>
          <w:rFonts w:ascii="Arial" w:hAnsi="Arial" w:cs="Arial"/>
        </w:rPr>
        <w:t>rogram by running the .</w:t>
      </w:r>
      <w:proofErr w:type="spellStart"/>
      <w:r w:rsidR="00567843">
        <w:rPr>
          <w:rFonts w:ascii="Arial" w:hAnsi="Arial" w:cs="Arial"/>
        </w:rPr>
        <w:t>sln</w:t>
      </w:r>
      <w:proofErr w:type="spellEnd"/>
      <w:r w:rsidR="00567843">
        <w:rPr>
          <w:rFonts w:ascii="Arial" w:hAnsi="Arial" w:cs="Arial"/>
        </w:rPr>
        <w:t xml:space="preserve"> file. Upon running, the user is able to select the scene that they want to render as well as</w:t>
      </w:r>
      <w:r w:rsidR="00AD5745">
        <w:rPr>
          <w:rFonts w:ascii="Arial" w:hAnsi="Arial" w:cs="Arial"/>
        </w:rPr>
        <w:t xml:space="preserve"> the option for BVH or non-BVH to see the clear difference in performance.</w:t>
      </w:r>
    </w:p>
    <w:p w:rsidR="00CB6E2C" w:rsidRPr="0011785C" w:rsidRDefault="00CB6E2C" w:rsidP="0011785C">
      <w:pPr>
        <w:spacing w:line="276" w:lineRule="auto"/>
        <w:ind w:left="360"/>
        <w:rPr>
          <w:rFonts w:ascii="Arial" w:hAnsi="Arial" w:cs="Arial"/>
        </w:rPr>
      </w:pPr>
      <w:bookmarkStart w:id="0" w:name="_GoBack"/>
      <w:bookmarkEnd w:id="0"/>
    </w:p>
    <w:sectPr w:rsidR="00CB6E2C" w:rsidRPr="0011785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9F" w:rsidRDefault="00E1379F" w:rsidP="00D82F20">
      <w:pPr>
        <w:spacing w:after="0" w:line="240" w:lineRule="auto"/>
      </w:pPr>
      <w:r>
        <w:separator/>
      </w:r>
    </w:p>
  </w:endnote>
  <w:endnote w:type="continuationSeparator" w:id="0">
    <w:p w:rsidR="00E1379F" w:rsidRDefault="00E1379F" w:rsidP="00D8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59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5A2" w:rsidRDefault="00EC25A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8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25A2" w:rsidRDefault="00EC25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9F" w:rsidRDefault="00E1379F" w:rsidP="00D82F20">
      <w:pPr>
        <w:spacing w:after="0" w:line="240" w:lineRule="auto"/>
      </w:pPr>
      <w:r>
        <w:separator/>
      </w:r>
    </w:p>
  </w:footnote>
  <w:footnote w:type="continuationSeparator" w:id="0">
    <w:p w:rsidR="00E1379F" w:rsidRDefault="00E1379F" w:rsidP="00D8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20" w:rsidRPr="00D82F20" w:rsidRDefault="00D82F20">
    <w:pPr>
      <w:pStyle w:val="a3"/>
      <w:rPr>
        <w:b/>
      </w:rPr>
    </w:pPr>
    <w:r w:rsidRPr="00D82F20">
      <w:rPr>
        <w:b/>
      </w:rPr>
      <w:t>COMP 4490 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25F"/>
    <w:multiLevelType w:val="hybridMultilevel"/>
    <w:tmpl w:val="30E4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A347C"/>
    <w:multiLevelType w:val="hybridMultilevel"/>
    <w:tmpl w:val="80942722"/>
    <w:lvl w:ilvl="0" w:tplc="D1068F6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2548"/>
    <w:multiLevelType w:val="hybridMultilevel"/>
    <w:tmpl w:val="DF1A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CA"/>
    <w:rsid w:val="000038D3"/>
    <w:rsid w:val="00021023"/>
    <w:rsid w:val="000211BC"/>
    <w:rsid w:val="00021305"/>
    <w:rsid w:val="00032B9E"/>
    <w:rsid w:val="000339EE"/>
    <w:rsid w:val="00041B17"/>
    <w:rsid w:val="00042833"/>
    <w:rsid w:val="00050CEA"/>
    <w:rsid w:val="000627E2"/>
    <w:rsid w:val="000657EB"/>
    <w:rsid w:val="000747A8"/>
    <w:rsid w:val="000A251A"/>
    <w:rsid w:val="000B3AEF"/>
    <w:rsid w:val="000C1AE1"/>
    <w:rsid w:val="000C2E78"/>
    <w:rsid w:val="000C6B9C"/>
    <w:rsid w:val="000D3BBE"/>
    <w:rsid w:val="000E09FD"/>
    <w:rsid w:val="000E0A46"/>
    <w:rsid w:val="000E4987"/>
    <w:rsid w:val="000F52B7"/>
    <w:rsid w:val="00111243"/>
    <w:rsid w:val="0011785C"/>
    <w:rsid w:val="00120665"/>
    <w:rsid w:val="00121357"/>
    <w:rsid w:val="00131911"/>
    <w:rsid w:val="00135C1F"/>
    <w:rsid w:val="001403F6"/>
    <w:rsid w:val="001450E5"/>
    <w:rsid w:val="001513D8"/>
    <w:rsid w:val="001677F2"/>
    <w:rsid w:val="00175D2B"/>
    <w:rsid w:val="0018529A"/>
    <w:rsid w:val="0019173C"/>
    <w:rsid w:val="00192ED3"/>
    <w:rsid w:val="001946F3"/>
    <w:rsid w:val="001B3F74"/>
    <w:rsid w:val="001B52E1"/>
    <w:rsid w:val="001B5F31"/>
    <w:rsid w:val="001E5511"/>
    <w:rsid w:val="00202292"/>
    <w:rsid w:val="00207E8D"/>
    <w:rsid w:val="00210776"/>
    <w:rsid w:val="00216EF3"/>
    <w:rsid w:val="00233985"/>
    <w:rsid w:val="00257648"/>
    <w:rsid w:val="002757D5"/>
    <w:rsid w:val="002810FE"/>
    <w:rsid w:val="00290C86"/>
    <w:rsid w:val="00294F9C"/>
    <w:rsid w:val="002965A9"/>
    <w:rsid w:val="002A1631"/>
    <w:rsid w:val="002A4558"/>
    <w:rsid w:val="002A75B6"/>
    <w:rsid w:val="002B140E"/>
    <w:rsid w:val="002B56F3"/>
    <w:rsid w:val="002C76B5"/>
    <w:rsid w:val="002C7EF0"/>
    <w:rsid w:val="002E2340"/>
    <w:rsid w:val="003059D5"/>
    <w:rsid w:val="003117B2"/>
    <w:rsid w:val="003255CA"/>
    <w:rsid w:val="00332397"/>
    <w:rsid w:val="00332FED"/>
    <w:rsid w:val="003432B6"/>
    <w:rsid w:val="0036191F"/>
    <w:rsid w:val="00365AF1"/>
    <w:rsid w:val="00377BB6"/>
    <w:rsid w:val="00382237"/>
    <w:rsid w:val="003847A1"/>
    <w:rsid w:val="003859D2"/>
    <w:rsid w:val="00392537"/>
    <w:rsid w:val="00396A76"/>
    <w:rsid w:val="00397629"/>
    <w:rsid w:val="003A0787"/>
    <w:rsid w:val="003A73F5"/>
    <w:rsid w:val="003B3AD4"/>
    <w:rsid w:val="003B6257"/>
    <w:rsid w:val="003C22C9"/>
    <w:rsid w:val="003D4337"/>
    <w:rsid w:val="003D6301"/>
    <w:rsid w:val="003E1919"/>
    <w:rsid w:val="003E3D6A"/>
    <w:rsid w:val="003E62E0"/>
    <w:rsid w:val="003F1ED9"/>
    <w:rsid w:val="004024C5"/>
    <w:rsid w:val="00404234"/>
    <w:rsid w:val="004100C5"/>
    <w:rsid w:val="004130F5"/>
    <w:rsid w:val="00414001"/>
    <w:rsid w:val="0041426E"/>
    <w:rsid w:val="00415A8D"/>
    <w:rsid w:val="00421A5F"/>
    <w:rsid w:val="004445E8"/>
    <w:rsid w:val="00450402"/>
    <w:rsid w:val="00454405"/>
    <w:rsid w:val="00467D9E"/>
    <w:rsid w:val="0048050A"/>
    <w:rsid w:val="00480A28"/>
    <w:rsid w:val="004827A1"/>
    <w:rsid w:val="004936D3"/>
    <w:rsid w:val="00493850"/>
    <w:rsid w:val="00497992"/>
    <w:rsid w:val="004A2F0B"/>
    <w:rsid w:val="004A4202"/>
    <w:rsid w:val="004B3D31"/>
    <w:rsid w:val="004B5390"/>
    <w:rsid w:val="004C2821"/>
    <w:rsid w:val="004D0B3A"/>
    <w:rsid w:val="004D679D"/>
    <w:rsid w:val="004E3825"/>
    <w:rsid w:val="004F40F7"/>
    <w:rsid w:val="00504D40"/>
    <w:rsid w:val="00523B82"/>
    <w:rsid w:val="00524611"/>
    <w:rsid w:val="0052677C"/>
    <w:rsid w:val="00532592"/>
    <w:rsid w:val="00537A59"/>
    <w:rsid w:val="00541F6E"/>
    <w:rsid w:val="00543825"/>
    <w:rsid w:val="00550100"/>
    <w:rsid w:val="00552139"/>
    <w:rsid w:val="005523BA"/>
    <w:rsid w:val="00553F04"/>
    <w:rsid w:val="00560D24"/>
    <w:rsid w:val="00564880"/>
    <w:rsid w:val="0056744C"/>
    <w:rsid w:val="00567843"/>
    <w:rsid w:val="00570FD7"/>
    <w:rsid w:val="00597FDA"/>
    <w:rsid w:val="005A0F07"/>
    <w:rsid w:val="005A2F8A"/>
    <w:rsid w:val="005B1B23"/>
    <w:rsid w:val="005B7973"/>
    <w:rsid w:val="005C0B55"/>
    <w:rsid w:val="005D5AFD"/>
    <w:rsid w:val="005E1433"/>
    <w:rsid w:val="005E1FCC"/>
    <w:rsid w:val="005F107E"/>
    <w:rsid w:val="005F6F0A"/>
    <w:rsid w:val="005F75F4"/>
    <w:rsid w:val="005F7F8D"/>
    <w:rsid w:val="00602363"/>
    <w:rsid w:val="0060531F"/>
    <w:rsid w:val="00612332"/>
    <w:rsid w:val="00612728"/>
    <w:rsid w:val="006324AA"/>
    <w:rsid w:val="00636259"/>
    <w:rsid w:val="0066435B"/>
    <w:rsid w:val="006775F9"/>
    <w:rsid w:val="00680099"/>
    <w:rsid w:val="0068301C"/>
    <w:rsid w:val="006831D7"/>
    <w:rsid w:val="00684F6C"/>
    <w:rsid w:val="006A79DA"/>
    <w:rsid w:val="006B75EF"/>
    <w:rsid w:val="006D432B"/>
    <w:rsid w:val="006D4B26"/>
    <w:rsid w:val="006E1FB9"/>
    <w:rsid w:val="006E6132"/>
    <w:rsid w:val="006F1D24"/>
    <w:rsid w:val="00701973"/>
    <w:rsid w:val="007104CB"/>
    <w:rsid w:val="00715DE0"/>
    <w:rsid w:val="00734535"/>
    <w:rsid w:val="007369B7"/>
    <w:rsid w:val="00746E06"/>
    <w:rsid w:val="007537A6"/>
    <w:rsid w:val="00755E44"/>
    <w:rsid w:val="00765A74"/>
    <w:rsid w:val="00772ECB"/>
    <w:rsid w:val="007760AE"/>
    <w:rsid w:val="007816B3"/>
    <w:rsid w:val="007860EC"/>
    <w:rsid w:val="0079498D"/>
    <w:rsid w:val="007B0080"/>
    <w:rsid w:val="007C28FC"/>
    <w:rsid w:val="007C3789"/>
    <w:rsid w:val="007C661A"/>
    <w:rsid w:val="007E1AAE"/>
    <w:rsid w:val="007E2814"/>
    <w:rsid w:val="007F1D5A"/>
    <w:rsid w:val="008043A8"/>
    <w:rsid w:val="008230DB"/>
    <w:rsid w:val="008269DC"/>
    <w:rsid w:val="00834063"/>
    <w:rsid w:val="0086240C"/>
    <w:rsid w:val="00864C55"/>
    <w:rsid w:val="008826E5"/>
    <w:rsid w:val="008876D4"/>
    <w:rsid w:val="008946D1"/>
    <w:rsid w:val="00897DE7"/>
    <w:rsid w:val="008D16B3"/>
    <w:rsid w:val="008E4E16"/>
    <w:rsid w:val="008F137B"/>
    <w:rsid w:val="00941327"/>
    <w:rsid w:val="00947910"/>
    <w:rsid w:val="0096437F"/>
    <w:rsid w:val="00965B70"/>
    <w:rsid w:val="00970F87"/>
    <w:rsid w:val="0098778B"/>
    <w:rsid w:val="00997C8D"/>
    <w:rsid w:val="009B045D"/>
    <w:rsid w:val="009C15A8"/>
    <w:rsid w:val="009D2A09"/>
    <w:rsid w:val="009E0A44"/>
    <w:rsid w:val="009E4D47"/>
    <w:rsid w:val="009E6E48"/>
    <w:rsid w:val="009F1F2F"/>
    <w:rsid w:val="009F5C73"/>
    <w:rsid w:val="00A042C4"/>
    <w:rsid w:val="00A325F0"/>
    <w:rsid w:val="00A366A5"/>
    <w:rsid w:val="00A44D9C"/>
    <w:rsid w:val="00A46EBF"/>
    <w:rsid w:val="00A47CB8"/>
    <w:rsid w:val="00A62527"/>
    <w:rsid w:val="00A65A4F"/>
    <w:rsid w:val="00A75B6C"/>
    <w:rsid w:val="00A80DFA"/>
    <w:rsid w:val="00A95BAD"/>
    <w:rsid w:val="00AC1A59"/>
    <w:rsid w:val="00AC1F97"/>
    <w:rsid w:val="00AD5745"/>
    <w:rsid w:val="00AF0512"/>
    <w:rsid w:val="00AF7771"/>
    <w:rsid w:val="00B0334D"/>
    <w:rsid w:val="00B14B10"/>
    <w:rsid w:val="00B16FBB"/>
    <w:rsid w:val="00B4073F"/>
    <w:rsid w:val="00B44109"/>
    <w:rsid w:val="00B519BB"/>
    <w:rsid w:val="00B643B0"/>
    <w:rsid w:val="00B82E4F"/>
    <w:rsid w:val="00B846F0"/>
    <w:rsid w:val="00B84A2E"/>
    <w:rsid w:val="00B930FA"/>
    <w:rsid w:val="00BA7428"/>
    <w:rsid w:val="00BD4326"/>
    <w:rsid w:val="00BE0EB9"/>
    <w:rsid w:val="00BE1098"/>
    <w:rsid w:val="00BE609A"/>
    <w:rsid w:val="00BF494C"/>
    <w:rsid w:val="00C21946"/>
    <w:rsid w:val="00C22D29"/>
    <w:rsid w:val="00C33C5C"/>
    <w:rsid w:val="00C43A12"/>
    <w:rsid w:val="00C5599C"/>
    <w:rsid w:val="00C662CC"/>
    <w:rsid w:val="00C70173"/>
    <w:rsid w:val="00C77767"/>
    <w:rsid w:val="00C84AF1"/>
    <w:rsid w:val="00C908F2"/>
    <w:rsid w:val="00C93959"/>
    <w:rsid w:val="00CA591B"/>
    <w:rsid w:val="00CA66FB"/>
    <w:rsid w:val="00CB6879"/>
    <w:rsid w:val="00CB6E2C"/>
    <w:rsid w:val="00CC1203"/>
    <w:rsid w:val="00CC247D"/>
    <w:rsid w:val="00CC7244"/>
    <w:rsid w:val="00CD22F3"/>
    <w:rsid w:val="00CF127E"/>
    <w:rsid w:val="00D05464"/>
    <w:rsid w:val="00D062EF"/>
    <w:rsid w:val="00D40893"/>
    <w:rsid w:val="00D4616E"/>
    <w:rsid w:val="00D51B7F"/>
    <w:rsid w:val="00D520DA"/>
    <w:rsid w:val="00D54428"/>
    <w:rsid w:val="00D60647"/>
    <w:rsid w:val="00D664A2"/>
    <w:rsid w:val="00D82F20"/>
    <w:rsid w:val="00D92FC5"/>
    <w:rsid w:val="00DA18D0"/>
    <w:rsid w:val="00DA222C"/>
    <w:rsid w:val="00DA65C0"/>
    <w:rsid w:val="00DA67AD"/>
    <w:rsid w:val="00DA7896"/>
    <w:rsid w:val="00DB0B06"/>
    <w:rsid w:val="00DB169A"/>
    <w:rsid w:val="00DC26E5"/>
    <w:rsid w:val="00DC41A1"/>
    <w:rsid w:val="00DD71FA"/>
    <w:rsid w:val="00DE1151"/>
    <w:rsid w:val="00DE1B5C"/>
    <w:rsid w:val="00E00EBD"/>
    <w:rsid w:val="00E040CF"/>
    <w:rsid w:val="00E07B70"/>
    <w:rsid w:val="00E1379F"/>
    <w:rsid w:val="00E13FAE"/>
    <w:rsid w:val="00E15BFC"/>
    <w:rsid w:val="00E16E94"/>
    <w:rsid w:val="00E2711F"/>
    <w:rsid w:val="00E3350F"/>
    <w:rsid w:val="00E3769A"/>
    <w:rsid w:val="00E4133E"/>
    <w:rsid w:val="00E42962"/>
    <w:rsid w:val="00E46FD1"/>
    <w:rsid w:val="00E7138A"/>
    <w:rsid w:val="00E74522"/>
    <w:rsid w:val="00E76BF1"/>
    <w:rsid w:val="00E76C95"/>
    <w:rsid w:val="00E96542"/>
    <w:rsid w:val="00E97091"/>
    <w:rsid w:val="00EA184D"/>
    <w:rsid w:val="00EA24C0"/>
    <w:rsid w:val="00EC110C"/>
    <w:rsid w:val="00EC25A2"/>
    <w:rsid w:val="00EC58FC"/>
    <w:rsid w:val="00EF0682"/>
    <w:rsid w:val="00EF675E"/>
    <w:rsid w:val="00EF6E50"/>
    <w:rsid w:val="00F00443"/>
    <w:rsid w:val="00F02167"/>
    <w:rsid w:val="00F04AA1"/>
    <w:rsid w:val="00F30248"/>
    <w:rsid w:val="00F400F4"/>
    <w:rsid w:val="00F436C5"/>
    <w:rsid w:val="00F517E3"/>
    <w:rsid w:val="00F51D05"/>
    <w:rsid w:val="00F73F6A"/>
    <w:rsid w:val="00F751D5"/>
    <w:rsid w:val="00F84F58"/>
    <w:rsid w:val="00F8764B"/>
    <w:rsid w:val="00F91622"/>
    <w:rsid w:val="00F93EC9"/>
    <w:rsid w:val="00FB4ADD"/>
    <w:rsid w:val="00FD0540"/>
    <w:rsid w:val="00FD2A27"/>
    <w:rsid w:val="00FE6FA5"/>
    <w:rsid w:val="00F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5602"/>
  <w15:chartTrackingRefBased/>
  <w15:docId w15:val="{3BFC968A-6AA7-4714-9C22-5DFDD267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D82F20"/>
    <w:rPr>
      <w:lang w:val="en-GB"/>
    </w:rPr>
  </w:style>
  <w:style w:type="paragraph" w:styleId="a4">
    <w:name w:val="footer"/>
    <w:basedOn w:val="a"/>
    <w:link w:val="Char0"/>
    <w:uiPriority w:val="99"/>
    <w:unhideWhenUsed/>
    <w:rsid w:val="00D8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D82F20"/>
    <w:rPr>
      <w:lang w:val="en-GB"/>
    </w:rPr>
  </w:style>
  <w:style w:type="paragraph" w:styleId="a5">
    <w:name w:val="List Paragraph"/>
    <w:basedOn w:val="a"/>
    <w:uiPriority w:val="34"/>
    <w:qFormat/>
    <w:rsid w:val="001B5F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6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cratchapixel.com/lessons/3d-basic-rendering/minimal-ray-tracer-rendering-simple-shapes/ray-sphere-intersecti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1182</Words>
  <Characters>6743</Characters>
  <Application>Microsoft Office Word</Application>
  <DocSecurity>0</DocSecurity>
  <Lines>56</Lines>
  <Paragraphs>15</Paragraphs>
  <ScaleCrop>false</ScaleCrop>
  <Company>Microsoft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333</cp:revision>
  <dcterms:created xsi:type="dcterms:W3CDTF">2018-03-18T07:27:00Z</dcterms:created>
  <dcterms:modified xsi:type="dcterms:W3CDTF">2018-03-19T00:16:00Z</dcterms:modified>
</cp:coreProperties>
</file>