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64" w:lineRule="auto"/>
      </w:pPr>
      <w:r>
        <w:rPr>
          <w:rFonts w:ascii="Microsoft YaHei" w:hAnsi="Microsoft YaHei" w:eastAsia="Microsoft YaHei"/>
          <w:b/>
          <w:i w:val="0"/>
          <w:color w:val="5A5A5A"/>
          <w:sz w:val="24"/>
        </w:rPr>
        <w:t>项目技术复盘</w:t>
      </w:r>
    </w:p>
    <w:p>
      <w:pPr>
        <w:spacing w:before="0" w:after="80" w:line="264" w:lineRule="auto"/>
      </w:pPr>
      <w:r>
        <w:rPr>
          <w:rFonts w:ascii="Microsoft YaHei" w:hAnsi="Microsoft YaHei" w:eastAsia="Microsoft YaHei"/>
          <w:b/>
          <w:i w:val="0"/>
          <w:color w:val="000000"/>
          <w:sz w:val="50"/>
        </w:rPr>
        <w:t>灰烬钟塔 Ashen Clocktower</w:t>
      </w:r>
    </w:p>
    <w:p>
      <w:pPr>
        <w:spacing w:before="0" w:after="280" w:line="264" w:lineRule="auto"/>
      </w:pPr>
      <w:r>
        <w:rPr>
          <w:rFonts w:ascii="Microsoft YaHei" w:hAnsi="Microsoft YaHei" w:eastAsia="Microsoft YaHei"/>
          <w:b w:val="0"/>
          <w:i w:val="0"/>
          <w:color w:val="5A5A5A"/>
          <w:sz w:val="28"/>
        </w:rPr>
        <w:t>面向腾讯游戏客户端实习面试的技术点梳理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/>
                <w:color w:val="1F4D78"/>
                <w:sz w:val="21"/>
              </w:rPr>
              <w:t>项目类型</w:t>
            </w:r>
          </w:p>
        </w:tc>
        <w:tc>
          <w:tcPr>
            <w:tcW w:type="dxa" w:w="74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color w:val="141E2A"/>
                <w:sz w:val="21"/>
              </w:rPr>
              <w:t>Unity 2022.3 / 2D Metroidvania 横版动作探索原型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/>
                <w:color w:val="1F4D78"/>
                <w:sz w:val="21"/>
              </w:rPr>
              <w:t>核心目标</w:t>
            </w:r>
          </w:p>
        </w:tc>
        <w:tc>
          <w:tcPr>
            <w:tcW w:type="dxa" w:w="74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color w:val="141E2A"/>
                <w:sz w:val="21"/>
              </w:rPr>
              <w:t>在已有角色、战斗、技能、UI、存档框架上，扩展一套围绕“灰烬相位”的关卡与叙事玩法。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/>
                <w:color w:val="1F4D78"/>
                <w:sz w:val="21"/>
              </w:rPr>
              <w:t>推荐讲法</w:t>
            </w:r>
          </w:p>
        </w:tc>
        <w:tc>
          <w:tcPr>
            <w:tcW w:type="dxa" w:w="74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color w:val="141E2A"/>
                <w:sz w:val="21"/>
              </w:rPr>
              <w:t>先讲运行时系统，再讲编辑器工具链，最后讲工程取舍和可扩展性。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/>
                <w:color w:val="1F4D78"/>
                <w:sz w:val="21"/>
              </w:rPr>
              <w:t>面试定位</w:t>
            </w:r>
          </w:p>
        </w:tc>
        <w:tc>
          <w:tcPr>
            <w:tcW w:type="dxa" w:w="74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color w:val="141E2A"/>
                <w:sz w:val="21"/>
              </w:rPr>
              <w:t>突出 Unity 客户端能力：状态机、Tilemap/Collider、UGUI/TMP、Shader、EditorWindow、存档与模块解耦。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before="0" w:after="40" w:line="264" w:lineRule="auto"/>
            </w:pPr>
            <w:r>
              <w:rPr>
                <w:rFonts w:ascii="Microsoft YaHei" w:hAnsi="Microsoft YaHei" w:eastAsia="Microsoft YaHei"/>
                <w:b/>
                <w:color w:val="1F4D78"/>
                <w:sz w:val="22"/>
              </w:rPr>
              <w:t>一句话项目介绍：</w:t>
            </w:r>
            <w:r>
              <w:rPr>
                <w:rFonts w:ascii="Microsoft YaHei" w:hAnsi="Microsoft YaHei" w:eastAsia="Microsoft YaHei"/>
                <w:color w:val="141E2A"/>
                <w:sz w:val="22"/>
              </w:rPr>
              <w:t>灰烬钟塔是一个 2D 类银河恶魔城关卡扩展：玩家消耗灰烬值进入“灰烬相位”，让过去的桥梁、平台、机关和叙事线索短暂显现，并通过能力门、传送门、Boss 前流程形成完整探索闭环。</w:t>
            </w:r>
          </w:p>
        </w:tc>
      </w:tr>
    </w:tbl>
    <w:p>
      <w:pPr>
        <w:spacing w:before="0" w:after="80" w:line="264" w:lineRule="auto"/>
      </w:pPr>
    </w:p>
    <w:p>
      <w:pPr>
        <w:pStyle w:val="Heading1"/>
      </w:pPr>
      <w:r>
        <w:t>1. 项目整体技术架构</w:t>
      </w:r>
    </w:p>
    <w:p>
      <w:pPr>
        <w:spacing w:before="0" w:after="120" w:line="264" w:lineRule="auto"/>
      </w:pPr>
      <w:r>
        <w:rPr>
          <w:rFonts w:ascii="Microsoft YaHei" w:hAnsi="Microsoft YaHei" w:eastAsia="Microsoft YaHei"/>
          <w:b w:val="0"/>
          <w:i w:val="0"/>
          <w:color w:val="141E2A"/>
          <w:sz w:val="22"/>
        </w:rPr>
        <w:t>灰烬钟塔并不是孤立关卡，而是接入原项目多套系统后的玩法扩展。原项目已有 Entity、Player/Enemy FSM、Skill、Stats、Buff、Inventory、Audio、UI、Save&amp;Load 等模块；灰烬钟塔主要新增 Ash、Narrative、MapGeneration、Editor Tool 四条线。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20"/>
              </w:rPr>
              <w:t>模块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20"/>
              </w:rPr>
              <w:t>关键职责</w:t>
            </w:r>
          </w:p>
        </w:tc>
        <w:tc>
          <w:tcPr>
            <w:tcW w:type="dxa" w:w="41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20"/>
              </w:rPr>
              <w:t>面试可讲点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color w:val="141E2A"/>
                <w:sz w:val="19"/>
              </w:rPr>
              <w:t>角色/敌人 FSM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color w:val="141E2A"/>
                <w:sz w:val="19"/>
              </w:rPr>
              <w:t>Player/Enemy 通过状态类封装 Idle、Move、Jump、Dash、Attack、Dead 等行为。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color w:val="141E2A"/>
                <w:sz w:val="19"/>
              </w:rPr>
              <w:t>用状态机降低 Update 分支复杂度，动画参数和逻辑状态一一对应。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color w:val="141E2A"/>
                <w:sz w:val="19"/>
              </w:rPr>
              <w:t>灰烬相位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color w:val="141E2A"/>
                <w:sz w:val="19"/>
              </w:rPr>
              <w:t>AshSystem 管资源，PhaseShiftController 管切相，AshenObject 管显隐与碰撞。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color w:val="141E2A"/>
                <w:sz w:val="19"/>
              </w:rPr>
              <w:t>资源、表现、关卡实体分层，避免把玩法逻辑写死在地图对象里。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color w:val="141E2A"/>
                <w:sz w:val="19"/>
              </w:rPr>
              <w:t>地图生成工具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color w:val="141E2A"/>
                <w:sz w:val="19"/>
              </w:rPr>
              <w:t>EditorWindow 生成关卡占位、房间蓝图、Tilemap 预览和完整 Tilemap 测试地图。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color w:val="141E2A"/>
                <w:sz w:val="19"/>
              </w:rPr>
              <w:t>用编辑器工具把重复搭建流程自动化，减少手工摆放错误。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color w:val="141E2A"/>
                <w:sz w:val="19"/>
              </w:rPr>
              <w:t>叙事/UI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color w:val="141E2A"/>
                <w:sz w:val="19"/>
              </w:rPr>
              <w:t>NarrativeTrigger、DialogueManager、DialogueUI、FullscreenTextSequence 负责触发、打字机播放和全屏文本。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color w:val="141E2A"/>
                <w:sz w:val="19"/>
              </w:rPr>
              <w:t>交互触发、自动触发和相位限定触发共用一套播放链路。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color w:val="141E2A"/>
                <w:sz w:val="19"/>
              </w:rPr>
              <w:t>存档与能力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color w:val="141E2A"/>
                <w:sz w:val="19"/>
              </w:rPr>
              <w:t>PlayerManager 与 GameData 保存能力解锁，OldDayBlessing 同步到 AshSystem。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color w:val="141E2A"/>
                <w:sz w:val="19"/>
              </w:rPr>
              <w:t>能力状态持久化，重开游戏后灰烬机制保持一致。</w:t>
            </w:r>
          </w:p>
        </w:tc>
      </w:tr>
    </w:tbl>
    <w:p>
      <w:pPr>
        <w:pStyle w:val="Heading1"/>
      </w:pPr>
      <w:r>
        <w:t>2. 灰烬相位系统</w:t>
      </w:r>
    </w:p>
    <w:p>
      <w:pPr>
        <w:spacing w:before="0" w:after="120" w:line="264" w:lineRule="auto"/>
      </w:pPr>
      <w:r>
        <w:rPr>
          <w:rFonts w:ascii="Microsoft YaHei" w:hAnsi="Microsoft YaHei" w:eastAsia="Microsoft YaHei"/>
          <w:b w:val="0"/>
          <w:i w:val="0"/>
          <w:color w:val="141E2A"/>
          <w:sz w:val="22"/>
        </w:rPr>
        <w:t>灰烬相位是本项目最适合重点展开的技术点。它把“资源消耗”和“世界状态切换”结合起来：玩家按 R 进入相位，灰烬值持续下降；相位开启时，隐藏的 Tilemap、平台、Collider、剧情触发和视觉滤镜同时生效；灰烬耗尽后自动退出。</w:t>
      </w:r>
    </w:p>
    <w:p>
      <w:pPr>
        <w:pStyle w:val="Heading2"/>
      </w:pPr>
      <w:r>
        <w:t>2.1 运行时职责拆分</w:t>
      </w:r>
    </w:p>
    <w:p>
      <w:pPr>
        <w:pStyle w:val="ListBullet"/>
        <w:spacing w:before="0" w:after="80" w:line="280" w:lineRule="auto"/>
      </w:pPr>
      <w:r>
        <w:rPr>
          <w:rFonts w:ascii="Microsoft YaHei" w:hAnsi="Microsoft YaHei" w:eastAsia="Microsoft YaHei"/>
          <w:color w:val="141E2A"/>
          <w:sz w:val="22"/>
        </w:rPr>
        <w:t>AshSystem：维护 currentAsh/maxAsh，提供 AddAsh、ConsumeAsh、HasEnoughAsh、IsEmpty，并通过 OnAshChanged 事件驱动 UI。</w:t>
      </w:r>
    </w:p>
    <w:p>
      <w:pPr>
        <w:pStyle w:val="ListBullet"/>
        <w:spacing w:before="0" w:after="80" w:line="280" w:lineRule="auto"/>
      </w:pPr>
      <w:r>
        <w:rPr>
          <w:rFonts w:ascii="Microsoft YaHei" w:hAnsi="Microsoft YaHei" w:eastAsia="Microsoft YaHei"/>
          <w:color w:val="141E2A"/>
          <w:sz w:val="22"/>
        </w:rPr>
        <w:t>PhaseShiftController：监听 R 键，判断进入门槛，持续按 Time.deltaTime 消耗灰烬，并在耗尽时退出。</w:t>
      </w:r>
    </w:p>
    <w:p>
      <w:pPr>
        <w:pStyle w:val="ListBullet"/>
        <w:spacing w:before="0" w:after="80" w:line="280" w:lineRule="auto"/>
      </w:pPr>
      <w:r>
        <w:rPr>
          <w:rFonts w:ascii="Microsoft YaHei" w:hAnsi="Microsoft YaHei" w:eastAsia="Microsoft YaHei"/>
          <w:color w:val="141E2A"/>
          <w:sz w:val="22"/>
        </w:rPr>
        <w:t>AshenWorldManager：统一查找场景中的 AshenObject，用 SetAshenWorldActive 批量切换灰烬世界显隐。</w:t>
      </w:r>
    </w:p>
    <w:p>
      <w:pPr>
        <w:pStyle w:val="ListBullet"/>
        <w:spacing w:before="0" w:after="80" w:line="280" w:lineRule="auto"/>
      </w:pPr>
      <w:r>
        <w:rPr>
          <w:rFonts w:ascii="Microsoft YaHei" w:hAnsi="Microsoft YaHei" w:eastAsia="Microsoft YaHei"/>
          <w:color w:val="141E2A"/>
          <w:sz w:val="22"/>
        </w:rPr>
        <w:t>AshenObject：缓存子节点 Renderer 与 Collider2D，切相时只开关渲染和碰撞，不 SetActive，避免管理器找不到隐藏对象。</w:t>
      </w:r>
    </w:p>
    <w:p>
      <w:pPr>
        <w:pStyle w:val="ListBullet"/>
        <w:spacing w:before="0" w:after="80" w:line="280" w:lineRule="auto"/>
      </w:pPr>
      <w:r>
        <w:rPr>
          <w:rFonts w:ascii="Microsoft YaHei" w:hAnsi="Microsoft YaHei" w:eastAsia="Microsoft YaHei"/>
          <w:color w:val="141E2A"/>
          <w:sz w:val="22"/>
        </w:rPr>
        <w:t>AshenPhaseShaderController：运行时创建 ScreenSpaceOverlay、材质和粒子，做相位滤镜淡入淡出。</w:t>
      </w:r>
    </w:p>
    <w:p>
      <w:pPr>
        <w:pStyle w:val="Heading2"/>
      </w:pPr>
      <w:r>
        <w:t>2.2 技术难点与解决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20"/>
              </w:rPr>
              <w:t>问题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20"/>
              </w:rPr>
              <w:t>方案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20"/>
              </w:rPr>
              <w:t>收益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color w:val="141E2A"/>
                <w:sz w:val="19"/>
              </w:rPr>
              <w:t>隐藏平台既要不可见，也要不可碰撞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color w:val="141E2A"/>
                <w:sz w:val="19"/>
              </w:rPr>
              <w:t>AshenObject 同时控制 Renderer.enabled 和 Collider2D.enabled。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color w:val="141E2A"/>
                <w:sz w:val="19"/>
              </w:rPr>
              <w:t>表现和物理一致，避免玩家踩到不可见平台。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color w:val="141E2A"/>
                <w:sz w:val="19"/>
              </w:rPr>
              <w:t>隐藏对象不能因 SetActive(false) 被查找遗漏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color w:val="141E2A"/>
                <w:sz w:val="19"/>
              </w:rPr>
              <w:t>对象本体保持激活，仅关闭组件；FindObjectsOfType&lt;AshenObject&gt;(true) 做兜底刷新。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color w:val="141E2A"/>
                <w:sz w:val="19"/>
              </w:rPr>
              <w:t>关卡设计师可直接在层级里管理灰烬对象，运行时也稳定。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color w:val="141E2A"/>
                <w:sz w:val="19"/>
              </w:rPr>
              <w:t>相位视觉要覆盖全屏且不影响输入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color w:val="141E2A"/>
                <w:sz w:val="19"/>
              </w:rPr>
              <w:t>ScreenSpaceOverlay + Image + 自定义 Shader，raycastTarget=false。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color w:val="141E2A"/>
                <w:sz w:val="19"/>
              </w:rPr>
              <w:t>视觉层独立，不卡住 UI/角色输入。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color w:val="141E2A"/>
                <w:sz w:val="19"/>
              </w:rPr>
              <w:t>资源消耗要和帧率无关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color w:val="141E2A"/>
                <w:sz w:val="19"/>
              </w:rPr>
              <w:t>ConsumeAsh(ashDrainPerSecond * Time.deltaTime)。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color w:val="141E2A"/>
                <w:sz w:val="19"/>
              </w:rPr>
              <w:t>不同机器上相位持续时间一致。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color w:val="141E2A"/>
                <w:sz w:val="19"/>
              </w:rPr>
              <w:t>后期能力可能改变资源规则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color w:val="141E2A"/>
                <w:sz w:val="19"/>
              </w:rPr>
              <w:t>OldDayBlessing 通过 AshSystem.SetOldDayBlessing 跳过消耗判断。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color w:val="141E2A"/>
                <w:sz w:val="19"/>
              </w:rPr>
              <w:t>祝福能力无需改切相代码，扩展点清晰。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before="0" w:after="40" w:line="264" w:lineRule="auto"/>
            </w:pPr>
            <w:r>
              <w:rPr>
                <w:rFonts w:ascii="Microsoft YaHei" w:hAnsi="Microsoft YaHei" w:eastAsia="Microsoft YaHei"/>
                <w:b/>
                <w:color w:val="1F4D78"/>
                <w:sz w:val="22"/>
              </w:rPr>
              <w:t>面试表达：</w:t>
            </w:r>
            <w:r>
              <w:rPr>
                <w:rFonts w:ascii="Microsoft YaHei" w:hAnsi="Microsoft YaHei" w:eastAsia="Microsoft YaHei"/>
                <w:color w:val="141E2A"/>
                <w:sz w:val="22"/>
              </w:rPr>
              <w:t>我把灰烬系统拆成资源、相位控制、世界对象、视觉表现四层。这样单个模块的职责比较窄，后续想加 UI、音效、能力免耗、特殊灰烬机关，都不需要把 PhaseShiftController 改成一个大脚本。</w:t>
            </w:r>
          </w:p>
        </w:tc>
      </w:tr>
    </w:tbl>
    <w:p>
      <w:pPr>
        <w:spacing w:before="0" w:after="80" w:line="264" w:lineRule="auto"/>
      </w:pPr>
    </w:p>
    <w:p>
      <w:pPr>
        <w:pStyle w:val="Heading1"/>
      </w:pPr>
      <w:r>
        <w:t>3. Shader 与视觉反馈</w:t>
      </w:r>
    </w:p>
    <w:p>
      <w:pPr>
        <w:spacing w:before="0" w:after="120" w:line="264" w:lineRule="auto"/>
      </w:pPr>
      <w:r>
        <w:rPr>
          <w:rFonts w:ascii="Microsoft YaHei" w:hAnsi="Microsoft YaHei" w:eastAsia="Microsoft YaHei"/>
          <w:b w:val="0"/>
          <w:i w:val="0"/>
          <w:color w:val="141E2A"/>
          <w:sz w:val="22"/>
        </w:rPr>
        <w:t>灰烬相位的表现不是简单调色，而是运行时创建覆盖层材质，通过 Shader 参数控制滤镜颜色、强度、暗度和灰烬噪声。控制器使用协程在 0.25 秒内插值强度，并配合粒子系统表现漂浮灰尘。</w:t>
      </w:r>
    </w:p>
    <w:p>
      <w:pPr>
        <w:pStyle w:val="ListBullet"/>
        <w:spacing w:before="0" w:after="80" w:line="280" w:lineRule="auto"/>
      </w:pPr>
      <w:r>
        <w:rPr>
          <w:rFonts w:ascii="Microsoft YaHei" w:hAnsi="Microsoft YaHei" w:eastAsia="Microsoft YaHei"/>
          <w:color w:val="141E2A"/>
          <w:sz w:val="22"/>
        </w:rPr>
        <w:t>Shader 使用 Queue=Transparent、ZTest Always、Blend SrcAlpha OneMinusSrcAlpha，保证滤镜覆盖在画面上方。</w:t>
      </w:r>
    </w:p>
    <w:p>
      <w:pPr>
        <w:pStyle w:val="ListBullet"/>
        <w:spacing w:before="0" w:after="80" w:line="280" w:lineRule="auto"/>
      </w:pPr>
      <w:r>
        <w:rPr>
          <w:rFonts w:ascii="Microsoft YaHei" w:hAnsi="Microsoft YaHei" w:eastAsia="Microsoft YaHei"/>
          <w:color w:val="141E2A"/>
          <w:sz w:val="22"/>
        </w:rPr>
        <w:t>片元阶段用 Hash21 生成基于 UV 网格的灰烬噪声，叠加 _AshSpeed 形成轻微流动感。</w:t>
      </w:r>
    </w:p>
    <w:p>
      <w:pPr>
        <w:pStyle w:val="ListBullet"/>
        <w:spacing w:before="0" w:after="80" w:line="280" w:lineRule="auto"/>
      </w:pPr>
      <w:r>
        <w:rPr>
          <w:rFonts w:ascii="Microsoft YaHei" w:hAnsi="Microsoft YaHei" w:eastAsia="Microsoft YaHei"/>
          <w:color w:val="141E2A"/>
          <w:sz w:val="22"/>
        </w:rPr>
        <w:t>控制器缓存 Shader.PropertyToID，减少每帧字符串查找。</w:t>
      </w:r>
    </w:p>
    <w:p>
      <w:pPr>
        <w:pStyle w:val="ListBullet"/>
        <w:spacing w:before="0" w:after="80" w:line="280" w:lineRule="auto"/>
      </w:pPr>
      <w:r>
        <w:rPr>
          <w:rFonts w:ascii="Microsoft YaHei" w:hAnsi="Microsoft YaHei" w:eastAsia="Microsoft YaHei"/>
          <w:color w:val="141E2A"/>
          <w:sz w:val="22"/>
        </w:rPr>
        <w:t>粒子系统可手动绑定，也可缺失时运行时创建并挂在主相机下，降低场景装配成本。</w:t>
      </w:r>
    </w:p>
    <w:p>
      <w:pPr>
        <w:pStyle w:val="Heading1"/>
      </w:pPr>
      <w:r>
        <w:t>4. 编辑器地图生成工具链</w:t>
      </w:r>
    </w:p>
    <w:p>
      <w:pPr>
        <w:spacing w:before="0" w:after="120" w:line="264" w:lineRule="auto"/>
      </w:pPr>
      <w:r>
        <w:rPr>
          <w:rFonts w:ascii="Microsoft YaHei" w:hAnsi="Microsoft YaHei" w:eastAsia="Microsoft YaHei"/>
          <w:b w:val="0"/>
          <w:i w:val="0"/>
          <w:color w:val="141E2A"/>
          <w:sz w:val="22"/>
        </w:rPr>
        <w:t>灰烬钟塔有多套 Editor 工具，重点价值是把“关卡流程、占位、Tilemap 预览、最终测试地图”分阶段生成。对游戏客户端实习面试来说，这能体现 Unity Editor 扩展、关卡生产效率和工程化意识。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20"/>
              </w:rPr>
              <w:t>工具</w:t>
            </w:r>
          </w:p>
        </w:tc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20"/>
              </w:rPr>
              <w:t>做什么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20"/>
              </w:rPr>
              <w:t>技术点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color w:val="141E2A"/>
                <w:sz w:val="19"/>
              </w:rPr>
              <w:t>AshenMapGeneratorWindow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color w:val="141E2A"/>
                <w:sz w:val="19"/>
              </w:rPr>
              <w:t>一键生成完整地图骨架：区域、普通平台、灰烬平台、能力门、敌人占位、存档点、传送门、叙事触发。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color w:val="141E2A"/>
                <w:sz w:val="19"/>
              </w:rPr>
              <w:t>EditorWindow、Undo、Scene dirty、反射查找组件、颜色占位和 Gizmo 标记。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color w:val="141E2A"/>
                <w:sz w:val="19"/>
              </w:rPr>
              <w:t>AshenRoomBlueprintWindow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color w:val="141E2A"/>
                <w:sz w:val="19"/>
              </w:rPr>
              <w:t>按房间生成 27 个左右的房间蓝图，并导出房间说明文本。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color w:val="141E2A"/>
                <w:sz w:val="19"/>
              </w:rPr>
              <w:t>数据驱动房间定义，RoomType 决定尺寸、平台、敌人、能力点和教学重点。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color w:val="141E2A"/>
                <w:sz w:val="19"/>
              </w:rPr>
              <w:t>AshenRoomTilemapPreviewWindow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color w:val="141E2A"/>
                <w:sz w:val="19"/>
              </w:rPr>
              <w:t>生成 Ground/Ashen 双 Tilemap 预览，并可实例化传送门、篝火 Prefab。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color w:val="141E2A"/>
                <w:sz w:val="19"/>
              </w:rPr>
              <w:t>Grid/Tilemap/TilemapCollider2D/CompositeCollider2D 自动装配。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color w:val="141E2A"/>
                <w:sz w:val="19"/>
              </w:rPr>
              <w:t>AshenClocktowerTestMapGenerator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color w:val="141E2A"/>
                <w:sz w:val="19"/>
              </w:rPr>
              <w:t>生成较完整的 Tilemap 测试地图，拆分 Background、Details、Ground、Walls、Hazards、Ashen 层。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color w:val="141E2A"/>
                <w:sz w:val="19"/>
              </w:rPr>
              <w:t>Tile 资源查找、坐标日志导出、多层 Tilemap 碰撞分离。</w:t>
            </w:r>
          </w:p>
        </w:tc>
      </w:tr>
    </w:tbl>
    <w:p>
      <w:pPr>
        <w:pStyle w:val="Heading2"/>
      </w:pPr>
      <w:r>
        <w:t>4.1 工具链亮点</w:t>
      </w:r>
    </w:p>
    <w:p>
      <w:pPr>
        <w:pStyle w:val="ListBullet"/>
        <w:spacing w:before="0" w:after="80" w:line="280" w:lineRule="auto"/>
      </w:pPr>
      <w:r>
        <w:rPr>
          <w:rFonts w:ascii="Microsoft YaHei" w:hAnsi="Microsoft YaHei" w:eastAsia="Microsoft YaHei"/>
          <w:color w:val="141E2A"/>
          <w:sz w:val="22"/>
        </w:rPr>
        <w:t>所有生成物都挂在固定 Root 下，删除和重生成只影响工具产物，不破坏场景中已有手工内容。</w:t>
      </w:r>
    </w:p>
    <w:p>
      <w:pPr>
        <w:pStyle w:val="ListBullet"/>
        <w:spacing w:before="0" w:after="80" w:line="280" w:lineRule="auto"/>
      </w:pPr>
      <w:r>
        <w:rPr>
          <w:rFonts w:ascii="Microsoft YaHei" w:hAnsi="Microsoft YaHei" w:eastAsia="Microsoft YaHei"/>
          <w:color w:val="141E2A"/>
          <w:sz w:val="22"/>
        </w:rPr>
        <w:t>使用 Undo.RegisterCreatedObjectUndo 和 Undo.DestroyObjectImmediate，符合 Unity 编辑器操作习惯。</w:t>
      </w:r>
    </w:p>
    <w:p>
      <w:pPr>
        <w:pStyle w:val="ListBullet"/>
        <w:spacing w:before="0" w:after="80" w:line="280" w:lineRule="auto"/>
      </w:pPr>
      <w:r>
        <w:rPr>
          <w:rFonts w:ascii="Microsoft YaHei" w:hAnsi="Microsoft YaHei" w:eastAsia="Microsoft YaHei"/>
          <w:color w:val="141E2A"/>
          <w:sz w:val="22"/>
        </w:rPr>
        <w:t>把能力门、敌人、机关先做成 GeneratedMapMarker/GeneratedAbilityGate 占位，避免早期过度绑定正式玩法脚本。</w:t>
      </w:r>
    </w:p>
    <w:p>
      <w:pPr>
        <w:pStyle w:val="ListBullet"/>
        <w:spacing w:before="0" w:after="80" w:line="280" w:lineRule="auto"/>
      </w:pPr>
      <w:r>
        <w:rPr>
          <w:rFonts w:ascii="Microsoft YaHei" w:hAnsi="Microsoft YaHei" w:eastAsia="Microsoft YaHei"/>
          <w:color w:val="141E2A"/>
          <w:sz w:val="22"/>
        </w:rPr>
        <w:t>Tilemap 预览自动添加 Rigidbody2D、TilemapCollider2D 和 CompositeCollider2D，减少手动碰撞配置遗漏。</w:t>
      </w:r>
    </w:p>
    <w:p>
      <w:pPr>
        <w:pStyle w:val="ListBullet"/>
        <w:spacing w:before="0" w:after="80" w:line="280" w:lineRule="auto"/>
      </w:pPr>
      <w:r>
        <w:rPr>
          <w:rFonts w:ascii="Microsoft YaHei" w:hAnsi="Microsoft YaHei" w:eastAsia="Microsoft YaHei"/>
          <w:color w:val="141E2A"/>
          <w:sz w:val="22"/>
        </w:rPr>
        <w:t>导出坐标清单，便于从灰盒关卡过渡到正式美术/Prefab 替换。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before="0" w:after="40" w:line="264" w:lineRule="auto"/>
            </w:pPr>
            <w:r>
              <w:rPr>
                <w:rFonts w:ascii="Microsoft YaHei" w:hAnsi="Microsoft YaHei" w:eastAsia="Microsoft YaHei"/>
                <w:b/>
                <w:color w:val="1F4D78"/>
                <w:sz w:val="22"/>
              </w:rPr>
              <w:t>面试表达：</w:t>
            </w:r>
            <w:r>
              <w:rPr>
                <w:rFonts w:ascii="Microsoft YaHei" w:hAnsi="Microsoft YaHei" w:eastAsia="Microsoft YaHei"/>
                <w:color w:val="141E2A"/>
                <w:sz w:val="22"/>
              </w:rPr>
              <w:t>我不是直接堆一个最终地图，而是做了从设计蓝图到 Tilemap 预览再到完整测试地图的工具链。这样设计调整时成本更低，也方便把地图坐标、能力门和叙事点位交给后续正式资源替换。</w:t>
            </w:r>
          </w:p>
        </w:tc>
      </w:tr>
    </w:tbl>
    <w:p>
      <w:pPr>
        <w:spacing w:before="0" w:after="80" w:line="264" w:lineRule="auto"/>
      </w:pPr>
    </w:p>
    <w:p>
      <w:pPr>
        <w:pStyle w:val="Heading1"/>
      </w:pPr>
      <w:r>
        <w:t>5. 叙事触发与 UI 播放</w:t>
      </w:r>
    </w:p>
    <w:p>
      <w:pPr>
        <w:spacing w:before="0" w:after="120" w:line="264" w:lineRule="auto"/>
      </w:pPr>
      <w:r>
        <w:rPr>
          <w:rFonts w:ascii="Microsoft YaHei" w:hAnsi="Microsoft YaHei" w:eastAsia="Microsoft YaHei"/>
          <w:b w:val="0"/>
          <w:i w:val="0"/>
          <w:color w:val="141E2A"/>
          <w:sz w:val="22"/>
        </w:rPr>
        <w:t>灰烬钟塔的叙事系统服务于探索节奏：进入区域自动触发背景文本，靠近石碑等对象时按 E 交互触发，部分文本还要求玩家处于灰烬相位。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20"/>
              </w:rPr>
              <w:t>组件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20"/>
              </w:rPr>
              <w:t>职责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20"/>
              </w:rPr>
              <w:t>设计取舍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color w:val="141E2A"/>
                <w:sz w:val="19"/>
              </w:rPr>
              <w:t>NarrativeTrigger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color w:val="141E2A"/>
                <w:sz w:val="19"/>
              </w:rPr>
              <w:t>检测玩家进入/离开、是否需要交互键、是否要求灰烬相位。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color w:val="141E2A"/>
                <w:sz w:val="19"/>
              </w:rPr>
              <w:t>把触发条件放在触发器脚本里，DialogueManager 只负责播放。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color w:val="141E2A"/>
                <w:sz w:val="19"/>
              </w:rPr>
              <w:t>DialogueManager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color w:val="141E2A"/>
                <w:sz w:val="19"/>
              </w:rPr>
              <w:t>单例管理播放状态，防止多个文本互相覆盖。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color w:val="141E2A"/>
                <w:sz w:val="19"/>
              </w:rPr>
              <w:t>IsPlaying 作为全局互斥，简单但有效。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color w:val="141E2A"/>
                <w:sz w:val="19"/>
              </w:rPr>
              <w:t>DialogueUI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color w:val="141E2A"/>
                <w:sz w:val="19"/>
              </w:rPr>
              <w:t>TMP 打字机显示，支持空格跳过当前句/下一句，自动触发文本延迟后按 E 继续。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color w:val="141E2A"/>
                <w:sz w:val="19"/>
              </w:rPr>
              <w:t>自动触发和交互触发用不同继续键与提示，符合操作语义。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color w:val="141E2A"/>
                <w:sz w:val="19"/>
              </w:rPr>
              <w:t>FullscreenTextSequence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color w:val="141E2A"/>
                <w:sz w:val="19"/>
              </w:rPr>
              <w:t>开场/结局全屏文字，播放时可暂停 Time.timeScale。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color w:val="141E2A"/>
                <w:sz w:val="19"/>
              </w:rPr>
              <w:t>剧情演出不受角色移动和战斗干扰。</w:t>
            </w:r>
          </w:p>
        </w:tc>
      </w:tr>
    </w:tbl>
    <w:p>
      <w:pPr>
        <w:pStyle w:val="Heading1"/>
      </w:pPr>
      <w:r>
        <w:t>6. 能力解锁、存档与灰烬规则</w:t>
      </w:r>
    </w:p>
    <w:p>
      <w:pPr>
        <w:spacing w:before="0" w:after="120" w:line="264" w:lineRule="auto"/>
      </w:pPr>
      <w:r>
        <w:rPr>
          <w:rFonts w:ascii="Microsoft YaHei" w:hAnsi="Microsoft YaHei" w:eastAsia="Microsoft YaHei"/>
          <w:b w:val="0"/>
          <w:i w:val="0"/>
          <w:color w:val="141E2A"/>
          <w:sz w:val="22"/>
        </w:rPr>
        <w:t>项目原本已有能力解锁与存档框架。灰烬钟塔新增“旧日祝福”能力后，没有单独再造一套存档，而是接入 PlayerManager 和 GameData：获得祝福时设置 ability_HasOldDayBlessing，并同步 AshSystem 的 hasOldDayBlessing；存档/读档时也恢复该状态。</w:t>
      </w:r>
    </w:p>
    <w:p>
      <w:pPr>
        <w:pStyle w:val="ListBullet"/>
        <w:spacing w:before="0" w:after="80" w:line="280" w:lineRule="auto"/>
      </w:pPr>
      <w:r>
        <w:rPr>
          <w:rFonts w:ascii="Microsoft YaHei" w:hAnsi="Microsoft YaHei" w:eastAsia="Microsoft YaHei"/>
          <w:color w:val="141E2A"/>
          <w:sz w:val="22"/>
        </w:rPr>
        <w:t>PlayerManager.SaveData/LoadData 负责保存能力布尔值，GameData 增加 hasOldDayBlessing 字段。</w:t>
      </w:r>
    </w:p>
    <w:p>
      <w:pPr>
        <w:pStyle w:val="ListBullet"/>
        <w:spacing w:before="0" w:after="80" w:line="280" w:lineRule="auto"/>
      </w:pPr>
      <w:r>
        <w:rPr>
          <w:rFonts w:ascii="Microsoft YaHei" w:hAnsi="Microsoft YaHei" w:eastAsia="Microsoft YaHei"/>
          <w:color w:val="141E2A"/>
          <w:sz w:val="22"/>
        </w:rPr>
        <w:t>OldDayBlessing 触发器处理玩家进入范围、E 键交互、一次性授予、音效和提示隐藏。</w:t>
      </w:r>
    </w:p>
    <w:p>
      <w:pPr>
        <w:pStyle w:val="ListBullet"/>
        <w:spacing w:before="0" w:after="80" w:line="280" w:lineRule="auto"/>
      </w:pPr>
      <w:r>
        <w:rPr>
          <w:rFonts w:ascii="Microsoft YaHei" w:hAnsi="Microsoft YaHei" w:eastAsia="Microsoft YaHei"/>
          <w:color w:val="141E2A"/>
          <w:sz w:val="22"/>
        </w:rPr>
        <w:t>AshRewardStatue 支持攻击获得灰烬，并限制单轮最大可奖励次数；保存游戏后通过 SavesManager.OnGameSaved 重置命中次数。</w:t>
      </w:r>
    </w:p>
    <w:p>
      <w:pPr>
        <w:pStyle w:val="ListBullet"/>
        <w:spacing w:before="0" w:after="80" w:line="280" w:lineRule="auto"/>
      </w:pPr>
      <w:r>
        <w:rPr>
          <w:rFonts w:ascii="Microsoft YaHei" w:hAnsi="Microsoft YaHei" w:eastAsia="Microsoft YaHei"/>
          <w:color w:val="141E2A"/>
          <w:sz w:val="22"/>
        </w:rPr>
        <w:t>AshHealController 复用 AshSystem 的资源判断与消耗，满血时不消耗资源，避免交互浪费。</w:t>
      </w:r>
    </w:p>
    <w:p>
      <w:pPr>
        <w:pStyle w:val="Heading1"/>
      </w:pPr>
      <w:r>
        <w:t>7. 可重点讲的工程取舍</w:t>
      </w:r>
    </w:p>
    <w:p>
      <w:pPr>
        <w:pStyle w:val="ListNumber"/>
        <w:spacing w:before="0" w:after="80" w:line="280" w:lineRule="auto"/>
      </w:pPr>
      <w:r>
        <w:rPr>
          <w:rFonts w:ascii="Microsoft YaHei" w:hAnsi="Microsoft YaHei" w:eastAsia="Microsoft YaHei"/>
          <w:color w:val="141E2A"/>
          <w:sz w:val="22"/>
        </w:rPr>
        <w:t>运行时系统按职责拆分，而不是把资源、视觉、Collider、UI 全塞进一个玩家脚本。</w:t>
      </w:r>
    </w:p>
    <w:p>
      <w:pPr>
        <w:pStyle w:val="ListNumber"/>
        <w:spacing w:before="0" w:after="80" w:line="280" w:lineRule="auto"/>
      </w:pPr>
      <w:r>
        <w:rPr>
          <w:rFonts w:ascii="Microsoft YaHei" w:hAnsi="Microsoft YaHei" w:eastAsia="Microsoft YaHei"/>
          <w:color w:val="141E2A"/>
          <w:sz w:val="22"/>
        </w:rPr>
        <w:t>Editor 工具优先生成可编辑占位对象，避免把早期关卡设计锁死在最终 Prefab 上。</w:t>
      </w:r>
    </w:p>
    <w:p>
      <w:pPr>
        <w:pStyle w:val="ListNumber"/>
        <w:spacing w:before="0" w:after="80" w:line="280" w:lineRule="auto"/>
      </w:pPr>
      <w:r>
        <w:rPr>
          <w:rFonts w:ascii="Microsoft YaHei" w:hAnsi="Microsoft YaHei" w:eastAsia="Microsoft YaHei"/>
          <w:color w:val="141E2A"/>
          <w:sz w:val="22"/>
        </w:rPr>
        <w:t>灰烬平台通过组件启停而不是 GameObject 启停，解决隐藏对象查找和运行时切换的一致性问题。</w:t>
      </w:r>
    </w:p>
    <w:p>
      <w:pPr>
        <w:pStyle w:val="ListNumber"/>
        <w:spacing w:before="0" w:after="80" w:line="280" w:lineRule="auto"/>
      </w:pPr>
      <w:r>
        <w:rPr>
          <w:rFonts w:ascii="Microsoft YaHei" w:hAnsi="Microsoft YaHei" w:eastAsia="Microsoft YaHei"/>
          <w:color w:val="141E2A"/>
          <w:sz w:val="22"/>
        </w:rPr>
        <w:t>叙事系统允许自动触发、交互触发、相位限定触发共存，但播放层保持统一。</w:t>
      </w:r>
    </w:p>
    <w:p>
      <w:pPr>
        <w:pStyle w:val="ListNumber"/>
        <w:spacing w:before="0" w:after="80" w:line="280" w:lineRule="auto"/>
      </w:pPr>
      <w:r>
        <w:rPr>
          <w:rFonts w:ascii="Microsoft YaHei" w:hAnsi="Microsoft YaHei" w:eastAsia="Microsoft YaHei"/>
          <w:color w:val="141E2A"/>
          <w:sz w:val="22"/>
        </w:rPr>
        <w:t>能力和祝福复用存档框架，说明新增玩法时会优先接入已有架构，而不是重复造轮子。</w:t>
      </w:r>
    </w:p>
    <w:p>
      <w:pPr>
        <w:pStyle w:val="Heading1"/>
      </w:pPr>
      <w:r>
        <w:t>8. 面试高频追问准备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20"/>
              </w:rPr>
              <w:t>追问</w:t>
            </w:r>
          </w:p>
        </w:tc>
        <w:tc>
          <w:tcPr>
            <w:tcW w:type="dxa" w:w="6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20"/>
              </w:rPr>
              <w:t>建议回答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color w:val="141E2A"/>
                <w:sz w:val="19"/>
              </w:rPr>
              <w:t>如果灰烬对象很多，FindObjectsOfType 会不会有性能问题？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color w:val="141E2A"/>
                <w:sz w:val="19"/>
              </w:rPr>
              <w:t>当前只在 Start/Refresh 时查找，不在每帧查找。规模变大后可以改成 AshenObject OnEnable 注册到 Manager，或按区域分组管理。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color w:val="141E2A"/>
                <w:sz w:val="19"/>
              </w:rPr>
              <w:t>为什么不用 SetActive 控制灰烬平台？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color w:val="141E2A"/>
                <w:sz w:val="19"/>
              </w:rPr>
              <w:t>SetActive 会让隐藏对象从常规查找和生命周期里消失，且子对象脚本状态可能被打断。这里仅开关 Renderer/Collider，更适合短时间相位切换。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color w:val="141E2A"/>
                <w:sz w:val="19"/>
              </w:rPr>
              <w:t>如何避免玩家在灰烬平台消失时卡住？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color w:val="141E2A"/>
                <w:sz w:val="19"/>
              </w:rPr>
              <w:t>现在通过灰烬值耗尽退出，需要进一步做离开前检测：例如退出时检查玩家脚下是否只依赖灰烬平台，给短暂缓冲或强制传送到最近安全点。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color w:val="141E2A"/>
                <w:sz w:val="19"/>
              </w:rPr>
              <w:t>工具生成地图和正式地图如何衔接？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color w:val="141E2A"/>
                <w:sz w:val="19"/>
              </w:rPr>
              <w:t>生成物使用固定命名、坐标日志、Marker 和 AbilityGate 记录设计意图，后续可以替换为正式 Prefab 或用脚本批量转化。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color w:val="141E2A"/>
                <w:sz w:val="19"/>
              </w:rPr>
              <w:t>哪些地方还能优化？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color w:val="141E2A"/>
                <w:sz w:val="19"/>
              </w:rPr>
              <w:t>灰烬对象注册制、对象池化粒子/奖励反馈、ScriptableObject 化房间数据、能力门正式化、存档版本兼容、自动化 PlayMode 测试。</w:t>
            </w:r>
          </w:p>
        </w:tc>
      </w:tr>
    </w:tbl>
    <w:p>
      <w:pPr>
        <w:pStyle w:val="Heading1"/>
      </w:pPr>
      <w:r>
        <w:t>9. 可扩展方向</w:t>
      </w:r>
    </w:p>
    <w:p>
      <w:pPr>
        <w:pStyle w:val="ListBullet"/>
        <w:spacing w:before="0" w:after="80" w:line="280" w:lineRule="auto"/>
      </w:pPr>
      <w:r>
        <w:rPr>
          <w:rFonts w:ascii="Microsoft YaHei" w:hAnsi="Microsoft YaHei" w:eastAsia="Microsoft YaHei"/>
          <w:color w:val="141E2A"/>
          <w:sz w:val="22"/>
        </w:rPr>
        <w:t>把房间定义从硬编码迁移到 ScriptableObject，允许策划在 Inspector 中编辑房间结构和教学目标。</w:t>
      </w:r>
    </w:p>
    <w:p>
      <w:pPr>
        <w:pStyle w:val="ListBullet"/>
        <w:spacing w:before="0" w:after="80" w:line="280" w:lineRule="auto"/>
      </w:pPr>
      <w:r>
        <w:rPr>
          <w:rFonts w:ascii="Microsoft YaHei" w:hAnsi="Microsoft YaHei" w:eastAsia="Microsoft YaHei"/>
          <w:color w:val="141E2A"/>
          <w:sz w:val="22"/>
        </w:rPr>
        <w:t>为 AshenObject 增加区域 ID，配合摄像机/房间触发只刷新当前区域，减少大地图切相成本。</w:t>
      </w:r>
    </w:p>
    <w:p>
      <w:pPr>
        <w:pStyle w:val="ListBullet"/>
        <w:spacing w:before="0" w:after="80" w:line="280" w:lineRule="auto"/>
      </w:pPr>
      <w:r>
        <w:rPr>
          <w:rFonts w:ascii="Microsoft YaHei" w:hAnsi="Microsoft YaHei" w:eastAsia="Microsoft YaHei"/>
          <w:color w:val="141E2A"/>
          <w:sz w:val="22"/>
        </w:rPr>
        <w:t>能力门从设计占位升级为正式组件，读取 PlayerManager 能力状态并控制门、UI 提示和音效。</w:t>
      </w:r>
    </w:p>
    <w:p>
      <w:pPr>
        <w:pStyle w:val="ListBullet"/>
        <w:spacing w:before="0" w:after="80" w:line="280" w:lineRule="auto"/>
      </w:pPr>
      <w:r>
        <w:rPr>
          <w:rFonts w:ascii="Microsoft YaHei" w:hAnsi="Microsoft YaHei" w:eastAsia="Microsoft YaHei"/>
          <w:color w:val="141E2A"/>
          <w:sz w:val="22"/>
        </w:rPr>
        <w:t>把灰烬消耗、回血消耗、奖励数值抽成配置表，方便平衡性迭代。</w:t>
      </w:r>
    </w:p>
    <w:p>
      <w:pPr>
        <w:pStyle w:val="ListBullet"/>
        <w:spacing w:before="0" w:after="80" w:line="280" w:lineRule="auto"/>
      </w:pPr>
      <w:r>
        <w:rPr>
          <w:rFonts w:ascii="Microsoft YaHei" w:hAnsi="Microsoft YaHei" w:eastAsia="Microsoft YaHei"/>
          <w:color w:val="141E2A"/>
          <w:sz w:val="22"/>
        </w:rPr>
        <w:t>补充 PlayMode 测试：切相显隐、灰烬耗尽退出、祝福免耗、叙事互斥播放、存档恢复能力。</w:t>
      </w:r>
    </w:p>
    <w:p>
      <w:pPr>
        <w:pStyle w:val="Heading1"/>
      </w:pPr>
      <w:r>
        <w:t>10. 源码对应关系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20"/>
              </w:rPr>
              <w:t>技术点</w:t>
            </w:r>
          </w:p>
        </w:tc>
        <w:tc>
          <w:tcPr>
            <w:tcW w:type="dxa" w:w="67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20"/>
              </w:rPr>
              <w:t>主要文件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color w:val="141E2A"/>
                <w:sz w:val="19"/>
              </w:rPr>
              <w:t>灰烬资源与相位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color w:val="141E2A"/>
                <w:sz w:val="19"/>
              </w:rPr>
              <w:t>Assets/Scripts/Ash/AshSystem.cs, PhaseShiftController.cs, AshenWorldManager.cs, AshenObject.cs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color w:val="141E2A"/>
                <w:sz w:val="19"/>
              </w:rPr>
              <w:t>视觉滤镜与粒子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color w:val="141E2A"/>
                <w:sz w:val="19"/>
              </w:rPr>
              <w:t>Assets/Scripts/Ash/AshenPhaseShaderController.cs, Assets/Shaders/Ash/AshenPhaseFilter.shader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color w:val="141E2A"/>
                <w:sz w:val="19"/>
              </w:rPr>
              <w:t>编辑器地图工具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color w:val="141E2A"/>
                <w:sz w:val="19"/>
              </w:rPr>
              <w:t>Assets/Editor/AshenClocktowerMapTool/*.cs, Assets/Editor/AshenClocktowerTestMapGenerator.cs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color w:val="141E2A"/>
                <w:sz w:val="19"/>
              </w:rPr>
              <w:t>叙事播放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color w:val="141E2A"/>
                <w:sz w:val="19"/>
              </w:rPr>
              <w:t>Assets/Scripts/Narrative/NarrativeTrigger.cs, DialogueManager.cs, DialogueUI.cs, FullscreenTextSequence.cs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color w:val="141E2A"/>
                <w:sz w:val="19"/>
              </w:rPr>
              <w:t>能力/存档接入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color w:val="141E2A"/>
                <w:sz w:val="19"/>
              </w:rPr>
              <w:t>Assets/Script/Manager/PlayerManager.cs, Assets/Script/Save&amp;Load/GameData.cs, Assets/Script/Interact/OldDayBlessing.cs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before="0" w:after="40" w:line="264" w:lineRule="auto"/>
            </w:pPr>
            <w:r>
              <w:rPr>
                <w:rFonts w:ascii="Microsoft YaHei" w:hAnsi="Microsoft YaHei" w:eastAsia="Microsoft YaHei"/>
                <w:b/>
                <w:color w:val="1F4D78"/>
                <w:sz w:val="22"/>
              </w:rPr>
              <w:t>最后建议：</w:t>
            </w:r>
            <w:r>
              <w:rPr>
                <w:rFonts w:ascii="Microsoft YaHei" w:hAnsi="Microsoft YaHei" w:eastAsia="Microsoft YaHei"/>
                <w:color w:val="141E2A"/>
                <w:sz w:val="22"/>
              </w:rPr>
              <w:t>面试时不要从脚本清单开始讲。先讲“灰烬相位解决了什么体验问题”，再展开运行时系统和编辑器工具链，最后主动讲一个你已经意识到的优化点，会更像真实客户端开发。</w:t>
            </w:r>
          </w:p>
        </w:tc>
      </w:tr>
    </w:tbl>
    <w:p>
      <w:pPr>
        <w:spacing w:before="0" w:after="80" w:line="264" w:lineRule="auto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center"/>
    </w:pPr>
    <w:r/>
    <w:r>
      <w:rPr>
        <w:rFonts w:ascii="Microsoft YaHei" w:hAnsi="Microsoft YaHei" w:eastAsia="Microsoft YaHei"/>
        <w:color w:val="5A5A5A"/>
        <w:sz w:val="19"/>
      </w:rPr>
      <w:t>腾讯游戏客户端实习面试准备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jc w:val="right"/>
    </w:pPr>
    <w:r/>
    <w:r>
      <w:rPr>
        <w:rFonts w:ascii="Microsoft YaHei" w:hAnsi="Microsoft YaHei" w:eastAsia="Microsoft YaHei"/>
        <w:color w:val="5A5A5A"/>
        <w:sz w:val="19"/>
      </w:rPr>
      <w:t>灰烬钟塔项目技术复盘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Microsoft YaHei" w:hAnsi="Microsoft YaHei" w:eastAsia="Microsoft YaHei"/>
      <w:color w:val="141E2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64" w:lineRule="auto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64" w:lineRule="auto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64" w:lineRule="auto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60" w:line="280" w:lineRule="auto"/>
      <w:ind w:left="720" w:hanging="360"/>
      <w:contextualSpacing/>
    </w:pPr>
    <w:rPr>
      <w:rFonts w:ascii="Microsoft YaHei" w:hAnsi="Microsoft YaHei" w:eastAsia="Microsoft YaHe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60" w:line="280" w:lineRule="auto"/>
      <w:ind w:left="720" w:hanging="360"/>
      <w:contextualSpacing/>
    </w:pPr>
    <w:rPr>
      <w:rFonts w:ascii="Microsoft YaHei" w:hAnsi="Microsoft YaHei" w:eastAsia="Microsoft YaHe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