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BCDD2" w14:textId="4C1A12B4" w:rsidR="001B70E0" w:rsidRDefault="000429AA" w:rsidP="009C161C">
      <w:pPr>
        <w:pStyle w:val="Heading1"/>
        <w:ind w:left="0"/>
      </w:pPr>
      <w:r w:rsidRPr="000429AA">
        <w:rPr>
          <w:color w:val="1B4F6F"/>
        </w:rPr>
        <w:t>Surya Arakalgud Mahesh</w:t>
      </w:r>
    </w:p>
    <w:p w14:paraId="10C3AC90" w14:textId="68FA087E" w:rsidR="001B70E0" w:rsidRDefault="00357C5D" w:rsidP="009C161C">
      <w:pPr>
        <w:pStyle w:val="Heading2"/>
        <w:ind w:left="0"/>
      </w:pPr>
      <w:r w:rsidRPr="00357C5D">
        <w:rPr>
          <w:color w:val="1B4F6F"/>
        </w:rPr>
        <w:t>AI/ML Engineer</w:t>
      </w:r>
    </w:p>
    <w:p w14:paraId="3DBFB76D" w14:textId="75200107" w:rsidR="001B70E0" w:rsidRPr="00DB403B" w:rsidRDefault="00000000" w:rsidP="009C161C">
      <w:pPr>
        <w:spacing w:before="48"/>
        <w:jc w:val="center"/>
        <w:rPr>
          <w:color w:val="1B4F6F"/>
        </w:rPr>
      </w:pPr>
      <w:r>
        <w:rPr>
          <w:color w:val="1B4F6F"/>
        </w:rPr>
        <w:t>USA</w:t>
      </w:r>
      <w:r>
        <w:rPr>
          <w:color w:val="1B4F6F"/>
          <w:spacing w:val="-15"/>
        </w:rPr>
        <w:t xml:space="preserve"> </w:t>
      </w:r>
      <w:r>
        <w:rPr>
          <w:color w:val="1B4F6F"/>
        </w:rPr>
        <w:t>|</w:t>
      </w:r>
      <w:r>
        <w:rPr>
          <w:color w:val="1B4F6F"/>
          <w:spacing w:val="-9"/>
        </w:rPr>
        <w:t xml:space="preserve"> </w:t>
      </w:r>
      <w:r>
        <w:rPr>
          <w:color w:val="1B4F6F"/>
        </w:rPr>
        <w:t>+1</w:t>
      </w:r>
      <w:r>
        <w:rPr>
          <w:color w:val="1B4F6F"/>
          <w:spacing w:val="-7"/>
        </w:rPr>
        <w:t xml:space="preserve"> </w:t>
      </w:r>
      <w:r w:rsidR="0004226A">
        <w:rPr>
          <w:color w:val="1B4F6F"/>
          <w:spacing w:val="-7"/>
        </w:rPr>
        <w:t>(</w:t>
      </w:r>
      <w:r w:rsidR="000429AA" w:rsidRPr="000429AA">
        <w:rPr>
          <w:color w:val="1B4F6F"/>
        </w:rPr>
        <w:t>562</w:t>
      </w:r>
      <w:r w:rsidR="0004226A">
        <w:rPr>
          <w:color w:val="1B4F6F"/>
        </w:rPr>
        <w:t xml:space="preserve">) </w:t>
      </w:r>
      <w:r w:rsidR="000429AA" w:rsidRPr="000429AA">
        <w:rPr>
          <w:color w:val="1B4F6F"/>
        </w:rPr>
        <w:t>542</w:t>
      </w:r>
      <w:r w:rsidR="0004226A">
        <w:rPr>
          <w:color w:val="1B4F6F"/>
        </w:rPr>
        <w:t xml:space="preserve"> </w:t>
      </w:r>
      <w:r w:rsidR="000429AA" w:rsidRPr="000429AA">
        <w:rPr>
          <w:color w:val="1B4F6F"/>
        </w:rPr>
        <w:t>6976</w:t>
      </w:r>
      <w:r w:rsidR="0004226A" w:rsidRPr="0004226A">
        <w:rPr>
          <w:color w:val="1B4F6F"/>
        </w:rPr>
        <w:t xml:space="preserve"> </w:t>
      </w:r>
      <w:r>
        <w:rPr>
          <w:color w:val="1B4F6F"/>
        </w:rPr>
        <w:t>|</w:t>
      </w:r>
      <w:r>
        <w:rPr>
          <w:color w:val="1B4F6F"/>
          <w:spacing w:val="25"/>
        </w:rPr>
        <w:t xml:space="preserve"> </w:t>
      </w:r>
      <w:hyperlink r:id="rId5">
        <w:r w:rsidR="000429AA">
          <w:rPr>
            <w:color w:val="1B4F6F"/>
          </w:rPr>
          <w:t>suryaarakalgudmahesh@gmail.com</w:t>
        </w:r>
      </w:hyperlink>
      <w:r>
        <w:rPr>
          <w:color w:val="1B4F6F"/>
          <w:spacing w:val="-4"/>
        </w:rPr>
        <w:t xml:space="preserve"> </w:t>
      </w:r>
      <w:r>
        <w:rPr>
          <w:color w:val="1B4F6F"/>
        </w:rPr>
        <w:t>|</w:t>
      </w:r>
      <w:r>
        <w:rPr>
          <w:color w:val="1B4F6F"/>
          <w:spacing w:val="-12"/>
        </w:rPr>
        <w:t xml:space="preserve"> </w:t>
      </w:r>
      <w:hyperlink r:id="rId6" w:history="1">
        <w:r w:rsidR="001B70E0" w:rsidRPr="00357C5D">
          <w:rPr>
            <w:color w:val="1B4F6F"/>
          </w:rPr>
          <w:t>Link</w:t>
        </w:r>
        <w:r w:rsidR="001B70E0" w:rsidRPr="00357C5D">
          <w:rPr>
            <w:color w:val="1B4F6F"/>
          </w:rPr>
          <w:t>e</w:t>
        </w:r>
        <w:r w:rsidR="001B70E0" w:rsidRPr="00357C5D">
          <w:rPr>
            <w:color w:val="1B4F6F"/>
          </w:rPr>
          <w:t>d</w:t>
        </w:r>
        <w:r w:rsidR="001B70E0" w:rsidRPr="00357C5D">
          <w:rPr>
            <w:color w:val="1B4F6F"/>
          </w:rPr>
          <w:t>In</w:t>
        </w:r>
      </w:hyperlink>
      <w:r w:rsidR="00DB403B">
        <w:t xml:space="preserve"> </w:t>
      </w:r>
      <w:r w:rsidR="00DB403B">
        <w:rPr>
          <w:color w:val="1B4F6F"/>
        </w:rPr>
        <w:t>|</w:t>
      </w:r>
      <w:r w:rsidR="00DB403B">
        <w:rPr>
          <w:color w:val="1B4F6F"/>
        </w:rPr>
        <w:t xml:space="preserve"> </w:t>
      </w:r>
      <w:hyperlink r:id="rId7" w:history="1">
        <w:r w:rsidR="00DB403B" w:rsidRPr="00DB403B">
          <w:rPr>
            <w:color w:val="1B4F6F"/>
          </w:rPr>
          <w:t>Portfolio</w:t>
        </w:r>
      </w:hyperlink>
    </w:p>
    <w:p w14:paraId="7EECA364" w14:textId="20D75107" w:rsidR="001B70E0" w:rsidRDefault="00000000" w:rsidP="00000530">
      <w:pPr>
        <w:pStyle w:val="Heading3"/>
        <w:pBdr>
          <w:bottom w:val="single" w:sz="4" w:space="1" w:color="auto"/>
        </w:pBdr>
        <w:spacing w:before="256"/>
        <w:ind w:left="0"/>
      </w:pPr>
      <w:r>
        <w:rPr>
          <w:color w:val="1B4F6F"/>
          <w:spacing w:val="-2"/>
        </w:rPr>
        <w:t>PROFESSIONAL</w:t>
      </w:r>
      <w:r>
        <w:rPr>
          <w:color w:val="1B4F6F"/>
          <w:spacing w:val="-1"/>
        </w:rPr>
        <w:t xml:space="preserve"> </w:t>
      </w:r>
      <w:r>
        <w:rPr>
          <w:color w:val="1B4F6F"/>
          <w:spacing w:val="-2"/>
        </w:rPr>
        <w:t>SUMMARY</w:t>
      </w:r>
    </w:p>
    <w:p w14:paraId="57452884" w14:textId="4B4604CC" w:rsidR="001B70E0" w:rsidRDefault="00357C5D" w:rsidP="009C161C">
      <w:pPr>
        <w:pStyle w:val="BodyText"/>
        <w:spacing w:before="0" w:line="276" w:lineRule="auto"/>
        <w:ind w:left="0" w:right="26" w:firstLine="0"/>
        <w:jc w:val="both"/>
      </w:pPr>
      <w:r w:rsidRPr="00357C5D">
        <w:rPr>
          <w:color w:val="1A1A2C"/>
        </w:rPr>
        <w:t xml:space="preserve">Experienced AI/ML Engineer with around 4 years of experience architecting and deploying scalable machine learning, deep learning, Generative AI, and </w:t>
      </w:r>
      <w:proofErr w:type="spellStart"/>
      <w:r w:rsidRPr="00357C5D">
        <w:rPr>
          <w:color w:val="1A1A2C"/>
        </w:rPr>
        <w:t>MLOps</w:t>
      </w:r>
      <w:proofErr w:type="spellEnd"/>
      <w:r w:rsidRPr="00357C5D">
        <w:rPr>
          <w:color w:val="1A1A2C"/>
        </w:rPr>
        <w:t xml:space="preserve"> solutions for predictive analytics, fraud detection, risk modeling, recommendation systems, and intelligent decision-making. Specialized in Python, </w:t>
      </w:r>
      <w:proofErr w:type="spellStart"/>
      <w:r w:rsidRPr="00357C5D">
        <w:rPr>
          <w:color w:val="1A1A2C"/>
        </w:rPr>
        <w:t>PyTorch</w:t>
      </w:r>
      <w:proofErr w:type="spellEnd"/>
      <w:r w:rsidRPr="00357C5D">
        <w:rPr>
          <w:color w:val="1A1A2C"/>
        </w:rPr>
        <w:t>, TensorFlow, LLMs, RAG, Graph Neural Networks, Kubernetes, Spark, Kafka, Snowflake, and cloud-native AI platforms, with strong expertise in model lifecycle management, real-time inference, Explainable AI, and AI governance. Adept at collaborating with cross-functional teams to deliver high-impact, production-grade AI solutions that drive business outcomes and operational efficiency.</w:t>
      </w:r>
    </w:p>
    <w:p w14:paraId="13302D18" w14:textId="77777777" w:rsidR="001B70E0" w:rsidRPr="009C161C" w:rsidRDefault="001B70E0" w:rsidP="009C161C">
      <w:pPr>
        <w:pStyle w:val="BodyText"/>
        <w:spacing w:before="2"/>
        <w:ind w:left="0" w:firstLine="0"/>
        <w:rPr>
          <w:sz w:val="6"/>
          <w:szCs w:val="6"/>
        </w:rPr>
      </w:pPr>
    </w:p>
    <w:p w14:paraId="3A3E9CBA" w14:textId="7F4C322F" w:rsidR="001B70E0" w:rsidRDefault="00000000" w:rsidP="00000530">
      <w:pPr>
        <w:pStyle w:val="Heading3"/>
        <w:pBdr>
          <w:bottom w:val="single" w:sz="4" w:space="1" w:color="auto"/>
        </w:pBdr>
        <w:ind w:left="0"/>
      </w:pPr>
      <w:r>
        <w:rPr>
          <w:color w:val="1B4F6F"/>
        </w:rPr>
        <w:t>CORE</w:t>
      </w:r>
      <w:r>
        <w:rPr>
          <w:color w:val="1B4F6F"/>
          <w:spacing w:val="-3"/>
        </w:rPr>
        <w:t xml:space="preserve"> </w:t>
      </w:r>
      <w:r>
        <w:rPr>
          <w:color w:val="1B4F6F"/>
          <w:spacing w:val="-2"/>
        </w:rPr>
        <w:t>COMPETENCIES</w:t>
      </w:r>
    </w:p>
    <w:p w14:paraId="16C6B21F" w14:textId="35202E2A" w:rsidR="00357C5D" w:rsidRPr="00357C5D" w:rsidRDefault="00357C5D" w:rsidP="00357C5D">
      <w:pPr>
        <w:spacing w:line="276" w:lineRule="auto"/>
        <w:ind w:right="540"/>
        <w:jc w:val="both"/>
        <w:rPr>
          <w:b/>
          <w:color w:val="1B4F6F"/>
          <w:spacing w:val="-2"/>
          <w:sz w:val="19"/>
        </w:rPr>
      </w:pPr>
      <w:r w:rsidRPr="00357C5D">
        <w:rPr>
          <w:b/>
          <w:color w:val="1B4F6F"/>
          <w:spacing w:val="-2"/>
          <w:sz w:val="19"/>
        </w:rPr>
        <w:t>Programming Languages</w:t>
      </w:r>
      <w:r>
        <w:rPr>
          <w:b/>
          <w:color w:val="1B4F6F"/>
          <w:spacing w:val="-2"/>
          <w:sz w:val="19"/>
        </w:rPr>
        <w:t xml:space="preserve">: </w:t>
      </w:r>
      <w:r w:rsidRPr="00357C5D">
        <w:rPr>
          <w:spacing w:val="-2"/>
          <w:sz w:val="19"/>
        </w:rPr>
        <w:t>Python, SQL, Bash</w:t>
      </w:r>
    </w:p>
    <w:p w14:paraId="5FAC0CB4" w14:textId="5D4F18D7" w:rsidR="00357C5D" w:rsidRPr="00357C5D" w:rsidRDefault="00357C5D" w:rsidP="00357C5D">
      <w:pPr>
        <w:spacing w:line="276" w:lineRule="auto"/>
        <w:ind w:right="540"/>
        <w:jc w:val="both"/>
        <w:rPr>
          <w:spacing w:val="-2"/>
          <w:sz w:val="19"/>
        </w:rPr>
      </w:pPr>
      <w:r w:rsidRPr="00357C5D">
        <w:rPr>
          <w:b/>
          <w:color w:val="1B4F6F"/>
          <w:spacing w:val="-2"/>
          <w:sz w:val="19"/>
        </w:rPr>
        <w:t>Machine Learning &amp; Deep Learning</w:t>
      </w:r>
      <w:r>
        <w:rPr>
          <w:b/>
          <w:color w:val="1B4F6F"/>
          <w:spacing w:val="-2"/>
          <w:sz w:val="19"/>
        </w:rPr>
        <w:t xml:space="preserve">: </w:t>
      </w:r>
      <w:r w:rsidRPr="00357C5D">
        <w:rPr>
          <w:spacing w:val="-2"/>
          <w:sz w:val="19"/>
        </w:rPr>
        <w:t xml:space="preserve">Scikit-Learn, </w:t>
      </w:r>
      <w:proofErr w:type="spellStart"/>
      <w:r w:rsidRPr="00357C5D">
        <w:rPr>
          <w:spacing w:val="-2"/>
          <w:sz w:val="19"/>
        </w:rPr>
        <w:t>XGBoost</w:t>
      </w:r>
      <w:proofErr w:type="spellEnd"/>
      <w:r w:rsidRPr="00357C5D">
        <w:rPr>
          <w:spacing w:val="-2"/>
          <w:sz w:val="19"/>
        </w:rPr>
        <w:t xml:space="preserve">, </w:t>
      </w:r>
      <w:proofErr w:type="spellStart"/>
      <w:r w:rsidRPr="00357C5D">
        <w:rPr>
          <w:spacing w:val="-2"/>
          <w:sz w:val="19"/>
        </w:rPr>
        <w:t>LightGBM</w:t>
      </w:r>
      <w:proofErr w:type="spellEnd"/>
      <w:r w:rsidRPr="00357C5D">
        <w:rPr>
          <w:spacing w:val="-2"/>
          <w:sz w:val="19"/>
        </w:rPr>
        <w:t xml:space="preserve">, </w:t>
      </w:r>
      <w:proofErr w:type="spellStart"/>
      <w:r w:rsidRPr="00357C5D">
        <w:rPr>
          <w:spacing w:val="-2"/>
          <w:sz w:val="19"/>
        </w:rPr>
        <w:t>CatBoost</w:t>
      </w:r>
      <w:proofErr w:type="spellEnd"/>
      <w:r w:rsidRPr="00357C5D">
        <w:rPr>
          <w:spacing w:val="-2"/>
          <w:sz w:val="19"/>
        </w:rPr>
        <w:t xml:space="preserve">, Random Forest, Logistic Regression, TensorFlow, </w:t>
      </w:r>
      <w:proofErr w:type="spellStart"/>
      <w:r w:rsidRPr="00357C5D">
        <w:rPr>
          <w:spacing w:val="-2"/>
          <w:sz w:val="19"/>
        </w:rPr>
        <w:t>PyTorch</w:t>
      </w:r>
      <w:proofErr w:type="spellEnd"/>
      <w:r w:rsidRPr="00357C5D">
        <w:rPr>
          <w:spacing w:val="-2"/>
          <w:sz w:val="19"/>
        </w:rPr>
        <w:t>, Autoencoders, Isolation Forest, Gradient Boosting, Deep Neural Networks</w:t>
      </w:r>
    </w:p>
    <w:p w14:paraId="66702D21" w14:textId="2E898A8D" w:rsidR="00357C5D" w:rsidRPr="00357C5D" w:rsidRDefault="00357C5D" w:rsidP="00357C5D">
      <w:pPr>
        <w:spacing w:line="276" w:lineRule="auto"/>
        <w:ind w:right="540"/>
        <w:jc w:val="both"/>
        <w:rPr>
          <w:spacing w:val="-2"/>
          <w:sz w:val="19"/>
        </w:rPr>
      </w:pPr>
      <w:r w:rsidRPr="00357C5D">
        <w:rPr>
          <w:b/>
          <w:color w:val="1B4F6F"/>
          <w:spacing w:val="-2"/>
          <w:sz w:val="19"/>
        </w:rPr>
        <w:t>Generative AI &amp; LLM Engineering</w:t>
      </w:r>
      <w:r>
        <w:rPr>
          <w:b/>
          <w:color w:val="1B4F6F"/>
          <w:spacing w:val="-2"/>
          <w:sz w:val="19"/>
        </w:rPr>
        <w:t xml:space="preserve">: </w:t>
      </w:r>
      <w:r w:rsidRPr="00357C5D">
        <w:rPr>
          <w:spacing w:val="-2"/>
          <w:sz w:val="19"/>
        </w:rPr>
        <w:t xml:space="preserve">Llama 3, Mistral, Retrieval-Augmented Generation (RAG), </w:t>
      </w:r>
      <w:proofErr w:type="spellStart"/>
      <w:r w:rsidRPr="00357C5D">
        <w:rPr>
          <w:spacing w:val="-2"/>
          <w:sz w:val="19"/>
        </w:rPr>
        <w:t>LangChain</w:t>
      </w:r>
      <w:proofErr w:type="spellEnd"/>
      <w:r w:rsidRPr="00357C5D">
        <w:rPr>
          <w:spacing w:val="-2"/>
          <w:sz w:val="19"/>
        </w:rPr>
        <w:t xml:space="preserve">, </w:t>
      </w:r>
      <w:proofErr w:type="spellStart"/>
      <w:r w:rsidRPr="00357C5D">
        <w:rPr>
          <w:spacing w:val="-2"/>
          <w:sz w:val="19"/>
        </w:rPr>
        <w:t>LangGraph</w:t>
      </w:r>
      <w:proofErr w:type="spellEnd"/>
      <w:r w:rsidRPr="00357C5D">
        <w:rPr>
          <w:spacing w:val="-2"/>
          <w:sz w:val="19"/>
        </w:rPr>
        <w:t>, Agentic AI, Prompt Engineering, AI Copilots, LLM Fine-Tuning, LLM Evaluation, Synthetic Data Generation</w:t>
      </w:r>
    </w:p>
    <w:p w14:paraId="78803FB9" w14:textId="5B9AB0E6" w:rsidR="00357C5D" w:rsidRPr="00357C5D" w:rsidRDefault="00357C5D" w:rsidP="00357C5D">
      <w:pPr>
        <w:spacing w:line="276" w:lineRule="auto"/>
        <w:ind w:right="540"/>
        <w:jc w:val="both"/>
        <w:rPr>
          <w:spacing w:val="-2"/>
          <w:sz w:val="19"/>
        </w:rPr>
      </w:pPr>
      <w:r w:rsidRPr="00357C5D">
        <w:rPr>
          <w:b/>
          <w:color w:val="1B4F6F"/>
          <w:spacing w:val="-2"/>
          <w:sz w:val="19"/>
        </w:rPr>
        <w:t>Graph AI &amp; Advanced AI Systems</w:t>
      </w:r>
      <w:r>
        <w:rPr>
          <w:b/>
          <w:color w:val="1B4F6F"/>
          <w:spacing w:val="-2"/>
          <w:sz w:val="19"/>
        </w:rPr>
        <w:t xml:space="preserve">: </w:t>
      </w:r>
      <w:r w:rsidRPr="00357C5D">
        <w:rPr>
          <w:spacing w:val="-2"/>
          <w:sz w:val="19"/>
        </w:rPr>
        <w:t xml:space="preserve">Graph Neural Networks (GNN), </w:t>
      </w:r>
      <w:proofErr w:type="spellStart"/>
      <w:r w:rsidRPr="00357C5D">
        <w:rPr>
          <w:spacing w:val="-2"/>
          <w:sz w:val="19"/>
        </w:rPr>
        <w:t>PyTorch</w:t>
      </w:r>
      <w:proofErr w:type="spellEnd"/>
      <w:r w:rsidRPr="00357C5D">
        <w:rPr>
          <w:spacing w:val="-2"/>
          <w:sz w:val="19"/>
        </w:rPr>
        <w:t xml:space="preserve"> Geometric, Knowledge Graphs, Graph Machine Learning, Recommendation Systems, Forecasting Models, Temporal Fusion Transformers (TFT), Multimodal AI</w:t>
      </w:r>
    </w:p>
    <w:p w14:paraId="6B199C42" w14:textId="5DFDD45B" w:rsidR="00357C5D" w:rsidRPr="00357C5D" w:rsidRDefault="00357C5D" w:rsidP="00357C5D">
      <w:pPr>
        <w:spacing w:line="276" w:lineRule="auto"/>
        <w:ind w:right="540"/>
        <w:jc w:val="both"/>
        <w:rPr>
          <w:spacing w:val="-2"/>
          <w:sz w:val="19"/>
        </w:rPr>
      </w:pPr>
      <w:r w:rsidRPr="00357C5D">
        <w:rPr>
          <w:b/>
          <w:color w:val="1B4F6F"/>
          <w:spacing w:val="-2"/>
          <w:sz w:val="19"/>
        </w:rPr>
        <w:t>Data Engineering &amp; Streaming Technologies</w:t>
      </w:r>
      <w:r>
        <w:rPr>
          <w:b/>
          <w:color w:val="1B4F6F"/>
          <w:spacing w:val="-2"/>
          <w:sz w:val="19"/>
        </w:rPr>
        <w:t xml:space="preserve">: </w:t>
      </w:r>
      <w:r w:rsidRPr="00357C5D">
        <w:rPr>
          <w:spacing w:val="-2"/>
          <w:sz w:val="19"/>
        </w:rPr>
        <w:t>Apache Spark, Spark Structured Streaming, Apache Kafka, ETL Pipelines, Data Processing, Feature Engineering, Data Validation, Real-Time Data Pipelines</w:t>
      </w:r>
    </w:p>
    <w:p w14:paraId="508C7A26" w14:textId="1CEFB96F" w:rsidR="00357C5D" w:rsidRPr="00357C5D" w:rsidRDefault="00357C5D" w:rsidP="00357C5D">
      <w:pPr>
        <w:spacing w:line="276" w:lineRule="auto"/>
        <w:ind w:right="540"/>
        <w:jc w:val="both"/>
        <w:rPr>
          <w:spacing w:val="-2"/>
          <w:sz w:val="19"/>
        </w:rPr>
      </w:pPr>
      <w:proofErr w:type="spellStart"/>
      <w:r w:rsidRPr="00357C5D">
        <w:rPr>
          <w:b/>
          <w:color w:val="1B4F6F"/>
          <w:spacing w:val="-2"/>
          <w:sz w:val="19"/>
        </w:rPr>
        <w:t>MLOps</w:t>
      </w:r>
      <w:proofErr w:type="spellEnd"/>
      <w:r w:rsidRPr="00357C5D">
        <w:rPr>
          <w:b/>
          <w:color w:val="1B4F6F"/>
          <w:spacing w:val="-2"/>
          <w:sz w:val="19"/>
        </w:rPr>
        <w:t>, Model Deployment &amp; Monitoring</w:t>
      </w:r>
      <w:r>
        <w:rPr>
          <w:b/>
          <w:color w:val="1B4F6F"/>
          <w:spacing w:val="-2"/>
          <w:sz w:val="19"/>
        </w:rPr>
        <w:t xml:space="preserve">: </w:t>
      </w:r>
      <w:proofErr w:type="spellStart"/>
      <w:r w:rsidRPr="00357C5D">
        <w:rPr>
          <w:spacing w:val="-2"/>
          <w:sz w:val="19"/>
        </w:rPr>
        <w:t>MLflow</w:t>
      </w:r>
      <w:proofErr w:type="spellEnd"/>
      <w:r w:rsidRPr="00357C5D">
        <w:rPr>
          <w:spacing w:val="-2"/>
          <w:sz w:val="19"/>
        </w:rPr>
        <w:t xml:space="preserve">, Kubeflow, Apache Airflow, Kubernetes, </w:t>
      </w:r>
      <w:proofErr w:type="spellStart"/>
      <w:r w:rsidRPr="00357C5D">
        <w:rPr>
          <w:spacing w:val="-2"/>
          <w:sz w:val="19"/>
        </w:rPr>
        <w:t>KServe</w:t>
      </w:r>
      <w:proofErr w:type="spellEnd"/>
      <w:r w:rsidRPr="00357C5D">
        <w:rPr>
          <w:spacing w:val="-2"/>
          <w:sz w:val="19"/>
        </w:rPr>
        <w:t xml:space="preserve">, NVIDIA Triton Inference Server, </w:t>
      </w:r>
      <w:proofErr w:type="spellStart"/>
      <w:r w:rsidRPr="00357C5D">
        <w:rPr>
          <w:spacing w:val="-2"/>
          <w:sz w:val="19"/>
        </w:rPr>
        <w:t>FastAPI</w:t>
      </w:r>
      <w:proofErr w:type="spellEnd"/>
      <w:r w:rsidRPr="00357C5D">
        <w:rPr>
          <w:spacing w:val="-2"/>
          <w:sz w:val="19"/>
        </w:rPr>
        <w:t xml:space="preserve">, Flask, REST APIs, CI/CD Pipelines, GitHub Actions, Model Monitoring, ML Observability, </w:t>
      </w:r>
      <w:proofErr w:type="spellStart"/>
      <w:r w:rsidRPr="00357C5D">
        <w:rPr>
          <w:spacing w:val="-2"/>
          <w:sz w:val="19"/>
        </w:rPr>
        <w:t>WhyLabs</w:t>
      </w:r>
      <w:proofErr w:type="spellEnd"/>
      <w:r w:rsidRPr="00357C5D">
        <w:rPr>
          <w:spacing w:val="-2"/>
          <w:sz w:val="19"/>
        </w:rPr>
        <w:t>, Evidently AI</w:t>
      </w:r>
    </w:p>
    <w:p w14:paraId="3836EC7B" w14:textId="55D0F484" w:rsidR="00357C5D" w:rsidRPr="00357C5D" w:rsidRDefault="00357C5D" w:rsidP="00357C5D">
      <w:pPr>
        <w:spacing w:line="276" w:lineRule="auto"/>
        <w:ind w:right="540"/>
        <w:jc w:val="both"/>
        <w:rPr>
          <w:spacing w:val="-2"/>
          <w:sz w:val="19"/>
        </w:rPr>
      </w:pPr>
      <w:r w:rsidRPr="00357C5D">
        <w:rPr>
          <w:b/>
          <w:color w:val="1B4F6F"/>
          <w:spacing w:val="-2"/>
          <w:sz w:val="19"/>
        </w:rPr>
        <w:t>Cloud, Data Platforms &amp; Vector Databases</w:t>
      </w:r>
      <w:r>
        <w:rPr>
          <w:b/>
          <w:color w:val="1B4F6F"/>
          <w:spacing w:val="-2"/>
          <w:sz w:val="19"/>
        </w:rPr>
        <w:t xml:space="preserve">: </w:t>
      </w:r>
      <w:r w:rsidRPr="00357C5D">
        <w:rPr>
          <w:spacing w:val="-2"/>
          <w:sz w:val="19"/>
        </w:rPr>
        <w:t xml:space="preserve">AWS (EC2, S3), Snowflake, Databricks, Redis, Feast Feature Store, Pinecone, </w:t>
      </w:r>
      <w:proofErr w:type="spellStart"/>
      <w:r w:rsidRPr="00357C5D">
        <w:rPr>
          <w:spacing w:val="-2"/>
          <w:sz w:val="19"/>
        </w:rPr>
        <w:t>Weaviate</w:t>
      </w:r>
      <w:proofErr w:type="spellEnd"/>
      <w:r w:rsidRPr="00357C5D">
        <w:rPr>
          <w:spacing w:val="-2"/>
          <w:sz w:val="19"/>
        </w:rPr>
        <w:t>, Vector Search, Distributed Model Training, Cloud-Native AI Solutions</w:t>
      </w:r>
    </w:p>
    <w:p w14:paraId="2AAD1B1C" w14:textId="0A2D2596" w:rsidR="001B70E0" w:rsidRPr="004072BB" w:rsidRDefault="00357C5D" w:rsidP="00357C5D">
      <w:pPr>
        <w:spacing w:line="276" w:lineRule="auto"/>
        <w:ind w:right="540"/>
        <w:jc w:val="both"/>
        <w:rPr>
          <w:spacing w:val="-2"/>
          <w:sz w:val="19"/>
        </w:rPr>
      </w:pPr>
      <w:r w:rsidRPr="00357C5D">
        <w:rPr>
          <w:b/>
          <w:color w:val="1B4F6F"/>
          <w:spacing w:val="-2"/>
          <w:sz w:val="19"/>
        </w:rPr>
        <w:t>Visualization, Analytics &amp; Development Tools</w:t>
      </w:r>
      <w:r>
        <w:rPr>
          <w:b/>
          <w:color w:val="1B4F6F"/>
          <w:spacing w:val="-2"/>
          <w:sz w:val="19"/>
        </w:rPr>
        <w:t xml:space="preserve">: </w:t>
      </w:r>
      <w:r w:rsidRPr="00357C5D">
        <w:rPr>
          <w:spacing w:val="-2"/>
          <w:sz w:val="19"/>
        </w:rPr>
        <w:t xml:space="preserve">Power BI, Tableau, </w:t>
      </w:r>
      <w:proofErr w:type="spellStart"/>
      <w:r w:rsidRPr="00357C5D">
        <w:rPr>
          <w:spacing w:val="-2"/>
          <w:sz w:val="19"/>
        </w:rPr>
        <w:t>Streamlit</w:t>
      </w:r>
      <w:proofErr w:type="spellEnd"/>
      <w:r w:rsidRPr="00357C5D">
        <w:rPr>
          <w:spacing w:val="-2"/>
          <w:sz w:val="19"/>
        </w:rPr>
        <w:t>, SHAP, LIME, Git, Agile, SDLC, Risk Analytics, Fraud Detection, Predictive Analytics, Explainable AI (XAI), Responsible AI, AI Governance</w:t>
      </w:r>
    </w:p>
    <w:p w14:paraId="6062BCE0" w14:textId="77777777" w:rsidR="009C161C" w:rsidRPr="009C161C" w:rsidRDefault="009C161C" w:rsidP="009C161C">
      <w:pPr>
        <w:pStyle w:val="Heading3"/>
        <w:spacing w:before="1"/>
        <w:ind w:left="0"/>
        <w:rPr>
          <w:color w:val="1B4F6F"/>
          <w:spacing w:val="-2"/>
          <w:sz w:val="6"/>
          <w:szCs w:val="6"/>
        </w:rPr>
      </w:pPr>
    </w:p>
    <w:p w14:paraId="6798A508" w14:textId="292E4191" w:rsidR="001B70E0" w:rsidRPr="00000530" w:rsidRDefault="00000000" w:rsidP="00000530">
      <w:pPr>
        <w:pStyle w:val="Heading3"/>
        <w:pBdr>
          <w:bottom w:val="single" w:sz="4" w:space="1" w:color="auto"/>
        </w:pBdr>
        <w:ind w:left="0"/>
        <w:rPr>
          <w:color w:val="1B4F6F"/>
        </w:rPr>
      </w:pPr>
      <w:r w:rsidRPr="00000530">
        <w:rPr>
          <w:color w:val="1B4F6F"/>
        </w:rPr>
        <w:t>PROFESSIONAL EXPERIENCE</w:t>
      </w:r>
    </w:p>
    <w:p w14:paraId="660020E2" w14:textId="6E9AC446" w:rsidR="001B70E0" w:rsidRDefault="00076E4B" w:rsidP="009C161C">
      <w:pPr>
        <w:tabs>
          <w:tab w:val="left" w:pos="9647"/>
        </w:tabs>
        <w:rPr>
          <w:i/>
          <w:sz w:val="19"/>
        </w:rPr>
      </w:pPr>
      <w:r w:rsidRPr="00076E4B">
        <w:rPr>
          <w:b/>
          <w:color w:val="1A1A2C"/>
          <w:spacing w:val="-2"/>
          <w:sz w:val="21"/>
        </w:rPr>
        <w:t>AI/ML Engineer</w:t>
      </w:r>
      <w:r w:rsidR="0004226A">
        <w:rPr>
          <w:b/>
          <w:color w:val="1A1A2C"/>
          <w:spacing w:val="-5"/>
          <w:sz w:val="21"/>
        </w:rPr>
        <w:t xml:space="preserve"> </w:t>
      </w:r>
      <w:r w:rsidR="0004226A">
        <w:rPr>
          <w:color w:val="525252"/>
          <w:spacing w:val="-2"/>
          <w:sz w:val="20"/>
        </w:rPr>
        <w:t>|</w:t>
      </w:r>
      <w:r w:rsidR="0004226A">
        <w:rPr>
          <w:color w:val="525252"/>
          <w:spacing w:val="-9"/>
          <w:sz w:val="20"/>
        </w:rPr>
        <w:t xml:space="preserve"> </w:t>
      </w:r>
      <w:r w:rsidR="001A270E" w:rsidRPr="001A270E">
        <w:rPr>
          <w:color w:val="525252"/>
          <w:spacing w:val="-2"/>
          <w:sz w:val="20"/>
        </w:rPr>
        <w:t>Simmons Bank</w:t>
      </w:r>
      <w:r w:rsidR="0004226A">
        <w:rPr>
          <w:color w:val="525252"/>
          <w:spacing w:val="-2"/>
          <w:sz w:val="20"/>
        </w:rPr>
        <w:t>,</w:t>
      </w:r>
      <w:r w:rsidR="0004226A">
        <w:rPr>
          <w:color w:val="525252"/>
          <w:spacing w:val="1"/>
          <w:sz w:val="20"/>
        </w:rPr>
        <w:t xml:space="preserve"> </w:t>
      </w:r>
      <w:r w:rsidR="0004226A">
        <w:rPr>
          <w:color w:val="525252"/>
          <w:spacing w:val="-5"/>
          <w:sz w:val="20"/>
        </w:rPr>
        <w:t>USA</w:t>
      </w:r>
      <w:proofErr w:type="gramStart"/>
      <w:r w:rsidR="0004226A">
        <w:rPr>
          <w:color w:val="525252"/>
          <w:sz w:val="20"/>
        </w:rPr>
        <w:tab/>
      </w:r>
      <w:r w:rsidR="00A83BB2">
        <w:rPr>
          <w:color w:val="525252"/>
          <w:sz w:val="20"/>
        </w:rPr>
        <w:t xml:space="preserve">  </w:t>
      </w:r>
      <w:r w:rsidR="001A270E">
        <w:rPr>
          <w:i/>
          <w:color w:val="666666"/>
          <w:spacing w:val="-2"/>
          <w:sz w:val="19"/>
        </w:rPr>
        <w:t>Jan</w:t>
      </w:r>
      <w:proofErr w:type="gramEnd"/>
      <w:r w:rsidR="0004226A">
        <w:rPr>
          <w:i/>
          <w:color w:val="666666"/>
          <w:spacing w:val="-10"/>
          <w:sz w:val="19"/>
        </w:rPr>
        <w:t xml:space="preserve"> </w:t>
      </w:r>
      <w:r w:rsidR="0004226A">
        <w:rPr>
          <w:i/>
          <w:color w:val="666666"/>
          <w:spacing w:val="-2"/>
          <w:sz w:val="19"/>
        </w:rPr>
        <w:t>202</w:t>
      </w:r>
      <w:r w:rsidR="001A270E">
        <w:rPr>
          <w:i/>
          <w:color w:val="666666"/>
          <w:spacing w:val="-2"/>
          <w:sz w:val="19"/>
        </w:rPr>
        <w:t>6</w:t>
      </w:r>
      <w:r w:rsidR="0004226A">
        <w:rPr>
          <w:i/>
          <w:color w:val="666666"/>
          <w:spacing w:val="-3"/>
          <w:sz w:val="19"/>
        </w:rPr>
        <w:t xml:space="preserve"> </w:t>
      </w:r>
      <w:r w:rsidR="0004226A">
        <w:rPr>
          <w:i/>
          <w:color w:val="666666"/>
          <w:spacing w:val="-2"/>
          <w:sz w:val="19"/>
        </w:rPr>
        <w:t>–</w:t>
      </w:r>
      <w:r w:rsidR="0004226A">
        <w:rPr>
          <w:i/>
          <w:color w:val="666666"/>
          <w:spacing w:val="-5"/>
          <w:sz w:val="19"/>
        </w:rPr>
        <w:t xml:space="preserve"> </w:t>
      </w:r>
      <w:r w:rsidR="0004226A">
        <w:rPr>
          <w:i/>
          <w:color w:val="666666"/>
          <w:spacing w:val="-2"/>
          <w:sz w:val="19"/>
        </w:rPr>
        <w:t>Present</w:t>
      </w:r>
    </w:p>
    <w:p w14:paraId="0C3044F5" w14:textId="4A9AF852" w:rsidR="00076E4B" w:rsidRPr="00076E4B" w:rsidRDefault="00076E4B" w:rsidP="00076E4B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076E4B">
        <w:rPr>
          <w:color w:val="1A1A2C"/>
          <w:sz w:val="19"/>
        </w:rPr>
        <w:t xml:space="preserve">Strengthened payment risk intelligence by 34% through designing AI-powered fraud detection platforms using Python, Spark, Kafka, Snowflake, </w:t>
      </w:r>
      <w:proofErr w:type="spellStart"/>
      <w:r w:rsidRPr="00076E4B">
        <w:rPr>
          <w:color w:val="1A1A2C"/>
          <w:sz w:val="19"/>
        </w:rPr>
        <w:t>XGBoost</w:t>
      </w:r>
      <w:proofErr w:type="spellEnd"/>
      <w:r w:rsidRPr="00076E4B">
        <w:rPr>
          <w:color w:val="1A1A2C"/>
          <w:sz w:val="19"/>
        </w:rPr>
        <w:t>, Graph Neural Networks, and Feature Stores.</w:t>
      </w:r>
    </w:p>
    <w:p w14:paraId="32D219AF" w14:textId="77777777" w:rsidR="00076E4B" w:rsidRPr="00076E4B" w:rsidRDefault="00076E4B" w:rsidP="00076E4B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076E4B">
        <w:rPr>
          <w:color w:val="1A1A2C"/>
          <w:sz w:val="19"/>
        </w:rPr>
        <w:t xml:space="preserve">Streamlined real-time fraud prediction for over 12M daily payment events by implementing streaming ML pipelines with </w:t>
      </w:r>
      <w:proofErr w:type="spellStart"/>
      <w:r w:rsidRPr="00076E4B">
        <w:rPr>
          <w:color w:val="1A1A2C"/>
          <w:sz w:val="19"/>
        </w:rPr>
        <w:t>PyTorch</w:t>
      </w:r>
      <w:proofErr w:type="spellEnd"/>
      <w:r w:rsidRPr="00076E4B">
        <w:rPr>
          <w:color w:val="1A1A2C"/>
          <w:sz w:val="19"/>
        </w:rPr>
        <w:t xml:space="preserve">, TensorFlow, Kubernetes, </w:t>
      </w:r>
      <w:proofErr w:type="spellStart"/>
      <w:r w:rsidRPr="00076E4B">
        <w:rPr>
          <w:color w:val="1A1A2C"/>
          <w:sz w:val="19"/>
        </w:rPr>
        <w:t>MLflow</w:t>
      </w:r>
      <w:proofErr w:type="spellEnd"/>
      <w:r w:rsidRPr="00076E4B">
        <w:rPr>
          <w:color w:val="1A1A2C"/>
          <w:sz w:val="19"/>
        </w:rPr>
        <w:t>, Kubeflow, Redis, and Feast, reducing inference latency by 43%.</w:t>
      </w:r>
    </w:p>
    <w:p w14:paraId="41302EA2" w14:textId="77777777" w:rsidR="00076E4B" w:rsidRPr="00076E4B" w:rsidRDefault="00076E4B" w:rsidP="00076E4B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076E4B">
        <w:rPr>
          <w:color w:val="1A1A2C"/>
          <w:sz w:val="19"/>
        </w:rPr>
        <w:t xml:space="preserve">Established advanced transaction risk analytics using Graph AI, Autoencoder, Isolation Forest, </w:t>
      </w:r>
      <w:proofErr w:type="spellStart"/>
      <w:r w:rsidRPr="00076E4B">
        <w:rPr>
          <w:color w:val="1A1A2C"/>
          <w:sz w:val="19"/>
        </w:rPr>
        <w:t>PyTorch</w:t>
      </w:r>
      <w:proofErr w:type="spellEnd"/>
      <w:r w:rsidRPr="00076E4B">
        <w:rPr>
          <w:color w:val="1A1A2C"/>
          <w:sz w:val="19"/>
        </w:rPr>
        <w:t xml:space="preserve"> Geometric, SHAP, and Power BI, improving hidden fraud network identification accuracy by 31% and model explainability by 38%.</w:t>
      </w:r>
    </w:p>
    <w:p w14:paraId="7079D171" w14:textId="77777777" w:rsidR="00076E4B" w:rsidRPr="00076E4B" w:rsidRDefault="00076E4B" w:rsidP="00076E4B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076E4B">
        <w:rPr>
          <w:color w:val="1A1A2C"/>
          <w:sz w:val="19"/>
        </w:rPr>
        <w:t xml:space="preserve">Elevated fraud detection precision by 27% and lowered fraudulent payment attempts by 32% through deploying Graph Neural Networks, </w:t>
      </w:r>
      <w:proofErr w:type="spellStart"/>
      <w:r w:rsidRPr="00076E4B">
        <w:rPr>
          <w:color w:val="1A1A2C"/>
          <w:sz w:val="19"/>
        </w:rPr>
        <w:t>XGBoost</w:t>
      </w:r>
      <w:proofErr w:type="spellEnd"/>
      <w:r w:rsidRPr="00076E4B">
        <w:rPr>
          <w:color w:val="1A1A2C"/>
          <w:sz w:val="19"/>
        </w:rPr>
        <w:t xml:space="preserve"> models, real-time feature engineering frameworks, and low-latency streaming inference services.</w:t>
      </w:r>
    </w:p>
    <w:p w14:paraId="0C64DF07" w14:textId="77777777" w:rsidR="00076E4B" w:rsidRPr="00076E4B" w:rsidRDefault="00076E4B" w:rsidP="00076E4B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076E4B">
        <w:rPr>
          <w:color w:val="1A1A2C"/>
          <w:sz w:val="19"/>
        </w:rPr>
        <w:t xml:space="preserve">Maximized merchant revenue insights by improving forecasting accuracy by 28% and increasing campaign conversion rates by 24% using Agentic AI, RAG, </w:t>
      </w:r>
      <w:proofErr w:type="spellStart"/>
      <w:r w:rsidRPr="00076E4B">
        <w:rPr>
          <w:color w:val="1A1A2C"/>
          <w:sz w:val="19"/>
        </w:rPr>
        <w:t>LangGraph</w:t>
      </w:r>
      <w:proofErr w:type="spellEnd"/>
      <w:r w:rsidRPr="00076E4B">
        <w:rPr>
          <w:color w:val="1A1A2C"/>
          <w:sz w:val="19"/>
        </w:rPr>
        <w:t>, Vector Databases, and AI-driven recommendation engines.</w:t>
      </w:r>
    </w:p>
    <w:p w14:paraId="1386521A" w14:textId="14CCD681" w:rsidR="001B70E0" w:rsidRPr="00A83BB2" w:rsidRDefault="00076E4B" w:rsidP="00076E4B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076E4B">
        <w:rPr>
          <w:color w:val="1A1A2C"/>
          <w:sz w:val="19"/>
        </w:rPr>
        <w:t xml:space="preserve">Transformed fraud investigation workflows by fine-tuning Llama 3 and developing AI Copilots with </w:t>
      </w:r>
      <w:proofErr w:type="spellStart"/>
      <w:r w:rsidRPr="00076E4B">
        <w:rPr>
          <w:color w:val="1A1A2C"/>
          <w:sz w:val="19"/>
        </w:rPr>
        <w:t>LangChain</w:t>
      </w:r>
      <w:proofErr w:type="spellEnd"/>
      <w:r w:rsidRPr="00076E4B">
        <w:rPr>
          <w:color w:val="1A1A2C"/>
          <w:sz w:val="19"/>
        </w:rPr>
        <w:t xml:space="preserve">, Pinecone, </w:t>
      </w:r>
      <w:proofErr w:type="spellStart"/>
      <w:r w:rsidRPr="00076E4B">
        <w:rPr>
          <w:color w:val="1A1A2C"/>
          <w:sz w:val="19"/>
        </w:rPr>
        <w:t>CrewAI</w:t>
      </w:r>
      <w:proofErr w:type="spellEnd"/>
      <w:r w:rsidRPr="00076E4B">
        <w:rPr>
          <w:color w:val="1A1A2C"/>
          <w:sz w:val="19"/>
        </w:rPr>
        <w:t xml:space="preserve">, and </w:t>
      </w:r>
      <w:proofErr w:type="spellStart"/>
      <w:r w:rsidRPr="00076E4B">
        <w:rPr>
          <w:color w:val="1A1A2C"/>
          <w:sz w:val="19"/>
        </w:rPr>
        <w:t>KServe</w:t>
      </w:r>
      <w:proofErr w:type="spellEnd"/>
      <w:r w:rsidRPr="00076E4B">
        <w:rPr>
          <w:color w:val="1A1A2C"/>
          <w:sz w:val="19"/>
        </w:rPr>
        <w:t>, reducing manual review efforts by 40% and investigation turnaround time by 47%.</w:t>
      </w:r>
    </w:p>
    <w:p w14:paraId="1D9B1032" w14:textId="77777777" w:rsidR="00000530" w:rsidRPr="00000530" w:rsidRDefault="00000530" w:rsidP="00000530">
      <w:pPr>
        <w:tabs>
          <w:tab w:val="left" w:pos="9637"/>
        </w:tabs>
        <w:rPr>
          <w:b/>
          <w:color w:val="1A1A2C"/>
          <w:spacing w:val="-2"/>
          <w:sz w:val="8"/>
          <w:szCs w:val="8"/>
        </w:rPr>
      </w:pPr>
    </w:p>
    <w:p w14:paraId="2308761B" w14:textId="792CEECF" w:rsidR="001B70E0" w:rsidRDefault="008A7E48" w:rsidP="008A7E48">
      <w:pPr>
        <w:tabs>
          <w:tab w:val="left" w:pos="9540"/>
        </w:tabs>
        <w:rPr>
          <w:i/>
          <w:sz w:val="19"/>
        </w:rPr>
      </w:pPr>
      <w:r w:rsidRPr="008A7E48">
        <w:rPr>
          <w:b/>
          <w:color w:val="1A1A2C"/>
          <w:spacing w:val="-2"/>
          <w:sz w:val="21"/>
        </w:rPr>
        <w:t>Machine Learning Engineer</w:t>
      </w:r>
      <w:r w:rsidR="0050414C">
        <w:rPr>
          <w:b/>
          <w:color w:val="1A1A2C"/>
          <w:spacing w:val="-6"/>
          <w:sz w:val="21"/>
        </w:rPr>
        <w:t xml:space="preserve"> </w:t>
      </w:r>
      <w:r w:rsidR="0050414C">
        <w:rPr>
          <w:color w:val="525252"/>
          <w:spacing w:val="-2"/>
          <w:sz w:val="20"/>
        </w:rPr>
        <w:t>|</w:t>
      </w:r>
      <w:r w:rsidR="0050414C">
        <w:rPr>
          <w:color w:val="525252"/>
          <w:spacing w:val="-9"/>
          <w:sz w:val="20"/>
        </w:rPr>
        <w:t xml:space="preserve"> </w:t>
      </w:r>
      <w:r w:rsidR="001A270E" w:rsidRPr="001A270E">
        <w:rPr>
          <w:color w:val="525252"/>
          <w:spacing w:val="-2"/>
          <w:sz w:val="20"/>
        </w:rPr>
        <w:t>Accenture</w:t>
      </w:r>
      <w:r w:rsidR="0050414C">
        <w:rPr>
          <w:color w:val="525252"/>
          <w:spacing w:val="-2"/>
          <w:sz w:val="20"/>
        </w:rPr>
        <w:t>,</w:t>
      </w:r>
      <w:r w:rsidR="0050414C">
        <w:rPr>
          <w:color w:val="525252"/>
          <w:spacing w:val="-1"/>
          <w:sz w:val="20"/>
        </w:rPr>
        <w:t xml:space="preserve"> </w:t>
      </w:r>
      <w:r w:rsidR="0050414C">
        <w:rPr>
          <w:color w:val="525252"/>
          <w:spacing w:val="-4"/>
          <w:sz w:val="20"/>
        </w:rPr>
        <w:t>India</w:t>
      </w:r>
      <w:proofErr w:type="gramStart"/>
      <w:r w:rsidR="0050414C">
        <w:rPr>
          <w:color w:val="525252"/>
          <w:sz w:val="20"/>
        </w:rPr>
        <w:tab/>
      </w:r>
      <w:r w:rsidR="001A270E">
        <w:rPr>
          <w:color w:val="525252"/>
          <w:sz w:val="20"/>
        </w:rPr>
        <w:t xml:space="preserve">  </w:t>
      </w:r>
      <w:r w:rsidR="001A270E">
        <w:rPr>
          <w:i/>
          <w:color w:val="666666"/>
          <w:spacing w:val="-2"/>
          <w:sz w:val="19"/>
        </w:rPr>
        <w:t>Feb</w:t>
      </w:r>
      <w:proofErr w:type="gramEnd"/>
      <w:r w:rsidR="0050414C">
        <w:rPr>
          <w:i/>
          <w:color w:val="666666"/>
          <w:spacing w:val="-9"/>
          <w:sz w:val="19"/>
        </w:rPr>
        <w:t xml:space="preserve"> </w:t>
      </w:r>
      <w:r w:rsidR="0050414C">
        <w:rPr>
          <w:i/>
          <w:color w:val="666666"/>
          <w:spacing w:val="-2"/>
          <w:sz w:val="19"/>
        </w:rPr>
        <w:t>202</w:t>
      </w:r>
      <w:r w:rsidR="001A270E">
        <w:rPr>
          <w:i/>
          <w:color w:val="666666"/>
          <w:spacing w:val="-2"/>
          <w:sz w:val="19"/>
        </w:rPr>
        <w:t>1</w:t>
      </w:r>
      <w:r w:rsidR="0050414C">
        <w:rPr>
          <w:i/>
          <w:color w:val="666666"/>
          <w:spacing w:val="-5"/>
          <w:sz w:val="19"/>
        </w:rPr>
        <w:t xml:space="preserve"> </w:t>
      </w:r>
      <w:r w:rsidR="0050414C">
        <w:rPr>
          <w:i/>
          <w:color w:val="666666"/>
          <w:spacing w:val="-2"/>
          <w:sz w:val="19"/>
        </w:rPr>
        <w:t>–</w:t>
      </w:r>
      <w:r w:rsidR="0050414C">
        <w:rPr>
          <w:i/>
          <w:color w:val="666666"/>
          <w:spacing w:val="-4"/>
          <w:sz w:val="19"/>
        </w:rPr>
        <w:t xml:space="preserve"> </w:t>
      </w:r>
      <w:r w:rsidR="001A270E">
        <w:rPr>
          <w:i/>
          <w:color w:val="666666"/>
          <w:spacing w:val="-2"/>
          <w:sz w:val="19"/>
        </w:rPr>
        <w:t>Jul</w:t>
      </w:r>
      <w:r w:rsidR="0050414C">
        <w:rPr>
          <w:i/>
          <w:color w:val="666666"/>
          <w:spacing w:val="-6"/>
          <w:sz w:val="19"/>
        </w:rPr>
        <w:t xml:space="preserve"> </w:t>
      </w:r>
      <w:r w:rsidR="0050414C">
        <w:rPr>
          <w:i/>
          <w:color w:val="666666"/>
          <w:spacing w:val="-4"/>
          <w:sz w:val="19"/>
        </w:rPr>
        <w:t>202</w:t>
      </w:r>
      <w:r w:rsidR="001A270E">
        <w:rPr>
          <w:i/>
          <w:color w:val="666666"/>
          <w:spacing w:val="-4"/>
          <w:sz w:val="19"/>
        </w:rPr>
        <w:t>4</w:t>
      </w:r>
    </w:p>
    <w:p w14:paraId="64DBA035" w14:textId="77777777" w:rsidR="008A7E48" w:rsidRPr="008A7E48" w:rsidRDefault="008A7E48" w:rsidP="008A7E48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8A7E48">
        <w:rPr>
          <w:color w:val="1A1A2C"/>
          <w:sz w:val="19"/>
        </w:rPr>
        <w:t xml:space="preserve">Transformed credit risk intelligence by 26% through delivering lending and fraud analytics solutions using Python, SQL, Scikit-Learn, </w:t>
      </w:r>
      <w:proofErr w:type="spellStart"/>
      <w:r w:rsidRPr="008A7E48">
        <w:rPr>
          <w:color w:val="1A1A2C"/>
          <w:sz w:val="19"/>
        </w:rPr>
        <w:t>XGBoost</w:t>
      </w:r>
      <w:proofErr w:type="spellEnd"/>
      <w:r w:rsidRPr="008A7E48">
        <w:rPr>
          <w:color w:val="1A1A2C"/>
          <w:sz w:val="19"/>
        </w:rPr>
        <w:t xml:space="preserve">, </w:t>
      </w:r>
      <w:proofErr w:type="spellStart"/>
      <w:r w:rsidRPr="008A7E48">
        <w:rPr>
          <w:color w:val="1A1A2C"/>
          <w:sz w:val="19"/>
        </w:rPr>
        <w:t>LightGBM</w:t>
      </w:r>
      <w:proofErr w:type="spellEnd"/>
      <w:r w:rsidRPr="008A7E48">
        <w:rPr>
          <w:color w:val="1A1A2C"/>
          <w:sz w:val="19"/>
        </w:rPr>
        <w:t>, Apache Spark, and feature engineering.</w:t>
      </w:r>
    </w:p>
    <w:p w14:paraId="589E0624" w14:textId="77777777" w:rsidR="008A7E48" w:rsidRPr="008A7E48" w:rsidRDefault="008A7E48" w:rsidP="008A7E48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8A7E48">
        <w:rPr>
          <w:color w:val="1A1A2C"/>
          <w:sz w:val="19"/>
        </w:rPr>
        <w:t>Leveraged predictive modeling, anomaly detection, Explainable AI, and distributed data processing frameworks to improve lending decision accuracy by 24% across 5M+ banking records.</w:t>
      </w:r>
    </w:p>
    <w:p w14:paraId="415E7AB4" w14:textId="77777777" w:rsidR="008A7E48" w:rsidRPr="008A7E48" w:rsidRDefault="008A7E48" w:rsidP="008A7E48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8A7E48">
        <w:rPr>
          <w:color w:val="1A1A2C"/>
          <w:sz w:val="19"/>
        </w:rPr>
        <w:t xml:space="preserve">Instituted automated machine learning workflows using Random Forest, </w:t>
      </w:r>
      <w:proofErr w:type="spellStart"/>
      <w:r w:rsidRPr="008A7E48">
        <w:rPr>
          <w:color w:val="1A1A2C"/>
          <w:sz w:val="19"/>
        </w:rPr>
        <w:t>CatBoost</w:t>
      </w:r>
      <w:proofErr w:type="spellEnd"/>
      <w:r w:rsidRPr="008A7E48">
        <w:rPr>
          <w:color w:val="1A1A2C"/>
          <w:sz w:val="19"/>
        </w:rPr>
        <w:t xml:space="preserve">, Isolation Forest, SHAP, </w:t>
      </w:r>
      <w:proofErr w:type="spellStart"/>
      <w:r w:rsidRPr="008A7E48">
        <w:rPr>
          <w:color w:val="1A1A2C"/>
          <w:sz w:val="19"/>
        </w:rPr>
        <w:t>MLflow</w:t>
      </w:r>
      <w:proofErr w:type="spellEnd"/>
      <w:r w:rsidRPr="008A7E48">
        <w:rPr>
          <w:color w:val="1A1A2C"/>
          <w:sz w:val="19"/>
        </w:rPr>
        <w:t>, Airflow, AWS, and monitoring frameworks, reducing model maintenance effort by 33%.</w:t>
      </w:r>
    </w:p>
    <w:p w14:paraId="60962D3F" w14:textId="77777777" w:rsidR="008A7E48" w:rsidRPr="008A7E48" w:rsidRDefault="008A7E48" w:rsidP="008A7E48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8A7E48">
        <w:rPr>
          <w:color w:val="1A1A2C"/>
          <w:sz w:val="19"/>
        </w:rPr>
        <w:t>Refined loan underwriting processes by developing explainable classification models and advanced feature engineering pipelines, improving risk prediction accuracy by 28% and approval speed by 35%.</w:t>
      </w:r>
    </w:p>
    <w:p w14:paraId="7C52AC44" w14:textId="77777777" w:rsidR="008A7E48" w:rsidRPr="008A7E48" w:rsidRDefault="008A7E48" w:rsidP="008A7E48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8A7E48">
        <w:rPr>
          <w:color w:val="1A1A2C"/>
          <w:sz w:val="19"/>
        </w:rPr>
        <w:t>Curtailed fraudulent transaction exposure by 30% through implementing real-time anomaly detection, transaction risk scoring engines, and scalable machine learning inference architectures.</w:t>
      </w:r>
    </w:p>
    <w:p w14:paraId="0AA79981" w14:textId="77777777" w:rsidR="008A7E48" w:rsidRPr="008A7E48" w:rsidRDefault="008A7E48" w:rsidP="008A7E48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8A7E48">
        <w:rPr>
          <w:color w:val="1A1A2C"/>
          <w:sz w:val="19"/>
        </w:rPr>
        <w:t xml:space="preserve">Streamlined financial decision intelligence using </w:t>
      </w:r>
      <w:proofErr w:type="spellStart"/>
      <w:r w:rsidRPr="008A7E48">
        <w:rPr>
          <w:color w:val="1A1A2C"/>
          <w:sz w:val="19"/>
        </w:rPr>
        <w:t>MLOps</w:t>
      </w:r>
      <w:proofErr w:type="spellEnd"/>
      <w:r w:rsidRPr="008A7E48">
        <w:rPr>
          <w:color w:val="1A1A2C"/>
          <w:sz w:val="19"/>
        </w:rPr>
        <w:t>, Explainable AI, predictive analytics, model governance, cloud deployment, and BI reporting, reducing manual review effort by 40%.</w:t>
      </w:r>
    </w:p>
    <w:p w14:paraId="101A74F9" w14:textId="5AB89372" w:rsidR="001B70E0" w:rsidRPr="00A83BB2" w:rsidRDefault="008A7E48" w:rsidP="008A7E48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8A7E48">
        <w:rPr>
          <w:color w:val="1A1A2C"/>
          <w:sz w:val="19"/>
        </w:rPr>
        <w:t>Modernized transaction monitoring platforms through deploying production-grade ML services with REST APIs, Apache Kafka, Tableau, Power BI, and automated retraining pipelines, improving operational efficiency by 35%.</w:t>
      </w:r>
    </w:p>
    <w:p w14:paraId="6206375E" w14:textId="77777777" w:rsidR="001B70E0" w:rsidRPr="009C161C" w:rsidRDefault="001B70E0" w:rsidP="009C161C">
      <w:pPr>
        <w:pStyle w:val="BodyText"/>
        <w:spacing w:before="2"/>
        <w:ind w:left="0" w:firstLine="0"/>
        <w:rPr>
          <w:sz w:val="6"/>
          <w:szCs w:val="6"/>
        </w:rPr>
      </w:pPr>
    </w:p>
    <w:p w14:paraId="2386F2DB" w14:textId="6E962154" w:rsidR="001B70E0" w:rsidRPr="00000530" w:rsidRDefault="00000000" w:rsidP="00000530">
      <w:pPr>
        <w:pStyle w:val="Heading3"/>
        <w:pBdr>
          <w:bottom w:val="single" w:sz="4" w:space="1" w:color="auto"/>
        </w:pBdr>
        <w:ind w:left="0"/>
        <w:rPr>
          <w:color w:val="1B4F6F"/>
        </w:rPr>
      </w:pPr>
      <w:r w:rsidRPr="00000530">
        <w:rPr>
          <w:color w:val="1B4F6F"/>
        </w:rPr>
        <w:t>EDUCATION</w:t>
      </w:r>
    </w:p>
    <w:p w14:paraId="0B1F9002" w14:textId="6A417592" w:rsidR="001B70E0" w:rsidRDefault="001A270E" w:rsidP="00000530">
      <w:pPr>
        <w:tabs>
          <w:tab w:val="left" w:pos="10417"/>
        </w:tabs>
        <w:spacing w:line="276" w:lineRule="auto"/>
        <w:rPr>
          <w:color w:val="525252"/>
          <w:spacing w:val="-5"/>
          <w:sz w:val="19"/>
        </w:rPr>
      </w:pPr>
      <w:r w:rsidRPr="001A270E">
        <w:rPr>
          <w:b/>
          <w:color w:val="1A1A2C"/>
          <w:spacing w:val="-2"/>
          <w:sz w:val="20"/>
        </w:rPr>
        <w:t>Master of Science in Information Systems</w:t>
      </w:r>
      <w:r>
        <w:rPr>
          <w:b/>
          <w:color w:val="1A1A2C"/>
          <w:spacing w:val="-5"/>
          <w:sz w:val="20"/>
        </w:rPr>
        <w:t xml:space="preserve"> </w:t>
      </w:r>
      <w:r>
        <w:rPr>
          <w:color w:val="525252"/>
          <w:spacing w:val="-2"/>
          <w:sz w:val="19"/>
        </w:rPr>
        <w:t>|</w:t>
      </w:r>
      <w:r>
        <w:rPr>
          <w:color w:val="525252"/>
          <w:spacing w:val="-7"/>
          <w:sz w:val="19"/>
        </w:rPr>
        <w:t xml:space="preserve"> </w:t>
      </w:r>
      <w:r w:rsidRPr="001A270E">
        <w:rPr>
          <w:color w:val="525252"/>
          <w:spacing w:val="-2"/>
          <w:sz w:val="19"/>
        </w:rPr>
        <w:t>California State University</w:t>
      </w:r>
      <w:r>
        <w:rPr>
          <w:color w:val="525252"/>
          <w:spacing w:val="-2"/>
          <w:sz w:val="19"/>
        </w:rPr>
        <w:t>,</w:t>
      </w:r>
      <w:r>
        <w:rPr>
          <w:color w:val="525252"/>
          <w:spacing w:val="-5"/>
          <w:sz w:val="19"/>
        </w:rPr>
        <w:t xml:space="preserve"> USA</w:t>
      </w:r>
    </w:p>
    <w:p w14:paraId="589E1A07" w14:textId="77777777" w:rsidR="00954D2F" w:rsidRDefault="00954D2F" w:rsidP="00000530">
      <w:pPr>
        <w:tabs>
          <w:tab w:val="left" w:pos="10417"/>
        </w:tabs>
        <w:spacing w:line="276" w:lineRule="auto"/>
        <w:rPr>
          <w:color w:val="525252"/>
          <w:spacing w:val="-5"/>
          <w:sz w:val="19"/>
        </w:rPr>
      </w:pPr>
    </w:p>
    <w:p w14:paraId="37E50859" w14:textId="2873F86E" w:rsidR="00954D2F" w:rsidRPr="00000530" w:rsidRDefault="00954D2F" w:rsidP="00954D2F">
      <w:pPr>
        <w:pStyle w:val="Heading3"/>
        <w:pBdr>
          <w:bottom w:val="single" w:sz="4" w:space="1" w:color="auto"/>
        </w:pBdr>
        <w:ind w:left="0"/>
        <w:rPr>
          <w:color w:val="1B4F6F"/>
        </w:rPr>
      </w:pPr>
      <w:r>
        <w:rPr>
          <w:color w:val="1B4F6F"/>
        </w:rPr>
        <w:lastRenderedPageBreak/>
        <w:t>PROJECTS</w:t>
      </w:r>
    </w:p>
    <w:p w14:paraId="687E15B2" w14:textId="5AC2575B" w:rsidR="00954D2F" w:rsidRDefault="005D7DFC" w:rsidP="00954D2F">
      <w:pPr>
        <w:tabs>
          <w:tab w:val="left" w:pos="9647"/>
        </w:tabs>
        <w:rPr>
          <w:i/>
          <w:sz w:val="19"/>
        </w:rPr>
      </w:pPr>
      <w:r w:rsidRPr="005D7DFC">
        <w:rPr>
          <w:b/>
          <w:color w:val="1A1A2C"/>
          <w:spacing w:val="-2"/>
          <w:sz w:val="21"/>
        </w:rPr>
        <w:t>Credit Default Risk Prediction Model</w:t>
      </w:r>
      <w:r>
        <w:rPr>
          <w:b/>
          <w:color w:val="1A1A2C"/>
          <w:spacing w:val="-2"/>
          <w:sz w:val="21"/>
        </w:rPr>
        <w:t xml:space="preserve"> | </w:t>
      </w:r>
      <w:r w:rsidRPr="005D7DFC">
        <w:rPr>
          <w:bCs/>
          <w:i/>
          <w:iCs/>
          <w:color w:val="1A1A2C"/>
          <w:spacing w:val="-2"/>
          <w:sz w:val="21"/>
        </w:rPr>
        <w:t xml:space="preserve">Python, pandas, scikit-learn, </w:t>
      </w:r>
      <w:proofErr w:type="spellStart"/>
      <w:r w:rsidRPr="005D7DFC">
        <w:rPr>
          <w:bCs/>
          <w:i/>
          <w:iCs/>
          <w:color w:val="1A1A2C"/>
          <w:spacing w:val="-2"/>
          <w:sz w:val="21"/>
        </w:rPr>
        <w:t>XGBoost</w:t>
      </w:r>
      <w:proofErr w:type="spellEnd"/>
      <w:r w:rsidRPr="005D7DFC">
        <w:rPr>
          <w:bCs/>
          <w:i/>
          <w:iCs/>
          <w:color w:val="1A1A2C"/>
          <w:spacing w:val="-2"/>
          <w:sz w:val="21"/>
        </w:rPr>
        <w:t xml:space="preserve">, </w:t>
      </w:r>
      <w:proofErr w:type="spellStart"/>
      <w:r w:rsidRPr="005D7DFC">
        <w:rPr>
          <w:bCs/>
          <w:i/>
          <w:iCs/>
          <w:color w:val="1A1A2C"/>
          <w:spacing w:val="-2"/>
          <w:sz w:val="21"/>
        </w:rPr>
        <w:t>LightGBM</w:t>
      </w:r>
      <w:proofErr w:type="spellEnd"/>
      <w:r w:rsidRPr="005D7DFC">
        <w:rPr>
          <w:bCs/>
          <w:i/>
          <w:iCs/>
          <w:color w:val="1A1A2C"/>
          <w:spacing w:val="-2"/>
          <w:sz w:val="21"/>
        </w:rPr>
        <w:t xml:space="preserve">, </w:t>
      </w:r>
      <w:proofErr w:type="spellStart"/>
      <w:r w:rsidRPr="005D7DFC">
        <w:rPr>
          <w:bCs/>
          <w:i/>
          <w:iCs/>
          <w:color w:val="1A1A2C"/>
          <w:spacing w:val="-2"/>
          <w:sz w:val="21"/>
        </w:rPr>
        <w:t>Optuna</w:t>
      </w:r>
      <w:proofErr w:type="spellEnd"/>
      <w:r w:rsidRPr="005D7DFC">
        <w:rPr>
          <w:bCs/>
          <w:i/>
          <w:iCs/>
          <w:color w:val="1A1A2C"/>
          <w:spacing w:val="-2"/>
          <w:sz w:val="21"/>
        </w:rPr>
        <w:t xml:space="preserve">, SHAP, </w:t>
      </w:r>
      <w:proofErr w:type="spellStart"/>
      <w:r w:rsidRPr="005D7DFC">
        <w:rPr>
          <w:bCs/>
          <w:i/>
          <w:iCs/>
          <w:color w:val="1A1A2C"/>
          <w:spacing w:val="-2"/>
          <w:sz w:val="21"/>
        </w:rPr>
        <w:t>MLflow</w:t>
      </w:r>
      <w:proofErr w:type="spellEnd"/>
      <w:r w:rsidRPr="005D7DFC">
        <w:rPr>
          <w:bCs/>
          <w:i/>
          <w:iCs/>
          <w:color w:val="1A1A2C"/>
          <w:spacing w:val="-2"/>
          <w:sz w:val="21"/>
        </w:rPr>
        <w:t xml:space="preserve">, </w:t>
      </w:r>
      <w:proofErr w:type="spellStart"/>
      <w:r w:rsidRPr="005D7DFC">
        <w:rPr>
          <w:bCs/>
          <w:i/>
          <w:iCs/>
          <w:color w:val="1A1A2C"/>
          <w:spacing w:val="-2"/>
          <w:sz w:val="21"/>
        </w:rPr>
        <w:t>FastAPI</w:t>
      </w:r>
      <w:proofErr w:type="spellEnd"/>
      <w:r w:rsidRPr="005D7DFC">
        <w:rPr>
          <w:bCs/>
          <w:i/>
          <w:iCs/>
          <w:color w:val="1A1A2C"/>
          <w:spacing w:val="-2"/>
          <w:sz w:val="21"/>
        </w:rPr>
        <w:t>, Docker</w:t>
      </w:r>
    </w:p>
    <w:p w14:paraId="1CB4731D" w14:textId="77777777" w:rsidR="005D7DFC" w:rsidRPr="005D7DFC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>Engineered a credit default prediction pipeline on the public Lending Club dataset using Python, pandas, and scikit-learn, with full feature engineering across borrower attributes.</w:t>
      </w:r>
    </w:p>
    <w:p w14:paraId="51B0DEC6" w14:textId="77777777" w:rsidR="005D7DFC" w:rsidRPr="005D7DFC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 xml:space="preserve">Trained and tuned </w:t>
      </w:r>
      <w:proofErr w:type="spellStart"/>
      <w:r w:rsidRPr="005D7DFC">
        <w:rPr>
          <w:color w:val="1A1A2C"/>
          <w:sz w:val="19"/>
        </w:rPr>
        <w:t>XGBoost</w:t>
      </w:r>
      <w:proofErr w:type="spellEnd"/>
      <w:r w:rsidRPr="005D7DFC">
        <w:rPr>
          <w:color w:val="1A1A2C"/>
          <w:sz w:val="19"/>
        </w:rPr>
        <w:t xml:space="preserve"> and </w:t>
      </w:r>
      <w:proofErr w:type="spellStart"/>
      <w:r w:rsidRPr="005D7DFC">
        <w:rPr>
          <w:color w:val="1A1A2C"/>
          <w:sz w:val="19"/>
        </w:rPr>
        <w:t>LightGBM</w:t>
      </w:r>
      <w:proofErr w:type="spellEnd"/>
      <w:r w:rsidRPr="005D7DFC">
        <w:rPr>
          <w:color w:val="1A1A2C"/>
          <w:sz w:val="19"/>
        </w:rPr>
        <w:t xml:space="preserve"> classifiers using stratified cross-validation and </w:t>
      </w:r>
      <w:proofErr w:type="spellStart"/>
      <w:r w:rsidRPr="005D7DFC">
        <w:rPr>
          <w:color w:val="1A1A2C"/>
          <w:sz w:val="19"/>
        </w:rPr>
        <w:t>Optuna</w:t>
      </w:r>
      <w:proofErr w:type="spellEnd"/>
      <w:r w:rsidRPr="005D7DFC">
        <w:rPr>
          <w:color w:val="1A1A2C"/>
          <w:sz w:val="19"/>
        </w:rPr>
        <w:t xml:space="preserve"> hyperparameter search, improving discrimination over a logistic regression baseline.</w:t>
      </w:r>
    </w:p>
    <w:p w14:paraId="095F3776" w14:textId="77777777" w:rsidR="005D7DFC" w:rsidRPr="005D7DFC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>Applied SHAP values to interpret feature contributions, surfacing debt-to-income ratio and credit utilization as key default drivers for transparent, regulator-friendly risk decisions.</w:t>
      </w:r>
    </w:p>
    <w:p w14:paraId="31C0435D" w14:textId="24DF6211" w:rsidR="00954D2F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 xml:space="preserve">Packaged the model behind a </w:t>
      </w:r>
      <w:proofErr w:type="spellStart"/>
      <w:r w:rsidRPr="005D7DFC">
        <w:rPr>
          <w:color w:val="1A1A2C"/>
          <w:sz w:val="19"/>
        </w:rPr>
        <w:t>FastAPI</w:t>
      </w:r>
      <w:proofErr w:type="spellEnd"/>
      <w:r w:rsidRPr="005D7DFC">
        <w:rPr>
          <w:color w:val="1A1A2C"/>
          <w:sz w:val="19"/>
        </w:rPr>
        <w:t xml:space="preserve"> endpoint with </w:t>
      </w:r>
      <w:proofErr w:type="spellStart"/>
      <w:r w:rsidRPr="005D7DFC">
        <w:rPr>
          <w:color w:val="1A1A2C"/>
          <w:sz w:val="19"/>
        </w:rPr>
        <w:t>MLflow</w:t>
      </w:r>
      <w:proofErr w:type="spellEnd"/>
      <w:r w:rsidRPr="005D7DFC">
        <w:rPr>
          <w:color w:val="1A1A2C"/>
          <w:sz w:val="19"/>
        </w:rPr>
        <w:t xml:space="preserve"> experiment tracking and Docker containerization, enabling reproducible deployment and versioned model serving for batch scoring.</w:t>
      </w:r>
    </w:p>
    <w:p w14:paraId="3E0AB8FA" w14:textId="7160F2B5" w:rsidR="00954D2F" w:rsidRDefault="005D7DFC" w:rsidP="00954D2F">
      <w:pPr>
        <w:tabs>
          <w:tab w:val="left" w:pos="9647"/>
        </w:tabs>
        <w:rPr>
          <w:i/>
          <w:sz w:val="19"/>
        </w:rPr>
      </w:pPr>
      <w:r w:rsidRPr="005D7DFC">
        <w:rPr>
          <w:b/>
          <w:color w:val="1A1A2C"/>
          <w:spacing w:val="-2"/>
          <w:sz w:val="21"/>
        </w:rPr>
        <w:t xml:space="preserve">Equity Forecasting &amp; Strategy </w:t>
      </w:r>
      <w:proofErr w:type="spellStart"/>
      <w:r w:rsidRPr="005D7DFC">
        <w:rPr>
          <w:b/>
          <w:color w:val="1A1A2C"/>
          <w:spacing w:val="-2"/>
          <w:sz w:val="21"/>
        </w:rPr>
        <w:t>Backtesting</w:t>
      </w:r>
      <w:proofErr w:type="spellEnd"/>
      <w:r w:rsidRPr="005D7DFC">
        <w:rPr>
          <w:b/>
          <w:color w:val="1A1A2C"/>
          <w:spacing w:val="-2"/>
          <w:sz w:val="21"/>
        </w:rPr>
        <w:t xml:space="preserve"> Engine</w:t>
      </w:r>
      <w:r>
        <w:rPr>
          <w:b/>
          <w:color w:val="1A1A2C"/>
          <w:spacing w:val="-2"/>
          <w:sz w:val="21"/>
        </w:rPr>
        <w:t xml:space="preserve"> | </w:t>
      </w:r>
      <w:r w:rsidRPr="005D7DFC">
        <w:rPr>
          <w:i/>
          <w:color w:val="1A1A2C"/>
          <w:spacing w:val="-2"/>
          <w:sz w:val="20"/>
          <w:szCs w:val="20"/>
        </w:rPr>
        <w:t xml:space="preserve">Python, </w:t>
      </w:r>
      <w:proofErr w:type="spellStart"/>
      <w:r w:rsidRPr="005D7DFC">
        <w:rPr>
          <w:i/>
          <w:color w:val="1A1A2C"/>
          <w:spacing w:val="-2"/>
          <w:sz w:val="20"/>
          <w:szCs w:val="20"/>
        </w:rPr>
        <w:t>yfinance</w:t>
      </w:r>
      <w:proofErr w:type="spellEnd"/>
      <w:r w:rsidRPr="005D7DFC">
        <w:rPr>
          <w:i/>
          <w:color w:val="1A1A2C"/>
          <w:spacing w:val="-2"/>
          <w:sz w:val="20"/>
          <w:szCs w:val="20"/>
        </w:rPr>
        <w:t xml:space="preserve">, </w:t>
      </w:r>
      <w:proofErr w:type="spellStart"/>
      <w:r w:rsidRPr="005D7DFC">
        <w:rPr>
          <w:i/>
          <w:color w:val="1A1A2C"/>
          <w:spacing w:val="-2"/>
          <w:sz w:val="20"/>
          <w:szCs w:val="20"/>
        </w:rPr>
        <w:t>PyTorch</w:t>
      </w:r>
      <w:proofErr w:type="spellEnd"/>
      <w:r w:rsidRPr="005D7DFC">
        <w:rPr>
          <w:i/>
          <w:color w:val="1A1A2C"/>
          <w:spacing w:val="-2"/>
          <w:sz w:val="20"/>
          <w:szCs w:val="20"/>
        </w:rPr>
        <w:t xml:space="preserve">, </w:t>
      </w:r>
      <w:proofErr w:type="spellStart"/>
      <w:r w:rsidRPr="005D7DFC">
        <w:rPr>
          <w:i/>
          <w:color w:val="1A1A2C"/>
          <w:spacing w:val="-2"/>
          <w:sz w:val="20"/>
          <w:szCs w:val="20"/>
        </w:rPr>
        <w:t>Backtrader</w:t>
      </w:r>
      <w:proofErr w:type="spellEnd"/>
      <w:r w:rsidRPr="005D7DFC">
        <w:rPr>
          <w:i/>
          <w:color w:val="1A1A2C"/>
          <w:spacing w:val="-2"/>
          <w:sz w:val="20"/>
          <w:szCs w:val="20"/>
        </w:rPr>
        <w:t xml:space="preserve">, </w:t>
      </w:r>
      <w:proofErr w:type="spellStart"/>
      <w:r w:rsidRPr="005D7DFC">
        <w:rPr>
          <w:i/>
          <w:color w:val="1A1A2C"/>
          <w:spacing w:val="-2"/>
          <w:sz w:val="20"/>
          <w:szCs w:val="20"/>
        </w:rPr>
        <w:t>Streamlit</w:t>
      </w:r>
      <w:proofErr w:type="spellEnd"/>
    </w:p>
    <w:p w14:paraId="619AB74D" w14:textId="77777777" w:rsidR="005D7DFC" w:rsidRPr="005D7DFC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 xml:space="preserve">Built an equity price forecasting system pulling historical OHLCV market data via the </w:t>
      </w:r>
      <w:proofErr w:type="spellStart"/>
      <w:r w:rsidRPr="005D7DFC">
        <w:rPr>
          <w:color w:val="1A1A2C"/>
          <w:sz w:val="19"/>
        </w:rPr>
        <w:t>yfinance</w:t>
      </w:r>
      <w:proofErr w:type="spellEnd"/>
      <w:r w:rsidRPr="005D7DFC">
        <w:rPr>
          <w:color w:val="1A1A2C"/>
          <w:sz w:val="19"/>
        </w:rPr>
        <w:t xml:space="preserve"> API, engineering technical indicators including RSI, MACD, and Bollinger Bands.</w:t>
      </w:r>
    </w:p>
    <w:p w14:paraId="0776DD04" w14:textId="77777777" w:rsidR="005D7DFC" w:rsidRPr="005D7DFC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 xml:space="preserve">Developed LSTM and Temporal Fusion Transformer models in </w:t>
      </w:r>
      <w:proofErr w:type="spellStart"/>
      <w:r w:rsidRPr="005D7DFC">
        <w:rPr>
          <w:color w:val="1A1A2C"/>
          <w:sz w:val="19"/>
        </w:rPr>
        <w:t>PyTorch</w:t>
      </w:r>
      <w:proofErr w:type="spellEnd"/>
      <w:r w:rsidRPr="005D7DFC">
        <w:rPr>
          <w:color w:val="1A1A2C"/>
          <w:sz w:val="19"/>
        </w:rPr>
        <w:t xml:space="preserve"> for multi-step return prediction, benchmarking against ARIMA baselines using rigorous walk-forward validation.</w:t>
      </w:r>
    </w:p>
    <w:p w14:paraId="7609A656" w14:textId="77777777" w:rsidR="005D7DFC" w:rsidRPr="005D7DFC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 xml:space="preserve">Implemented a vectorized </w:t>
      </w:r>
      <w:proofErr w:type="spellStart"/>
      <w:r w:rsidRPr="005D7DFC">
        <w:rPr>
          <w:color w:val="1A1A2C"/>
          <w:sz w:val="19"/>
        </w:rPr>
        <w:t>backtesting</w:t>
      </w:r>
      <w:proofErr w:type="spellEnd"/>
      <w:r w:rsidRPr="005D7DFC">
        <w:rPr>
          <w:color w:val="1A1A2C"/>
          <w:sz w:val="19"/>
        </w:rPr>
        <w:t xml:space="preserve"> engine with </w:t>
      </w:r>
      <w:proofErr w:type="spellStart"/>
      <w:r w:rsidRPr="005D7DFC">
        <w:rPr>
          <w:color w:val="1A1A2C"/>
          <w:sz w:val="19"/>
        </w:rPr>
        <w:t>Backtrader</w:t>
      </w:r>
      <w:proofErr w:type="spellEnd"/>
      <w:r w:rsidRPr="005D7DFC">
        <w:rPr>
          <w:color w:val="1A1A2C"/>
          <w:sz w:val="19"/>
        </w:rPr>
        <w:t xml:space="preserve"> to simulate a signal-driven trading strategy, reporting Sharpe ratio, maximum drawdown, and cumulative returns.</w:t>
      </w:r>
    </w:p>
    <w:p w14:paraId="5E55D8A2" w14:textId="6B3F20CF" w:rsidR="00954D2F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 xml:space="preserve">Deployed an interactive </w:t>
      </w:r>
      <w:proofErr w:type="spellStart"/>
      <w:r w:rsidRPr="005D7DFC">
        <w:rPr>
          <w:color w:val="1A1A2C"/>
          <w:sz w:val="19"/>
        </w:rPr>
        <w:t>Streamlit</w:t>
      </w:r>
      <w:proofErr w:type="spellEnd"/>
      <w:r w:rsidRPr="005D7DFC">
        <w:rPr>
          <w:color w:val="1A1A2C"/>
          <w:sz w:val="19"/>
        </w:rPr>
        <w:t xml:space="preserve"> dashboard visualizing forecasts, </w:t>
      </w:r>
      <w:proofErr w:type="spellStart"/>
      <w:r w:rsidRPr="005D7DFC">
        <w:rPr>
          <w:color w:val="1A1A2C"/>
          <w:sz w:val="19"/>
        </w:rPr>
        <w:t>backtest</w:t>
      </w:r>
      <w:proofErr w:type="spellEnd"/>
      <w:r w:rsidRPr="005D7DFC">
        <w:rPr>
          <w:color w:val="1A1A2C"/>
          <w:sz w:val="19"/>
        </w:rPr>
        <w:t xml:space="preserve"> equity curves, and risk metrics, letting users compare strategy performance across configurable date ranges.</w:t>
      </w:r>
    </w:p>
    <w:p w14:paraId="01452CA6" w14:textId="22883E75" w:rsidR="00954D2F" w:rsidRDefault="005D7DFC" w:rsidP="00954D2F">
      <w:pPr>
        <w:tabs>
          <w:tab w:val="left" w:pos="9647"/>
        </w:tabs>
        <w:rPr>
          <w:i/>
          <w:sz w:val="19"/>
        </w:rPr>
      </w:pPr>
      <w:r w:rsidRPr="005D7DFC">
        <w:rPr>
          <w:b/>
          <w:color w:val="1A1A2C"/>
          <w:spacing w:val="-2"/>
          <w:sz w:val="21"/>
        </w:rPr>
        <w:t>Financial Filing Intelligence</w:t>
      </w:r>
      <w:r>
        <w:rPr>
          <w:b/>
          <w:color w:val="1A1A2C"/>
          <w:spacing w:val="-2"/>
          <w:sz w:val="21"/>
        </w:rPr>
        <w:t xml:space="preserve"> | </w:t>
      </w:r>
      <w:proofErr w:type="spellStart"/>
      <w:r w:rsidRPr="005D7DFC">
        <w:rPr>
          <w:i/>
          <w:color w:val="1A1A2C"/>
          <w:spacing w:val="-2"/>
          <w:sz w:val="20"/>
          <w:szCs w:val="20"/>
        </w:rPr>
        <w:t>LangChain</w:t>
      </w:r>
      <w:proofErr w:type="spellEnd"/>
      <w:r w:rsidRPr="005D7DFC">
        <w:rPr>
          <w:i/>
          <w:color w:val="1A1A2C"/>
          <w:spacing w:val="-2"/>
          <w:sz w:val="20"/>
          <w:szCs w:val="20"/>
        </w:rPr>
        <w:t xml:space="preserve">, sentence-transformers, FAISS, </w:t>
      </w:r>
      <w:proofErr w:type="spellStart"/>
      <w:r w:rsidRPr="005D7DFC">
        <w:rPr>
          <w:i/>
          <w:color w:val="1A1A2C"/>
          <w:spacing w:val="-2"/>
          <w:sz w:val="20"/>
          <w:szCs w:val="20"/>
        </w:rPr>
        <w:t>LLaMA</w:t>
      </w:r>
      <w:proofErr w:type="spellEnd"/>
      <w:r w:rsidRPr="005D7DFC">
        <w:rPr>
          <w:i/>
          <w:color w:val="1A1A2C"/>
          <w:spacing w:val="-2"/>
          <w:sz w:val="20"/>
          <w:szCs w:val="20"/>
        </w:rPr>
        <w:t xml:space="preserve"> 3 (</w:t>
      </w:r>
      <w:proofErr w:type="spellStart"/>
      <w:r w:rsidRPr="005D7DFC">
        <w:rPr>
          <w:i/>
          <w:color w:val="1A1A2C"/>
          <w:spacing w:val="-2"/>
          <w:sz w:val="20"/>
          <w:szCs w:val="20"/>
        </w:rPr>
        <w:t>Ollama</w:t>
      </w:r>
      <w:proofErr w:type="spellEnd"/>
      <w:r w:rsidRPr="005D7DFC">
        <w:rPr>
          <w:i/>
          <w:color w:val="1A1A2C"/>
          <w:spacing w:val="-2"/>
          <w:sz w:val="20"/>
          <w:szCs w:val="20"/>
        </w:rPr>
        <w:t xml:space="preserve">), RAGAS, </w:t>
      </w:r>
      <w:proofErr w:type="spellStart"/>
      <w:r w:rsidRPr="005D7DFC">
        <w:rPr>
          <w:i/>
          <w:color w:val="1A1A2C"/>
          <w:spacing w:val="-2"/>
          <w:sz w:val="20"/>
          <w:szCs w:val="20"/>
        </w:rPr>
        <w:t>FastAPI</w:t>
      </w:r>
      <w:proofErr w:type="spellEnd"/>
    </w:p>
    <w:p w14:paraId="628CB330" w14:textId="77777777" w:rsidR="005D7DFC" w:rsidRPr="005D7DFC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 xml:space="preserve">Built a retrieval-augmented question-answering system over SEC EDGAR filings, ingesting and chunking annual and quarterly reports with </w:t>
      </w:r>
      <w:proofErr w:type="spellStart"/>
      <w:r w:rsidRPr="005D7DFC">
        <w:rPr>
          <w:color w:val="1A1A2C"/>
          <w:sz w:val="19"/>
        </w:rPr>
        <w:t>LangChain</w:t>
      </w:r>
      <w:proofErr w:type="spellEnd"/>
      <w:r w:rsidRPr="005D7DFC">
        <w:rPr>
          <w:color w:val="1A1A2C"/>
          <w:sz w:val="19"/>
        </w:rPr>
        <w:t xml:space="preserve"> and recursive text splitting.</w:t>
      </w:r>
    </w:p>
    <w:p w14:paraId="4AC32B27" w14:textId="77777777" w:rsidR="005D7DFC" w:rsidRPr="005D7DFC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>Generated dense embeddings using sentence-transformers and indexed them in a FAISS vector store, enabling fast semantic retrieval of relevant financial passages with low latency.</w:t>
      </w:r>
    </w:p>
    <w:p w14:paraId="3C5B5487" w14:textId="77777777" w:rsidR="005D7DFC" w:rsidRPr="005D7DFC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 xml:space="preserve">Integrated a locally hosted </w:t>
      </w:r>
      <w:proofErr w:type="spellStart"/>
      <w:r w:rsidRPr="005D7DFC">
        <w:rPr>
          <w:color w:val="1A1A2C"/>
          <w:sz w:val="19"/>
        </w:rPr>
        <w:t>LLaMA</w:t>
      </w:r>
      <w:proofErr w:type="spellEnd"/>
      <w:r w:rsidRPr="005D7DFC">
        <w:rPr>
          <w:color w:val="1A1A2C"/>
          <w:sz w:val="19"/>
        </w:rPr>
        <w:t xml:space="preserve"> 3 model via </w:t>
      </w:r>
      <w:proofErr w:type="spellStart"/>
      <w:r w:rsidRPr="005D7DFC">
        <w:rPr>
          <w:color w:val="1A1A2C"/>
          <w:sz w:val="19"/>
        </w:rPr>
        <w:t>Ollama</w:t>
      </w:r>
      <w:proofErr w:type="spellEnd"/>
      <w:r w:rsidRPr="005D7DFC">
        <w:rPr>
          <w:color w:val="1A1A2C"/>
          <w:sz w:val="19"/>
        </w:rPr>
        <w:t xml:space="preserve"> to synthesize grounded answers on revenue trends, risk factors, and management discussion from retrieved filing context.</w:t>
      </w:r>
    </w:p>
    <w:p w14:paraId="70495F02" w14:textId="16C6A553" w:rsidR="00954D2F" w:rsidRDefault="005D7DFC" w:rsidP="005D7DFC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 xml:space="preserve">Reduced hallucinations by adding source-citation and confidence scoring, evaluating answer faithfulness with RAGAS metrics and exposing the pipeline through a </w:t>
      </w:r>
      <w:proofErr w:type="spellStart"/>
      <w:r w:rsidRPr="005D7DFC">
        <w:rPr>
          <w:color w:val="1A1A2C"/>
          <w:sz w:val="19"/>
        </w:rPr>
        <w:t>FastAPI</w:t>
      </w:r>
      <w:proofErr w:type="spellEnd"/>
      <w:r w:rsidRPr="005D7DFC">
        <w:rPr>
          <w:color w:val="1A1A2C"/>
          <w:sz w:val="19"/>
        </w:rPr>
        <w:t xml:space="preserve"> service.</w:t>
      </w:r>
    </w:p>
    <w:p w14:paraId="5BE01978" w14:textId="77777777" w:rsidR="002B7C31" w:rsidRPr="002B7C31" w:rsidRDefault="002B7C31" w:rsidP="002B7C31">
      <w:pPr>
        <w:pStyle w:val="Heading3"/>
        <w:pBdr>
          <w:bottom w:val="single" w:sz="4" w:space="1" w:color="auto"/>
        </w:pBdr>
        <w:ind w:left="0"/>
        <w:rPr>
          <w:color w:val="1B4F6F"/>
          <w:sz w:val="10"/>
          <w:szCs w:val="10"/>
        </w:rPr>
      </w:pPr>
    </w:p>
    <w:p w14:paraId="0B62F945" w14:textId="309A915D" w:rsidR="002B7C31" w:rsidRPr="00000530" w:rsidRDefault="002B7C31" w:rsidP="002B7C31">
      <w:pPr>
        <w:pStyle w:val="Heading3"/>
        <w:pBdr>
          <w:bottom w:val="single" w:sz="4" w:space="1" w:color="auto"/>
        </w:pBdr>
        <w:ind w:left="0"/>
        <w:rPr>
          <w:color w:val="1B4F6F"/>
        </w:rPr>
      </w:pPr>
      <w:r>
        <w:rPr>
          <w:color w:val="1B4F6F"/>
        </w:rPr>
        <w:t>CERTIFICATIONS</w:t>
      </w:r>
    </w:p>
    <w:p w14:paraId="7EF25398" w14:textId="3799B406" w:rsidR="002B7C31" w:rsidRDefault="005D7DFC" w:rsidP="002B7C31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5D7DFC">
        <w:rPr>
          <w:color w:val="1A1A2C"/>
          <w:sz w:val="19"/>
        </w:rPr>
        <w:t>IBM AI Fundamentals</w:t>
      </w:r>
    </w:p>
    <w:p w14:paraId="66AE8A88" w14:textId="1E779989" w:rsidR="005D7DFC" w:rsidRDefault="000429AA" w:rsidP="002B7C31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0429AA">
        <w:rPr>
          <w:color w:val="1A1A2C"/>
          <w:sz w:val="19"/>
        </w:rPr>
        <w:t>Google AI Essentials / Intro to Generative AI</w:t>
      </w:r>
    </w:p>
    <w:p w14:paraId="44B567D3" w14:textId="70E75558" w:rsidR="000429AA" w:rsidRPr="00954D2F" w:rsidRDefault="000429AA" w:rsidP="002B7C31">
      <w:pPr>
        <w:pStyle w:val="ListParagraph"/>
        <w:numPr>
          <w:ilvl w:val="0"/>
          <w:numId w:val="1"/>
        </w:numPr>
        <w:tabs>
          <w:tab w:val="left" w:pos="540"/>
        </w:tabs>
        <w:spacing w:before="36" w:line="276" w:lineRule="auto"/>
        <w:ind w:left="180" w:right="26"/>
        <w:jc w:val="both"/>
        <w:rPr>
          <w:color w:val="1A1A2C"/>
          <w:sz w:val="19"/>
        </w:rPr>
      </w:pPr>
      <w:r w:rsidRPr="000429AA">
        <w:rPr>
          <w:color w:val="1A1A2C"/>
          <w:sz w:val="19"/>
        </w:rPr>
        <w:t>AWS Certified Machine Learning Engineer – Associate</w:t>
      </w:r>
      <w:r>
        <w:rPr>
          <w:color w:val="1A1A2C"/>
          <w:sz w:val="19"/>
        </w:rPr>
        <w:t xml:space="preserve"> (Pursuing)</w:t>
      </w:r>
    </w:p>
    <w:p w14:paraId="49CD0F41" w14:textId="77777777" w:rsidR="002B7C31" w:rsidRPr="002B7C31" w:rsidRDefault="002B7C31" w:rsidP="002B7C31">
      <w:pPr>
        <w:tabs>
          <w:tab w:val="left" w:pos="540"/>
        </w:tabs>
        <w:spacing w:before="36" w:line="276" w:lineRule="auto"/>
        <w:ind w:right="26"/>
        <w:jc w:val="both"/>
        <w:rPr>
          <w:color w:val="1A1A2C"/>
          <w:sz w:val="19"/>
        </w:rPr>
      </w:pPr>
    </w:p>
    <w:p w14:paraId="342B6EC4" w14:textId="77777777" w:rsidR="00954D2F" w:rsidRPr="00954D2F" w:rsidRDefault="00954D2F" w:rsidP="00954D2F">
      <w:pPr>
        <w:tabs>
          <w:tab w:val="left" w:pos="540"/>
        </w:tabs>
        <w:spacing w:before="36" w:line="276" w:lineRule="auto"/>
        <w:ind w:right="26"/>
        <w:jc w:val="both"/>
        <w:rPr>
          <w:color w:val="1A1A2C"/>
          <w:sz w:val="19"/>
        </w:rPr>
      </w:pPr>
    </w:p>
    <w:p w14:paraId="3B4314F9" w14:textId="77777777" w:rsidR="00954D2F" w:rsidRPr="00954D2F" w:rsidRDefault="00954D2F" w:rsidP="00954D2F">
      <w:pPr>
        <w:tabs>
          <w:tab w:val="left" w:pos="540"/>
        </w:tabs>
        <w:spacing w:before="36" w:line="276" w:lineRule="auto"/>
        <w:ind w:right="26"/>
        <w:jc w:val="both"/>
        <w:rPr>
          <w:color w:val="1A1A2C"/>
          <w:sz w:val="19"/>
        </w:rPr>
      </w:pPr>
    </w:p>
    <w:sectPr w:rsidR="00954D2F" w:rsidRPr="00954D2F" w:rsidSect="004072BB">
      <w:type w:val="continuous"/>
      <w:pgSz w:w="11906" w:h="16838" w:code="9"/>
      <w:pgMar w:top="180" w:right="360" w:bottom="8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D0262E"/>
    <w:multiLevelType w:val="hybridMultilevel"/>
    <w:tmpl w:val="80AA72E4"/>
    <w:lvl w:ilvl="0" w:tplc="F042B246">
      <w:numFmt w:val="bullet"/>
      <w:lvlText w:val="•"/>
      <w:lvlJc w:val="left"/>
      <w:pPr>
        <w:ind w:left="540" w:hanging="180"/>
      </w:pPr>
      <w:rPr>
        <w:rFonts w:ascii="Cambria" w:eastAsia="Cambria" w:hAnsi="Cambria" w:cs="Cambria" w:hint="default"/>
        <w:b w:val="0"/>
        <w:bCs w:val="0"/>
        <w:i w:val="0"/>
        <w:iCs w:val="0"/>
        <w:color w:val="1A1A2C"/>
        <w:spacing w:val="0"/>
        <w:w w:val="95"/>
        <w:sz w:val="19"/>
        <w:szCs w:val="19"/>
        <w:lang w:val="en-US" w:eastAsia="en-US" w:bidi="ar-SA"/>
      </w:rPr>
    </w:lvl>
    <w:lvl w:ilvl="1" w:tplc="BA9A3F5C">
      <w:numFmt w:val="bullet"/>
      <w:lvlText w:val="•"/>
      <w:lvlJc w:val="left"/>
      <w:pPr>
        <w:ind w:left="1638" w:hanging="180"/>
      </w:pPr>
      <w:rPr>
        <w:rFonts w:hint="default"/>
        <w:lang w:val="en-US" w:eastAsia="en-US" w:bidi="ar-SA"/>
      </w:rPr>
    </w:lvl>
    <w:lvl w:ilvl="2" w:tplc="36A4B3DC">
      <w:numFmt w:val="bullet"/>
      <w:lvlText w:val="•"/>
      <w:lvlJc w:val="left"/>
      <w:pPr>
        <w:ind w:left="2736" w:hanging="180"/>
      </w:pPr>
      <w:rPr>
        <w:rFonts w:hint="default"/>
        <w:lang w:val="en-US" w:eastAsia="en-US" w:bidi="ar-SA"/>
      </w:rPr>
    </w:lvl>
    <w:lvl w:ilvl="3" w:tplc="9D2AD45E">
      <w:numFmt w:val="bullet"/>
      <w:lvlText w:val="•"/>
      <w:lvlJc w:val="left"/>
      <w:pPr>
        <w:ind w:left="3834" w:hanging="180"/>
      </w:pPr>
      <w:rPr>
        <w:rFonts w:hint="default"/>
        <w:lang w:val="en-US" w:eastAsia="en-US" w:bidi="ar-SA"/>
      </w:rPr>
    </w:lvl>
    <w:lvl w:ilvl="4" w:tplc="BDFAC288">
      <w:numFmt w:val="bullet"/>
      <w:lvlText w:val="•"/>
      <w:lvlJc w:val="left"/>
      <w:pPr>
        <w:ind w:left="4932" w:hanging="180"/>
      </w:pPr>
      <w:rPr>
        <w:rFonts w:hint="default"/>
        <w:lang w:val="en-US" w:eastAsia="en-US" w:bidi="ar-SA"/>
      </w:rPr>
    </w:lvl>
    <w:lvl w:ilvl="5" w:tplc="766A3E08">
      <w:numFmt w:val="bullet"/>
      <w:lvlText w:val="•"/>
      <w:lvlJc w:val="left"/>
      <w:pPr>
        <w:ind w:left="6030" w:hanging="180"/>
      </w:pPr>
      <w:rPr>
        <w:rFonts w:hint="default"/>
        <w:lang w:val="en-US" w:eastAsia="en-US" w:bidi="ar-SA"/>
      </w:rPr>
    </w:lvl>
    <w:lvl w:ilvl="6" w:tplc="19401B00">
      <w:numFmt w:val="bullet"/>
      <w:lvlText w:val="•"/>
      <w:lvlJc w:val="left"/>
      <w:pPr>
        <w:ind w:left="7128" w:hanging="180"/>
      </w:pPr>
      <w:rPr>
        <w:rFonts w:hint="default"/>
        <w:lang w:val="en-US" w:eastAsia="en-US" w:bidi="ar-SA"/>
      </w:rPr>
    </w:lvl>
    <w:lvl w:ilvl="7" w:tplc="0F3812AE">
      <w:numFmt w:val="bullet"/>
      <w:lvlText w:val="•"/>
      <w:lvlJc w:val="left"/>
      <w:pPr>
        <w:ind w:left="8226" w:hanging="180"/>
      </w:pPr>
      <w:rPr>
        <w:rFonts w:hint="default"/>
        <w:lang w:val="en-US" w:eastAsia="en-US" w:bidi="ar-SA"/>
      </w:rPr>
    </w:lvl>
    <w:lvl w:ilvl="8" w:tplc="ECB69814">
      <w:numFmt w:val="bullet"/>
      <w:lvlText w:val="•"/>
      <w:lvlJc w:val="left"/>
      <w:pPr>
        <w:ind w:left="9324" w:hanging="180"/>
      </w:pPr>
      <w:rPr>
        <w:rFonts w:hint="default"/>
        <w:lang w:val="en-US" w:eastAsia="en-US" w:bidi="ar-SA"/>
      </w:rPr>
    </w:lvl>
  </w:abstractNum>
  <w:num w:numId="1" w16cid:durableId="2373306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E0"/>
    <w:rsid w:val="00000530"/>
    <w:rsid w:val="0004226A"/>
    <w:rsid w:val="000429AA"/>
    <w:rsid w:val="00050796"/>
    <w:rsid w:val="00076E4B"/>
    <w:rsid w:val="000B766A"/>
    <w:rsid w:val="000D41FC"/>
    <w:rsid w:val="001A270E"/>
    <w:rsid w:val="001B70E0"/>
    <w:rsid w:val="002B7C31"/>
    <w:rsid w:val="003368D3"/>
    <w:rsid w:val="00357C5D"/>
    <w:rsid w:val="004072BB"/>
    <w:rsid w:val="0050414C"/>
    <w:rsid w:val="005D7DFC"/>
    <w:rsid w:val="008A7E48"/>
    <w:rsid w:val="00954D2F"/>
    <w:rsid w:val="009C161C"/>
    <w:rsid w:val="00A83BB2"/>
    <w:rsid w:val="00DB403B"/>
    <w:rsid w:val="00F4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962B"/>
  <w15:docId w15:val="{70C612F4-AA20-46E5-BE8D-57AAB2E7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C31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5"/>
      <w:ind w:left="6" w:right="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6" w:right="6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  <w:ind w:left="540" w:hanging="1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4"/>
      <w:ind w:left="54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57C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C5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54D2F"/>
    <w:rPr>
      <w:rFonts w:ascii="Cambria" w:eastAsia="Cambria" w:hAnsi="Cambria" w:cs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akalgudmaheshsurya.github.io/Portfolio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ya-am/" TargetMode="External"/><Relationship Id="rId5" Type="http://schemas.openxmlformats.org/officeDocument/2006/relationships/hyperlink" Target="mailto:suryaarakalgudmahes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Arakalgud Mahesh</cp:lastModifiedBy>
  <cp:revision>3</cp:revision>
  <dcterms:created xsi:type="dcterms:W3CDTF">2026-06-24T05:07:00Z</dcterms:created>
  <dcterms:modified xsi:type="dcterms:W3CDTF">2026-06-25T17:36:00Z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2026-06-15T00:00:00Z</vt:filetime>
  </property>
  <property fmtid="{D5CDD505-2E9C-101B-9397-08002B2CF9AE}" pid="6" name="Producer">
    <vt:lpwstr>Microsoft® Word for Microsoft 365</vt:lpwstr>
  </property>
</Properties>
</file>