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3185" w14:textId="06AA5695" w:rsidR="008C7BC3" w:rsidRPr="00BC2AA7" w:rsidRDefault="008C7BC3" w:rsidP="00BC2AA7">
      <w:pPr>
        <w:pStyle w:val="Heading1"/>
        <w:bidi/>
        <w:jc w:val="center"/>
        <w:rPr>
          <w:rFonts w:hint="cs"/>
          <w:b/>
          <w:bCs/>
          <w:u w:val="single"/>
          <w:rtl/>
          <w:lang w:bidi="he-IL"/>
        </w:rPr>
      </w:pPr>
      <w:r w:rsidRPr="00BC2AA7">
        <w:rPr>
          <w:b/>
          <w:bCs/>
          <w:u w:val="single"/>
          <w:rtl/>
          <w:lang w:bidi="he-IL"/>
        </w:rPr>
        <w:t>דוח מסכם מעבד</w:t>
      </w:r>
      <w:r w:rsidR="00C61657">
        <w:rPr>
          <w:rFonts w:hint="cs"/>
          <w:b/>
          <w:bCs/>
          <w:u w:val="single"/>
          <w:rtl/>
          <w:lang w:bidi="he-IL"/>
        </w:rPr>
        <w:t>ה 4</w:t>
      </w:r>
    </w:p>
    <w:p w14:paraId="4FFB7DC7" w14:textId="34C5C7CF" w:rsidR="008C7BC3" w:rsidRPr="00BC2AA7" w:rsidRDefault="008C7BC3" w:rsidP="00BC2A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bidi="he-IL"/>
        </w:rPr>
      </w:pPr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bidi="he-IL"/>
        </w:rPr>
        <w:t>יהונתן ארמא 207938903</w:t>
      </w:r>
    </w:p>
    <w:p w14:paraId="7E15198D" w14:textId="77777777" w:rsidR="008C7BC3" w:rsidRPr="00BC2AA7" w:rsidRDefault="008C7BC3" w:rsidP="00BC2A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" w:hAnsi="David" w:cs="David"/>
          <w:i/>
          <w:iCs/>
          <w:color w:val="000000"/>
          <w:kern w:val="0"/>
          <w:sz w:val="23"/>
          <w:szCs w:val="23"/>
          <w:lang w:bidi="he-IL"/>
        </w:rPr>
      </w:pPr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bidi="he-IL"/>
        </w:rPr>
        <w:t>יובל יעקב סעיד 206921892</w:t>
      </w:r>
    </w:p>
    <w:p w14:paraId="0A822366" w14:textId="77777777" w:rsidR="008C7BC3" w:rsidRPr="00BC2AA7" w:rsidRDefault="008C7BC3" w:rsidP="00BC2AA7">
      <w:pPr>
        <w:pStyle w:val="Heading2"/>
        <w:rPr>
          <w:lang w:bidi="he-IL"/>
        </w:rPr>
      </w:pPr>
      <w:r w:rsidRPr="00BC2AA7">
        <w:rPr>
          <w:lang w:bidi="he-IL"/>
        </w:rPr>
        <w:t>Objective:</w:t>
      </w:r>
    </w:p>
    <w:p w14:paraId="4BB06E84" w14:textId="22B1CBED" w:rsidR="004923E2" w:rsidRDefault="008C7BC3" w:rsidP="00C61657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kern w:val="0"/>
          <w:rtl/>
          <w:lang w:bidi="he-IL"/>
        </w:rPr>
      </w:pPr>
      <w:r>
        <w:rPr>
          <w:rFonts w:ascii="David" w:hAnsi="David" w:cs="David"/>
          <w:color w:val="000000"/>
          <w:kern w:val="0"/>
          <w:rtl/>
          <w:lang w:bidi="he-IL"/>
        </w:rPr>
        <w:t xml:space="preserve">במשימת זמן האמת, נדרשנו </w:t>
      </w:r>
      <w:r w:rsidR="00C61657">
        <w:rPr>
          <w:rFonts w:ascii="David" w:hAnsi="David" w:cs="David" w:hint="cs"/>
          <w:color w:val="000000"/>
          <w:kern w:val="0"/>
          <w:rtl/>
          <w:lang w:bidi="he-IL"/>
        </w:rPr>
        <w:t>להוסיף למערכת שלנו מצב חדש:</w:t>
      </w:r>
    </w:p>
    <w:p w14:paraId="1977A4F1" w14:textId="33AAF320" w:rsidR="00C61657" w:rsidRPr="00C61657" w:rsidRDefault="00C61657" w:rsidP="00C61657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 w:hint="cs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bidi="he-IL"/>
        </w:rPr>
        <w:t>בלחיצה ב-</w:t>
      </w:r>
      <w:r>
        <w:rPr>
          <w:rFonts w:ascii="David" w:hAnsi="David" w:cs="David"/>
          <w:color w:val="000000"/>
          <w:kern w:val="0"/>
          <w:lang w:val="en-US" w:bidi="he-IL"/>
        </w:rPr>
        <w:t>PC_Side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על מקש '7', נחכה ללחיצה על </w:t>
      </w:r>
      <w:r>
        <w:rPr>
          <w:rFonts w:ascii="David" w:hAnsi="David" w:cs="David"/>
          <w:color w:val="000000"/>
          <w:kern w:val="0"/>
          <w:lang w:val="en-US" w:bidi="he-IL"/>
        </w:rPr>
        <w:t>PB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1, בלחיצה, נבצע שליחה של ה-</w:t>
      </w:r>
      <w:r>
        <w:rPr>
          <w:rFonts w:ascii="David" w:hAnsi="David" w:cs="David"/>
          <w:color w:val="000000"/>
          <w:kern w:val="0"/>
          <w:lang w:val="en-US" w:bidi="he-IL"/>
        </w:rPr>
        <w:t>str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:</w:t>
      </w:r>
      <w:r>
        <w:rPr>
          <w:rFonts w:ascii="David" w:hAnsi="David" w:cs="David"/>
          <w:color w:val="000000"/>
          <w:kern w:val="0"/>
          <w:lang w:val="en-US" w:bidi="he-IL"/>
        </w:rPr>
        <w:t xml:space="preserve"> “I love my Negev”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מה-</w:t>
      </w:r>
      <w:r>
        <w:rPr>
          <w:rFonts w:ascii="David" w:hAnsi="David" w:cs="David"/>
          <w:color w:val="000000"/>
          <w:kern w:val="0"/>
          <w:lang w:val="en-US" w:bidi="he-IL"/>
        </w:rPr>
        <w:t>MCU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ל-</w:t>
      </w:r>
      <w:r>
        <w:rPr>
          <w:rFonts w:ascii="David" w:hAnsi="David" w:cs="David"/>
          <w:color w:val="000000"/>
          <w:kern w:val="0"/>
          <w:lang w:val="en-US" w:bidi="he-IL"/>
        </w:rPr>
        <w:t>PC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ונציג על המסך.</w:t>
      </w:r>
    </w:p>
    <w:p w14:paraId="445F392A" w14:textId="77777777" w:rsidR="008C7BC3" w:rsidRPr="00BC2AA7" w:rsidRDefault="008C7BC3" w:rsidP="00BC2AA7">
      <w:pPr>
        <w:pStyle w:val="Heading2"/>
        <w:rPr>
          <w:lang w:bidi="he-IL"/>
        </w:rPr>
      </w:pPr>
      <w:r w:rsidRPr="00BC2AA7">
        <w:rPr>
          <w:lang w:bidi="he-IL"/>
        </w:rPr>
        <w:t>Implementation:</w:t>
      </w:r>
    </w:p>
    <w:p w14:paraId="75C10A1F" w14:textId="740C880B" w:rsidR="00C61657" w:rsidRDefault="004923E2" w:rsidP="00C61657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bidi="he-IL"/>
        </w:rPr>
        <w:t xml:space="preserve">ראשית </w:t>
      </w:r>
      <w:r w:rsidR="00C61657">
        <w:rPr>
          <w:rFonts w:ascii="David" w:hAnsi="David" w:cs="David" w:hint="cs"/>
          <w:color w:val="000000"/>
          <w:kern w:val="0"/>
          <w:rtl/>
          <w:lang w:bidi="he-IL"/>
        </w:rPr>
        <w:t>היינו צריכים לחבר את ה-</w:t>
      </w:r>
      <w:r w:rsidR="00C61657">
        <w:rPr>
          <w:rFonts w:ascii="David" w:hAnsi="David" w:cs="David"/>
          <w:color w:val="000000"/>
          <w:kern w:val="0"/>
          <w:lang w:val="en-US" w:bidi="he-IL"/>
        </w:rPr>
        <w:t>PB</w:t>
      </w:r>
      <w:r w:rsidR="00C61657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למערכת ולהגדיר שניתן לקבל ממנו </w:t>
      </w:r>
      <w:r w:rsidR="00C61657">
        <w:rPr>
          <w:rFonts w:ascii="David" w:hAnsi="David" w:cs="David"/>
          <w:color w:val="000000"/>
          <w:kern w:val="0"/>
          <w:lang w:val="en-US" w:bidi="he-IL"/>
        </w:rPr>
        <w:t>Interrupt</w:t>
      </w:r>
      <w:r w:rsidR="00C61657">
        <w:rPr>
          <w:rFonts w:ascii="David" w:hAnsi="David" w:cs="David" w:hint="cs"/>
          <w:color w:val="000000"/>
          <w:kern w:val="0"/>
          <w:rtl/>
          <w:lang w:val="en-US" w:bidi="he-IL"/>
        </w:rPr>
        <w:t>, ולהוסיף את ה-</w:t>
      </w:r>
      <w:r w:rsidR="00C61657">
        <w:rPr>
          <w:rFonts w:ascii="David" w:hAnsi="David" w:cs="David"/>
          <w:color w:val="000000"/>
          <w:kern w:val="0"/>
          <w:lang w:val="en-US" w:bidi="he-IL"/>
        </w:rPr>
        <w:t>ISR</w:t>
      </w:r>
      <w:r w:rsidR="00C61657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שלו.</w:t>
      </w:r>
    </w:p>
    <w:p w14:paraId="6F80AC58" w14:textId="0C3DAFF1" w:rsidR="00C61657" w:rsidRDefault="00C61657" w:rsidP="00C61657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לאחר מכן, </w:t>
      </w:r>
      <w:r w:rsidR="00985D2D">
        <w:rPr>
          <w:rFonts w:ascii="David" w:hAnsi="David" w:cs="David" w:hint="cs"/>
          <w:color w:val="000000"/>
          <w:kern w:val="0"/>
          <w:rtl/>
          <w:lang w:val="en-US" w:bidi="he-IL"/>
        </w:rPr>
        <w:t>הוספנו ב-</w:t>
      </w:r>
      <w:r w:rsidR="00985D2D">
        <w:rPr>
          <w:rFonts w:ascii="David" w:hAnsi="David" w:cs="David"/>
          <w:color w:val="000000"/>
          <w:kern w:val="0"/>
          <w:lang w:val="en-US" w:bidi="he-IL"/>
        </w:rPr>
        <w:t>ISR</w:t>
      </w:r>
      <w:r w:rsidR="00985D2D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של ה-</w:t>
      </w:r>
      <w:r w:rsidR="00985D2D">
        <w:rPr>
          <w:rFonts w:ascii="David" w:hAnsi="David" w:cs="David"/>
          <w:color w:val="000000"/>
          <w:kern w:val="0"/>
          <w:lang w:val="en-US" w:bidi="he-IL"/>
        </w:rPr>
        <w:t>RX</w:t>
      </w:r>
      <w:r w:rsidR="00985D2D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ב-</w:t>
      </w:r>
      <w:r w:rsidR="00985D2D">
        <w:rPr>
          <w:rFonts w:ascii="David" w:hAnsi="David" w:cs="David"/>
          <w:color w:val="000000"/>
          <w:kern w:val="0"/>
          <w:lang w:val="en-US" w:bidi="he-IL"/>
        </w:rPr>
        <w:t>MCU</w:t>
      </w:r>
      <w:r w:rsidR="00985D2D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התייחסות למעבר למצב '7' בקבלה של הבייט '7'.</w:t>
      </w:r>
    </w:p>
    <w:p w14:paraId="750EF414" w14:textId="5DEFAE65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משם עברנו למיין ועברנו למצב '7' לתוך פונקציה חדשה שהוספנו ב-</w:t>
      </w:r>
      <w:r>
        <w:rPr>
          <w:rFonts w:ascii="David" w:hAnsi="David" w:cs="David"/>
          <w:color w:val="000000"/>
          <w:kern w:val="0"/>
          <w:lang w:val="en-US" w:bidi="he-IL"/>
        </w:rPr>
        <w:t>API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23BAED2C" w14:textId="61958A9B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בפונקציה, אנחנו מאתחלים משתנה גלובלי שמצביע על האינדקס המתאים ב-</w:t>
      </w:r>
      <w:r>
        <w:rPr>
          <w:rFonts w:ascii="David" w:hAnsi="David" w:cs="David"/>
          <w:color w:val="000000"/>
          <w:kern w:val="0"/>
          <w:lang w:val="en-US" w:bidi="he-IL"/>
        </w:rPr>
        <w:t>str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4EDB512E" w14:textId="2963B9B4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מפעילים את האפשרות לבצע </w:t>
      </w:r>
      <w:r>
        <w:rPr>
          <w:rFonts w:ascii="David" w:hAnsi="David" w:cs="David"/>
          <w:color w:val="000000"/>
          <w:kern w:val="0"/>
          <w:lang w:val="en-US" w:bidi="he-IL"/>
        </w:rPr>
        <w:t>Interrupt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מ-</w:t>
      </w:r>
      <w:r>
        <w:rPr>
          <w:rFonts w:ascii="David" w:hAnsi="David" w:cs="David"/>
          <w:color w:val="000000"/>
          <w:kern w:val="0"/>
          <w:lang w:val="en-US" w:bidi="he-IL"/>
        </w:rPr>
        <w:t>PB1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הולכים לישון, בלחיצה על הכפתור אנחנו מתעוררים ומאפשרים פסיקה מבאפר השליחה של ה-</w:t>
      </w:r>
      <w:r>
        <w:rPr>
          <w:rFonts w:ascii="David" w:hAnsi="David" w:cs="David"/>
          <w:color w:val="000000"/>
          <w:kern w:val="0"/>
          <w:lang w:val="en-US" w:bidi="he-IL"/>
        </w:rPr>
        <w:t>UART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ומיד הולכים לישון.</w:t>
      </w:r>
    </w:p>
    <w:p w14:paraId="02C44A88" w14:textId="5C2DE7BE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ב-</w:t>
      </w:r>
      <w:r>
        <w:rPr>
          <w:rFonts w:ascii="David" w:hAnsi="David" w:cs="David"/>
          <w:color w:val="000000"/>
          <w:kern w:val="0"/>
          <w:lang w:val="en-US" w:bidi="he-IL"/>
        </w:rPr>
        <w:t>ISR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של ה-</w:t>
      </w:r>
      <w:r>
        <w:rPr>
          <w:rFonts w:ascii="David" w:hAnsi="David" w:cs="David"/>
          <w:color w:val="000000"/>
          <w:kern w:val="0"/>
          <w:lang w:val="en-US" w:bidi="he-IL"/>
        </w:rPr>
        <w:t>TX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אנחנו בעזרת האינדקס מכניסים לבאפר השליחה את הבייט הבא לשליחה מה-</w:t>
      </w:r>
      <w:r>
        <w:rPr>
          <w:rFonts w:ascii="David" w:hAnsi="David" w:cs="David"/>
          <w:color w:val="000000"/>
          <w:kern w:val="0"/>
          <w:lang w:val="en-US" w:bidi="he-IL"/>
        </w:rPr>
        <w:t>str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ומעלים את האינדקס ב-1</w:t>
      </w:r>
      <w:r>
        <w:rPr>
          <w:rFonts w:ascii="David" w:hAnsi="David" w:cs="David"/>
          <w:color w:val="000000"/>
          <w:kern w:val="0"/>
          <w:lang w:val="en-US" w:bidi="he-IL"/>
        </w:rPr>
        <w:t xml:space="preserve"> 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ויוצאים מה-</w:t>
      </w:r>
      <w:r>
        <w:rPr>
          <w:rFonts w:ascii="David" w:hAnsi="David" w:cs="David"/>
          <w:color w:val="000000"/>
          <w:kern w:val="0"/>
          <w:lang w:val="en-US" w:bidi="he-IL"/>
        </w:rPr>
        <w:t>ISR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 זה קורה עד שמסיימים עם השליחות ואז ה-</w:t>
      </w:r>
      <w:r>
        <w:rPr>
          <w:rFonts w:ascii="David" w:hAnsi="David" w:cs="David"/>
          <w:color w:val="000000"/>
          <w:kern w:val="0"/>
          <w:lang w:val="en-US" w:bidi="he-IL"/>
        </w:rPr>
        <w:t>ISR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מעיר אותנו חזרה ממצב שינה.</w:t>
      </w:r>
    </w:p>
    <w:p w14:paraId="3781FE00" w14:textId="4D860416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לאחר מכן מכבים את האפשרות לקבל </w:t>
      </w:r>
      <w:r>
        <w:rPr>
          <w:rFonts w:ascii="David" w:hAnsi="David" w:cs="David"/>
          <w:color w:val="000000"/>
          <w:kern w:val="0"/>
          <w:lang w:val="en-US" w:bidi="he-IL"/>
        </w:rPr>
        <w:t xml:space="preserve">Interrupt 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מה-</w:t>
      </w:r>
      <w:r>
        <w:rPr>
          <w:rFonts w:ascii="David" w:hAnsi="David" w:cs="David"/>
          <w:color w:val="000000"/>
          <w:kern w:val="0"/>
          <w:lang w:val="en-US" w:bidi="he-IL"/>
        </w:rPr>
        <w:t>PB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וחוזרים למצב 0 (שינה).</w:t>
      </w:r>
    </w:p>
    <w:p w14:paraId="207EB483" w14:textId="67BD3A2F" w:rsidR="00985D2D" w:rsidRDefault="00985D2D" w:rsidP="00985D2D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ב-</w:t>
      </w:r>
      <w:r>
        <w:rPr>
          <w:rFonts w:ascii="David" w:hAnsi="David" w:cs="David"/>
          <w:color w:val="000000"/>
          <w:kern w:val="0"/>
          <w:lang w:val="en-US" w:bidi="he-IL"/>
        </w:rPr>
        <w:t>PC_Side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ביצענו שינוי קל שבמקרה ושולחים '7' אז נכנסים למצב חדש וקוראים מבאפר ה-</w:t>
      </w:r>
      <w:r>
        <w:rPr>
          <w:rFonts w:ascii="David" w:hAnsi="David" w:cs="David"/>
          <w:color w:val="000000"/>
          <w:kern w:val="0"/>
          <w:lang w:val="en-US" w:bidi="he-IL"/>
        </w:rPr>
        <w:t>RX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עד אשק מקבלים את התו של </w:t>
      </w:r>
      <w:r>
        <w:rPr>
          <w:rFonts w:ascii="David" w:hAnsi="David" w:cs="David"/>
          <w:color w:val="000000"/>
          <w:kern w:val="0"/>
          <w:lang w:val="en-US" w:bidi="he-IL"/>
        </w:rPr>
        <w:t>‘newline’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531EFB3F" w14:textId="3E13630E" w:rsidR="00985D2D" w:rsidRPr="00C61657" w:rsidRDefault="00985D2D" w:rsidP="00985D2D">
      <w:pPr>
        <w:bidi/>
        <w:rPr>
          <w:rFonts w:ascii="David" w:hAnsi="David" w:cs="David" w:hint="cs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לאחר תו זה חוזרים ללולאה המקורית.</w:t>
      </w:r>
    </w:p>
    <w:sectPr w:rsidR="00985D2D" w:rsidRPr="00C6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8DCAC" w14:textId="77777777" w:rsidR="009A439A" w:rsidRDefault="009A439A" w:rsidP="008C7BC3">
      <w:pPr>
        <w:spacing w:after="0" w:line="240" w:lineRule="auto"/>
      </w:pPr>
      <w:r>
        <w:separator/>
      </w:r>
    </w:p>
  </w:endnote>
  <w:endnote w:type="continuationSeparator" w:id="0">
    <w:p w14:paraId="235BD13A" w14:textId="77777777" w:rsidR="009A439A" w:rsidRDefault="009A439A" w:rsidP="008C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4B0A" w14:textId="77777777" w:rsidR="009A439A" w:rsidRDefault="009A439A" w:rsidP="008C7BC3">
      <w:pPr>
        <w:spacing w:after="0" w:line="240" w:lineRule="auto"/>
      </w:pPr>
      <w:r>
        <w:separator/>
      </w:r>
    </w:p>
  </w:footnote>
  <w:footnote w:type="continuationSeparator" w:id="0">
    <w:p w14:paraId="5E649545" w14:textId="77777777" w:rsidR="009A439A" w:rsidRDefault="009A439A" w:rsidP="008C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7"/>
    <w:rsid w:val="000524EC"/>
    <w:rsid w:val="003A6F67"/>
    <w:rsid w:val="004923E2"/>
    <w:rsid w:val="004A72F3"/>
    <w:rsid w:val="005A75B0"/>
    <w:rsid w:val="005F5D07"/>
    <w:rsid w:val="006D31FF"/>
    <w:rsid w:val="00845E5B"/>
    <w:rsid w:val="008C7BC3"/>
    <w:rsid w:val="00985D2D"/>
    <w:rsid w:val="009A439A"/>
    <w:rsid w:val="00BC2AA7"/>
    <w:rsid w:val="00C61657"/>
    <w:rsid w:val="00DD2263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E71"/>
  <w15:chartTrackingRefBased/>
  <w15:docId w15:val="{84B6E614-46BD-4F3F-9D8F-4F3FD9D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C3"/>
  </w:style>
  <w:style w:type="paragraph" w:styleId="Footer">
    <w:name w:val="footer"/>
    <w:basedOn w:val="Normal"/>
    <w:link w:val="FooterChar"/>
    <w:uiPriority w:val="99"/>
    <w:unhideWhenUsed/>
    <w:rsid w:val="008C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Arama</dc:creator>
  <cp:keywords/>
  <dc:description/>
  <cp:lastModifiedBy>Yehonatan Arama</cp:lastModifiedBy>
  <cp:revision>4</cp:revision>
  <dcterms:created xsi:type="dcterms:W3CDTF">2024-06-16T10:36:00Z</dcterms:created>
  <dcterms:modified xsi:type="dcterms:W3CDTF">2024-07-14T12:58:00Z</dcterms:modified>
</cp:coreProperties>
</file>