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F02" w:rsidRDefault="00A1194C" w:rsidP="00A1194C">
      <w:pPr>
        <w:jc w:val="center"/>
        <w:rPr>
          <w:b/>
        </w:rPr>
      </w:pPr>
      <w:r w:rsidRPr="00A1194C">
        <w:rPr>
          <w:b/>
        </w:rPr>
        <w:t>Práctico 5</w:t>
      </w:r>
    </w:p>
    <w:p w:rsidR="00A1194C" w:rsidRDefault="00A1194C" w:rsidP="00A1194C">
      <w:pPr>
        <w:rPr>
          <w:b/>
        </w:rPr>
      </w:pPr>
    </w:p>
    <w:p w:rsidR="00A1194C" w:rsidRDefault="00A1194C" w:rsidP="00A1194C">
      <w:pPr>
        <w:rPr>
          <w:b/>
        </w:rPr>
      </w:pPr>
      <w:r>
        <w:rPr>
          <w:b/>
        </w:rPr>
        <w:t>Realizar un programa</w:t>
      </w:r>
      <w:r w:rsidR="00484C4C">
        <w:rPr>
          <w:b/>
        </w:rPr>
        <w:t xml:space="preserve"> que permita calcular el área de las siguientes figuras</w:t>
      </w:r>
    </w:p>
    <w:tbl>
      <w:tblPr>
        <w:tblStyle w:val="Tablaconcuadrcula"/>
        <w:tblW w:w="0" w:type="auto"/>
        <w:tblLook w:val="04A0"/>
      </w:tblPr>
      <w:tblGrid>
        <w:gridCol w:w="1384"/>
        <w:gridCol w:w="2802"/>
        <w:gridCol w:w="2726"/>
      </w:tblGrid>
      <w:tr w:rsidR="00484C4C" w:rsidTr="00484C4C">
        <w:tc>
          <w:tcPr>
            <w:tcW w:w="1384" w:type="dxa"/>
            <w:shd w:val="clear" w:color="auto" w:fill="000000" w:themeFill="text1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2802" w:type="dxa"/>
            <w:shd w:val="clear" w:color="auto" w:fill="000000" w:themeFill="text1"/>
          </w:tcPr>
          <w:p w:rsidR="00484C4C" w:rsidRPr="00484C4C" w:rsidRDefault="00484C4C" w:rsidP="00A1194C">
            <w:pPr>
              <w:rPr>
                <w:b/>
                <w:color w:val="FF0000"/>
              </w:rPr>
            </w:pPr>
            <w:r>
              <w:rPr>
                <w:b/>
              </w:rPr>
              <w:t>Figura</w:t>
            </w:r>
          </w:p>
        </w:tc>
        <w:tc>
          <w:tcPr>
            <w:tcW w:w="2726" w:type="dxa"/>
            <w:shd w:val="clear" w:color="auto" w:fill="000000" w:themeFill="text1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Formula</w:t>
            </w:r>
          </w:p>
        </w:tc>
      </w:tr>
      <w:tr w:rsidR="00484C4C" w:rsidTr="00484C4C">
        <w:tc>
          <w:tcPr>
            <w:tcW w:w="1384" w:type="dxa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802" w:type="dxa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Triángulo</w:t>
            </w:r>
          </w:p>
        </w:tc>
        <w:tc>
          <w:tcPr>
            <w:tcW w:w="2726" w:type="dxa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Base  x Altura / 2</w:t>
            </w:r>
          </w:p>
        </w:tc>
      </w:tr>
      <w:tr w:rsidR="00484C4C" w:rsidTr="00484C4C">
        <w:tc>
          <w:tcPr>
            <w:tcW w:w="1384" w:type="dxa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802" w:type="dxa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Rectángulo</w:t>
            </w:r>
          </w:p>
        </w:tc>
        <w:tc>
          <w:tcPr>
            <w:tcW w:w="2726" w:type="dxa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Base x Altura</w:t>
            </w:r>
          </w:p>
        </w:tc>
      </w:tr>
      <w:tr w:rsidR="00484C4C" w:rsidTr="00484C4C">
        <w:tc>
          <w:tcPr>
            <w:tcW w:w="1384" w:type="dxa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802" w:type="dxa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Circulo</w:t>
            </w:r>
          </w:p>
        </w:tc>
        <w:tc>
          <w:tcPr>
            <w:tcW w:w="2726" w:type="dxa"/>
          </w:tcPr>
          <w:p w:rsidR="00484C4C" w:rsidRDefault="00484C4C" w:rsidP="00A1194C">
            <w:pPr>
              <w:rPr>
                <w:b/>
              </w:rPr>
            </w:pPr>
            <w:r>
              <w:rPr>
                <w:b/>
              </w:rPr>
              <w:t>3.14 x  Radio x Radio</w:t>
            </w:r>
          </w:p>
        </w:tc>
      </w:tr>
    </w:tbl>
    <w:p w:rsidR="00484C4C" w:rsidRDefault="00484C4C" w:rsidP="00A1194C">
      <w:pPr>
        <w:rPr>
          <w:b/>
        </w:rPr>
      </w:pPr>
    </w:p>
    <w:p w:rsidR="00484C4C" w:rsidRPr="00A1194C" w:rsidRDefault="00484C4C" w:rsidP="00A1194C">
      <w:pPr>
        <w:rPr>
          <w:b/>
        </w:rPr>
      </w:pPr>
      <w:r>
        <w:rPr>
          <w:b/>
        </w:rPr>
        <w:t>El usuario debe ingresar como dato de entrada el código de la figura y los datos necesarios para realizar los cálculos correspondientes e imprimir el resultado Final.</w:t>
      </w:r>
    </w:p>
    <w:sectPr w:rsidR="00484C4C" w:rsidRPr="00A1194C" w:rsidSect="00065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A1194C"/>
    <w:rsid w:val="00065F02"/>
    <w:rsid w:val="001906CF"/>
    <w:rsid w:val="00484C4C"/>
    <w:rsid w:val="00787C5A"/>
    <w:rsid w:val="00A1194C"/>
    <w:rsid w:val="00D94008"/>
    <w:rsid w:val="00DC5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F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84C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</Words>
  <Characters>315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2</cp:revision>
  <dcterms:created xsi:type="dcterms:W3CDTF">2023-04-20T18:28:00Z</dcterms:created>
  <dcterms:modified xsi:type="dcterms:W3CDTF">2023-04-24T14:43:00Z</dcterms:modified>
</cp:coreProperties>
</file>