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72787" w14:textId="77777777" w:rsidR="00F324C3" w:rsidRPr="001772BC" w:rsidRDefault="001772BC">
      <w:pPr>
        <w:spacing w:before="400" w:after="40"/>
        <w:rPr>
          <w:rFonts w:ascii="Arial" w:hAnsi="Arial" w:cs="Arial"/>
          <w:lang w:val="es-MX"/>
        </w:rPr>
      </w:pPr>
      <w:r w:rsidRPr="001772BC">
        <w:rPr>
          <w:rFonts w:ascii="Arial" w:hAnsi="Arial" w:cs="Arial"/>
          <w:b/>
          <w:color w:val="4A5568"/>
          <w:sz w:val="24"/>
          <w:lang w:val="es-MX"/>
        </w:rPr>
        <w:t>UNIVERSIDAD TECNOLÓGICA NACIONAL (UTN)</w:t>
      </w:r>
    </w:p>
    <w:p w14:paraId="6714511D" w14:textId="77777777" w:rsidR="00F324C3" w:rsidRPr="001772BC" w:rsidRDefault="001772BC">
      <w:pPr>
        <w:spacing w:after="800"/>
        <w:rPr>
          <w:rFonts w:ascii="Arial" w:hAnsi="Arial" w:cs="Arial"/>
          <w:lang w:val="es-MX"/>
        </w:rPr>
      </w:pPr>
      <w:r w:rsidRPr="001772BC">
        <w:rPr>
          <w:rFonts w:ascii="Arial" w:hAnsi="Arial" w:cs="Arial"/>
          <w:color w:val="718096"/>
          <w:sz w:val="21"/>
          <w:lang w:val="es-MX"/>
        </w:rPr>
        <w:t>Extensión Áulica Necochea</w:t>
      </w:r>
    </w:p>
    <w:p w14:paraId="1178B508" w14:textId="77777777" w:rsidR="00F324C3" w:rsidRPr="001772BC" w:rsidRDefault="00F324C3">
      <w:pPr>
        <w:rPr>
          <w:rFonts w:ascii="Arial" w:hAnsi="Arial" w:cs="Arial"/>
          <w:lang w:val="es-MX"/>
        </w:rPr>
      </w:pPr>
    </w:p>
    <w:p w14:paraId="5EC5B22C" w14:textId="77777777" w:rsidR="00F324C3" w:rsidRPr="001772BC" w:rsidRDefault="00F324C3">
      <w:pPr>
        <w:rPr>
          <w:rFonts w:ascii="Arial" w:hAnsi="Arial" w:cs="Arial"/>
          <w:lang w:val="es-MX"/>
        </w:rPr>
      </w:pPr>
    </w:p>
    <w:p w14:paraId="615119A6" w14:textId="77777777" w:rsidR="00F324C3" w:rsidRPr="001772BC" w:rsidRDefault="00F324C3">
      <w:pPr>
        <w:rPr>
          <w:rFonts w:ascii="Arial" w:hAnsi="Arial" w:cs="Arial"/>
          <w:lang w:val="es-MX"/>
        </w:rPr>
      </w:pPr>
    </w:p>
    <w:p w14:paraId="7F51E312" w14:textId="77777777" w:rsidR="00F324C3" w:rsidRPr="001772BC" w:rsidRDefault="001772BC">
      <w:pPr>
        <w:spacing w:after="120"/>
        <w:rPr>
          <w:rFonts w:ascii="Arial" w:hAnsi="Arial" w:cs="Arial"/>
          <w:lang w:val="es-MX"/>
        </w:rPr>
      </w:pPr>
      <w:r w:rsidRPr="001772BC">
        <w:rPr>
          <w:rFonts w:ascii="Arial" w:hAnsi="Arial" w:cs="Arial"/>
          <w:b/>
          <w:color w:val="2B6CB0"/>
          <w:sz w:val="26"/>
          <w:lang w:val="es-MX"/>
        </w:rPr>
        <w:t>METODOLOGÍA DE SISTEMAS 2</w:t>
      </w:r>
    </w:p>
    <w:p w14:paraId="03812DB7" w14:textId="77777777" w:rsidR="00F324C3" w:rsidRPr="001772BC" w:rsidRDefault="001772BC">
      <w:pPr>
        <w:spacing w:after="240"/>
        <w:rPr>
          <w:rFonts w:ascii="Arial" w:hAnsi="Arial" w:cs="Arial"/>
          <w:lang w:val="es-MX"/>
        </w:rPr>
      </w:pPr>
      <w:r w:rsidRPr="001772BC">
        <w:rPr>
          <w:rFonts w:ascii="Arial" w:hAnsi="Arial" w:cs="Arial"/>
          <w:b/>
          <w:color w:val="1A202C"/>
          <w:sz w:val="48"/>
          <w:lang w:val="es-MX"/>
        </w:rPr>
        <w:t>Trabajo Final Integrador</w:t>
      </w:r>
    </w:p>
    <w:p w14:paraId="0DC388D8" w14:textId="77777777" w:rsidR="00F324C3" w:rsidRPr="001772BC" w:rsidRDefault="001772BC">
      <w:pPr>
        <w:spacing w:after="1200"/>
        <w:rPr>
          <w:rFonts w:ascii="Arial" w:hAnsi="Arial" w:cs="Arial"/>
          <w:lang w:val="es-MX"/>
        </w:rPr>
      </w:pPr>
      <w:r w:rsidRPr="001772BC">
        <w:rPr>
          <w:rFonts w:ascii="Arial" w:hAnsi="Arial" w:cs="Arial"/>
          <w:i/>
          <w:color w:val="4A5568"/>
          <w:sz w:val="24"/>
          <w:lang w:val="es-MX"/>
        </w:rPr>
        <w:t>Portal Web de la Asociación Cooperadora del Hospital Municipal "Dr. Emilio Ferreyra" (Necochea)</w:t>
      </w:r>
    </w:p>
    <w:p w14:paraId="21658543" w14:textId="77777777" w:rsidR="00F324C3" w:rsidRPr="001772BC" w:rsidRDefault="00F324C3">
      <w:pPr>
        <w:rPr>
          <w:rFonts w:ascii="Arial" w:hAnsi="Arial" w:cs="Arial"/>
          <w:lang w:val="es-MX"/>
        </w:rPr>
      </w:pPr>
    </w:p>
    <w:p w14:paraId="4EB6170F" w14:textId="77777777" w:rsidR="00F324C3" w:rsidRPr="001772BC" w:rsidRDefault="00F324C3">
      <w:pPr>
        <w:rPr>
          <w:rFonts w:ascii="Arial" w:hAnsi="Arial" w:cs="Arial"/>
          <w:lang w:val="es-MX"/>
        </w:rPr>
      </w:pPr>
    </w:p>
    <w:p w14:paraId="3A9F6B5F" w14:textId="77777777" w:rsidR="00F324C3" w:rsidRPr="001772BC" w:rsidRDefault="00F324C3">
      <w:pPr>
        <w:rPr>
          <w:rFonts w:ascii="Arial" w:hAnsi="Arial" w:cs="Arial"/>
          <w:lang w:val="es-MX"/>
        </w:rPr>
      </w:pPr>
    </w:p>
    <w:p w14:paraId="10E6FBF3" w14:textId="77777777" w:rsidR="00F324C3" w:rsidRPr="001772BC" w:rsidRDefault="00F324C3">
      <w:pPr>
        <w:rPr>
          <w:rFonts w:ascii="Arial" w:hAnsi="Arial" w:cs="Arial"/>
          <w:lang w:val="es-MX"/>
        </w:rPr>
      </w:pPr>
    </w:p>
    <w:p w14:paraId="085C43FD" w14:textId="77777777" w:rsidR="00F324C3" w:rsidRPr="001772BC" w:rsidRDefault="001772BC">
      <w:pPr>
        <w:spacing w:after="120"/>
        <w:rPr>
          <w:rFonts w:ascii="Arial" w:hAnsi="Arial" w:cs="Arial"/>
          <w:lang w:val="es-MX"/>
        </w:rPr>
      </w:pPr>
      <w:r w:rsidRPr="001772BC">
        <w:rPr>
          <w:rFonts w:ascii="Arial" w:hAnsi="Arial" w:cs="Arial"/>
          <w:b/>
          <w:color w:val="718096"/>
          <w:sz w:val="20"/>
          <w:lang w:val="es-MX"/>
        </w:rPr>
        <w:t>MIEMBROS DEL EQUIPO Y ROLES:</w:t>
      </w:r>
    </w:p>
    <w:tbl>
      <w:tblPr>
        <w:tblW w:w="0" w:type="auto"/>
        <w:jc w:val="center"/>
        <w:tblLayout w:type="fixed"/>
        <w:tblLook w:val="04A0" w:firstRow="1" w:lastRow="0" w:firstColumn="1" w:lastColumn="0" w:noHBand="0" w:noVBand="1"/>
      </w:tblPr>
      <w:tblGrid>
        <w:gridCol w:w="4320"/>
        <w:gridCol w:w="5040"/>
      </w:tblGrid>
      <w:tr w:rsidR="00F324C3" w:rsidRPr="001772BC" w14:paraId="6923DBA5" w14:textId="77777777">
        <w:trPr>
          <w:jc w:val="center"/>
        </w:trPr>
        <w:tc>
          <w:tcPr>
            <w:tcW w:w="4320" w:type="dxa"/>
          </w:tcPr>
          <w:p w14:paraId="56A908EA" w14:textId="77777777" w:rsidR="00F324C3" w:rsidRPr="001772BC" w:rsidRDefault="001772BC">
            <w:pPr>
              <w:spacing w:after="80"/>
              <w:rPr>
                <w:rFonts w:ascii="Arial" w:hAnsi="Arial" w:cs="Arial"/>
              </w:rPr>
            </w:pPr>
            <w:r w:rsidRPr="001772BC">
              <w:rPr>
                <w:rFonts w:ascii="Arial" w:hAnsi="Arial" w:cs="Arial"/>
                <w:b/>
                <w:color w:val="2D3748"/>
              </w:rPr>
              <w:t>Thiago Masson</w:t>
            </w:r>
          </w:p>
        </w:tc>
        <w:tc>
          <w:tcPr>
            <w:tcW w:w="5040" w:type="dxa"/>
          </w:tcPr>
          <w:p w14:paraId="2DC7E834" w14:textId="77777777" w:rsidR="00F324C3" w:rsidRPr="001772BC" w:rsidRDefault="001772BC">
            <w:pPr>
              <w:spacing w:after="80"/>
              <w:jc w:val="right"/>
              <w:rPr>
                <w:rFonts w:ascii="Arial" w:hAnsi="Arial" w:cs="Arial"/>
              </w:rPr>
            </w:pPr>
            <w:r w:rsidRPr="001772BC">
              <w:rPr>
                <w:rFonts w:ascii="Arial" w:hAnsi="Arial" w:cs="Arial"/>
                <w:i/>
                <w:color w:val="718096"/>
                <w:sz w:val="21"/>
              </w:rPr>
              <w:t>Frontend Developer / UI-UX Designer</w:t>
            </w:r>
          </w:p>
        </w:tc>
      </w:tr>
      <w:tr w:rsidR="00F324C3" w:rsidRPr="001772BC" w14:paraId="66FC8505" w14:textId="77777777">
        <w:trPr>
          <w:jc w:val="center"/>
        </w:trPr>
        <w:tc>
          <w:tcPr>
            <w:tcW w:w="4320" w:type="dxa"/>
          </w:tcPr>
          <w:p w14:paraId="1FAE3118" w14:textId="77777777" w:rsidR="00F324C3" w:rsidRPr="001772BC" w:rsidRDefault="001772BC">
            <w:pPr>
              <w:spacing w:after="80"/>
              <w:rPr>
                <w:rFonts w:ascii="Arial" w:hAnsi="Arial" w:cs="Arial"/>
              </w:rPr>
            </w:pPr>
            <w:r w:rsidRPr="001772BC">
              <w:rPr>
                <w:rFonts w:ascii="Arial" w:hAnsi="Arial" w:cs="Arial"/>
                <w:b/>
                <w:color w:val="2D3748"/>
              </w:rPr>
              <w:t>Kevin Nielsen</w:t>
            </w:r>
          </w:p>
        </w:tc>
        <w:tc>
          <w:tcPr>
            <w:tcW w:w="5040" w:type="dxa"/>
          </w:tcPr>
          <w:p w14:paraId="789E2BA0" w14:textId="77777777" w:rsidR="00F324C3" w:rsidRPr="001772BC" w:rsidRDefault="001772BC">
            <w:pPr>
              <w:spacing w:after="80"/>
              <w:jc w:val="right"/>
              <w:rPr>
                <w:rFonts w:ascii="Arial" w:hAnsi="Arial" w:cs="Arial"/>
              </w:rPr>
            </w:pPr>
            <w:r w:rsidRPr="001772BC">
              <w:rPr>
                <w:rFonts w:ascii="Arial" w:hAnsi="Arial" w:cs="Arial"/>
                <w:i/>
                <w:color w:val="718096"/>
                <w:sz w:val="21"/>
              </w:rPr>
              <w:t>QA Engineer / Frontend Developer</w:t>
            </w:r>
          </w:p>
        </w:tc>
      </w:tr>
      <w:tr w:rsidR="00F324C3" w:rsidRPr="0055610B" w14:paraId="0358F34C" w14:textId="77777777">
        <w:trPr>
          <w:jc w:val="center"/>
        </w:trPr>
        <w:tc>
          <w:tcPr>
            <w:tcW w:w="4320" w:type="dxa"/>
          </w:tcPr>
          <w:p w14:paraId="0088003D" w14:textId="77777777" w:rsidR="00F324C3" w:rsidRPr="001772BC" w:rsidRDefault="001772BC">
            <w:pPr>
              <w:spacing w:after="80"/>
              <w:rPr>
                <w:rFonts w:ascii="Arial" w:hAnsi="Arial" w:cs="Arial"/>
              </w:rPr>
            </w:pPr>
            <w:r w:rsidRPr="001772BC">
              <w:rPr>
                <w:rFonts w:ascii="Arial" w:hAnsi="Arial" w:cs="Arial"/>
                <w:b/>
                <w:color w:val="2D3748"/>
              </w:rPr>
              <w:t>Aramis Prieto</w:t>
            </w:r>
          </w:p>
        </w:tc>
        <w:tc>
          <w:tcPr>
            <w:tcW w:w="5040" w:type="dxa"/>
          </w:tcPr>
          <w:p w14:paraId="7C7DDB74" w14:textId="77777777" w:rsidR="00F324C3" w:rsidRPr="001772BC" w:rsidRDefault="001772BC">
            <w:pPr>
              <w:spacing w:after="80"/>
              <w:jc w:val="right"/>
              <w:rPr>
                <w:rFonts w:ascii="Arial" w:hAnsi="Arial" w:cs="Arial"/>
                <w:lang w:val="es-MX"/>
              </w:rPr>
            </w:pPr>
            <w:r w:rsidRPr="001772BC">
              <w:rPr>
                <w:rFonts w:ascii="Arial" w:hAnsi="Arial" w:cs="Arial"/>
                <w:i/>
                <w:color w:val="718096"/>
                <w:sz w:val="21"/>
                <w:lang w:val="es-MX"/>
              </w:rPr>
              <w:t xml:space="preserve">Líder de Proyecto / </w:t>
            </w:r>
            <w:proofErr w:type="spellStart"/>
            <w:r w:rsidRPr="001772BC">
              <w:rPr>
                <w:rFonts w:ascii="Arial" w:hAnsi="Arial" w:cs="Arial"/>
                <w:i/>
                <w:color w:val="718096"/>
                <w:sz w:val="21"/>
                <w:lang w:val="es-MX"/>
              </w:rPr>
              <w:t>Backend</w:t>
            </w:r>
            <w:proofErr w:type="spellEnd"/>
            <w:r w:rsidRPr="001772BC">
              <w:rPr>
                <w:rFonts w:ascii="Arial" w:hAnsi="Arial" w:cs="Arial"/>
                <w:i/>
                <w:color w:val="718096"/>
                <w:sz w:val="21"/>
                <w:lang w:val="es-MX"/>
              </w:rPr>
              <w:t xml:space="preserve"> </w:t>
            </w:r>
            <w:proofErr w:type="spellStart"/>
            <w:r w:rsidRPr="001772BC">
              <w:rPr>
                <w:rFonts w:ascii="Arial" w:hAnsi="Arial" w:cs="Arial"/>
                <w:i/>
                <w:color w:val="718096"/>
                <w:sz w:val="21"/>
                <w:lang w:val="es-MX"/>
              </w:rPr>
              <w:t>Developer</w:t>
            </w:r>
            <w:proofErr w:type="spellEnd"/>
          </w:p>
        </w:tc>
      </w:tr>
      <w:tr w:rsidR="00F324C3" w:rsidRPr="001772BC" w14:paraId="0960F4A6" w14:textId="77777777">
        <w:trPr>
          <w:jc w:val="center"/>
        </w:trPr>
        <w:tc>
          <w:tcPr>
            <w:tcW w:w="4320" w:type="dxa"/>
          </w:tcPr>
          <w:p w14:paraId="067A56E5" w14:textId="77777777" w:rsidR="00F324C3" w:rsidRPr="001772BC" w:rsidRDefault="001772BC">
            <w:pPr>
              <w:spacing w:after="80"/>
              <w:rPr>
                <w:rFonts w:ascii="Arial" w:hAnsi="Arial" w:cs="Arial"/>
              </w:rPr>
            </w:pPr>
            <w:r w:rsidRPr="001772BC">
              <w:rPr>
                <w:rFonts w:ascii="Arial" w:hAnsi="Arial" w:cs="Arial"/>
                <w:b/>
                <w:color w:val="2D3748"/>
              </w:rPr>
              <w:t xml:space="preserve">Santiago </w:t>
            </w:r>
            <w:proofErr w:type="spellStart"/>
            <w:r w:rsidRPr="001772BC">
              <w:rPr>
                <w:rFonts w:ascii="Arial" w:hAnsi="Arial" w:cs="Arial"/>
                <w:b/>
                <w:color w:val="2D3748"/>
              </w:rPr>
              <w:t>Ialungo</w:t>
            </w:r>
            <w:proofErr w:type="spellEnd"/>
          </w:p>
        </w:tc>
        <w:tc>
          <w:tcPr>
            <w:tcW w:w="5040" w:type="dxa"/>
          </w:tcPr>
          <w:p w14:paraId="1E645015" w14:textId="77777777" w:rsidR="00F324C3" w:rsidRPr="001772BC" w:rsidRDefault="001772BC">
            <w:pPr>
              <w:spacing w:after="80"/>
              <w:jc w:val="right"/>
              <w:rPr>
                <w:rFonts w:ascii="Arial" w:hAnsi="Arial" w:cs="Arial"/>
              </w:rPr>
            </w:pPr>
            <w:r w:rsidRPr="001772BC">
              <w:rPr>
                <w:rFonts w:ascii="Arial" w:hAnsi="Arial" w:cs="Arial"/>
                <w:i/>
                <w:color w:val="718096"/>
                <w:sz w:val="21"/>
              </w:rPr>
              <w:t>DevOps / Database Administrator (DBA)</w:t>
            </w:r>
          </w:p>
        </w:tc>
      </w:tr>
    </w:tbl>
    <w:p w14:paraId="67962E90" w14:textId="77777777" w:rsidR="00F324C3" w:rsidRPr="001772BC" w:rsidRDefault="00F324C3">
      <w:pPr>
        <w:rPr>
          <w:rFonts w:ascii="Arial" w:hAnsi="Arial" w:cs="Arial"/>
        </w:rPr>
      </w:pPr>
    </w:p>
    <w:p w14:paraId="0785353D" w14:textId="77777777" w:rsidR="00F324C3" w:rsidRPr="001772BC" w:rsidRDefault="00F324C3">
      <w:pPr>
        <w:rPr>
          <w:rFonts w:ascii="Arial" w:hAnsi="Arial" w:cs="Arial"/>
        </w:rPr>
      </w:pPr>
    </w:p>
    <w:p w14:paraId="1C58205B" w14:textId="44ADA733" w:rsidR="00F324C3" w:rsidRPr="001772BC" w:rsidRDefault="001772BC">
      <w:pPr>
        <w:spacing w:before="600"/>
        <w:rPr>
          <w:rFonts w:ascii="Arial" w:hAnsi="Arial" w:cs="Arial"/>
          <w:lang w:val="es-MX"/>
        </w:rPr>
      </w:pPr>
      <w:r w:rsidRPr="001772BC">
        <w:rPr>
          <w:rFonts w:ascii="Arial" w:hAnsi="Arial" w:cs="Arial"/>
          <w:color w:val="718096"/>
          <w:sz w:val="19"/>
          <w:lang w:val="es-MX"/>
        </w:rPr>
        <w:t xml:space="preserve">Docente: </w:t>
      </w:r>
      <w:r w:rsidR="0055610B">
        <w:rPr>
          <w:rFonts w:ascii="Arial" w:hAnsi="Arial" w:cs="Arial"/>
          <w:color w:val="718096"/>
          <w:sz w:val="19"/>
          <w:lang w:val="es-MX"/>
        </w:rPr>
        <w:t>Daniel Moreno</w:t>
      </w:r>
      <w:r w:rsidRPr="001772BC">
        <w:rPr>
          <w:rFonts w:ascii="Arial" w:hAnsi="Arial" w:cs="Arial"/>
          <w:color w:val="718096"/>
          <w:sz w:val="19"/>
          <w:lang w:val="es-MX"/>
        </w:rPr>
        <w:br/>
        <w:t xml:space="preserve">Fecha de Entrega: </w:t>
      </w:r>
      <w:proofErr w:type="gramStart"/>
      <w:r w:rsidRPr="001772BC">
        <w:rPr>
          <w:rFonts w:ascii="Arial" w:hAnsi="Arial" w:cs="Arial"/>
          <w:color w:val="718096"/>
          <w:sz w:val="19"/>
          <w:lang w:val="es-MX"/>
        </w:rPr>
        <w:t>Junio</w:t>
      </w:r>
      <w:proofErr w:type="gramEnd"/>
      <w:r w:rsidRPr="001772BC">
        <w:rPr>
          <w:rFonts w:ascii="Arial" w:hAnsi="Arial" w:cs="Arial"/>
          <w:color w:val="718096"/>
          <w:sz w:val="19"/>
          <w:lang w:val="es-MX"/>
        </w:rPr>
        <w:t xml:space="preserve"> 2026 · Necochea, Argentina</w:t>
      </w:r>
    </w:p>
    <w:p w14:paraId="7BDE0990" w14:textId="77777777" w:rsidR="00F324C3" w:rsidRPr="001772BC" w:rsidRDefault="001772BC">
      <w:pPr>
        <w:rPr>
          <w:rFonts w:ascii="Arial" w:hAnsi="Arial" w:cs="Arial"/>
          <w:lang w:val="es-MX"/>
        </w:rPr>
      </w:pPr>
      <w:r w:rsidRPr="001772BC">
        <w:rPr>
          <w:rFonts w:ascii="Arial" w:hAnsi="Arial" w:cs="Arial"/>
          <w:lang w:val="es-MX"/>
        </w:rPr>
        <w:br w:type="page"/>
      </w:r>
    </w:p>
    <w:p w14:paraId="0C305D9A" w14:textId="77777777" w:rsidR="0055610B" w:rsidRPr="001772BC" w:rsidRDefault="001772BC" w:rsidP="0087516A">
      <w:pPr>
        <w:keepNext/>
        <w:spacing w:after="0"/>
        <w:rPr>
          <w:rFonts w:ascii="Arial" w:hAnsi="Arial" w:cs="Arial"/>
          <w:lang w:val="es-MX"/>
        </w:rPr>
      </w:pPr>
      <w:r w:rsidRPr="001772BC">
        <w:rPr>
          <w:rFonts w:ascii="Arial" w:hAnsi="Arial" w:cs="Arial"/>
          <w:b/>
          <w:color w:val="2B6CB0"/>
          <w:sz w:val="32"/>
          <w:lang w:val="es-MX"/>
        </w:rPr>
        <w:lastRenderedPageBreak/>
        <w:t xml:space="preserve">1. </w:t>
      </w:r>
      <w:r w:rsidR="0055610B" w:rsidRPr="001772BC">
        <w:rPr>
          <w:rFonts w:ascii="Arial" w:hAnsi="Arial" w:cs="Arial"/>
          <w:b/>
          <w:color w:val="2B6CB0"/>
          <w:sz w:val="32"/>
          <w:lang w:val="es-MX"/>
        </w:rPr>
        <w:t>Descripción General del Alcance del Proyecto</w:t>
      </w:r>
    </w:p>
    <w:p w14:paraId="213F0A80" w14:textId="77777777" w:rsidR="0087516A" w:rsidRDefault="0087516A" w:rsidP="0087516A">
      <w:pPr>
        <w:keepNext/>
        <w:spacing w:after="0"/>
        <w:ind w:firstLine="720"/>
        <w:rPr>
          <w:rFonts w:ascii="Arial" w:hAnsi="Arial" w:cs="Arial"/>
          <w:lang w:val="es-MX"/>
        </w:rPr>
      </w:pPr>
      <w:r w:rsidRPr="0087516A">
        <w:rPr>
          <w:rFonts w:ascii="Arial" w:hAnsi="Arial" w:cs="Arial"/>
          <w:lang w:val="es-MX"/>
        </w:rPr>
        <w:t>El proyecto consiste en el diseño, desarrollo e implementación de un portal web interactivo, robusto y con arquitectura en la nube para la Asociación Cooperadora del Hospital Municipal "Dr. Emilio Ferreyra" de la ciudad de Necochea. El alcance abarca la digitalización de los procesos tradicionales de la institución, reemplazando las planillas de papel por un sistema auditable.</w:t>
      </w:r>
    </w:p>
    <w:p w14:paraId="1FE478CF" w14:textId="77777777" w:rsidR="0087516A" w:rsidRDefault="0087516A">
      <w:pPr>
        <w:keepNext/>
        <w:spacing w:before="360" w:after="120"/>
        <w:rPr>
          <w:rFonts w:ascii="Arial" w:hAnsi="Arial" w:cs="Arial"/>
          <w:b/>
          <w:sz w:val="23"/>
          <w:lang w:val="es-MX"/>
        </w:rPr>
      </w:pPr>
      <w:r w:rsidRPr="0087516A">
        <w:rPr>
          <w:rFonts w:ascii="Arial" w:hAnsi="Arial" w:cs="Arial"/>
          <w:b/>
          <w:sz w:val="23"/>
          <w:lang w:val="es-MX"/>
        </w:rPr>
        <w:t xml:space="preserve">Requerimientos generales planteados:  </w:t>
      </w:r>
    </w:p>
    <w:p w14:paraId="02E7BC52" w14:textId="77777777" w:rsidR="0087516A" w:rsidRDefault="0087516A" w:rsidP="0087516A">
      <w:pPr>
        <w:pStyle w:val="Prrafodelista"/>
        <w:keepNext/>
        <w:numPr>
          <w:ilvl w:val="0"/>
          <w:numId w:val="10"/>
        </w:numPr>
        <w:spacing w:after="0"/>
        <w:rPr>
          <w:rFonts w:ascii="Arial" w:hAnsi="Arial" w:cs="Arial"/>
          <w:bCs/>
          <w:szCs w:val="20"/>
          <w:lang w:val="es-MX"/>
        </w:rPr>
      </w:pPr>
      <w:r w:rsidRPr="0087516A">
        <w:rPr>
          <w:rFonts w:ascii="Arial" w:hAnsi="Arial" w:cs="Arial"/>
          <w:b/>
          <w:szCs w:val="20"/>
          <w:lang w:val="es-MX"/>
        </w:rPr>
        <w:t>Gestión y Autogestión de Socios:</w:t>
      </w:r>
      <w:r w:rsidRPr="0087516A">
        <w:rPr>
          <w:rFonts w:ascii="Arial" w:hAnsi="Arial" w:cs="Arial"/>
          <w:bCs/>
          <w:szCs w:val="20"/>
          <w:lang w:val="es-MX"/>
        </w:rPr>
        <w:t xml:space="preserve"> Registro en línea de usuarios, con un panel privado donde cada socio puede completar sus datos obligatorios (DNI único, domicilio, teléfono) para ser incorporado formalmente al Libro Registro de Asociados digital.</w:t>
      </w:r>
    </w:p>
    <w:p w14:paraId="0AD5897D" w14:textId="77777777" w:rsidR="0087516A" w:rsidRDefault="0087516A" w:rsidP="0087516A">
      <w:pPr>
        <w:pStyle w:val="Prrafodelista"/>
        <w:keepNext/>
        <w:numPr>
          <w:ilvl w:val="0"/>
          <w:numId w:val="10"/>
        </w:numPr>
        <w:spacing w:after="0"/>
        <w:rPr>
          <w:rFonts w:ascii="Arial" w:hAnsi="Arial" w:cs="Arial"/>
          <w:bCs/>
          <w:szCs w:val="20"/>
          <w:lang w:val="es-MX"/>
        </w:rPr>
      </w:pPr>
      <w:r w:rsidRPr="0087516A">
        <w:rPr>
          <w:rFonts w:ascii="Arial" w:hAnsi="Arial" w:cs="Arial"/>
          <w:b/>
          <w:szCs w:val="20"/>
          <w:lang w:val="es-MX"/>
        </w:rPr>
        <w:t>Módulo Transaccional de Cuotas Sociales:</w:t>
      </w:r>
      <w:r w:rsidRPr="0087516A">
        <w:rPr>
          <w:rFonts w:ascii="Arial" w:hAnsi="Arial" w:cs="Arial"/>
          <w:bCs/>
          <w:szCs w:val="20"/>
          <w:lang w:val="es-MX"/>
        </w:rPr>
        <w:t xml:space="preserve"> Historial de pagos mensuales, control de estados de membresía y pasarela de pago recurrente mediante Mercado Pago.</w:t>
      </w:r>
    </w:p>
    <w:p w14:paraId="580B949E" w14:textId="77777777" w:rsidR="0087516A" w:rsidRDefault="0087516A" w:rsidP="0087516A">
      <w:pPr>
        <w:pStyle w:val="Prrafodelista"/>
        <w:keepNext/>
        <w:numPr>
          <w:ilvl w:val="0"/>
          <w:numId w:val="10"/>
        </w:numPr>
        <w:spacing w:after="0"/>
        <w:rPr>
          <w:rFonts w:ascii="Arial" w:hAnsi="Arial" w:cs="Arial"/>
          <w:bCs/>
          <w:szCs w:val="20"/>
          <w:lang w:val="es-MX"/>
        </w:rPr>
      </w:pPr>
      <w:r w:rsidRPr="0087516A">
        <w:rPr>
          <w:rFonts w:ascii="Arial" w:hAnsi="Arial" w:cs="Arial"/>
          <w:b/>
          <w:szCs w:val="20"/>
          <w:lang w:val="es-MX"/>
        </w:rPr>
        <w:t xml:space="preserve">Campañas de Recaudación Transparentes: </w:t>
      </w:r>
      <w:r w:rsidRPr="0087516A">
        <w:rPr>
          <w:rFonts w:ascii="Arial" w:hAnsi="Arial" w:cs="Arial"/>
          <w:bCs/>
          <w:szCs w:val="20"/>
          <w:lang w:val="es-MX"/>
        </w:rPr>
        <w:t>Visualización pública de campañas de recaudación activas para la compra de insumos médicos o aparatología, provistas de barras de progreso financiero calculadas en tiempo real frente a metas objetivas.</w:t>
      </w:r>
    </w:p>
    <w:p w14:paraId="640AAA94" w14:textId="77777777" w:rsidR="0087516A" w:rsidRDefault="0087516A" w:rsidP="0087516A">
      <w:pPr>
        <w:pStyle w:val="Prrafodelista"/>
        <w:keepNext/>
        <w:numPr>
          <w:ilvl w:val="0"/>
          <w:numId w:val="10"/>
        </w:numPr>
        <w:spacing w:after="0"/>
        <w:rPr>
          <w:rFonts w:ascii="Arial" w:hAnsi="Arial" w:cs="Arial"/>
          <w:bCs/>
          <w:szCs w:val="20"/>
          <w:lang w:val="es-MX"/>
        </w:rPr>
      </w:pPr>
      <w:r w:rsidRPr="0087516A">
        <w:rPr>
          <w:rFonts w:ascii="Arial" w:hAnsi="Arial" w:cs="Arial"/>
          <w:b/>
          <w:szCs w:val="20"/>
          <w:lang w:val="es-MX"/>
        </w:rPr>
        <w:t xml:space="preserve">Declaración y Auditoría de Donaciones: </w:t>
      </w:r>
      <w:proofErr w:type="spellStart"/>
      <w:r w:rsidRPr="0087516A">
        <w:rPr>
          <w:rFonts w:ascii="Arial" w:hAnsi="Arial" w:cs="Arial"/>
          <w:bCs/>
          <w:szCs w:val="20"/>
          <w:lang w:val="es-MX"/>
        </w:rPr>
        <w:t>Checkout</w:t>
      </w:r>
      <w:proofErr w:type="spellEnd"/>
      <w:r w:rsidRPr="0087516A">
        <w:rPr>
          <w:rFonts w:ascii="Arial" w:hAnsi="Arial" w:cs="Arial"/>
          <w:bCs/>
          <w:szCs w:val="20"/>
          <w:lang w:val="es-MX"/>
        </w:rPr>
        <w:t xml:space="preserve"> interactivo para registrar transferencias bancarias manuales mediante la carga de comprobantes, y un sistema alternativo de donación directa en línea a través de Mercado Pago.</w:t>
      </w:r>
    </w:p>
    <w:p w14:paraId="15D5D1A2" w14:textId="77777777" w:rsidR="0087516A" w:rsidRDefault="0087516A" w:rsidP="0087516A">
      <w:pPr>
        <w:pStyle w:val="Prrafodelista"/>
        <w:keepNext/>
        <w:numPr>
          <w:ilvl w:val="0"/>
          <w:numId w:val="10"/>
        </w:numPr>
        <w:spacing w:after="0"/>
        <w:rPr>
          <w:rFonts w:ascii="Arial" w:hAnsi="Arial" w:cs="Arial"/>
          <w:bCs/>
          <w:szCs w:val="20"/>
          <w:lang w:val="es-MX"/>
        </w:rPr>
      </w:pPr>
      <w:r w:rsidRPr="0087516A">
        <w:rPr>
          <w:rFonts w:ascii="Arial" w:hAnsi="Arial" w:cs="Arial"/>
          <w:b/>
          <w:szCs w:val="20"/>
          <w:lang w:val="es-MX"/>
        </w:rPr>
        <w:t xml:space="preserve">Panel Administrativo: </w:t>
      </w:r>
      <w:r w:rsidRPr="0087516A">
        <w:rPr>
          <w:rFonts w:ascii="Arial" w:hAnsi="Arial" w:cs="Arial"/>
          <w:bCs/>
          <w:szCs w:val="20"/>
          <w:lang w:val="es-MX"/>
        </w:rPr>
        <w:t>Interfaz de control exclusiva para operadores que permite aprobar o rechazar transferencias, dar de alta/baja/modificar campañas, y gestionar el estado del padrón de socios.</w:t>
      </w:r>
    </w:p>
    <w:p w14:paraId="765B6753" w14:textId="373C0D45" w:rsidR="0087516A" w:rsidRPr="0087516A" w:rsidRDefault="0087516A" w:rsidP="0087516A">
      <w:pPr>
        <w:pStyle w:val="Prrafodelista"/>
        <w:keepNext/>
        <w:numPr>
          <w:ilvl w:val="0"/>
          <w:numId w:val="10"/>
        </w:numPr>
        <w:spacing w:after="0"/>
        <w:rPr>
          <w:rFonts w:ascii="Arial" w:hAnsi="Arial" w:cs="Arial"/>
          <w:bCs/>
          <w:szCs w:val="20"/>
          <w:lang w:val="es-MX"/>
        </w:rPr>
      </w:pPr>
      <w:r w:rsidRPr="0087516A">
        <w:rPr>
          <w:rFonts w:ascii="Arial" w:hAnsi="Arial" w:cs="Arial"/>
          <w:b/>
          <w:szCs w:val="20"/>
          <w:lang w:val="es-MX"/>
        </w:rPr>
        <w:t>Módulo Informativo de Actualidad:</w:t>
      </w:r>
      <w:r w:rsidRPr="0087516A">
        <w:rPr>
          <w:rFonts w:ascii="Arial" w:hAnsi="Arial" w:cs="Arial"/>
          <w:bCs/>
          <w:szCs w:val="20"/>
          <w:lang w:val="es-MX"/>
        </w:rPr>
        <w:t xml:space="preserve"> Portal dinámico de publicación de novedades y logros institucionales.</w:t>
      </w:r>
      <w:r w:rsidRPr="0087516A">
        <w:rPr>
          <w:rFonts w:ascii="Arial" w:hAnsi="Arial" w:cs="Arial"/>
          <w:b/>
          <w:szCs w:val="20"/>
          <w:lang w:val="es-MX"/>
        </w:rPr>
        <w:t xml:space="preserve"> </w:t>
      </w:r>
    </w:p>
    <w:p w14:paraId="1021D699" w14:textId="3A0F41C8" w:rsidR="00F324C3" w:rsidRPr="001772BC" w:rsidRDefault="0055610B" w:rsidP="0087516A">
      <w:pPr>
        <w:keepNext/>
        <w:spacing w:before="360" w:after="120"/>
        <w:rPr>
          <w:rFonts w:ascii="Arial" w:hAnsi="Arial" w:cs="Arial"/>
          <w:lang w:val="es-MX"/>
        </w:rPr>
      </w:pPr>
      <w:r w:rsidRPr="001772BC">
        <w:rPr>
          <w:rFonts w:ascii="Arial" w:hAnsi="Arial" w:cs="Arial"/>
          <w:b/>
          <w:color w:val="2B6CB0"/>
          <w:sz w:val="32"/>
          <w:lang w:val="es-MX"/>
        </w:rPr>
        <w:t xml:space="preserve">2. </w:t>
      </w:r>
      <w:r w:rsidR="001772BC" w:rsidRPr="001772BC">
        <w:rPr>
          <w:rFonts w:ascii="Arial" w:hAnsi="Arial" w:cs="Arial"/>
          <w:b/>
          <w:color w:val="2B6CB0"/>
          <w:sz w:val="32"/>
          <w:lang w:val="es-MX"/>
        </w:rPr>
        <w:t>Miembros del Equipo y Roles Asignados</w:t>
      </w:r>
    </w:p>
    <w:p w14:paraId="7D3253AA" w14:textId="4D19F3E9" w:rsidR="00F324C3" w:rsidRDefault="001772BC" w:rsidP="001772BC">
      <w:pPr>
        <w:ind w:firstLine="360"/>
        <w:rPr>
          <w:rFonts w:ascii="Arial" w:hAnsi="Arial" w:cs="Arial"/>
          <w:lang w:val="es-MX"/>
        </w:rPr>
      </w:pPr>
      <w:r w:rsidRPr="001772BC">
        <w:rPr>
          <w:rFonts w:ascii="Arial" w:hAnsi="Arial" w:cs="Arial"/>
          <w:lang w:val="es-MX"/>
        </w:rPr>
        <w:t>Para la planificación, desarrollo y optimización del portal web, se definieron roles basados en las fortalezas individuales de los integrantes, asegurando una metodología de trabajo ágil y colaborativa:</w:t>
      </w:r>
    </w:p>
    <w:p w14:paraId="11BB8A79" w14:textId="77777777" w:rsidR="0087516A" w:rsidRDefault="0087516A" w:rsidP="0087516A">
      <w:pPr>
        <w:pStyle w:val="Prrafodelista"/>
        <w:keepNext/>
        <w:numPr>
          <w:ilvl w:val="0"/>
          <w:numId w:val="11"/>
        </w:numPr>
        <w:spacing w:after="0"/>
        <w:rPr>
          <w:rFonts w:ascii="Arial" w:hAnsi="Arial" w:cs="Arial"/>
          <w:bCs/>
          <w:szCs w:val="24"/>
          <w:lang w:val="es-MX"/>
        </w:rPr>
      </w:pPr>
      <w:r w:rsidRPr="0087516A">
        <w:rPr>
          <w:rFonts w:ascii="Arial" w:hAnsi="Arial" w:cs="Arial"/>
          <w:b/>
          <w:szCs w:val="24"/>
          <w:lang w:val="es-MX"/>
        </w:rPr>
        <w:lastRenderedPageBreak/>
        <w:t xml:space="preserve">Aramis Prieto (Scrum Master &amp; Lead </w:t>
      </w:r>
      <w:proofErr w:type="spellStart"/>
      <w:r w:rsidRPr="0087516A">
        <w:rPr>
          <w:rFonts w:ascii="Arial" w:hAnsi="Arial" w:cs="Arial"/>
          <w:b/>
          <w:szCs w:val="24"/>
          <w:lang w:val="es-MX"/>
        </w:rPr>
        <w:t>Backend</w:t>
      </w:r>
      <w:proofErr w:type="spellEnd"/>
      <w:r w:rsidRPr="0087516A">
        <w:rPr>
          <w:rFonts w:ascii="Arial" w:hAnsi="Arial" w:cs="Arial"/>
          <w:b/>
          <w:szCs w:val="24"/>
          <w:lang w:val="es-MX"/>
        </w:rPr>
        <w:t xml:space="preserve"> </w:t>
      </w:r>
      <w:proofErr w:type="spellStart"/>
      <w:r w:rsidRPr="0087516A">
        <w:rPr>
          <w:rFonts w:ascii="Arial" w:hAnsi="Arial" w:cs="Arial"/>
          <w:b/>
          <w:szCs w:val="24"/>
          <w:lang w:val="es-MX"/>
        </w:rPr>
        <w:t>Developer</w:t>
      </w:r>
      <w:proofErr w:type="spellEnd"/>
      <w:r w:rsidRPr="0087516A">
        <w:rPr>
          <w:rFonts w:ascii="Arial" w:hAnsi="Arial" w:cs="Arial"/>
          <w:b/>
          <w:szCs w:val="24"/>
          <w:lang w:val="es-MX"/>
        </w:rPr>
        <w:t>):</w:t>
      </w:r>
      <w:r w:rsidRPr="0087516A">
        <w:rPr>
          <w:rFonts w:ascii="Arial" w:hAnsi="Arial" w:cs="Arial"/>
          <w:bCs/>
          <w:szCs w:val="24"/>
          <w:lang w:val="es-MX"/>
        </w:rPr>
        <w:t xml:space="preserve"> Responsable de facilitar ceremonias ágiles, orquestar los modelos e interconexión de bases de datos híbridas, controlar la transaccionalidad concurrente mediante bloqueos de fila relacionales y programar la suite de pruebas de integración automatizadas.</w:t>
      </w:r>
    </w:p>
    <w:p w14:paraId="601D2949" w14:textId="77777777" w:rsidR="0087516A" w:rsidRDefault="0087516A" w:rsidP="0087516A">
      <w:pPr>
        <w:pStyle w:val="Prrafodelista"/>
        <w:keepNext/>
        <w:numPr>
          <w:ilvl w:val="0"/>
          <w:numId w:val="11"/>
        </w:numPr>
        <w:spacing w:after="0"/>
        <w:rPr>
          <w:rFonts w:ascii="Arial" w:hAnsi="Arial" w:cs="Arial"/>
          <w:bCs/>
          <w:szCs w:val="24"/>
          <w:lang w:val="es-MX"/>
        </w:rPr>
      </w:pPr>
      <w:r w:rsidRPr="0087516A">
        <w:rPr>
          <w:rFonts w:ascii="Arial" w:hAnsi="Arial" w:cs="Arial"/>
          <w:b/>
          <w:szCs w:val="24"/>
          <w:lang w:val="es-MX"/>
        </w:rPr>
        <w:t xml:space="preserve">Kevin Nielsen (Security &amp; </w:t>
      </w:r>
      <w:proofErr w:type="spellStart"/>
      <w:r w:rsidRPr="0087516A">
        <w:rPr>
          <w:rFonts w:ascii="Arial" w:hAnsi="Arial" w:cs="Arial"/>
          <w:b/>
          <w:szCs w:val="24"/>
          <w:lang w:val="es-MX"/>
        </w:rPr>
        <w:t>Backend</w:t>
      </w:r>
      <w:proofErr w:type="spellEnd"/>
      <w:r w:rsidRPr="0087516A">
        <w:rPr>
          <w:rFonts w:ascii="Arial" w:hAnsi="Arial" w:cs="Arial"/>
          <w:b/>
          <w:szCs w:val="24"/>
          <w:lang w:val="es-MX"/>
        </w:rPr>
        <w:t xml:space="preserve"> </w:t>
      </w:r>
      <w:proofErr w:type="spellStart"/>
      <w:r w:rsidRPr="0087516A">
        <w:rPr>
          <w:rFonts w:ascii="Arial" w:hAnsi="Arial" w:cs="Arial"/>
          <w:b/>
          <w:szCs w:val="24"/>
          <w:lang w:val="es-MX"/>
        </w:rPr>
        <w:t>Developer</w:t>
      </w:r>
      <w:proofErr w:type="spellEnd"/>
      <w:r w:rsidRPr="0087516A">
        <w:rPr>
          <w:rFonts w:ascii="Arial" w:hAnsi="Arial" w:cs="Arial"/>
          <w:b/>
          <w:szCs w:val="24"/>
          <w:lang w:val="es-MX"/>
        </w:rPr>
        <w:t>):</w:t>
      </w:r>
      <w:r w:rsidRPr="0087516A">
        <w:rPr>
          <w:rFonts w:ascii="Arial" w:hAnsi="Arial" w:cs="Arial"/>
          <w:bCs/>
          <w:szCs w:val="24"/>
          <w:lang w:val="es-MX"/>
        </w:rPr>
        <w:t xml:space="preserve"> Encargado de implementar la autenticación segura por JSON Web Tokens (JWT), configurar middlewares de control de tasa de solicitudes (</w:t>
      </w:r>
      <w:proofErr w:type="spellStart"/>
      <w:r w:rsidRPr="0087516A">
        <w:rPr>
          <w:rFonts w:ascii="Arial" w:hAnsi="Arial" w:cs="Arial"/>
          <w:bCs/>
          <w:szCs w:val="24"/>
          <w:lang w:val="es-MX"/>
        </w:rPr>
        <w:t>Rate</w:t>
      </w:r>
      <w:proofErr w:type="spellEnd"/>
      <w:r w:rsidRPr="0087516A">
        <w:rPr>
          <w:rFonts w:ascii="Arial" w:hAnsi="Arial" w:cs="Arial"/>
          <w:bCs/>
          <w:szCs w:val="24"/>
          <w:lang w:val="es-MX"/>
        </w:rPr>
        <w:t xml:space="preserve"> </w:t>
      </w:r>
      <w:proofErr w:type="spellStart"/>
      <w:r w:rsidRPr="0087516A">
        <w:rPr>
          <w:rFonts w:ascii="Arial" w:hAnsi="Arial" w:cs="Arial"/>
          <w:bCs/>
          <w:szCs w:val="24"/>
          <w:lang w:val="es-MX"/>
        </w:rPr>
        <w:t>Limiting</w:t>
      </w:r>
      <w:proofErr w:type="spellEnd"/>
      <w:r w:rsidRPr="0087516A">
        <w:rPr>
          <w:rFonts w:ascii="Arial" w:hAnsi="Arial" w:cs="Arial"/>
          <w:bCs/>
          <w:szCs w:val="24"/>
          <w:lang w:val="es-MX"/>
        </w:rPr>
        <w:t>) por IP, estructurar validaciones mediante expresiones regulares y desarrollar el servicio de correos automatizados SMTP.</w:t>
      </w:r>
    </w:p>
    <w:p w14:paraId="27067185" w14:textId="0F814149" w:rsidR="0087516A" w:rsidRPr="0087516A" w:rsidRDefault="0087516A" w:rsidP="0087516A">
      <w:pPr>
        <w:pStyle w:val="Prrafodelista"/>
        <w:keepNext/>
        <w:numPr>
          <w:ilvl w:val="0"/>
          <w:numId w:val="11"/>
        </w:numPr>
        <w:spacing w:after="0"/>
        <w:rPr>
          <w:rFonts w:ascii="Arial" w:hAnsi="Arial" w:cs="Arial"/>
          <w:bCs/>
          <w:szCs w:val="24"/>
          <w:lang w:val="es-MX"/>
        </w:rPr>
      </w:pPr>
      <w:r w:rsidRPr="0087516A">
        <w:rPr>
          <w:rFonts w:ascii="Arial" w:hAnsi="Arial" w:cs="Arial"/>
          <w:b/>
          <w:szCs w:val="24"/>
          <w:lang w:val="es-MX"/>
        </w:rPr>
        <w:t xml:space="preserve">Santiago </w:t>
      </w:r>
      <w:proofErr w:type="spellStart"/>
      <w:r w:rsidRPr="0087516A">
        <w:rPr>
          <w:rFonts w:ascii="Arial" w:hAnsi="Arial" w:cs="Arial"/>
          <w:b/>
          <w:szCs w:val="24"/>
          <w:lang w:val="es-MX"/>
        </w:rPr>
        <w:t>Ialungo</w:t>
      </w:r>
      <w:proofErr w:type="spellEnd"/>
      <w:r w:rsidRPr="0087516A">
        <w:rPr>
          <w:rFonts w:ascii="Arial" w:hAnsi="Arial" w:cs="Arial"/>
          <w:b/>
          <w:szCs w:val="24"/>
          <w:lang w:val="es-MX"/>
        </w:rPr>
        <w:t xml:space="preserve"> (UI/UX &amp; Lead </w:t>
      </w:r>
      <w:proofErr w:type="spellStart"/>
      <w:r w:rsidRPr="0087516A">
        <w:rPr>
          <w:rFonts w:ascii="Arial" w:hAnsi="Arial" w:cs="Arial"/>
          <w:b/>
          <w:szCs w:val="24"/>
          <w:lang w:val="es-MX"/>
        </w:rPr>
        <w:t>Frontend</w:t>
      </w:r>
      <w:proofErr w:type="spellEnd"/>
      <w:r w:rsidRPr="0087516A">
        <w:rPr>
          <w:rFonts w:ascii="Arial" w:hAnsi="Arial" w:cs="Arial"/>
          <w:b/>
          <w:szCs w:val="24"/>
          <w:lang w:val="es-MX"/>
        </w:rPr>
        <w:t xml:space="preserve"> </w:t>
      </w:r>
      <w:proofErr w:type="spellStart"/>
      <w:r w:rsidRPr="0087516A">
        <w:rPr>
          <w:rFonts w:ascii="Arial" w:hAnsi="Arial" w:cs="Arial"/>
          <w:b/>
          <w:szCs w:val="24"/>
          <w:lang w:val="es-MX"/>
        </w:rPr>
        <w:t>Developer</w:t>
      </w:r>
      <w:proofErr w:type="spellEnd"/>
      <w:r w:rsidRPr="0087516A">
        <w:rPr>
          <w:rFonts w:ascii="Arial" w:hAnsi="Arial" w:cs="Arial"/>
          <w:b/>
          <w:szCs w:val="24"/>
          <w:lang w:val="es-MX"/>
        </w:rPr>
        <w:t>):</w:t>
      </w:r>
      <w:r w:rsidRPr="0087516A">
        <w:rPr>
          <w:rFonts w:ascii="Arial" w:hAnsi="Arial" w:cs="Arial"/>
          <w:bCs/>
          <w:szCs w:val="24"/>
          <w:lang w:val="es-MX"/>
        </w:rPr>
        <w:t xml:space="preserve"> </w:t>
      </w:r>
      <w:proofErr w:type="gramStart"/>
      <w:r w:rsidRPr="0087516A">
        <w:rPr>
          <w:rFonts w:ascii="Arial" w:hAnsi="Arial" w:cs="Arial"/>
          <w:bCs/>
          <w:szCs w:val="24"/>
          <w:lang w:val="es-MX"/>
        </w:rPr>
        <w:t>Responsable</w:t>
      </w:r>
      <w:proofErr w:type="gramEnd"/>
      <w:r w:rsidRPr="0087516A">
        <w:rPr>
          <w:rFonts w:ascii="Arial" w:hAnsi="Arial" w:cs="Arial"/>
          <w:bCs/>
          <w:szCs w:val="24"/>
          <w:lang w:val="es-MX"/>
        </w:rPr>
        <w:t xml:space="preserve"> del diseño visual adaptado al entorno de salud (paleta clínica, fondos ECG), maquetación responsiva con </w:t>
      </w:r>
      <w:proofErr w:type="spellStart"/>
      <w:r w:rsidRPr="0087516A">
        <w:rPr>
          <w:rFonts w:ascii="Arial" w:hAnsi="Arial" w:cs="Arial"/>
          <w:bCs/>
          <w:szCs w:val="24"/>
          <w:lang w:val="es-MX"/>
        </w:rPr>
        <w:t>Tailwind</w:t>
      </w:r>
      <w:proofErr w:type="spellEnd"/>
      <w:r w:rsidRPr="0087516A">
        <w:rPr>
          <w:rFonts w:ascii="Arial" w:hAnsi="Arial" w:cs="Arial"/>
          <w:bCs/>
          <w:szCs w:val="24"/>
          <w:lang w:val="es-MX"/>
        </w:rPr>
        <w:t xml:space="preserve"> CSS de las vistas públicas y el panel administrativo, e integración de Lenis </w:t>
      </w:r>
      <w:proofErr w:type="spellStart"/>
      <w:r w:rsidRPr="0087516A">
        <w:rPr>
          <w:rFonts w:ascii="Arial" w:hAnsi="Arial" w:cs="Arial"/>
          <w:bCs/>
          <w:szCs w:val="24"/>
          <w:lang w:val="es-MX"/>
        </w:rPr>
        <w:t>scroll</w:t>
      </w:r>
      <w:proofErr w:type="spellEnd"/>
      <w:r w:rsidRPr="0087516A">
        <w:rPr>
          <w:rFonts w:ascii="Arial" w:hAnsi="Arial" w:cs="Arial"/>
          <w:bCs/>
          <w:szCs w:val="24"/>
          <w:lang w:val="es-MX"/>
        </w:rPr>
        <w:t xml:space="preserve"> y </w:t>
      </w:r>
      <w:proofErr w:type="spellStart"/>
      <w:r w:rsidRPr="0087516A">
        <w:rPr>
          <w:rFonts w:ascii="Arial" w:hAnsi="Arial" w:cs="Arial"/>
          <w:bCs/>
          <w:szCs w:val="24"/>
          <w:lang w:val="es-MX"/>
        </w:rPr>
        <w:t>Navbar</w:t>
      </w:r>
      <w:proofErr w:type="spellEnd"/>
      <w:r w:rsidRPr="0087516A">
        <w:rPr>
          <w:rFonts w:ascii="Arial" w:hAnsi="Arial" w:cs="Arial"/>
          <w:bCs/>
          <w:szCs w:val="24"/>
          <w:lang w:val="es-MX"/>
        </w:rPr>
        <w:t xml:space="preserve"> </w:t>
      </w:r>
      <w:proofErr w:type="spellStart"/>
      <w:r w:rsidRPr="0087516A">
        <w:rPr>
          <w:rFonts w:ascii="Arial" w:hAnsi="Arial" w:cs="Arial"/>
          <w:bCs/>
          <w:szCs w:val="24"/>
          <w:lang w:val="es-MX"/>
        </w:rPr>
        <w:t>Scroll-Spy</w:t>
      </w:r>
      <w:proofErr w:type="spellEnd"/>
      <w:r w:rsidRPr="0087516A">
        <w:rPr>
          <w:rFonts w:ascii="Arial" w:hAnsi="Arial" w:cs="Arial"/>
          <w:bCs/>
          <w:szCs w:val="24"/>
          <w:lang w:val="es-MX"/>
        </w:rPr>
        <w:t>.</w:t>
      </w:r>
    </w:p>
    <w:p w14:paraId="0B8909E1" w14:textId="499D1DFB" w:rsidR="0087516A" w:rsidRPr="0087516A" w:rsidRDefault="0087516A" w:rsidP="0087516A">
      <w:pPr>
        <w:pStyle w:val="Prrafodelista"/>
        <w:keepNext/>
        <w:numPr>
          <w:ilvl w:val="0"/>
          <w:numId w:val="11"/>
        </w:numPr>
        <w:spacing w:after="0"/>
        <w:rPr>
          <w:rFonts w:ascii="Arial" w:hAnsi="Arial" w:cs="Arial"/>
          <w:bCs/>
          <w:szCs w:val="24"/>
          <w:lang w:val="es-MX"/>
        </w:rPr>
      </w:pPr>
      <w:r w:rsidRPr="0087516A">
        <w:rPr>
          <w:rFonts w:ascii="Arial" w:hAnsi="Arial" w:cs="Arial"/>
          <w:b/>
          <w:szCs w:val="24"/>
          <w:lang w:val="es-MX"/>
        </w:rPr>
        <w:t xml:space="preserve">Thiago Masson (Full </w:t>
      </w:r>
      <w:proofErr w:type="spellStart"/>
      <w:r w:rsidRPr="0087516A">
        <w:rPr>
          <w:rFonts w:ascii="Arial" w:hAnsi="Arial" w:cs="Arial"/>
          <w:b/>
          <w:szCs w:val="24"/>
          <w:lang w:val="es-MX"/>
        </w:rPr>
        <w:t>Stack</w:t>
      </w:r>
      <w:proofErr w:type="spellEnd"/>
      <w:r w:rsidRPr="0087516A">
        <w:rPr>
          <w:rFonts w:ascii="Arial" w:hAnsi="Arial" w:cs="Arial"/>
          <w:b/>
          <w:szCs w:val="24"/>
          <w:lang w:val="es-MX"/>
        </w:rPr>
        <w:t xml:space="preserve"> </w:t>
      </w:r>
      <w:proofErr w:type="spellStart"/>
      <w:r w:rsidRPr="0087516A">
        <w:rPr>
          <w:rFonts w:ascii="Arial" w:hAnsi="Arial" w:cs="Arial"/>
          <w:b/>
          <w:szCs w:val="24"/>
          <w:lang w:val="es-MX"/>
        </w:rPr>
        <w:t>Developer</w:t>
      </w:r>
      <w:proofErr w:type="spellEnd"/>
      <w:r w:rsidRPr="0087516A">
        <w:rPr>
          <w:rFonts w:ascii="Arial" w:hAnsi="Arial" w:cs="Arial"/>
          <w:b/>
          <w:szCs w:val="24"/>
          <w:lang w:val="es-MX"/>
        </w:rPr>
        <w:t xml:space="preserve"> &amp; Branding </w:t>
      </w:r>
      <w:proofErr w:type="spellStart"/>
      <w:r w:rsidRPr="0087516A">
        <w:rPr>
          <w:rFonts w:ascii="Arial" w:hAnsi="Arial" w:cs="Arial"/>
          <w:b/>
          <w:szCs w:val="24"/>
          <w:lang w:val="es-MX"/>
        </w:rPr>
        <w:t>Specialist</w:t>
      </w:r>
      <w:proofErr w:type="spellEnd"/>
      <w:r w:rsidRPr="0087516A">
        <w:rPr>
          <w:rFonts w:ascii="Arial" w:hAnsi="Arial" w:cs="Arial"/>
          <w:b/>
          <w:szCs w:val="24"/>
          <w:lang w:val="es-MX"/>
        </w:rPr>
        <w:t>):</w:t>
      </w:r>
      <w:r w:rsidRPr="0087516A">
        <w:rPr>
          <w:rFonts w:ascii="Arial" w:hAnsi="Arial" w:cs="Arial"/>
          <w:bCs/>
          <w:szCs w:val="24"/>
          <w:lang w:val="es-MX"/>
        </w:rPr>
        <w:t xml:space="preserve"> Encargado de la migración y estandarización del </w:t>
      </w:r>
      <w:proofErr w:type="spellStart"/>
      <w:r w:rsidRPr="0087516A">
        <w:rPr>
          <w:rFonts w:ascii="Arial" w:hAnsi="Arial" w:cs="Arial"/>
          <w:bCs/>
          <w:szCs w:val="24"/>
          <w:lang w:val="es-MX"/>
        </w:rPr>
        <w:t>monorrepo</w:t>
      </w:r>
      <w:proofErr w:type="spellEnd"/>
      <w:r w:rsidRPr="0087516A">
        <w:rPr>
          <w:rFonts w:ascii="Arial" w:hAnsi="Arial" w:cs="Arial"/>
          <w:bCs/>
          <w:szCs w:val="24"/>
          <w:lang w:val="es-MX"/>
        </w:rPr>
        <w:t xml:space="preserve"> mediante entornos </w:t>
      </w:r>
      <w:proofErr w:type="spellStart"/>
      <w:r w:rsidRPr="0087516A">
        <w:rPr>
          <w:rFonts w:ascii="Arial" w:hAnsi="Arial" w:cs="Arial"/>
          <w:bCs/>
          <w:szCs w:val="24"/>
          <w:lang w:val="es-MX"/>
        </w:rPr>
        <w:t>pnpm</w:t>
      </w:r>
      <w:proofErr w:type="spellEnd"/>
      <w:r w:rsidRPr="0087516A">
        <w:rPr>
          <w:rFonts w:ascii="Arial" w:hAnsi="Arial" w:cs="Arial"/>
          <w:bCs/>
          <w:szCs w:val="24"/>
          <w:lang w:val="es-MX"/>
        </w:rPr>
        <w:t>, integración de logotipos oficiales de la cooperadora, desarrollo del módulo documental de noticias e implementación de capas de sanitización contra ataques XSS con DOMPurify.</w:t>
      </w:r>
    </w:p>
    <w:p w14:paraId="5B60E140" w14:textId="12A97F65" w:rsidR="00F324C3" w:rsidRPr="001772BC" w:rsidRDefault="001772BC">
      <w:pPr>
        <w:keepNext/>
        <w:spacing w:before="360" w:after="120"/>
        <w:rPr>
          <w:rFonts w:ascii="Arial" w:hAnsi="Arial" w:cs="Arial"/>
          <w:lang w:val="es-MX"/>
        </w:rPr>
      </w:pPr>
      <w:r w:rsidRPr="001772BC">
        <w:rPr>
          <w:rFonts w:ascii="Arial" w:hAnsi="Arial" w:cs="Arial"/>
          <w:b/>
          <w:color w:val="2B6CB0"/>
          <w:sz w:val="32"/>
          <w:lang w:val="es-MX"/>
        </w:rPr>
        <w:t>3. Descripción de la Arquitectura Seleccionada</w:t>
      </w:r>
    </w:p>
    <w:p w14:paraId="2EAE2985" w14:textId="77777777" w:rsidR="00F324C3" w:rsidRPr="001772BC" w:rsidRDefault="001772BC" w:rsidP="001772BC">
      <w:pPr>
        <w:ind w:firstLine="720"/>
        <w:rPr>
          <w:rFonts w:ascii="Arial" w:hAnsi="Arial" w:cs="Arial"/>
          <w:lang w:val="es-MX"/>
        </w:rPr>
      </w:pPr>
      <w:r w:rsidRPr="001772BC">
        <w:rPr>
          <w:rFonts w:ascii="Arial" w:hAnsi="Arial" w:cs="Arial"/>
          <w:lang w:val="es-MX"/>
        </w:rPr>
        <w:t>Se ha optado por una Arquitectura Cliente-Servidor Desacoplada apoyada en una Persistencia Híbrida para responder de manera óptima a las necesidades transaccionales y multimedia del portal.</w:t>
      </w:r>
    </w:p>
    <w:p w14:paraId="23BEE504" w14:textId="77777777" w:rsidR="0087516A" w:rsidRDefault="0087516A" w:rsidP="0087516A">
      <w:pPr>
        <w:pStyle w:val="Prrafodelista"/>
        <w:numPr>
          <w:ilvl w:val="0"/>
          <w:numId w:val="12"/>
        </w:numPr>
        <w:rPr>
          <w:rFonts w:ascii="Arial" w:hAnsi="Arial" w:cs="Arial"/>
          <w:bCs/>
          <w:lang w:val="es-MX"/>
        </w:rPr>
      </w:pPr>
      <w:r w:rsidRPr="00E77E1D">
        <w:rPr>
          <w:rFonts w:ascii="Arial" w:hAnsi="Arial" w:cs="Arial"/>
          <w:b/>
          <w:lang w:val="es-MX"/>
        </w:rPr>
        <w:t>Lenguaje y Entorno:</w:t>
      </w:r>
      <w:r w:rsidRPr="0087516A">
        <w:rPr>
          <w:rFonts w:ascii="Arial" w:hAnsi="Arial" w:cs="Arial"/>
          <w:bCs/>
          <w:lang w:val="es-MX"/>
        </w:rPr>
        <w:t xml:space="preserve"> JavaScript/</w:t>
      </w:r>
      <w:proofErr w:type="spellStart"/>
      <w:r w:rsidRPr="0087516A">
        <w:rPr>
          <w:rFonts w:ascii="Arial" w:hAnsi="Arial" w:cs="Arial"/>
          <w:bCs/>
          <w:lang w:val="es-MX"/>
        </w:rPr>
        <w:t>Ecosystem</w:t>
      </w:r>
      <w:proofErr w:type="spellEnd"/>
      <w:r w:rsidRPr="0087516A">
        <w:rPr>
          <w:rFonts w:ascii="Arial" w:hAnsi="Arial" w:cs="Arial"/>
          <w:bCs/>
          <w:lang w:val="es-MX"/>
        </w:rPr>
        <w:t xml:space="preserve"> de extremo a extremo, utilizando Node.js (Express) en el </w:t>
      </w:r>
      <w:proofErr w:type="spellStart"/>
      <w:r w:rsidRPr="0087516A">
        <w:rPr>
          <w:rFonts w:ascii="Arial" w:hAnsi="Arial" w:cs="Arial"/>
          <w:bCs/>
          <w:lang w:val="es-MX"/>
        </w:rPr>
        <w:t>backend</w:t>
      </w:r>
      <w:proofErr w:type="spellEnd"/>
      <w:r w:rsidRPr="0087516A">
        <w:rPr>
          <w:rFonts w:ascii="Arial" w:hAnsi="Arial" w:cs="Arial"/>
          <w:bCs/>
          <w:lang w:val="es-MX"/>
        </w:rPr>
        <w:t xml:space="preserve"> y React.js (Vite) en el </w:t>
      </w:r>
      <w:proofErr w:type="spellStart"/>
      <w:r w:rsidRPr="0087516A">
        <w:rPr>
          <w:rFonts w:ascii="Arial" w:hAnsi="Arial" w:cs="Arial"/>
          <w:bCs/>
          <w:lang w:val="es-MX"/>
        </w:rPr>
        <w:t>frontend</w:t>
      </w:r>
      <w:proofErr w:type="spellEnd"/>
      <w:r w:rsidRPr="0087516A">
        <w:rPr>
          <w:rFonts w:ascii="Arial" w:hAnsi="Arial" w:cs="Arial"/>
          <w:bCs/>
          <w:lang w:val="es-MX"/>
        </w:rPr>
        <w:t>.</w:t>
      </w:r>
    </w:p>
    <w:p w14:paraId="2B537475" w14:textId="77777777" w:rsidR="0087516A" w:rsidRDefault="0087516A" w:rsidP="0087516A">
      <w:pPr>
        <w:pStyle w:val="Prrafodelista"/>
        <w:numPr>
          <w:ilvl w:val="0"/>
          <w:numId w:val="12"/>
        </w:numPr>
        <w:rPr>
          <w:rFonts w:ascii="Arial" w:hAnsi="Arial" w:cs="Arial"/>
          <w:bCs/>
          <w:lang w:val="es-MX"/>
        </w:rPr>
      </w:pPr>
      <w:proofErr w:type="spellStart"/>
      <w:r w:rsidRPr="00E77E1D">
        <w:rPr>
          <w:rFonts w:ascii="Arial" w:hAnsi="Arial" w:cs="Arial"/>
          <w:b/>
          <w:lang w:val="es-MX"/>
        </w:rPr>
        <w:t>Frameworks</w:t>
      </w:r>
      <w:proofErr w:type="spellEnd"/>
      <w:r w:rsidRPr="00E77E1D">
        <w:rPr>
          <w:rFonts w:ascii="Arial" w:hAnsi="Arial" w:cs="Arial"/>
          <w:b/>
          <w:lang w:val="es-MX"/>
        </w:rPr>
        <w:t xml:space="preserve"> y Librerías Base:</w:t>
      </w:r>
      <w:r w:rsidRPr="0087516A">
        <w:rPr>
          <w:rFonts w:ascii="Arial" w:hAnsi="Arial" w:cs="Arial"/>
          <w:bCs/>
          <w:lang w:val="es-MX"/>
        </w:rPr>
        <w:t xml:space="preserve"> </w:t>
      </w:r>
      <w:proofErr w:type="spellStart"/>
      <w:r w:rsidRPr="0087516A">
        <w:rPr>
          <w:rFonts w:ascii="Arial" w:hAnsi="Arial" w:cs="Arial"/>
          <w:bCs/>
          <w:lang w:val="es-MX"/>
        </w:rPr>
        <w:t>Sequelize</w:t>
      </w:r>
      <w:proofErr w:type="spellEnd"/>
      <w:r w:rsidRPr="0087516A">
        <w:rPr>
          <w:rFonts w:ascii="Arial" w:hAnsi="Arial" w:cs="Arial"/>
          <w:bCs/>
          <w:lang w:val="es-MX"/>
        </w:rPr>
        <w:t xml:space="preserve"> como ORM para la interacción relacional y </w:t>
      </w:r>
      <w:proofErr w:type="spellStart"/>
      <w:r w:rsidRPr="0087516A">
        <w:rPr>
          <w:rFonts w:ascii="Arial" w:hAnsi="Arial" w:cs="Arial"/>
          <w:bCs/>
          <w:lang w:val="es-MX"/>
        </w:rPr>
        <w:t>Mongoose</w:t>
      </w:r>
      <w:proofErr w:type="spellEnd"/>
      <w:r w:rsidRPr="0087516A">
        <w:rPr>
          <w:rFonts w:ascii="Arial" w:hAnsi="Arial" w:cs="Arial"/>
          <w:bCs/>
          <w:lang w:val="es-MX"/>
        </w:rPr>
        <w:t xml:space="preserve"> como ODM para el motor documental.</w:t>
      </w:r>
    </w:p>
    <w:p w14:paraId="21B8525D" w14:textId="77777777" w:rsidR="0087516A" w:rsidRDefault="0087516A" w:rsidP="0087516A">
      <w:pPr>
        <w:pStyle w:val="Prrafodelista"/>
        <w:numPr>
          <w:ilvl w:val="0"/>
          <w:numId w:val="12"/>
        </w:numPr>
        <w:rPr>
          <w:rFonts w:ascii="Arial" w:hAnsi="Arial" w:cs="Arial"/>
          <w:bCs/>
          <w:lang w:val="es-MX"/>
        </w:rPr>
      </w:pPr>
      <w:r w:rsidRPr="00E77E1D">
        <w:rPr>
          <w:rFonts w:ascii="Arial" w:hAnsi="Arial" w:cs="Arial"/>
          <w:b/>
          <w:lang w:val="es-MX"/>
        </w:rPr>
        <w:t xml:space="preserve">Repositorio y </w:t>
      </w:r>
      <w:proofErr w:type="spellStart"/>
      <w:r w:rsidRPr="00E77E1D">
        <w:rPr>
          <w:rFonts w:ascii="Arial" w:hAnsi="Arial" w:cs="Arial"/>
          <w:b/>
          <w:lang w:val="es-MX"/>
        </w:rPr>
        <w:t>Monorrepo</w:t>
      </w:r>
      <w:proofErr w:type="spellEnd"/>
      <w:r w:rsidRPr="00E77E1D">
        <w:rPr>
          <w:rFonts w:ascii="Arial" w:hAnsi="Arial" w:cs="Arial"/>
          <w:b/>
          <w:lang w:val="es-MX"/>
        </w:rPr>
        <w:t>:</w:t>
      </w:r>
      <w:r w:rsidRPr="0087516A">
        <w:rPr>
          <w:rFonts w:ascii="Arial" w:hAnsi="Arial" w:cs="Arial"/>
          <w:bCs/>
          <w:lang w:val="es-MX"/>
        </w:rPr>
        <w:t xml:space="preserve"> Alojado en GitHub, orquestado mediante </w:t>
      </w:r>
      <w:proofErr w:type="spellStart"/>
      <w:r w:rsidRPr="0087516A">
        <w:rPr>
          <w:rFonts w:ascii="Arial" w:hAnsi="Arial" w:cs="Arial"/>
          <w:bCs/>
          <w:lang w:val="es-MX"/>
        </w:rPr>
        <w:t>workspaces</w:t>
      </w:r>
      <w:proofErr w:type="spellEnd"/>
      <w:r w:rsidRPr="0087516A">
        <w:rPr>
          <w:rFonts w:ascii="Arial" w:hAnsi="Arial" w:cs="Arial"/>
          <w:bCs/>
          <w:lang w:val="es-MX"/>
        </w:rPr>
        <w:t xml:space="preserve"> de </w:t>
      </w:r>
      <w:proofErr w:type="spellStart"/>
      <w:r w:rsidRPr="0087516A">
        <w:rPr>
          <w:rFonts w:ascii="Arial" w:hAnsi="Arial" w:cs="Arial"/>
          <w:bCs/>
          <w:lang w:val="es-MX"/>
        </w:rPr>
        <w:t>pnpm</w:t>
      </w:r>
      <w:proofErr w:type="spellEnd"/>
      <w:r w:rsidRPr="0087516A">
        <w:rPr>
          <w:rFonts w:ascii="Arial" w:hAnsi="Arial" w:cs="Arial"/>
          <w:bCs/>
          <w:lang w:val="es-MX"/>
        </w:rPr>
        <w:t xml:space="preserve"> para agilizar la consistencia de dependencias entre el cliente y el servidor.</w:t>
      </w:r>
    </w:p>
    <w:p w14:paraId="016ED7C8" w14:textId="77777777" w:rsidR="0087516A" w:rsidRPr="00E77E1D" w:rsidRDefault="0087516A" w:rsidP="0087516A">
      <w:pPr>
        <w:rPr>
          <w:rFonts w:ascii="Arial" w:hAnsi="Arial" w:cs="Arial"/>
          <w:b/>
          <w:color w:val="0070C0"/>
          <w:sz w:val="32"/>
          <w:szCs w:val="32"/>
          <w:lang w:val="es-MX"/>
        </w:rPr>
      </w:pPr>
      <w:r w:rsidRPr="00E77E1D">
        <w:rPr>
          <w:rFonts w:ascii="Arial" w:hAnsi="Arial" w:cs="Arial"/>
          <w:b/>
          <w:color w:val="0070C0"/>
          <w:sz w:val="32"/>
          <w:szCs w:val="32"/>
          <w:lang w:val="es-MX"/>
        </w:rPr>
        <w:t>Arquitectura Web / Datos:</w:t>
      </w:r>
    </w:p>
    <w:p w14:paraId="0FB7481E" w14:textId="5AA48EE2" w:rsidR="00E77E1D" w:rsidRDefault="0087516A" w:rsidP="0087516A">
      <w:pPr>
        <w:pStyle w:val="Prrafodelista"/>
        <w:numPr>
          <w:ilvl w:val="0"/>
          <w:numId w:val="13"/>
        </w:numPr>
        <w:rPr>
          <w:rFonts w:ascii="Arial" w:hAnsi="Arial" w:cs="Arial"/>
          <w:bCs/>
          <w:lang w:val="es-MX"/>
        </w:rPr>
      </w:pPr>
      <w:r w:rsidRPr="00E77E1D">
        <w:rPr>
          <w:rFonts w:ascii="Arial" w:hAnsi="Arial" w:cs="Arial"/>
          <w:b/>
          <w:lang w:val="es-MX"/>
        </w:rPr>
        <w:t>Motor Relacional (SQL - PostgreSQL / MySQL):</w:t>
      </w:r>
      <w:r w:rsidRPr="0087516A">
        <w:rPr>
          <w:rFonts w:ascii="Arial" w:hAnsi="Arial" w:cs="Arial"/>
          <w:bCs/>
          <w:lang w:val="es-MX"/>
        </w:rPr>
        <w:t xml:space="preserve"> Resguarda la información con estrictas garantías ACID. Contiene las tablas de usuarios (credenciales con claves </w:t>
      </w:r>
      <w:proofErr w:type="spellStart"/>
      <w:r w:rsidRPr="0087516A">
        <w:rPr>
          <w:rFonts w:ascii="Arial" w:hAnsi="Arial" w:cs="Arial"/>
          <w:bCs/>
          <w:lang w:val="es-MX"/>
        </w:rPr>
        <w:t>hasheadas</w:t>
      </w:r>
      <w:proofErr w:type="spellEnd"/>
      <w:r w:rsidRPr="0087516A">
        <w:rPr>
          <w:rFonts w:ascii="Arial" w:hAnsi="Arial" w:cs="Arial"/>
          <w:bCs/>
          <w:lang w:val="es-MX"/>
        </w:rPr>
        <w:t xml:space="preserve"> mediante </w:t>
      </w:r>
      <w:proofErr w:type="spellStart"/>
      <w:r w:rsidRPr="0087516A">
        <w:rPr>
          <w:rFonts w:ascii="Arial" w:hAnsi="Arial" w:cs="Arial"/>
          <w:bCs/>
          <w:lang w:val="es-MX"/>
        </w:rPr>
        <w:t>bcryptjs</w:t>
      </w:r>
      <w:proofErr w:type="spellEnd"/>
      <w:r w:rsidRPr="0087516A">
        <w:rPr>
          <w:rFonts w:ascii="Arial" w:hAnsi="Arial" w:cs="Arial"/>
          <w:bCs/>
          <w:lang w:val="es-MX"/>
        </w:rPr>
        <w:t xml:space="preserve">), </w:t>
      </w:r>
      <w:proofErr w:type="spellStart"/>
      <w:r w:rsidRPr="0087516A">
        <w:rPr>
          <w:rFonts w:ascii="Arial" w:hAnsi="Arial" w:cs="Arial"/>
          <w:bCs/>
          <w:lang w:val="es-MX"/>
        </w:rPr>
        <w:t>perfiles_socios</w:t>
      </w:r>
      <w:proofErr w:type="spellEnd"/>
      <w:r w:rsidRPr="0087516A">
        <w:rPr>
          <w:rFonts w:ascii="Arial" w:hAnsi="Arial" w:cs="Arial"/>
          <w:bCs/>
          <w:lang w:val="es-MX"/>
        </w:rPr>
        <w:t xml:space="preserve"> (datos registrales) y </w:t>
      </w:r>
      <w:proofErr w:type="spellStart"/>
      <w:r w:rsidRPr="0087516A">
        <w:rPr>
          <w:rFonts w:ascii="Arial" w:hAnsi="Arial" w:cs="Arial"/>
          <w:bCs/>
          <w:lang w:val="es-MX"/>
        </w:rPr>
        <w:t>campanas_eco</w:t>
      </w:r>
      <w:proofErr w:type="spellEnd"/>
      <w:r w:rsidRPr="0087516A">
        <w:rPr>
          <w:rFonts w:ascii="Arial" w:hAnsi="Arial" w:cs="Arial"/>
          <w:bCs/>
          <w:lang w:val="es-MX"/>
        </w:rPr>
        <w:t xml:space="preserve"> (totales financieros y metas de recaudación).</w:t>
      </w:r>
      <w:r w:rsidR="00E77E1D">
        <w:rPr>
          <w:rFonts w:ascii="Arial" w:hAnsi="Arial" w:cs="Arial"/>
          <w:bCs/>
          <w:lang w:val="es-MX"/>
        </w:rPr>
        <w:t>2</w:t>
      </w:r>
    </w:p>
    <w:p w14:paraId="758A8FBB" w14:textId="77777777" w:rsidR="00E77E1D" w:rsidRDefault="0087516A" w:rsidP="0087516A">
      <w:pPr>
        <w:pStyle w:val="Prrafodelista"/>
        <w:numPr>
          <w:ilvl w:val="0"/>
          <w:numId w:val="13"/>
        </w:numPr>
        <w:rPr>
          <w:rFonts w:ascii="Arial" w:hAnsi="Arial" w:cs="Arial"/>
          <w:bCs/>
          <w:lang w:val="es-MX"/>
        </w:rPr>
      </w:pPr>
      <w:r w:rsidRPr="00E77E1D">
        <w:rPr>
          <w:rFonts w:ascii="Arial" w:hAnsi="Arial" w:cs="Arial"/>
          <w:b/>
          <w:lang w:val="es-MX"/>
        </w:rPr>
        <w:t>Motor Documental (NoSQL - MongoDB Atlas):</w:t>
      </w:r>
      <w:r w:rsidRPr="0087516A">
        <w:rPr>
          <w:rFonts w:ascii="Arial" w:hAnsi="Arial" w:cs="Arial"/>
          <w:bCs/>
          <w:lang w:val="es-MX"/>
        </w:rPr>
        <w:t xml:space="preserve"> Almacena estructuras dinámicas de formato libre y alta carga multimedia. Contiene las colecciones de </w:t>
      </w:r>
      <w:proofErr w:type="spellStart"/>
      <w:r w:rsidRPr="0087516A">
        <w:rPr>
          <w:rFonts w:ascii="Arial" w:hAnsi="Arial" w:cs="Arial"/>
          <w:bCs/>
          <w:lang w:val="es-MX"/>
        </w:rPr>
        <w:t>noticias_actualidad</w:t>
      </w:r>
      <w:proofErr w:type="spellEnd"/>
      <w:r w:rsidRPr="0087516A">
        <w:rPr>
          <w:rFonts w:ascii="Arial" w:hAnsi="Arial" w:cs="Arial"/>
          <w:bCs/>
          <w:lang w:val="es-MX"/>
        </w:rPr>
        <w:t xml:space="preserve"> y </w:t>
      </w:r>
      <w:proofErr w:type="spellStart"/>
      <w:r w:rsidRPr="0087516A">
        <w:rPr>
          <w:rFonts w:ascii="Arial" w:hAnsi="Arial" w:cs="Arial"/>
          <w:bCs/>
          <w:lang w:val="es-MX"/>
        </w:rPr>
        <w:t>campanas_detalle</w:t>
      </w:r>
      <w:proofErr w:type="spellEnd"/>
      <w:r w:rsidRPr="0087516A">
        <w:rPr>
          <w:rFonts w:ascii="Arial" w:hAnsi="Arial" w:cs="Arial"/>
          <w:bCs/>
          <w:lang w:val="es-MX"/>
        </w:rPr>
        <w:t xml:space="preserve"> (narrativas enriquecidas, galerías fotográficas y testimonios) vinculadas lógicamente al ID relacional.</w:t>
      </w:r>
    </w:p>
    <w:p w14:paraId="3154F455" w14:textId="1A70D43B" w:rsidR="00F324C3" w:rsidRPr="0087516A" w:rsidRDefault="0087516A" w:rsidP="0087516A">
      <w:pPr>
        <w:pStyle w:val="Prrafodelista"/>
        <w:numPr>
          <w:ilvl w:val="0"/>
          <w:numId w:val="13"/>
        </w:numPr>
        <w:rPr>
          <w:rFonts w:ascii="Arial" w:hAnsi="Arial" w:cs="Arial"/>
          <w:bCs/>
          <w:lang w:val="es-MX"/>
        </w:rPr>
      </w:pPr>
      <w:r w:rsidRPr="00E77E1D">
        <w:rPr>
          <w:rFonts w:ascii="Arial" w:hAnsi="Arial" w:cs="Arial"/>
          <w:b/>
          <w:lang w:val="es-MX"/>
        </w:rPr>
        <w:t xml:space="preserve">Data </w:t>
      </w:r>
      <w:proofErr w:type="spellStart"/>
      <w:r w:rsidRPr="00E77E1D">
        <w:rPr>
          <w:rFonts w:ascii="Arial" w:hAnsi="Arial" w:cs="Arial"/>
          <w:b/>
          <w:lang w:val="es-MX"/>
        </w:rPr>
        <w:t>Mashup</w:t>
      </w:r>
      <w:proofErr w:type="spellEnd"/>
      <w:r w:rsidRPr="00E77E1D">
        <w:rPr>
          <w:rFonts w:ascii="Arial" w:hAnsi="Arial" w:cs="Arial"/>
          <w:b/>
          <w:lang w:val="es-MX"/>
        </w:rPr>
        <w:t>:</w:t>
      </w:r>
      <w:r w:rsidRPr="0087516A">
        <w:rPr>
          <w:rFonts w:ascii="Arial" w:hAnsi="Arial" w:cs="Arial"/>
          <w:bCs/>
          <w:lang w:val="es-MX"/>
        </w:rPr>
        <w:t xml:space="preserve"> Para reducir latencias de red, el </w:t>
      </w:r>
      <w:proofErr w:type="spellStart"/>
      <w:r w:rsidRPr="0087516A">
        <w:rPr>
          <w:rFonts w:ascii="Arial" w:hAnsi="Arial" w:cs="Arial"/>
          <w:bCs/>
          <w:lang w:val="es-MX"/>
        </w:rPr>
        <w:t>backend</w:t>
      </w:r>
      <w:proofErr w:type="spellEnd"/>
      <w:r w:rsidRPr="0087516A">
        <w:rPr>
          <w:rFonts w:ascii="Arial" w:hAnsi="Arial" w:cs="Arial"/>
          <w:bCs/>
          <w:lang w:val="es-MX"/>
        </w:rPr>
        <w:t xml:space="preserve"> ejecuta consultas en paralelo en ambos motores mediante </w:t>
      </w:r>
      <w:proofErr w:type="spellStart"/>
      <w:r w:rsidRPr="0087516A">
        <w:rPr>
          <w:rFonts w:ascii="Arial" w:hAnsi="Arial" w:cs="Arial"/>
          <w:bCs/>
          <w:lang w:val="es-MX"/>
        </w:rPr>
        <w:t>Promise.all</w:t>
      </w:r>
      <w:proofErr w:type="spellEnd"/>
      <w:r w:rsidRPr="0087516A">
        <w:rPr>
          <w:rFonts w:ascii="Arial" w:hAnsi="Arial" w:cs="Arial"/>
          <w:bCs/>
          <w:lang w:val="es-MX"/>
        </w:rPr>
        <w:t xml:space="preserve">, unificando la respuesta financiera (SQL) y descriptiva (NoSQL) en un solo objeto JSON plano enviado al cliente en una única petición.  </w:t>
      </w:r>
      <w:r w:rsidR="001772BC" w:rsidRPr="0087516A">
        <w:rPr>
          <w:rFonts w:ascii="Arial" w:hAnsi="Arial" w:cs="Arial"/>
          <w:bCs/>
          <w:lang w:val="es-MX"/>
        </w:rPr>
        <w:br w:type="page"/>
      </w:r>
    </w:p>
    <w:p w14:paraId="232E2045" w14:textId="77777777" w:rsidR="00F324C3" w:rsidRPr="001772BC" w:rsidRDefault="001772BC">
      <w:pPr>
        <w:keepNext/>
        <w:spacing w:before="360" w:after="120"/>
        <w:rPr>
          <w:rFonts w:ascii="Arial" w:hAnsi="Arial" w:cs="Arial"/>
          <w:lang w:val="es-MX"/>
        </w:rPr>
      </w:pPr>
      <w:r w:rsidRPr="001772BC">
        <w:rPr>
          <w:rFonts w:ascii="Arial" w:hAnsi="Arial" w:cs="Arial"/>
          <w:b/>
          <w:color w:val="2B6CB0"/>
          <w:sz w:val="32"/>
          <w:lang w:val="es-MX"/>
        </w:rPr>
        <w:lastRenderedPageBreak/>
        <w:t>4. Análisis del Estado Actual del Código y Propuestas de Mejora</w:t>
      </w:r>
    </w:p>
    <w:p w14:paraId="3B98C42B" w14:textId="7F5AA94F" w:rsidR="00F324C3" w:rsidRPr="001772BC" w:rsidRDefault="001772BC" w:rsidP="001772BC">
      <w:pPr>
        <w:ind w:firstLine="720"/>
        <w:rPr>
          <w:rFonts w:ascii="Arial" w:hAnsi="Arial" w:cs="Arial"/>
          <w:lang w:val="es-MX"/>
        </w:rPr>
      </w:pPr>
      <w:r w:rsidRPr="001772BC">
        <w:rPr>
          <w:rFonts w:ascii="Arial" w:hAnsi="Arial" w:cs="Arial"/>
          <w:lang w:val="es-MX"/>
        </w:rPr>
        <w:t>A continuación, se realiza una auditoría del estado actual de la base de código del proyecto, identificando áreas críticas de mejora estructural y aplicando patrones de diseño para mitigar el acoplamiento y mejorar la mantenibilidad a largo plazo.</w:t>
      </w:r>
    </w:p>
    <w:p w14:paraId="766C47E6" w14:textId="6CB09152" w:rsidR="0076320D" w:rsidRPr="0076320D" w:rsidRDefault="0076320D" w:rsidP="0076320D">
      <w:pPr>
        <w:pStyle w:val="Prrafodelista"/>
        <w:numPr>
          <w:ilvl w:val="0"/>
          <w:numId w:val="14"/>
        </w:numPr>
        <w:spacing w:after="160"/>
        <w:rPr>
          <w:rFonts w:ascii="Arial" w:hAnsi="Arial" w:cs="Arial"/>
          <w:b/>
          <w:bCs/>
          <w:sz w:val="24"/>
          <w:szCs w:val="24"/>
          <w:lang w:val="es-MX"/>
        </w:rPr>
      </w:pPr>
      <w:r w:rsidRPr="0076320D">
        <w:rPr>
          <w:rFonts w:ascii="Arial" w:hAnsi="Arial" w:cs="Arial"/>
          <w:b/>
          <w:bCs/>
          <w:sz w:val="24"/>
          <w:szCs w:val="24"/>
          <w:lang w:val="es-MX"/>
        </w:rPr>
        <w:t>Controladores y Vistas Saturados de Responsabilidad (SRP)</w:t>
      </w:r>
    </w:p>
    <w:p w14:paraId="0F57E527" w14:textId="77777777" w:rsidR="0076320D" w:rsidRDefault="0076320D" w:rsidP="0076320D">
      <w:pPr>
        <w:spacing w:after="160"/>
        <w:ind w:firstLine="360"/>
        <w:rPr>
          <w:rFonts w:ascii="Arial" w:hAnsi="Arial" w:cs="Arial"/>
          <w:lang w:val="es-MX"/>
        </w:rPr>
      </w:pPr>
      <w:r w:rsidRPr="0076320D">
        <w:rPr>
          <w:rFonts w:ascii="Arial" w:hAnsi="Arial" w:cs="Arial"/>
          <w:lang w:val="es-MX"/>
        </w:rPr>
        <w:t xml:space="preserve">En el </w:t>
      </w:r>
      <w:proofErr w:type="spellStart"/>
      <w:r w:rsidRPr="0076320D">
        <w:rPr>
          <w:rFonts w:ascii="Arial" w:hAnsi="Arial" w:cs="Arial"/>
          <w:lang w:val="es-MX"/>
        </w:rPr>
        <w:t>frontend</w:t>
      </w:r>
      <w:proofErr w:type="spellEnd"/>
      <w:r w:rsidRPr="0076320D">
        <w:rPr>
          <w:rFonts w:ascii="Arial" w:hAnsi="Arial" w:cs="Arial"/>
          <w:lang w:val="es-MX"/>
        </w:rPr>
        <w:t>, los paneles de usuario y administración asumen demasiadas responsabilidades en un solo archivo, mezclando la interfaz gráfica con la lógica de negocio y las llamadas HTTP.</w:t>
      </w:r>
    </w:p>
    <w:p w14:paraId="1C339D22" w14:textId="77777777" w:rsidR="0076320D" w:rsidRDefault="0076320D" w:rsidP="0076320D">
      <w:pPr>
        <w:pStyle w:val="Prrafodelista"/>
        <w:numPr>
          <w:ilvl w:val="0"/>
          <w:numId w:val="15"/>
        </w:numPr>
        <w:spacing w:after="160"/>
        <w:rPr>
          <w:rFonts w:ascii="Arial" w:hAnsi="Arial" w:cs="Arial"/>
        </w:rPr>
      </w:pPr>
      <w:proofErr w:type="spellStart"/>
      <w:r w:rsidRPr="001603BF">
        <w:rPr>
          <w:rFonts w:ascii="Arial" w:hAnsi="Arial" w:cs="Arial"/>
          <w:b/>
          <w:bCs/>
        </w:rPr>
        <w:t>Módulo</w:t>
      </w:r>
      <w:proofErr w:type="spellEnd"/>
      <w:r w:rsidRPr="001603BF">
        <w:rPr>
          <w:rFonts w:ascii="Arial" w:hAnsi="Arial" w:cs="Arial"/>
          <w:b/>
          <w:bCs/>
        </w:rPr>
        <w:t xml:space="preserve"> / </w:t>
      </w:r>
      <w:proofErr w:type="spellStart"/>
      <w:r w:rsidRPr="001603BF">
        <w:rPr>
          <w:rFonts w:ascii="Arial" w:hAnsi="Arial" w:cs="Arial"/>
          <w:b/>
          <w:bCs/>
        </w:rPr>
        <w:t>paquete</w:t>
      </w:r>
      <w:proofErr w:type="spellEnd"/>
      <w:r w:rsidRPr="001603BF">
        <w:rPr>
          <w:rFonts w:ascii="Arial" w:hAnsi="Arial" w:cs="Arial"/>
          <w:b/>
          <w:bCs/>
        </w:rPr>
        <w:t>:</w:t>
      </w:r>
      <w:r w:rsidRPr="0076320D">
        <w:rPr>
          <w:rFonts w:ascii="Arial" w:hAnsi="Arial" w:cs="Arial"/>
        </w:rPr>
        <w:t xml:space="preserve"> frontend/</w:t>
      </w:r>
      <w:proofErr w:type="spellStart"/>
      <w:r w:rsidRPr="0076320D">
        <w:rPr>
          <w:rFonts w:ascii="Arial" w:hAnsi="Arial" w:cs="Arial"/>
        </w:rPr>
        <w:t>src</w:t>
      </w:r>
      <w:proofErr w:type="spellEnd"/>
      <w:r w:rsidRPr="0076320D">
        <w:rPr>
          <w:rFonts w:ascii="Arial" w:hAnsi="Arial" w:cs="Arial"/>
        </w:rPr>
        <w:t>/views/</w:t>
      </w:r>
      <w:proofErr w:type="spellStart"/>
      <w:r w:rsidRPr="0076320D">
        <w:rPr>
          <w:rFonts w:ascii="Arial" w:hAnsi="Arial" w:cs="Arial"/>
        </w:rPr>
        <w:t>AdminPanel.jsx</w:t>
      </w:r>
      <w:proofErr w:type="spellEnd"/>
      <w:r w:rsidRPr="0076320D">
        <w:rPr>
          <w:rFonts w:ascii="Arial" w:hAnsi="Arial" w:cs="Arial"/>
        </w:rPr>
        <w:t xml:space="preserve"> y</w:t>
      </w:r>
      <w:r>
        <w:rPr>
          <w:rFonts w:ascii="Arial" w:hAnsi="Arial" w:cs="Arial"/>
        </w:rPr>
        <w:t xml:space="preserve"> </w:t>
      </w:r>
      <w:r w:rsidRPr="0076320D">
        <w:rPr>
          <w:rFonts w:ascii="Arial" w:hAnsi="Arial" w:cs="Arial"/>
        </w:rPr>
        <w:t>frontend/</w:t>
      </w:r>
      <w:proofErr w:type="spellStart"/>
      <w:r w:rsidRPr="0076320D">
        <w:rPr>
          <w:rFonts w:ascii="Arial" w:hAnsi="Arial" w:cs="Arial"/>
        </w:rPr>
        <w:t>src</w:t>
      </w:r>
      <w:proofErr w:type="spellEnd"/>
      <w:r w:rsidRPr="0076320D">
        <w:rPr>
          <w:rFonts w:ascii="Arial" w:hAnsi="Arial" w:cs="Arial"/>
        </w:rPr>
        <w:t>/views/</w:t>
      </w:r>
      <w:proofErr w:type="spellStart"/>
      <w:r w:rsidRPr="0076320D">
        <w:rPr>
          <w:rFonts w:ascii="Arial" w:hAnsi="Arial" w:cs="Arial"/>
        </w:rPr>
        <w:t>SocioPanel.jsx</w:t>
      </w:r>
      <w:proofErr w:type="spellEnd"/>
      <w:r w:rsidRPr="0076320D">
        <w:rPr>
          <w:rFonts w:ascii="Arial" w:hAnsi="Arial" w:cs="Arial"/>
        </w:rPr>
        <w:t>.</w:t>
      </w:r>
    </w:p>
    <w:p w14:paraId="58AE3DB6" w14:textId="77777777" w:rsidR="0076320D" w:rsidRPr="0076320D" w:rsidRDefault="0076320D" w:rsidP="0076320D">
      <w:pPr>
        <w:spacing w:after="160"/>
        <w:rPr>
          <w:rFonts w:ascii="Arial" w:hAnsi="Arial" w:cs="Arial"/>
          <w:b/>
          <w:bCs/>
          <w:sz w:val="24"/>
          <w:szCs w:val="24"/>
          <w:lang w:val="es-MX"/>
        </w:rPr>
      </w:pPr>
      <w:r w:rsidRPr="0076320D">
        <w:rPr>
          <w:rFonts w:ascii="Arial" w:hAnsi="Arial" w:cs="Arial"/>
          <w:b/>
          <w:bCs/>
          <w:sz w:val="24"/>
          <w:szCs w:val="24"/>
          <w:lang w:val="es-MX"/>
        </w:rPr>
        <w:t>Solución a implementar:</w:t>
      </w:r>
    </w:p>
    <w:p w14:paraId="7E92F9D7" w14:textId="77777777" w:rsidR="0076320D" w:rsidRDefault="0076320D" w:rsidP="0076320D">
      <w:pPr>
        <w:pStyle w:val="Prrafodelista"/>
        <w:numPr>
          <w:ilvl w:val="0"/>
          <w:numId w:val="15"/>
        </w:numPr>
        <w:spacing w:after="160"/>
        <w:rPr>
          <w:rFonts w:ascii="Arial" w:hAnsi="Arial" w:cs="Arial"/>
          <w:lang w:val="es-MX"/>
        </w:rPr>
      </w:pPr>
      <w:r w:rsidRPr="0076320D">
        <w:rPr>
          <w:rFonts w:ascii="Arial" w:hAnsi="Arial" w:cs="Arial"/>
          <w:lang w:val="es-MX"/>
        </w:rPr>
        <w:t>Aplicar el Patrón Container-</w:t>
      </w:r>
      <w:proofErr w:type="spellStart"/>
      <w:r w:rsidRPr="0076320D">
        <w:rPr>
          <w:rFonts w:ascii="Arial" w:hAnsi="Arial" w:cs="Arial"/>
          <w:lang w:val="es-MX"/>
        </w:rPr>
        <w:t>Presentational</w:t>
      </w:r>
      <w:proofErr w:type="spellEnd"/>
      <w:r w:rsidRPr="0076320D">
        <w:rPr>
          <w:rFonts w:ascii="Arial" w:hAnsi="Arial" w:cs="Arial"/>
          <w:lang w:val="es-MX"/>
        </w:rPr>
        <w:t xml:space="preserve"> (Componentes Contenedores y de Presentación) o abstraer la lógica en </w:t>
      </w:r>
      <w:proofErr w:type="spellStart"/>
      <w:r w:rsidRPr="0076320D">
        <w:rPr>
          <w:rFonts w:ascii="Arial" w:hAnsi="Arial" w:cs="Arial"/>
          <w:lang w:val="es-MX"/>
        </w:rPr>
        <w:t>Custom</w:t>
      </w:r>
      <w:proofErr w:type="spellEnd"/>
      <w:r w:rsidRPr="0076320D">
        <w:rPr>
          <w:rFonts w:ascii="Arial" w:hAnsi="Arial" w:cs="Arial"/>
          <w:lang w:val="es-MX"/>
        </w:rPr>
        <w:t xml:space="preserve"> </w:t>
      </w:r>
      <w:proofErr w:type="spellStart"/>
      <w:r w:rsidRPr="0076320D">
        <w:rPr>
          <w:rFonts w:ascii="Arial" w:hAnsi="Arial" w:cs="Arial"/>
          <w:lang w:val="es-MX"/>
        </w:rPr>
        <w:t>Hooks</w:t>
      </w:r>
      <w:proofErr w:type="spellEnd"/>
      <w:r w:rsidRPr="0076320D">
        <w:rPr>
          <w:rFonts w:ascii="Arial" w:hAnsi="Arial" w:cs="Arial"/>
          <w:lang w:val="es-MX"/>
        </w:rPr>
        <w:t xml:space="preserve"> de </w:t>
      </w:r>
      <w:proofErr w:type="spellStart"/>
      <w:r w:rsidRPr="0076320D">
        <w:rPr>
          <w:rFonts w:ascii="Arial" w:hAnsi="Arial" w:cs="Arial"/>
          <w:lang w:val="es-MX"/>
        </w:rPr>
        <w:t>React</w:t>
      </w:r>
      <w:proofErr w:type="spellEnd"/>
      <w:r w:rsidRPr="0076320D">
        <w:rPr>
          <w:rFonts w:ascii="Arial" w:hAnsi="Arial" w:cs="Arial"/>
          <w:lang w:val="es-MX"/>
        </w:rPr>
        <w:t xml:space="preserve"> (</w:t>
      </w:r>
      <w:proofErr w:type="spellStart"/>
      <w:r w:rsidRPr="0076320D">
        <w:rPr>
          <w:rFonts w:ascii="Arial" w:hAnsi="Arial" w:cs="Arial"/>
          <w:lang w:val="es-MX"/>
        </w:rPr>
        <w:t>ej</w:t>
      </w:r>
      <w:proofErr w:type="spellEnd"/>
      <w:r w:rsidRPr="0076320D">
        <w:rPr>
          <w:rFonts w:ascii="Arial" w:hAnsi="Arial" w:cs="Arial"/>
          <w:lang w:val="es-MX"/>
        </w:rPr>
        <w:t xml:space="preserve">: </w:t>
      </w:r>
      <w:proofErr w:type="spellStart"/>
      <w:r w:rsidRPr="0076320D">
        <w:rPr>
          <w:rFonts w:ascii="Arial" w:hAnsi="Arial" w:cs="Arial"/>
          <w:lang w:val="es-MX"/>
        </w:rPr>
        <w:t>useAdminPanel</w:t>
      </w:r>
      <w:proofErr w:type="spellEnd"/>
      <w:r w:rsidRPr="0076320D">
        <w:rPr>
          <w:rFonts w:ascii="Arial" w:hAnsi="Arial" w:cs="Arial"/>
          <w:lang w:val="es-MX"/>
        </w:rPr>
        <w:t>).</w:t>
      </w:r>
    </w:p>
    <w:p w14:paraId="04DDA11F" w14:textId="77777777" w:rsidR="0076320D" w:rsidRDefault="0076320D" w:rsidP="0076320D">
      <w:pPr>
        <w:pStyle w:val="Prrafodelista"/>
        <w:numPr>
          <w:ilvl w:val="0"/>
          <w:numId w:val="15"/>
        </w:numPr>
        <w:spacing w:after="160"/>
        <w:rPr>
          <w:rFonts w:ascii="Arial" w:hAnsi="Arial" w:cs="Arial"/>
          <w:lang w:val="es-MX"/>
        </w:rPr>
      </w:pPr>
      <w:r w:rsidRPr="0076320D">
        <w:rPr>
          <w:rFonts w:ascii="Arial" w:hAnsi="Arial" w:cs="Arial"/>
          <w:lang w:val="es-MX"/>
        </w:rPr>
        <w:t xml:space="preserve">Las vistas deben delegar todas las peticiones a la API y el manejo de estados complejos a estos </w:t>
      </w:r>
      <w:proofErr w:type="spellStart"/>
      <w:r w:rsidRPr="0076320D">
        <w:rPr>
          <w:rFonts w:ascii="Arial" w:hAnsi="Arial" w:cs="Arial"/>
          <w:lang w:val="es-MX"/>
        </w:rPr>
        <w:t>Hooks</w:t>
      </w:r>
      <w:proofErr w:type="spellEnd"/>
      <w:r w:rsidRPr="0076320D">
        <w:rPr>
          <w:rFonts w:ascii="Arial" w:hAnsi="Arial" w:cs="Arial"/>
          <w:lang w:val="es-MX"/>
        </w:rPr>
        <w:t xml:space="preserve"> personalizados, quedándose únicamente con la responsabilidad de pintar la pantalla (JSX </w:t>
      </w:r>
      <w:proofErr w:type="spellStart"/>
      <w:r w:rsidRPr="0076320D">
        <w:rPr>
          <w:rFonts w:ascii="Arial" w:hAnsi="Arial" w:cs="Arial"/>
          <w:lang w:val="es-MX"/>
        </w:rPr>
        <w:t>presentacional</w:t>
      </w:r>
      <w:proofErr w:type="spellEnd"/>
      <w:r w:rsidRPr="0076320D">
        <w:rPr>
          <w:rFonts w:ascii="Arial" w:hAnsi="Arial" w:cs="Arial"/>
          <w:lang w:val="es-MX"/>
        </w:rPr>
        <w:t>).</w:t>
      </w:r>
    </w:p>
    <w:p w14:paraId="6B0CB96B" w14:textId="104D69B9" w:rsidR="0076320D" w:rsidRPr="0076320D" w:rsidRDefault="0076320D" w:rsidP="0076320D">
      <w:pPr>
        <w:pStyle w:val="Prrafodelista"/>
        <w:numPr>
          <w:ilvl w:val="0"/>
          <w:numId w:val="15"/>
        </w:numPr>
        <w:spacing w:after="160"/>
        <w:rPr>
          <w:rFonts w:ascii="Arial" w:hAnsi="Arial" w:cs="Arial"/>
          <w:lang w:val="es-MX"/>
        </w:rPr>
      </w:pPr>
      <w:r w:rsidRPr="0076320D">
        <w:rPr>
          <w:rFonts w:ascii="Arial" w:hAnsi="Arial" w:cs="Arial"/>
          <w:lang w:val="es-MX"/>
        </w:rPr>
        <w:t xml:space="preserve">Fragmentar estos componentes gigantes en componentes de presentación más atómicos y reutilizables (como </w:t>
      </w:r>
      <w:proofErr w:type="spellStart"/>
      <w:r w:rsidRPr="0076320D">
        <w:rPr>
          <w:rFonts w:ascii="Arial" w:hAnsi="Arial" w:cs="Arial"/>
          <w:lang w:val="es-MX"/>
        </w:rPr>
        <w:t>PartnerStatusTable</w:t>
      </w:r>
      <w:proofErr w:type="spellEnd"/>
      <w:r w:rsidRPr="0076320D">
        <w:rPr>
          <w:rFonts w:ascii="Arial" w:hAnsi="Arial" w:cs="Arial"/>
          <w:lang w:val="es-MX"/>
        </w:rPr>
        <w:t xml:space="preserve"> o </w:t>
      </w:r>
      <w:proofErr w:type="spellStart"/>
      <w:r w:rsidRPr="0076320D">
        <w:rPr>
          <w:rFonts w:ascii="Arial" w:hAnsi="Arial" w:cs="Arial"/>
          <w:lang w:val="es-MX"/>
        </w:rPr>
        <w:t>NewsEditorForm</w:t>
      </w:r>
      <w:proofErr w:type="spellEnd"/>
      <w:r w:rsidRPr="0076320D">
        <w:rPr>
          <w:rFonts w:ascii="Arial" w:hAnsi="Arial" w:cs="Arial"/>
          <w:lang w:val="es-MX"/>
        </w:rPr>
        <w:t>).</w:t>
      </w:r>
    </w:p>
    <w:p w14:paraId="623226B2" w14:textId="77777777" w:rsidR="0076320D" w:rsidRPr="0076320D" w:rsidRDefault="0076320D" w:rsidP="0076320D">
      <w:pPr>
        <w:spacing w:after="160"/>
        <w:rPr>
          <w:rFonts w:ascii="Arial" w:hAnsi="Arial" w:cs="Arial"/>
          <w:b/>
          <w:bCs/>
          <w:sz w:val="24"/>
          <w:szCs w:val="24"/>
          <w:lang w:val="es-MX"/>
        </w:rPr>
      </w:pPr>
      <w:r w:rsidRPr="0076320D">
        <w:rPr>
          <w:rFonts w:ascii="Arial" w:hAnsi="Arial" w:cs="Arial"/>
          <w:b/>
          <w:bCs/>
          <w:sz w:val="24"/>
          <w:szCs w:val="24"/>
          <w:lang w:val="es-MX"/>
        </w:rPr>
        <w:t>Ventajas de la implementación:</w:t>
      </w:r>
    </w:p>
    <w:p w14:paraId="3B1CEE87" w14:textId="77777777" w:rsidR="0076320D" w:rsidRDefault="0076320D" w:rsidP="0076320D">
      <w:pPr>
        <w:pStyle w:val="Prrafodelista"/>
        <w:numPr>
          <w:ilvl w:val="0"/>
          <w:numId w:val="16"/>
        </w:numPr>
        <w:spacing w:after="160"/>
        <w:rPr>
          <w:rFonts w:ascii="Arial" w:hAnsi="Arial" w:cs="Arial"/>
          <w:lang w:val="es-MX"/>
        </w:rPr>
      </w:pPr>
      <w:r w:rsidRPr="001603BF">
        <w:rPr>
          <w:rFonts w:ascii="Arial" w:hAnsi="Arial" w:cs="Arial"/>
          <w:b/>
          <w:bCs/>
          <w:lang w:val="es-MX"/>
        </w:rPr>
        <w:t xml:space="preserve">Alta Legibilidad: </w:t>
      </w:r>
      <w:r w:rsidRPr="0076320D">
        <w:rPr>
          <w:rFonts w:ascii="Arial" w:hAnsi="Arial" w:cs="Arial"/>
          <w:lang w:val="es-MX"/>
        </w:rPr>
        <w:t>Pasamos de componentes de más de 1200 líneas a archivos enfocados de 150-200 líneas.</w:t>
      </w:r>
    </w:p>
    <w:p w14:paraId="507A22C6" w14:textId="4BC7628F" w:rsidR="0076320D" w:rsidRPr="0076320D" w:rsidRDefault="0076320D" w:rsidP="0076320D">
      <w:pPr>
        <w:pStyle w:val="Prrafodelista"/>
        <w:numPr>
          <w:ilvl w:val="0"/>
          <w:numId w:val="16"/>
        </w:numPr>
        <w:spacing w:after="160"/>
        <w:rPr>
          <w:rFonts w:ascii="Arial" w:hAnsi="Arial" w:cs="Arial"/>
          <w:lang w:val="es-MX"/>
        </w:rPr>
      </w:pPr>
      <w:r w:rsidRPr="001603BF">
        <w:rPr>
          <w:rFonts w:ascii="Arial" w:hAnsi="Arial" w:cs="Arial"/>
          <w:b/>
          <w:bCs/>
          <w:lang w:val="es-MX"/>
        </w:rPr>
        <w:t>Reutilización y Testeo:</w:t>
      </w:r>
      <w:r w:rsidRPr="0076320D">
        <w:rPr>
          <w:rFonts w:ascii="Arial" w:hAnsi="Arial" w:cs="Arial"/>
          <w:lang w:val="es-MX"/>
        </w:rPr>
        <w:t xml:space="preserve"> Al desvincular los componentes visuales de las peticiones directas de Axios, </w:t>
      </w:r>
      <w:proofErr w:type="spellStart"/>
      <w:r w:rsidRPr="0076320D">
        <w:rPr>
          <w:rFonts w:ascii="Arial" w:hAnsi="Arial" w:cs="Arial"/>
          <w:lang w:val="es-MX"/>
        </w:rPr>
        <w:t>podés</w:t>
      </w:r>
      <w:proofErr w:type="spellEnd"/>
      <w:r w:rsidRPr="0076320D">
        <w:rPr>
          <w:rFonts w:ascii="Arial" w:hAnsi="Arial" w:cs="Arial"/>
          <w:lang w:val="es-MX"/>
        </w:rPr>
        <w:t xml:space="preserve"> testear la UI de manera aislada (con </w:t>
      </w:r>
      <w:proofErr w:type="spellStart"/>
      <w:r w:rsidRPr="0076320D">
        <w:rPr>
          <w:rFonts w:ascii="Arial" w:hAnsi="Arial" w:cs="Arial"/>
          <w:lang w:val="es-MX"/>
        </w:rPr>
        <w:t>mocks</w:t>
      </w:r>
      <w:proofErr w:type="spellEnd"/>
      <w:r w:rsidRPr="0076320D">
        <w:rPr>
          <w:rFonts w:ascii="Arial" w:hAnsi="Arial" w:cs="Arial"/>
          <w:lang w:val="es-MX"/>
        </w:rPr>
        <w:t xml:space="preserve"> sencillos) y reutilizar elementos en otras partes de la plataforma.</w:t>
      </w:r>
    </w:p>
    <w:p w14:paraId="7894F498" w14:textId="77777777" w:rsidR="0076320D" w:rsidRPr="0076320D" w:rsidRDefault="0076320D" w:rsidP="0076320D">
      <w:pPr>
        <w:spacing w:after="160"/>
        <w:rPr>
          <w:rFonts w:ascii="Arial" w:hAnsi="Arial" w:cs="Arial"/>
          <w:b/>
          <w:bCs/>
          <w:sz w:val="24"/>
          <w:szCs w:val="24"/>
          <w:lang w:val="es-MX"/>
        </w:rPr>
      </w:pPr>
      <w:r w:rsidRPr="0076320D">
        <w:rPr>
          <w:rFonts w:ascii="Arial" w:hAnsi="Arial" w:cs="Arial"/>
          <w:b/>
          <w:bCs/>
          <w:sz w:val="24"/>
          <w:szCs w:val="24"/>
          <w:lang w:val="es-MX"/>
        </w:rPr>
        <w:t>Posibles desventajas:</w:t>
      </w:r>
    </w:p>
    <w:p w14:paraId="0578764A" w14:textId="00572F08" w:rsidR="0076320D" w:rsidRDefault="0076320D" w:rsidP="0076320D">
      <w:pPr>
        <w:pStyle w:val="Prrafodelista"/>
        <w:numPr>
          <w:ilvl w:val="0"/>
          <w:numId w:val="17"/>
        </w:numPr>
        <w:spacing w:after="160"/>
        <w:rPr>
          <w:rFonts w:ascii="Arial" w:hAnsi="Arial" w:cs="Arial"/>
          <w:lang w:val="es-MX"/>
        </w:rPr>
      </w:pPr>
      <w:r w:rsidRPr="001603BF">
        <w:rPr>
          <w:rFonts w:ascii="Arial" w:hAnsi="Arial" w:cs="Arial"/>
          <w:b/>
          <w:bCs/>
          <w:lang w:val="es-MX"/>
        </w:rPr>
        <w:t>Mayor número de archivos</w:t>
      </w:r>
      <w:r w:rsidRPr="0076320D">
        <w:rPr>
          <w:rFonts w:ascii="Arial" w:hAnsi="Arial" w:cs="Arial"/>
          <w:lang w:val="es-MX"/>
        </w:rPr>
        <w:t xml:space="preserve">: Aumenta la cantidad de archivos de componentes de </w:t>
      </w:r>
      <w:proofErr w:type="spellStart"/>
      <w:r w:rsidRPr="0076320D">
        <w:rPr>
          <w:rFonts w:ascii="Arial" w:hAnsi="Arial" w:cs="Arial"/>
          <w:lang w:val="es-MX"/>
        </w:rPr>
        <w:t>React</w:t>
      </w:r>
      <w:proofErr w:type="spellEnd"/>
      <w:r w:rsidRPr="0076320D">
        <w:rPr>
          <w:rFonts w:ascii="Arial" w:hAnsi="Arial" w:cs="Arial"/>
          <w:lang w:val="es-MX"/>
        </w:rPr>
        <w:t xml:space="preserve">, lo que requiere orden estricto de carpetas (ej. </w:t>
      </w:r>
      <w:proofErr w:type="spellStart"/>
      <w:r w:rsidRPr="0076320D">
        <w:rPr>
          <w:rFonts w:ascii="Arial" w:hAnsi="Arial" w:cs="Arial"/>
          <w:lang w:val="es-MX"/>
        </w:rPr>
        <w:t>Atomic</w:t>
      </w:r>
      <w:proofErr w:type="spellEnd"/>
      <w:r w:rsidRPr="0076320D">
        <w:rPr>
          <w:rFonts w:ascii="Arial" w:hAnsi="Arial" w:cs="Arial"/>
          <w:lang w:val="es-MX"/>
        </w:rPr>
        <w:t xml:space="preserve"> </w:t>
      </w:r>
      <w:proofErr w:type="spellStart"/>
      <w:r w:rsidRPr="0076320D">
        <w:rPr>
          <w:rFonts w:ascii="Arial" w:hAnsi="Arial" w:cs="Arial"/>
          <w:lang w:val="es-MX"/>
        </w:rPr>
        <w:t>Design</w:t>
      </w:r>
      <w:proofErr w:type="spellEnd"/>
      <w:r w:rsidRPr="0076320D">
        <w:rPr>
          <w:rFonts w:ascii="Arial" w:hAnsi="Arial" w:cs="Arial"/>
          <w:lang w:val="es-MX"/>
        </w:rPr>
        <w:t>). Sin embargo, el impacto en servicios existentes es nulo y la tolerancia a futuros cambios estéticos es del 100%.</w:t>
      </w:r>
    </w:p>
    <w:p w14:paraId="2BB40047" w14:textId="77777777" w:rsidR="0076320D" w:rsidRPr="0076320D" w:rsidRDefault="0076320D" w:rsidP="0076320D">
      <w:pPr>
        <w:pStyle w:val="Prrafodelista"/>
        <w:spacing w:after="160"/>
        <w:rPr>
          <w:rFonts w:ascii="Arial" w:hAnsi="Arial" w:cs="Arial"/>
          <w:lang w:val="es-MX"/>
        </w:rPr>
      </w:pPr>
    </w:p>
    <w:p w14:paraId="5E61CC95" w14:textId="1521111A" w:rsidR="0076320D" w:rsidRDefault="0076320D" w:rsidP="0076320D">
      <w:pPr>
        <w:pStyle w:val="Prrafodelista"/>
        <w:numPr>
          <w:ilvl w:val="0"/>
          <w:numId w:val="14"/>
        </w:numPr>
        <w:spacing w:after="160"/>
        <w:rPr>
          <w:rFonts w:ascii="Arial" w:hAnsi="Arial" w:cs="Arial"/>
          <w:b/>
          <w:bCs/>
          <w:sz w:val="24"/>
          <w:szCs w:val="24"/>
          <w:lang w:val="es-MX"/>
        </w:rPr>
      </w:pPr>
      <w:r w:rsidRPr="0076320D">
        <w:rPr>
          <w:rFonts w:ascii="Arial" w:hAnsi="Arial" w:cs="Arial"/>
          <w:b/>
          <w:bCs/>
          <w:sz w:val="24"/>
          <w:szCs w:val="24"/>
          <w:lang w:val="es-MX"/>
        </w:rPr>
        <w:t>Jerarquías de Herencia y Clases Complejas</w:t>
      </w:r>
    </w:p>
    <w:p w14:paraId="3099D44F" w14:textId="77777777" w:rsidR="001603BF" w:rsidRDefault="001603BF" w:rsidP="001603BF">
      <w:pPr>
        <w:pStyle w:val="Prrafodelista"/>
        <w:spacing w:after="160"/>
        <w:rPr>
          <w:rFonts w:ascii="Arial" w:hAnsi="Arial" w:cs="Arial"/>
          <w:b/>
          <w:bCs/>
          <w:sz w:val="24"/>
          <w:szCs w:val="24"/>
          <w:lang w:val="es-MX"/>
        </w:rPr>
      </w:pPr>
    </w:p>
    <w:p w14:paraId="50C0BB25" w14:textId="28663CBF" w:rsidR="0076320D" w:rsidRPr="001603BF" w:rsidRDefault="0076320D" w:rsidP="0076320D">
      <w:pPr>
        <w:pStyle w:val="Prrafodelista"/>
        <w:numPr>
          <w:ilvl w:val="0"/>
          <w:numId w:val="17"/>
        </w:numPr>
        <w:spacing w:after="160"/>
        <w:rPr>
          <w:rFonts w:ascii="Arial" w:hAnsi="Arial" w:cs="Arial"/>
          <w:b/>
          <w:bCs/>
          <w:sz w:val="24"/>
          <w:szCs w:val="24"/>
          <w:lang w:val="es-MX"/>
        </w:rPr>
      </w:pPr>
      <w:r w:rsidRPr="001603BF">
        <w:rPr>
          <w:rFonts w:ascii="Arial" w:hAnsi="Arial" w:cs="Arial"/>
          <w:b/>
          <w:bCs/>
          <w:lang w:val="es-MX"/>
        </w:rPr>
        <w:t>Módulo / paquete:</w:t>
      </w:r>
      <w:r w:rsidRPr="0076320D">
        <w:rPr>
          <w:rFonts w:ascii="Arial" w:hAnsi="Arial" w:cs="Arial"/>
          <w:lang w:val="es-MX"/>
        </w:rPr>
        <w:t xml:space="preserve"> Modelado de datos global (</w:t>
      </w:r>
      <w:proofErr w:type="spellStart"/>
      <w:r w:rsidRPr="0076320D">
        <w:rPr>
          <w:rFonts w:ascii="Arial" w:hAnsi="Arial" w:cs="Arial"/>
          <w:lang w:val="es-MX"/>
        </w:rPr>
        <w:t>Backend</w:t>
      </w:r>
      <w:proofErr w:type="spellEnd"/>
      <w:r w:rsidRPr="0076320D">
        <w:rPr>
          <w:rFonts w:ascii="Arial" w:hAnsi="Arial" w:cs="Arial"/>
          <w:lang w:val="es-MX"/>
        </w:rPr>
        <w:t>).</w:t>
      </w:r>
    </w:p>
    <w:p w14:paraId="75353437" w14:textId="77777777" w:rsidR="001603BF" w:rsidRPr="0076320D" w:rsidRDefault="001603BF" w:rsidP="001603BF">
      <w:pPr>
        <w:pStyle w:val="Prrafodelista"/>
        <w:spacing w:after="160"/>
        <w:rPr>
          <w:rFonts w:ascii="Arial" w:hAnsi="Arial" w:cs="Arial"/>
          <w:b/>
          <w:bCs/>
          <w:sz w:val="24"/>
          <w:szCs w:val="24"/>
          <w:lang w:val="es-MX"/>
        </w:rPr>
      </w:pPr>
    </w:p>
    <w:p w14:paraId="7877CCD9" w14:textId="77777777" w:rsidR="0076320D" w:rsidRPr="001603BF" w:rsidRDefault="0076320D" w:rsidP="0076320D">
      <w:pPr>
        <w:pStyle w:val="Prrafodelista"/>
        <w:numPr>
          <w:ilvl w:val="0"/>
          <w:numId w:val="17"/>
        </w:numPr>
        <w:spacing w:after="160"/>
        <w:rPr>
          <w:rFonts w:ascii="Arial" w:hAnsi="Arial" w:cs="Arial"/>
          <w:b/>
          <w:bCs/>
          <w:sz w:val="24"/>
          <w:szCs w:val="24"/>
          <w:lang w:val="es-MX"/>
        </w:rPr>
      </w:pPr>
      <w:r w:rsidRPr="001603BF">
        <w:rPr>
          <w:rFonts w:ascii="Arial" w:hAnsi="Arial" w:cs="Arial"/>
          <w:b/>
          <w:bCs/>
          <w:lang w:val="es-MX"/>
        </w:rPr>
        <w:t>Análisis de la situación:</w:t>
      </w:r>
    </w:p>
    <w:p w14:paraId="14D633EF" w14:textId="77777777" w:rsidR="0076320D" w:rsidRPr="0076320D" w:rsidRDefault="0076320D" w:rsidP="0076320D">
      <w:pPr>
        <w:pStyle w:val="Prrafodelista"/>
        <w:numPr>
          <w:ilvl w:val="1"/>
          <w:numId w:val="17"/>
        </w:numPr>
        <w:spacing w:after="160"/>
        <w:rPr>
          <w:rFonts w:ascii="Arial" w:hAnsi="Arial" w:cs="Arial"/>
          <w:b/>
          <w:bCs/>
          <w:sz w:val="24"/>
          <w:szCs w:val="24"/>
          <w:lang w:val="es-MX"/>
        </w:rPr>
      </w:pPr>
      <w:r w:rsidRPr="0076320D">
        <w:rPr>
          <w:rFonts w:ascii="Arial" w:hAnsi="Arial" w:cs="Arial"/>
          <w:lang w:val="es-MX"/>
        </w:rPr>
        <w:t xml:space="preserve">El proyecto no presenta jerarquías de herencia complejas ni redundancia de subclases. Esto se debe a que la arquitectura está diseñada sobre programación funcional y orientación a objetos ligera (basada en modelos </w:t>
      </w:r>
      <w:r w:rsidRPr="0076320D">
        <w:rPr>
          <w:rFonts w:ascii="Arial" w:hAnsi="Arial" w:cs="Arial"/>
          <w:lang w:val="es-MX"/>
        </w:rPr>
        <w:lastRenderedPageBreak/>
        <w:t xml:space="preserve">planos e independientes de base de datos como </w:t>
      </w:r>
      <w:proofErr w:type="spellStart"/>
      <w:r w:rsidRPr="0076320D">
        <w:rPr>
          <w:rFonts w:ascii="Arial" w:hAnsi="Arial" w:cs="Arial"/>
          <w:lang w:val="es-MX"/>
        </w:rPr>
        <w:t>Sequelize</w:t>
      </w:r>
      <w:proofErr w:type="spellEnd"/>
      <w:r w:rsidRPr="0076320D">
        <w:rPr>
          <w:rFonts w:ascii="Arial" w:hAnsi="Arial" w:cs="Arial"/>
          <w:lang w:val="es-MX"/>
        </w:rPr>
        <w:t xml:space="preserve"> y esquemas de </w:t>
      </w:r>
      <w:proofErr w:type="spellStart"/>
      <w:r w:rsidRPr="0076320D">
        <w:rPr>
          <w:rFonts w:ascii="Arial" w:hAnsi="Arial" w:cs="Arial"/>
          <w:lang w:val="es-MX"/>
        </w:rPr>
        <w:t>Mongoose</w:t>
      </w:r>
      <w:proofErr w:type="spellEnd"/>
      <w:r w:rsidRPr="0076320D">
        <w:rPr>
          <w:rFonts w:ascii="Arial" w:hAnsi="Arial" w:cs="Arial"/>
          <w:lang w:val="es-MX"/>
        </w:rPr>
        <w:t>).</w:t>
      </w:r>
    </w:p>
    <w:p w14:paraId="39185FF9" w14:textId="424FA081" w:rsidR="0076320D" w:rsidRPr="0076320D" w:rsidRDefault="0076320D" w:rsidP="0076320D">
      <w:pPr>
        <w:pStyle w:val="Prrafodelista"/>
        <w:numPr>
          <w:ilvl w:val="1"/>
          <w:numId w:val="17"/>
        </w:numPr>
        <w:spacing w:after="160"/>
        <w:rPr>
          <w:rFonts w:ascii="Arial" w:hAnsi="Arial" w:cs="Arial"/>
          <w:b/>
          <w:bCs/>
          <w:sz w:val="24"/>
          <w:szCs w:val="24"/>
          <w:lang w:val="es-MX"/>
        </w:rPr>
      </w:pPr>
      <w:r w:rsidRPr="001603BF">
        <w:rPr>
          <w:rFonts w:ascii="Arial" w:hAnsi="Arial" w:cs="Arial"/>
          <w:b/>
          <w:bCs/>
          <w:lang w:val="es-MX"/>
        </w:rPr>
        <w:t>Buenas prácticas detectadas:</w:t>
      </w:r>
      <w:r w:rsidRPr="0076320D">
        <w:rPr>
          <w:rFonts w:ascii="Arial" w:hAnsi="Arial" w:cs="Arial"/>
          <w:lang w:val="es-MX"/>
        </w:rPr>
        <w:t xml:space="preserve"> Mantener los modelos acoplados únicamente a sus ORM/ODM específicos sin forzar herencias artificiales es, de hecho, una excelente práctica en el desarrollo con Node.js moderno, previniendo el clásico </w:t>
      </w:r>
      <w:proofErr w:type="spellStart"/>
      <w:r w:rsidRPr="0076320D">
        <w:rPr>
          <w:rFonts w:ascii="Arial" w:hAnsi="Arial" w:cs="Arial"/>
          <w:lang w:val="es-MX"/>
        </w:rPr>
        <w:t>antipatrón</w:t>
      </w:r>
      <w:proofErr w:type="spellEnd"/>
      <w:r w:rsidRPr="0076320D">
        <w:rPr>
          <w:rFonts w:ascii="Arial" w:hAnsi="Arial" w:cs="Arial"/>
          <w:lang w:val="es-MX"/>
        </w:rPr>
        <w:t xml:space="preserve"> de "acoplamiento por herencia" (donde una superclase padre propaga cambios indeseados a todas las hijas).</w:t>
      </w:r>
    </w:p>
    <w:p w14:paraId="03CD5CCB" w14:textId="77777777" w:rsidR="0076320D" w:rsidRPr="0076320D" w:rsidRDefault="0076320D" w:rsidP="0076320D">
      <w:pPr>
        <w:pStyle w:val="Prrafodelista"/>
        <w:spacing w:after="160"/>
        <w:ind w:left="1440"/>
        <w:rPr>
          <w:rFonts w:ascii="Arial" w:hAnsi="Arial" w:cs="Arial"/>
          <w:b/>
          <w:bCs/>
          <w:sz w:val="24"/>
          <w:szCs w:val="24"/>
          <w:lang w:val="es-MX"/>
        </w:rPr>
      </w:pPr>
    </w:p>
    <w:p w14:paraId="28587C56" w14:textId="394C0A13" w:rsidR="0076320D" w:rsidRPr="0076320D" w:rsidRDefault="0076320D" w:rsidP="0076320D">
      <w:pPr>
        <w:pStyle w:val="Prrafodelista"/>
        <w:numPr>
          <w:ilvl w:val="0"/>
          <w:numId w:val="14"/>
        </w:numPr>
        <w:spacing w:after="160"/>
        <w:rPr>
          <w:rFonts w:ascii="Arial" w:hAnsi="Arial" w:cs="Arial"/>
          <w:b/>
          <w:bCs/>
          <w:sz w:val="24"/>
          <w:szCs w:val="24"/>
          <w:lang w:val="es-MX"/>
        </w:rPr>
      </w:pPr>
      <w:r w:rsidRPr="0076320D">
        <w:rPr>
          <w:rFonts w:ascii="Arial" w:hAnsi="Arial" w:cs="Arial"/>
          <w:b/>
          <w:bCs/>
          <w:sz w:val="24"/>
          <w:szCs w:val="24"/>
          <w:lang w:val="es-MX"/>
        </w:rPr>
        <w:t>Persistencia Acoplada y Falta de Abstracción en Datos (DIP)</w:t>
      </w:r>
    </w:p>
    <w:p w14:paraId="65A6C5A2" w14:textId="77777777" w:rsidR="0076320D" w:rsidRPr="0076320D" w:rsidRDefault="0076320D" w:rsidP="0076320D">
      <w:pPr>
        <w:spacing w:after="160"/>
        <w:ind w:firstLine="360"/>
        <w:rPr>
          <w:rFonts w:ascii="Arial" w:hAnsi="Arial" w:cs="Arial"/>
          <w:lang w:val="es-MX"/>
        </w:rPr>
      </w:pPr>
      <w:r w:rsidRPr="0076320D">
        <w:rPr>
          <w:rFonts w:ascii="Arial" w:hAnsi="Arial" w:cs="Arial"/>
          <w:lang w:val="es-MX"/>
        </w:rPr>
        <w:t xml:space="preserve">Actualmente, los controladores de Express conocen todos los detalles físicos de las bases de datos (consultas directas a </w:t>
      </w:r>
      <w:proofErr w:type="spellStart"/>
      <w:r w:rsidRPr="0076320D">
        <w:rPr>
          <w:rFonts w:ascii="Arial" w:hAnsi="Arial" w:cs="Arial"/>
          <w:lang w:val="es-MX"/>
        </w:rPr>
        <w:t>Sequelize</w:t>
      </w:r>
      <w:proofErr w:type="spellEnd"/>
      <w:r w:rsidRPr="0076320D">
        <w:rPr>
          <w:rFonts w:ascii="Arial" w:hAnsi="Arial" w:cs="Arial"/>
          <w:lang w:val="es-MX"/>
        </w:rPr>
        <w:t xml:space="preserve"> de </w:t>
      </w:r>
      <w:proofErr w:type="spellStart"/>
      <w:r w:rsidRPr="0076320D">
        <w:rPr>
          <w:rFonts w:ascii="Arial" w:hAnsi="Arial" w:cs="Arial"/>
          <w:lang w:val="es-MX"/>
        </w:rPr>
        <w:t>Postgres</w:t>
      </w:r>
      <w:proofErr w:type="spellEnd"/>
      <w:r w:rsidRPr="0076320D">
        <w:rPr>
          <w:rFonts w:ascii="Arial" w:hAnsi="Arial" w:cs="Arial"/>
          <w:lang w:val="es-MX"/>
        </w:rPr>
        <w:t xml:space="preserve"> y consultas de </w:t>
      </w:r>
      <w:proofErr w:type="spellStart"/>
      <w:r w:rsidRPr="0076320D">
        <w:rPr>
          <w:rFonts w:ascii="Arial" w:hAnsi="Arial" w:cs="Arial"/>
          <w:lang w:val="es-MX"/>
        </w:rPr>
        <w:t>Mongoose</w:t>
      </w:r>
      <w:proofErr w:type="spellEnd"/>
      <w:r w:rsidRPr="0076320D">
        <w:rPr>
          <w:rFonts w:ascii="Arial" w:hAnsi="Arial" w:cs="Arial"/>
          <w:lang w:val="es-MX"/>
        </w:rPr>
        <w:t xml:space="preserve"> a MongoDB). Si el día de mañana </w:t>
      </w:r>
      <w:proofErr w:type="spellStart"/>
      <w:r w:rsidRPr="0076320D">
        <w:rPr>
          <w:rFonts w:ascii="Arial" w:hAnsi="Arial" w:cs="Arial"/>
          <w:lang w:val="es-MX"/>
        </w:rPr>
        <w:t>cambiás</w:t>
      </w:r>
      <w:proofErr w:type="spellEnd"/>
      <w:r w:rsidRPr="0076320D">
        <w:rPr>
          <w:rFonts w:ascii="Arial" w:hAnsi="Arial" w:cs="Arial"/>
          <w:lang w:val="es-MX"/>
        </w:rPr>
        <w:t xml:space="preserve"> de ORM o </w:t>
      </w:r>
      <w:proofErr w:type="spellStart"/>
      <w:r w:rsidRPr="0076320D">
        <w:rPr>
          <w:rFonts w:ascii="Arial" w:hAnsi="Arial" w:cs="Arial"/>
          <w:lang w:val="es-MX"/>
        </w:rPr>
        <w:t>consolidás</w:t>
      </w:r>
      <w:proofErr w:type="spellEnd"/>
      <w:r w:rsidRPr="0076320D">
        <w:rPr>
          <w:rFonts w:ascii="Arial" w:hAnsi="Arial" w:cs="Arial"/>
          <w:lang w:val="es-MX"/>
        </w:rPr>
        <w:t xml:space="preserve"> todo en un motor relacional, </w:t>
      </w:r>
      <w:proofErr w:type="spellStart"/>
      <w:r w:rsidRPr="0076320D">
        <w:rPr>
          <w:rFonts w:ascii="Arial" w:hAnsi="Arial" w:cs="Arial"/>
          <w:lang w:val="es-MX"/>
        </w:rPr>
        <w:t>tenés</w:t>
      </w:r>
      <w:proofErr w:type="spellEnd"/>
      <w:r w:rsidRPr="0076320D">
        <w:rPr>
          <w:rFonts w:ascii="Arial" w:hAnsi="Arial" w:cs="Arial"/>
          <w:lang w:val="es-MX"/>
        </w:rPr>
        <w:t xml:space="preserve"> que reescribir todos tus controladores.</w:t>
      </w:r>
    </w:p>
    <w:p w14:paraId="6740E864" w14:textId="74FB0E0E" w:rsidR="0076320D" w:rsidRDefault="0076320D" w:rsidP="0076320D">
      <w:pPr>
        <w:pStyle w:val="Prrafodelista"/>
        <w:numPr>
          <w:ilvl w:val="0"/>
          <w:numId w:val="18"/>
        </w:numPr>
        <w:spacing w:after="160"/>
        <w:rPr>
          <w:rFonts w:ascii="Arial" w:hAnsi="Arial" w:cs="Arial"/>
          <w:lang w:val="es-MX"/>
        </w:rPr>
      </w:pPr>
      <w:r w:rsidRPr="001603BF">
        <w:rPr>
          <w:rFonts w:ascii="Arial" w:hAnsi="Arial" w:cs="Arial"/>
          <w:b/>
          <w:bCs/>
          <w:lang w:val="es-MX"/>
        </w:rPr>
        <w:t>Módulo / paquete:</w:t>
      </w:r>
      <w:r w:rsidRPr="0076320D">
        <w:rPr>
          <w:rFonts w:ascii="Arial" w:hAnsi="Arial" w:cs="Arial"/>
          <w:lang w:val="es-MX"/>
        </w:rPr>
        <w:t xml:space="preserve"> </w:t>
      </w:r>
      <w:proofErr w:type="spellStart"/>
      <w:r w:rsidRPr="0076320D">
        <w:rPr>
          <w:rFonts w:ascii="Arial" w:hAnsi="Arial" w:cs="Arial"/>
          <w:lang w:val="es-MX"/>
        </w:rPr>
        <w:t>backend</w:t>
      </w:r>
      <w:proofErr w:type="spellEnd"/>
      <w:r w:rsidRPr="0076320D">
        <w:rPr>
          <w:rFonts w:ascii="Arial" w:hAnsi="Arial" w:cs="Arial"/>
          <w:lang w:val="es-MX"/>
        </w:rPr>
        <w:t>/</w:t>
      </w:r>
      <w:proofErr w:type="spellStart"/>
      <w:r w:rsidRPr="0076320D">
        <w:rPr>
          <w:rFonts w:ascii="Arial" w:hAnsi="Arial" w:cs="Arial"/>
          <w:lang w:val="es-MX"/>
        </w:rPr>
        <w:t>controllers</w:t>
      </w:r>
      <w:proofErr w:type="spellEnd"/>
      <w:r w:rsidRPr="0076320D">
        <w:rPr>
          <w:rFonts w:ascii="Arial" w:hAnsi="Arial" w:cs="Arial"/>
          <w:lang w:val="es-MX"/>
        </w:rPr>
        <w:t xml:space="preserve">/campanaController.js y </w:t>
      </w:r>
      <w:proofErr w:type="spellStart"/>
      <w:r w:rsidRPr="0076320D">
        <w:rPr>
          <w:rFonts w:ascii="Arial" w:hAnsi="Arial" w:cs="Arial"/>
          <w:lang w:val="es-MX"/>
        </w:rPr>
        <w:t>backend</w:t>
      </w:r>
      <w:proofErr w:type="spellEnd"/>
      <w:r w:rsidRPr="0076320D">
        <w:rPr>
          <w:rFonts w:ascii="Arial" w:hAnsi="Arial" w:cs="Arial"/>
          <w:lang w:val="es-MX"/>
        </w:rPr>
        <w:t>/</w:t>
      </w:r>
      <w:proofErr w:type="spellStart"/>
      <w:r w:rsidRPr="0076320D">
        <w:rPr>
          <w:rFonts w:ascii="Arial" w:hAnsi="Arial" w:cs="Arial"/>
          <w:lang w:val="es-MX"/>
        </w:rPr>
        <w:t>controllers</w:t>
      </w:r>
      <w:proofErr w:type="spellEnd"/>
      <w:r w:rsidRPr="0076320D">
        <w:rPr>
          <w:rFonts w:ascii="Arial" w:hAnsi="Arial" w:cs="Arial"/>
          <w:lang w:val="es-MX"/>
        </w:rPr>
        <w:t xml:space="preserve">/donacionController.js (Mecanismos de Data </w:t>
      </w:r>
      <w:proofErr w:type="spellStart"/>
      <w:r w:rsidRPr="0076320D">
        <w:rPr>
          <w:rFonts w:ascii="Arial" w:hAnsi="Arial" w:cs="Arial"/>
          <w:lang w:val="es-MX"/>
        </w:rPr>
        <w:t>Mashup</w:t>
      </w:r>
      <w:proofErr w:type="spellEnd"/>
      <w:r w:rsidRPr="0076320D">
        <w:rPr>
          <w:rFonts w:ascii="Arial" w:hAnsi="Arial" w:cs="Arial"/>
          <w:lang w:val="es-MX"/>
        </w:rPr>
        <w:t xml:space="preserve"> e inserción transaccional).</w:t>
      </w:r>
    </w:p>
    <w:p w14:paraId="5E572E8A" w14:textId="77777777" w:rsidR="0076320D" w:rsidRPr="0076320D" w:rsidRDefault="0076320D" w:rsidP="0076320D">
      <w:pPr>
        <w:pStyle w:val="Prrafodelista"/>
        <w:spacing w:after="160"/>
        <w:rPr>
          <w:rFonts w:ascii="Arial" w:hAnsi="Arial" w:cs="Arial"/>
          <w:lang w:val="es-MX"/>
        </w:rPr>
      </w:pPr>
    </w:p>
    <w:p w14:paraId="540E3587" w14:textId="2E0CB9E8" w:rsidR="0076320D" w:rsidRPr="0076320D" w:rsidRDefault="0076320D" w:rsidP="0076320D">
      <w:pPr>
        <w:pStyle w:val="Prrafodelista"/>
        <w:numPr>
          <w:ilvl w:val="0"/>
          <w:numId w:val="18"/>
        </w:numPr>
        <w:spacing w:after="160"/>
        <w:rPr>
          <w:rFonts w:ascii="Arial" w:hAnsi="Arial" w:cs="Arial"/>
          <w:b/>
          <w:bCs/>
          <w:lang w:val="es-MX"/>
        </w:rPr>
      </w:pPr>
      <w:r w:rsidRPr="0076320D">
        <w:rPr>
          <w:rFonts w:ascii="Arial" w:hAnsi="Arial" w:cs="Arial"/>
          <w:b/>
          <w:bCs/>
          <w:lang w:val="es-MX"/>
        </w:rPr>
        <w:t>Solución a implementar:</w:t>
      </w:r>
    </w:p>
    <w:p w14:paraId="5631E118" w14:textId="77777777" w:rsidR="0076320D" w:rsidRDefault="0076320D" w:rsidP="0076320D">
      <w:pPr>
        <w:pStyle w:val="Prrafodelista"/>
        <w:numPr>
          <w:ilvl w:val="1"/>
          <w:numId w:val="18"/>
        </w:numPr>
        <w:spacing w:after="160"/>
        <w:rPr>
          <w:rFonts w:ascii="Arial" w:hAnsi="Arial" w:cs="Arial"/>
          <w:lang w:val="es-MX"/>
        </w:rPr>
      </w:pPr>
      <w:r w:rsidRPr="0076320D">
        <w:rPr>
          <w:rFonts w:ascii="Arial" w:hAnsi="Arial" w:cs="Arial"/>
          <w:lang w:val="es-MX"/>
        </w:rPr>
        <w:t xml:space="preserve">Implementar el </w:t>
      </w:r>
      <w:r w:rsidRPr="001603BF">
        <w:rPr>
          <w:rFonts w:ascii="Arial" w:hAnsi="Arial" w:cs="Arial"/>
          <w:b/>
          <w:bCs/>
          <w:lang w:val="es-MX"/>
        </w:rPr>
        <w:t xml:space="preserve">Patrón </w:t>
      </w:r>
      <w:proofErr w:type="spellStart"/>
      <w:r w:rsidRPr="001603BF">
        <w:rPr>
          <w:rFonts w:ascii="Arial" w:hAnsi="Arial" w:cs="Arial"/>
          <w:b/>
          <w:bCs/>
          <w:lang w:val="es-MX"/>
        </w:rPr>
        <w:t>Repository</w:t>
      </w:r>
      <w:proofErr w:type="spellEnd"/>
      <w:r w:rsidRPr="0076320D">
        <w:rPr>
          <w:rFonts w:ascii="Arial" w:hAnsi="Arial" w:cs="Arial"/>
          <w:lang w:val="es-MX"/>
        </w:rPr>
        <w:t xml:space="preserve"> (Repositorio) y definir una interfaz clara (</w:t>
      </w:r>
      <w:proofErr w:type="spellStart"/>
      <w:r w:rsidRPr="0076320D">
        <w:rPr>
          <w:rFonts w:ascii="Arial" w:hAnsi="Arial" w:cs="Arial"/>
          <w:lang w:val="es-MX"/>
        </w:rPr>
        <w:t>ej</w:t>
      </w:r>
      <w:proofErr w:type="spellEnd"/>
      <w:r w:rsidRPr="0076320D">
        <w:rPr>
          <w:rFonts w:ascii="Arial" w:hAnsi="Arial" w:cs="Arial"/>
          <w:lang w:val="es-MX"/>
        </w:rPr>
        <w:t xml:space="preserve">: </w:t>
      </w:r>
      <w:proofErr w:type="spellStart"/>
      <w:r w:rsidRPr="0076320D">
        <w:rPr>
          <w:rFonts w:ascii="Arial" w:hAnsi="Arial" w:cs="Arial"/>
          <w:lang w:val="es-MX"/>
        </w:rPr>
        <w:t>ICampanaRepository</w:t>
      </w:r>
      <w:proofErr w:type="spellEnd"/>
      <w:r w:rsidRPr="0076320D">
        <w:rPr>
          <w:rFonts w:ascii="Arial" w:hAnsi="Arial" w:cs="Arial"/>
          <w:lang w:val="es-MX"/>
        </w:rPr>
        <w:t>).</w:t>
      </w:r>
    </w:p>
    <w:p w14:paraId="092BEA7F" w14:textId="77777777" w:rsidR="0076320D" w:rsidRDefault="0076320D" w:rsidP="0076320D">
      <w:pPr>
        <w:pStyle w:val="Prrafodelista"/>
        <w:numPr>
          <w:ilvl w:val="1"/>
          <w:numId w:val="18"/>
        </w:numPr>
        <w:spacing w:after="160"/>
        <w:rPr>
          <w:rFonts w:ascii="Arial" w:hAnsi="Arial" w:cs="Arial"/>
          <w:lang w:val="es-MX"/>
        </w:rPr>
      </w:pPr>
      <w:r w:rsidRPr="0076320D">
        <w:rPr>
          <w:rFonts w:ascii="Arial" w:hAnsi="Arial" w:cs="Arial"/>
          <w:lang w:val="es-MX"/>
        </w:rPr>
        <w:t xml:space="preserve">Crear la clase concreta </w:t>
      </w:r>
      <w:proofErr w:type="spellStart"/>
      <w:r w:rsidRPr="0076320D">
        <w:rPr>
          <w:rFonts w:ascii="Arial" w:hAnsi="Arial" w:cs="Arial"/>
          <w:lang w:val="es-MX"/>
        </w:rPr>
        <w:t>CampanaHybridRepository</w:t>
      </w:r>
      <w:proofErr w:type="spellEnd"/>
      <w:r w:rsidRPr="0076320D">
        <w:rPr>
          <w:rFonts w:ascii="Arial" w:hAnsi="Arial" w:cs="Arial"/>
          <w:lang w:val="es-MX"/>
        </w:rPr>
        <w:t xml:space="preserve"> que implemente la interfaz y se encargue internamente de resolver las consultas distribuidas (Data </w:t>
      </w:r>
      <w:proofErr w:type="spellStart"/>
      <w:r w:rsidRPr="0076320D">
        <w:rPr>
          <w:rFonts w:ascii="Arial" w:hAnsi="Arial" w:cs="Arial"/>
          <w:lang w:val="es-MX"/>
        </w:rPr>
        <w:t>Mashup</w:t>
      </w:r>
      <w:proofErr w:type="spellEnd"/>
      <w:r w:rsidRPr="0076320D">
        <w:rPr>
          <w:rFonts w:ascii="Arial" w:hAnsi="Arial" w:cs="Arial"/>
          <w:lang w:val="es-MX"/>
        </w:rPr>
        <w:t xml:space="preserve"> en paralelo con </w:t>
      </w:r>
      <w:proofErr w:type="spellStart"/>
      <w:r w:rsidRPr="0076320D">
        <w:rPr>
          <w:rFonts w:ascii="Arial" w:hAnsi="Arial" w:cs="Arial"/>
          <w:lang w:val="es-MX"/>
        </w:rPr>
        <w:t>Promise.all</w:t>
      </w:r>
      <w:proofErr w:type="spellEnd"/>
      <w:r w:rsidRPr="0076320D">
        <w:rPr>
          <w:rFonts w:ascii="Arial" w:hAnsi="Arial" w:cs="Arial"/>
          <w:lang w:val="es-MX"/>
        </w:rPr>
        <w:t xml:space="preserve"> y transacciones).</w:t>
      </w:r>
    </w:p>
    <w:p w14:paraId="1F48DC78" w14:textId="60FCB29E" w:rsidR="0076320D" w:rsidRDefault="0076320D" w:rsidP="0076320D">
      <w:pPr>
        <w:pStyle w:val="Prrafodelista"/>
        <w:numPr>
          <w:ilvl w:val="1"/>
          <w:numId w:val="18"/>
        </w:numPr>
        <w:spacing w:after="160"/>
        <w:rPr>
          <w:rFonts w:ascii="Arial" w:hAnsi="Arial" w:cs="Arial"/>
          <w:lang w:val="es-MX"/>
        </w:rPr>
      </w:pPr>
      <w:r w:rsidRPr="0076320D">
        <w:rPr>
          <w:rFonts w:ascii="Arial" w:hAnsi="Arial" w:cs="Arial"/>
          <w:lang w:val="es-MX"/>
        </w:rPr>
        <w:t>Inyectar esta abstracción (</w:t>
      </w:r>
      <w:proofErr w:type="spellStart"/>
      <w:r w:rsidRPr="0076320D">
        <w:rPr>
          <w:rFonts w:ascii="Arial" w:hAnsi="Arial" w:cs="Arial"/>
          <w:lang w:val="es-MX"/>
        </w:rPr>
        <w:t>Repository</w:t>
      </w:r>
      <w:proofErr w:type="spellEnd"/>
      <w:r w:rsidRPr="0076320D">
        <w:rPr>
          <w:rFonts w:ascii="Arial" w:hAnsi="Arial" w:cs="Arial"/>
          <w:lang w:val="es-MX"/>
        </w:rPr>
        <w:t>) en los controladores utilizando Inyección de Dependencias (DI).</w:t>
      </w:r>
    </w:p>
    <w:p w14:paraId="05566A9B" w14:textId="77777777" w:rsidR="0076320D" w:rsidRPr="0076320D" w:rsidRDefault="0076320D" w:rsidP="0076320D">
      <w:pPr>
        <w:pStyle w:val="Prrafodelista"/>
        <w:spacing w:after="160"/>
        <w:ind w:left="1440"/>
        <w:rPr>
          <w:rFonts w:ascii="Arial" w:hAnsi="Arial" w:cs="Arial"/>
          <w:b/>
          <w:bCs/>
          <w:lang w:val="es-MX"/>
        </w:rPr>
      </w:pPr>
    </w:p>
    <w:p w14:paraId="3E4187F2" w14:textId="77777777" w:rsidR="0076320D" w:rsidRDefault="0076320D" w:rsidP="0076320D">
      <w:pPr>
        <w:pStyle w:val="Prrafodelista"/>
        <w:numPr>
          <w:ilvl w:val="0"/>
          <w:numId w:val="18"/>
        </w:numPr>
        <w:spacing w:after="160"/>
        <w:rPr>
          <w:rFonts w:ascii="Arial" w:hAnsi="Arial" w:cs="Arial"/>
          <w:b/>
          <w:bCs/>
          <w:lang w:val="es-MX"/>
        </w:rPr>
      </w:pPr>
      <w:r w:rsidRPr="0076320D">
        <w:rPr>
          <w:rFonts w:ascii="Arial" w:hAnsi="Arial" w:cs="Arial"/>
          <w:b/>
          <w:bCs/>
          <w:lang w:val="es-MX"/>
        </w:rPr>
        <w:t>Ventajas de la implementación:</w:t>
      </w:r>
    </w:p>
    <w:p w14:paraId="566BDC82" w14:textId="77777777" w:rsidR="0076320D" w:rsidRPr="0076320D" w:rsidRDefault="0076320D" w:rsidP="0076320D">
      <w:pPr>
        <w:pStyle w:val="Prrafodelista"/>
        <w:numPr>
          <w:ilvl w:val="1"/>
          <w:numId w:val="18"/>
        </w:numPr>
        <w:spacing w:after="160"/>
        <w:rPr>
          <w:rFonts w:ascii="Arial" w:hAnsi="Arial" w:cs="Arial"/>
          <w:b/>
          <w:bCs/>
          <w:lang w:val="es-MX"/>
        </w:rPr>
      </w:pPr>
      <w:r w:rsidRPr="001603BF">
        <w:rPr>
          <w:rFonts w:ascii="Arial" w:hAnsi="Arial" w:cs="Arial"/>
          <w:b/>
          <w:bCs/>
          <w:lang w:val="es-MX"/>
        </w:rPr>
        <w:t>Desacoplamiento Absoluto:</w:t>
      </w:r>
      <w:r w:rsidRPr="0076320D">
        <w:rPr>
          <w:rFonts w:ascii="Arial" w:hAnsi="Arial" w:cs="Arial"/>
          <w:lang w:val="es-MX"/>
        </w:rPr>
        <w:t xml:space="preserve"> Los controladores de Express se vuelven agnósticos de la base de datos (no saben si es SQL, NoSQL o un </w:t>
      </w:r>
      <w:proofErr w:type="spellStart"/>
      <w:r w:rsidRPr="0076320D">
        <w:rPr>
          <w:rFonts w:ascii="Arial" w:hAnsi="Arial" w:cs="Arial"/>
          <w:lang w:val="es-MX"/>
        </w:rPr>
        <w:t>mock</w:t>
      </w:r>
      <w:proofErr w:type="spellEnd"/>
      <w:r w:rsidRPr="0076320D">
        <w:rPr>
          <w:rFonts w:ascii="Arial" w:hAnsi="Arial" w:cs="Arial"/>
          <w:lang w:val="es-MX"/>
        </w:rPr>
        <w:t xml:space="preserve"> en memoria).</w:t>
      </w:r>
    </w:p>
    <w:p w14:paraId="7561A7F3" w14:textId="63D1DA30" w:rsidR="0076320D" w:rsidRPr="0076320D" w:rsidRDefault="0076320D" w:rsidP="0076320D">
      <w:pPr>
        <w:pStyle w:val="Prrafodelista"/>
        <w:numPr>
          <w:ilvl w:val="1"/>
          <w:numId w:val="18"/>
        </w:numPr>
        <w:spacing w:after="160"/>
        <w:rPr>
          <w:rFonts w:ascii="Arial" w:hAnsi="Arial" w:cs="Arial"/>
          <w:b/>
          <w:bCs/>
          <w:lang w:val="es-MX"/>
        </w:rPr>
      </w:pPr>
      <w:r w:rsidRPr="001603BF">
        <w:rPr>
          <w:rFonts w:ascii="Arial" w:hAnsi="Arial" w:cs="Arial"/>
          <w:b/>
          <w:bCs/>
          <w:lang w:val="es-MX"/>
        </w:rPr>
        <w:t>Flexibilidad de Infraestructura:</w:t>
      </w:r>
      <w:r w:rsidRPr="0076320D">
        <w:rPr>
          <w:rFonts w:ascii="Arial" w:hAnsi="Arial" w:cs="Arial"/>
          <w:lang w:val="es-MX"/>
        </w:rPr>
        <w:t xml:space="preserve"> Si decidís migrar todos los detalles multimedia a columnas JSONB de PostgreSQL para quitar MongoDB, solo </w:t>
      </w:r>
      <w:proofErr w:type="spellStart"/>
      <w:r w:rsidRPr="0076320D">
        <w:rPr>
          <w:rFonts w:ascii="Arial" w:hAnsi="Arial" w:cs="Arial"/>
          <w:lang w:val="es-MX"/>
        </w:rPr>
        <w:t>tenés</w:t>
      </w:r>
      <w:proofErr w:type="spellEnd"/>
      <w:r w:rsidRPr="0076320D">
        <w:rPr>
          <w:rFonts w:ascii="Arial" w:hAnsi="Arial" w:cs="Arial"/>
          <w:lang w:val="es-MX"/>
        </w:rPr>
        <w:t xml:space="preserve"> que crear un </w:t>
      </w:r>
      <w:proofErr w:type="spellStart"/>
      <w:r w:rsidRPr="0076320D">
        <w:rPr>
          <w:rFonts w:ascii="Arial" w:hAnsi="Arial" w:cs="Arial"/>
          <w:lang w:val="es-MX"/>
        </w:rPr>
        <w:t>CampanaSqlRepository</w:t>
      </w:r>
      <w:proofErr w:type="spellEnd"/>
      <w:r w:rsidRPr="0076320D">
        <w:rPr>
          <w:rFonts w:ascii="Arial" w:hAnsi="Arial" w:cs="Arial"/>
          <w:lang w:val="es-MX"/>
        </w:rPr>
        <w:t xml:space="preserve"> y reemplazarlo en el </w:t>
      </w:r>
      <w:proofErr w:type="spellStart"/>
      <w:r w:rsidRPr="0076320D">
        <w:rPr>
          <w:rFonts w:ascii="Arial" w:hAnsi="Arial" w:cs="Arial"/>
          <w:lang w:val="es-MX"/>
        </w:rPr>
        <w:t>bootstrap</w:t>
      </w:r>
      <w:proofErr w:type="spellEnd"/>
      <w:r w:rsidRPr="0076320D">
        <w:rPr>
          <w:rFonts w:ascii="Arial" w:hAnsi="Arial" w:cs="Arial"/>
          <w:lang w:val="es-MX"/>
        </w:rPr>
        <w:t>, sin tocar los controladores HTTP.</w:t>
      </w:r>
    </w:p>
    <w:p w14:paraId="04AC6272" w14:textId="77777777" w:rsidR="0076320D" w:rsidRPr="0076320D" w:rsidRDefault="0076320D" w:rsidP="0076320D">
      <w:pPr>
        <w:pStyle w:val="Prrafodelista"/>
        <w:spacing w:after="160"/>
        <w:ind w:left="1440"/>
        <w:rPr>
          <w:rFonts w:ascii="Arial" w:hAnsi="Arial" w:cs="Arial"/>
          <w:b/>
          <w:bCs/>
          <w:lang w:val="es-MX"/>
        </w:rPr>
      </w:pPr>
    </w:p>
    <w:p w14:paraId="3E75055F" w14:textId="77777777" w:rsidR="0076320D" w:rsidRPr="0076320D" w:rsidRDefault="0076320D" w:rsidP="0076320D">
      <w:pPr>
        <w:pStyle w:val="Prrafodelista"/>
        <w:numPr>
          <w:ilvl w:val="0"/>
          <w:numId w:val="18"/>
        </w:numPr>
        <w:spacing w:after="160"/>
        <w:rPr>
          <w:rFonts w:ascii="Arial" w:hAnsi="Arial" w:cs="Arial"/>
          <w:b/>
          <w:bCs/>
          <w:lang w:val="es-MX"/>
        </w:rPr>
      </w:pPr>
      <w:r w:rsidRPr="0076320D">
        <w:rPr>
          <w:rFonts w:ascii="Arial" w:hAnsi="Arial" w:cs="Arial"/>
          <w:b/>
          <w:bCs/>
          <w:lang w:val="es-MX"/>
        </w:rPr>
        <w:t>Posibles desventajas:</w:t>
      </w:r>
    </w:p>
    <w:p w14:paraId="2A5BDD2A" w14:textId="53FB29F3" w:rsidR="0076320D" w:rsidRDefault="0076320D" w:rsidP="001603BF">
      <w:pPr>
        <w:pStyle w:val="Prrafodelista"/>
        <w:numPr>
          <w:ilvl w:val="1"/>
          <w:numId w:val="18"/>
        </w:numPr>
        <w:spacing w:after="160"/>
        <w:rPr>
          <w:rFonts w:ascii="Arial" w:hAnsi="Arial" w:cs="Arial"/>
          <w:lang w:val="es-MX"/>
        </w:rPr>
      </w:pPr>
      <w:r w:rsidRPr="001603BF">
        <w:rPr>
          <w:rFonts w:ascii="Arial" w:hAnsi="Arial" w:cs="Arial"/>
          <w:b/>
          <w:bCs/>
          <w:lang w:val="es-MX"/>
        </w:rPr>
        <w:t>Costo de Abstracción:</w:t>
      </w:r>
      <w:r w:rsidRPr="001603BF">
        <w:rPr>
          <w:rFonts w:ascii="Arial" w:hAnsi="Arial" w:cs="Arial"/>
          <w:lang w:val="es-MX"/>
        </w:rPr>
        <w:t xml:space="preserve"> En JavaScript puro (sin </w:t>
      </w:r>
      <w:proofErr w:type="spellStart"/>
      <w:r w:rsidRPr="001603BF">
        <w:rPr>
          <w:rFonts w:ascii="Arial" w:hAnsi="Arial" w:cs="Arial"/>
          <w:lang w:val="es-MX"/>
        </w:rPr>
        <w:t>TypeScript</w:t>
      </w:r>
      <w:proofErr w:type="spellEnd"/>
      <w:r w:rsidRPr="001603BF">
        <w:rPr>
          <w:rFonts w:ascii="Arial" w:hAnsi="Arial" w:cs="Arial"/>
          <w:lang w:val="es-MX"/>
        </w:rPr>
        <w:t>), emular interfaces requiere usar clases abstractas que lancen errores ante métodos no implementados o basarse en documentación técnica estricta. De todos modos, el beneficio a largo plazo en mantenimiento compensa con creces esta capa extra.</w:t>
      </w:r>
    </w:p>
    <w:p w14:paraId="65853507" w14:textId="7DB5C4BB" w:rsidR="001603BF" w:rsidRDefault="001603BF" w:rsidP="001603BF">
      <w:pPr>
        <w:spacing w:after="160"/>
        <w:rPr>
          <w:rFonts w:ascii="Arial" w:hAnsi="Arial" w:cs="Arial"/>
          <w:lang w:val="es-MX"/>
        </w:rPr>
      </w:pPr>
    </w:p>
    <w:p w14:paraId="414935A4" w14:textId="309BAA39" w:rsidR="001603BF" w:rsidRDefault="001603BF" w:rsidP="001603BF">
      <w:pPr>
        <w:spacing w:after="160"/>
        <w:rPr>
          <w:rFonts w:ascii="Arial" w:hAnsi="Arial" w:cs="Arial"/>
          <w:lang w:val="es-MX"/>
        </w:rPr>
      </w:pPr>
    </w:p>
    <w:p w14:paraId="76FAB055" w14:textId="77777777" w:rsidR="001603BF" w:rsidRPr="001603BF" w:rsidRDefault="001603BF" w:rsidP="001603BF">
      <w:pPr>
        <w:spacing w:after="160"/>
        <w:rPr>
          <w:rFonts w:ascii="Arial" w:hAnsi="Arial" w:cs="Arial"/>
          <w:u w:val="single"/>
          <w:lang w:val="es-MX"/>
        </w:rPr>
      </w:pPr>
    </w:p>
    <w:p w14:paraId="21404AF5" w14:textId="5DCDD7EA" w:rsidR="0076320D" w:rsidRPr="001603BF" w:rsidRDefault="0076320D" w:rsidP="001603BF">
      <w:pPr>
        <w:pStyle w:val="Prrafodelista"/>
        <w:numPr>
          <w:ilvl w:val="0"/>
          <w:numId w:val="14"/>
        </w:numPr>
        <w:spacing w:after="160"/>
        <w:rPr>
          <w:rFonts w:ascii="Arial" w:hAnsi="Arial" w:cs="Arial"/>
          <w:b/>
          <w:bCs/>
          <w:sz w:val="24"/>
          <w:szCs w:val="24"/>
          <w:lang w:val="es-MX"/>
        </w:rPr>
      </w:pPr>
      <w:r w:rsidRPr="001603BF">
        <w:rPr>
          <w:rFonts w:ascii="Arial" w:hAnsi="Arial" w:cs="Arial"/>
          <w:b/>
          <w:bCs/>
          <w:sz w:val="24"/>
          <w:szCs w:val="24"/>
          <w:lang w:val="es-MX"/>
        </w:rPr>
        <w:lastRenderedPageBreak/>
        <w:t xml:space="preserve">Lógica de </w:t>
      </w:r>
      <w:proofErr w:type="spellStart"/>
      <w:r w:rsidRPr="001603BF">
        <w:rPr>
          <w:rFonts w:ascii="Arial" w:hAnsi="Arial" w:cs="Arial"/>
          <w:b/>
          <w:bCs/>
          <w:sz w:val="24"/>
          <w:szCs w:val="24"/>
          <w:lang w:val="es-MX"/>
        </w:rPr>
        <w:t>Webhooks</w:t>
      </w:r>
      <w:proofErr w:type="spellEnd"/>
      <w:r w:rsidRPr="001603BF">
        <w:rPr>
          <w:rFonts w:ascii="Arial" w:hAnsi="Arial" w:cs="Arial"/>
          <w:b/>
          <w:bCs/>
          <w:sz w:val="24"/>
          <w:szCs w:val="24"/>
          <w:lang w:val="es-MX"/>
        </w:rPr>
        <w:t xml:space="preserve"> y Procesamiento de Pagos </w:t>
      </w:r>
      <w:proofErr w:type="spellStart"/>
      <w:r w:rsidRPr="001603BF">
        <w:rPr>
          <w:rFonts w:ascii="Arial" w:hAnsi="Arial" w:cs="Arial"/>
          <w:b/>
          <w:bCs/>
          <w:sz w:val="24"/>
          <w:szCs w:val="24"/>
          <w:lang w:val="es-MX"/>
        </w:rPr>
        <w:t>Saturales</w:t>
      </w:r>
      <w:proofErr w:type="spellEnd"/>
    </w:p>
    <w:p w14:paraId="1D5A74C9" w14:textId="66180514" w:rsidR="0076320D" w:rsidRPr="0076320D" w:rsidRDefault="0076320D" w:rsidP="001603BF">
      <w:pPr>
        <w:spacing w:after="160"/>
        <w:ind w:firstLine="360"/>
        <w:rPr>
          <w:rFonts w:ascii="Arial" w:hAnsi="Arial" w:cs="Arial"/>
          <w:lang w:val="es-MX"/>
        </w:rPr>
      </w:pPr>
      <w:r w:rsidRPr="0076320D">
        <w:rPr>
          <w:rFonts w:ascii="Arial" w:hAnsi="Arial" w:cs="Arial"/>
          <w:lang w:val="es-MX"/>
        </w:rPr>
        <w:t xml:space="preserve">El controlador que maneja el </w:t>
      </w:r>
      <w:proofErr w:type="spellStart"/>
      <w:r w:rsidRPr="0076320D">
        <w:rPr>
          <w:rFonts w:ascii="Arial" w:hAnsi="Arial" w:cs="Arial"/>
          <w:lang w:val="es-MX"/>
        </w:rPr>
        <w:t>webhook</w:t>
      </w:r>
      <w:proofErr w:type="spellEnd"/>
      <w:r w:rsidRPr="0076320D">
        <w:rPr>
          <w:rFonts w:ascii="Arial" w:hAnsi="Arial" w:cs="Arial"/>
          <w:lang w:val="es-MX"/>
        </w:rPr>
        <w:t xml:space="preserve"> de Mercado Pago realiza validaciones criptográficas de seguridad, </w:t>
      </w:r>
      <w:proofErr w:type="spellStart"/>
      <w:r w:rsidRPr="0076320D">
        <w:rPr>
          <w:rFonts w:ascii="Arial" w:hAnsi="Arial" w:cs="Arial"/>
          <w:lang w:val="es-MX"/>
        </w:rPr>
        <w:t>parsing</w:t>
      </w:r>
      <w:proofErr w:type="spellEnd"/>
      <w:r w:rsidRPr="0076320D">
        <w:rPr>
          <w:rFonts w:ascii="Arial" w:hAnsi="Arial" w:cs="Arial"/>
          <w:lang w:val="es-MX"/>
        </w:rPr>
        <w:t xml:space="preserve"> de estados y lógica de base de datos transaccional en un único bloque de código muy extenso.</w:t>
      </w:r>
    </w:p>
    <w:p w14:paraId="36405A6A" w14:textId="18F24007" w:rsidR="001603BF" w:rsidRDefault="0076320D" w:rsidP="001603BF">
      <w:pPr>
        <w:pStyle w:val="Prrafodelista"/>
        <w:numPr>
          <w:ilvl w:val="0"/>
          <w:numId w:val="19"/>
        </w:numPr>
        <w:spacing w:after="160"/>
        <w:rPr>
          <w:rFonts w:ascii="Arial" w:hAnsi="Arial" w:cs="Arial"/>
          <w:lang w:val="es-MX"/>
        </w:rPr>
      </w:pPr>
      <w:r w:rsidRPr="001603BF">
        <w:rPr>
          <w:rFonts w:ascii="Arial" w:hAnsi="Arial" w:cs="Arial"/>
          <w:b/>
          <w:bCs/>
          <w:lang w:val="es-MX"/>
        </w:rPr>
        <w:t>Módulo / paquete:</w:t>
      </w:r>
      <w:r w:rsidRPr="001603BF">
        <w:rPr>
          <w:rFonts w:ascii="Arial" w:hAnsi="Arial" w:cs="Arial"/>
          <w:lang w:val="es-MX"/>
        </w:rPr>
        <w:t xml:space="preserve"> </w:t>
      </w:r>
      <w:proofErr w:type="spellStart"/>
      <w:r w:rsidRPr="001603BF">
        <w:rPr>
          <w:rFonts w:ascii="Arial" w:hAnsi="Arial" w:cs="Arial"/>
          <w:lang w:val="es-MX"/>
        </w:rPr>
        <w:t>backend</w:t>
      </w:r>
      <w:proofErr w:type="spellEnd"/>
      <w:r w:rsidRPr="001603BF">
        <w:rPr>
          <w:rFonts w:ascii="Arial" w:hAnsi="Arial" w:cs="Arial"/>
          <w:lang w:val="es-MX"/>
        </w:rPr>
        <w:t>/</w:t>
      </w:r>
      <w:proofErr w:type="spellStart"/>
      <w:r w:rsidRPr="001603BF">
        <w:rPr>
          <w:rFonts w:ascii="Arial" w:hAnsi="Arial" w:cs="Arial"/>
          <w:lang w:val="es-MX"/>
        </w:rPr>
        <w:t>controllers</w:t>
      </w:r>
      <w:proofErr w:type="spellEnd"/>
      <w:r w:rsidRPr="001603BF">
        <w:rPr>
          <w:rFonts w:ascii="Arial" w:hAnsi="Arial" w:cs="Arial"/>
          <w:lang w:val="es-MX"/>
        </w:rPr>
        <w:t xml:space="preserve">/socioSubscriptionController.js (función </w:t>
      </w:r>
      <w:proofErr w:type="spellStart"/>
      <w:r w:rsidRPr="001603BF">
        <w:rPr>
          <w:rFonts w:ascii="Arial" w:hAnsi="Arial" w:cs="Arial"/>
          <w:lang w:val="es-MX"/>
        </w:rPr>
        <w:t>webhookMercadoPago</w:t>
      </w:r>
      <w:proofErr w:type="spellEnd"/>
      <w:r w:rsidRPr="001603BF">
        <w:rPr>
          <w:rFonts w:ascii="Arial" w:hAnsi="Arial" w:cs="Arial"/>
          <w:lang w:val="es-MX"/>
        </w:rPr>
        <w:t>).</w:t>
      </w:r>
    </w:p>
    <w:p w14:paraId="208F13BA" w14:textId="77777777" w:rsidR="001603BF" w:rsidRPr="001603BF" w:rsidRDefault="001603BF" w:rsidP="001603BF">
      <w:pPr>
        <w:pStyle w:val="Prrafodelista"/>
        <w:spacing w:after="160"/>
        <w:rPr>
          <w:rFonts w:ascii="Arial" w:hAnsi="Arial" w:cs="Arial"/>
          <w:lang w:val="es-MX"/>
        </w:rPr>
      </w:pPr>
    </w:p>
    <w:p w14:paraId="352FB00D" w14:textId="77777777" w:rsidR="0076320D" w:rsidRPr="001603BF" w:rsidRDefault="0076320D" w:rsidP="001603BF">
      <w:pPr>
        <w:pStyle w:val="Prrafodelista"/>
        <w:numPr>
          <w:ilvl w:val="0"/>
          <w:numId w:val="19"/>
        </w:numPr>
        <w:spacing w:after="160"/>
        <w:rPr>
          <w:rFonts w:ascii="Arial" w:hAnsi="Arial" w:cs="Arial"/>
          <w:b/>
          <w:bCs/>
          <w:lang w:val="es-MX"/>
        </w:rPr>
      </w:pPr>
      <w:r w:rsidRPr="001603BF">
        <w:rPr>
          <w:rFonts w:ascii="Arial" w:hAnsi="Arial" w:cs="Arial"/>
          <w:b/>
          <w:bCs/>
          <w:lang w:val="es-MX"/>
        </w:rPr>
        <w:t>Solución a implementar:</w:t>
      </w:r>
    </w:p>
    <w:p w14:paraId="06BA69C8" w14:textId="77777777" w:rsidR="001603BF" w:rsidRDefault="0076320D" w:rsidP="0076320D">
      <w:pPr>
        <w:pStyle w:val="Prrafodelista"/>
        <w:numPr>
          <w:ilvl w:val="1"/>
          <w:numId w:val="19"/>
        </w:numPr>
        <w:spacing w:after="160"/>
        <w:rPr>
          <w:rFonts w:ascii="Arial" w:hAnsi="Arial" w:cs="Arial"/>
          <w:lang w:val="es-MX"/>
        </w:rPr>
      </w:pPr>
      <w:r w:rsidRPr="001603BF">
        <w:rPr>
          <w:rFonts w:ascii="Arial" w:hAnsi="Arial" w:cs="Arial"/>
          <w:lang w:val="es-MX"/>
        </w:rPr>
        <w:t>Extraer la validación criptográfica de firmas (x-</w:t>
      </w:r>
      <w:proofErr w:type="spellStart"/>
      <w:r w:rsidRPr="001603BF">
        <w:rPr>
          <w:rFonts w:ascii="Arial" w:hAnsi="Arial" w:cs="Arial"/>
          <w:lang w:val="es-MX"/>
        </w:rPr>
        <w:t>signature</w:t>
      </w:r>
      <w:proofErr w:type="spellEnd"/>
      <w:r w:rsidRPr="001603BF">
        <w:rPr>
          <w:rFonts w:ascii="Arial" w:hAnsi="Arial" w:cs="Arial"/>
          <w:lang w:val="es-MX"/>
        </w:rPr>
        <w:t>) a un middleware especializado de Express (validateMpSignature.js).</w:t>
      </w:r>
    </w:p>
    <w:p w14:paraId="668B103F" w14:textId="4448781D" w:rsidR="0076320D" w:rsidRDefault="0076320D" w:rsidP="0076320D">
      <w:pPr>
        <w:pStyle w:val="Prrafodelista"/>
        <w:numPr>
          <w:ilvl w:val="1"/>
          <w:numId w:val="19"/>
        </w:numPr>
        <w:spacing w:after="160"/>
        <w:rPr>
          <w:rFonts w:ascii="Arial" w:hAnsi="Arial" w:cs="Arial"/>
          <w:lang w:val="es-MX"/>
        </w:rPr>
      </w:pPr>
      <w:r w:rsidRPr="001603BF">
        <w:rPr>
          <w:rFonts w:ascii="Arial" w:hAnsi="Arial" w:cs="Arial"/>
          <w:lang w:val="es-MX"/>
        </w:rPr>
        <w:t xml:space="preserve">Implementar el </w:t>
      </w:r>
      <w:r w:rsidRPr="001603BF">
        <w:rPr>
          <w:rFonts w:ascii="Arial" w:hAnsi="Arial" w:cs="Arial"/>
          <w:b/>
          <w:bCs/>
          <w:lang w:val="es-MX"/>
        </w:rPr>
        <w:t xml:space="preserve">Patrón </w:t>
      </w:r>
      <w:proofErr w:type="spellStart"/>
      <w:r w:rsidRPr="001603BF">
        <w:rPr>
          <w:rFonts w:ascii="Arial" w:hAnsi="Arial" w:cs="Arial"/>
          <w:b/>
          <w:bCs/>
          <w:lang w:val="es-MX"/>
        </w:rPr>
        <w:t>Strategy</w:t>
      </w:r>
      <w:proofErr w:type="spellEnd"/>
      <w:r w:rsidRPr="001603BF">
        <w:rPr>
          <w:rFonts w:ascii="Arial" w:hAnsi="Arial" w:cs="Arial"/>
          <w:lang w:val="es-MX"/>
        </w:rPr>
        <w:t xml:space="preserve"> (Estrategia) para procesar las notificaciones de Mercado Pago según su tipo (</w:t>
      </w:r>
      <w:proofErr w:type="spellStart"/>
      <w:r w:rsidRPr="001603BF">
        <w:rPr>
          <w:rFonts w:ascii="Arial" w:hAnsi="Arial" w:cs="Arial"/>
          <w:lang w:val="es-MX"/>
        </w:rPr>
        <w:t>payment</w:t>
      </w:r>
      <w:proofErr w:type="spellEnd"/>
      <w:r w:rsidRPr="001603BF">
        <w:rPr>
          <w:rFonts w:ascii="Arial" w:hAnsi="Arial" w:cs="Arial"/>
          <w:lang w:val="es-MX"/>
        </w:rPr>
        <w:t xml:space="preserve">, </w:t>
      </w:r>
      <w:proofErr w:type="spellStart"/>
      <w:r w:rsidRPr="001603BF">
        <w:rPr>
          <w:rFonts w:ascii="Arial" w:hAnsi="Arial" w:cs="Arial"/>
          <w:lang w:val="es-MX"/>
        </w:rPr>
        <w:t>preapproval</w:t>
      </w:r>
      <w:proofErr w:type="spellEnd"/>
      <w:r w:rsidRPr="001603BF">
        <w:rPr>
          <w:rFonts w:ascii="Arial" w:hAnsi="Arial" w:cs="Arial"/>
          <w:lang w:val="es-MX"/>
        </w:rPr>
        <w:t xml:space="preserve">, etc.). El </w:t>
      </w:r>
      <w:proofErr w:type="spellStart"/>
      <w:r w:rsidRPr="001603BF">
        <w:rPr>
          <w:rFonts w:ascii="Arial" w:hAnsi="Arial" w:cs="Arial"/>
          <w:lang w:val="es-MX"/>
        </w:rPr>
        <w:t>webhook</w:t>
      </w:r>
      <w:proofErr w:type="spellEnd"/>
      <w:r w:rsidRPr="001603BF">
        <w:rPr>
          <w:rFonts w:ascii="Arial" w:hAnsi="Arial" w:cs="Arial"/>
          <w:lang w:val="es-MX"/>
        </w:rPr>
        <w:t xml:space="preserve"> solo debe delegar el procesamiento a la estrategia correcta.</w:t>
      </w:r>
    </w:p>
    <w:p w14:paraId="2B34DA43" w14:textId="77777777" w:rsidR="001603BF" w:rsidRPr="001603BF" w:rsidRDefault="001603BF" w:rsidP="001603BF">
      <w:pPr>
        <w:pStyle w:val="Prrafodelista"/>
        <w:spacing w:after="160"/>
        <w:ind w:left="1440"/>
        <w:rPr>
          <w:rFonts w:ascii="Arial" w:hAnsi="Arial" w:cs="Arial"/>
          <w:lang w:val="es-MX"/>
        </w:rPr>
      </w:pPr>
    </w:p>
    <w:p w14:paraId="7FFB1F85" w14:textId="77777777" w:rsidR="0076320D" w:rsidRPr="001603BF" w:rsidRDefault="0076320D" w:rsidP="001603BF">
      <w:pPr>
        <w:pStyle w:val="Prrafodelista"/>
        <w:numPr>
          <w:ilvl w:val="0"/>
          <w:numId w:val="19"/>
        </w:numPr>
        <w:spacing w:after="160"/>
        <w:rPr>
          <w:rFonts w:ascii="Arial" w:hAnsi="Arial" w:cs="Arial"/>
          <w:b/>
          <w:bCs/>
          <w:lang w:val="es-MX"/>
        </w:rPr>
      </w:pPr>
      <w:r w:rsidRPr="001603BF">
        <w:rPr>
          <w:rFonts w:ascii="Arial" w:hAnsi="Arial" w:cs="Arial"/>
          <w:b/>
          <w:bCs/>
          <w:lang w:val="es-MX"/>
        </w:rPr>
        <w:t>Ventajas de la implementación:</w:t>
      </w:r>
    </w:p>
    <w:p w14:paraId="5AF2DB4E" w14:textId="77777777" w:rsidR="001603BF" w:rsidRDefault="0076320D" w:rsidP="0076320D">
      <w:pPr>
        <w:pStyle w:val="Prrafodelista"/>
        <w:numPr>
          <w:ilvl w:val="1"/>
          <w:numId w:val="19"/>
        </w:numPr>
        <w:spacing w:after="160"/>
        <w:rPr>
          <w:rFonts w:ascii="Arial" w:hAnsi="Arial" w:cs="Arial"/>
          <w:lang w:val="es-MX"/>
        </w:rPr>
      </w:pPr>
      <w:r w:rsidRPr="001603BF">
        <w:rPr>
          <w:rFonts w:ascii="Arial" w:hAnsi="Arial" w:cs="Arial"/>
          <w:b/>
          <w:bCs/>
          <w:lang w:val="es-MX"/>
        </w:rPr>
        <w:t>Flexibilidad y SRP:</w:t>
      </w:r>
      <w:r w:rsidRPr="001603BF">
        <w:rPr>
          <w:rFonts w:ascii="Arial" w:hAnsi="Arial" w:cs="Arial"/>
          <w:lang w:val="es-MX"/>
        </w:rPr>
        <w:t xml:space="preserve"> Si Mercado Pago cambia las firmas o el flujo de algún evento, </w:t>
      </w:r>
      <w:proofErr w:type="spellStart"/>
      <w:r w:rsidRPr="001603BF">
        <w:rPr>
          <w:rFonts w:ascii="Arial" w:hAnsi="Arial" w:cs="Arial"/>
          <w:lang w:val="es-MX"/>
        </w:rPr>
        <w:t>modificás</w:t>
      </w:r>
      <w:proofErr w:type="spellEnd"/>
      <w:r w:rsidRPr="001603BF">
        <w:rPr>
          <w:rFonts w:ascii="Arial" w:hAnsi="Arial" w:cs="Arial"/>
          <w:lang w:val="es-MX"/>
        </w:rPr>
        <w:t xml:space="preserve"> únicamente la estrategia o el middleware correspondiente sin comprometer el </w:t>
      </w:r>
      <w:proofErr w:type="spellStart"/>
      <w:r w:rsidRPr="001603BF">
        <w:rPr>
          <w:rFonts w:ascii="Arial" w:hAnsi="Arial" w:cs="Arial"/>
          <w:lang w:val="es-MX"/>
        </w:rPr>
        <w:t>endpoint</w:t>
      </w:r>
      <w:proofErr w:type="spellEnd"/>
      <w:r w:rsidRPr="001603BF">
        <w:rPr>
          <w:rFonts w:ascii="Arial" w:hAnsi="Arial" w:cs="Arial"/>
          <w:lang w:val="es-MX"/>
        </w:rPr>
        <w:t xml:space="preserve"> general del </w:t>
      </w:r>
      <w:proofErr w:type="spellStart"/>
      <w:r w:rsidRPr="001603BF">
        <w:rPr>
          <w:rFonts w:ascii="Arial" w:hAnsi="Arial" w:cs="Arial"/>
          <w:lang w:val="es-MX"/>
        </w:rPr>
        <w:t>webhook</w:t>
      </w:r>
      <w:proofErr w:type="spellEnd"/>
      <w:r w:rsidRPr="001603BF">
        <w:rPr>
          <w:rFonts w:ascii="Arial" w:hAnsi="Arial" w:cs="Arial"/>
          <w:lang w:val="es-MX"/>
        </w:rPr>
        <w:t>.</w:t>
      </w:r>
    </w:p>
    <w:p w14:paraId="5AD02034" w14:textId="606CCB07" w:rsidR="0076320D" w:rsidRDefault="0076320D" w:rsidP="0076320D">
      <w:pPr>
        <w:pStyle w:val="Prrafodelista"/>
        <w:numPr>
          <w:ilvl w:val="1"/>
          <w:numId w:val="19"/>
        </w:numPr>
        <w:spacing w:after="160"/>
        <w:rPr>
          <w:rFonts w:ascii="Arial" w:hAnsi="Arial" w:cs="Arial"/>
          <w:lang w:val="es-MX"/>
        </w:rPr>
      </w:pPr>
      <w:proofErr w:type="spellStart"/>
      <w:r w:rsidRPr="001603BF">
        <w:rPr>
          <w:rFonts w:ascii="Arial" w:hAnsi="Arial" w:cs="Arial"/>
          <w:b/>
          <w:bCs/>
          <w:lang w:val="es-MX"/>
        </w:rPr>
        <w:t>Testeabilidad</w:t>
      </w:r>
      <w:proofErr w:type="spellEnd"/>
      <w:r w:rsidRPr="001603BF">
        <w:rPr>
          <w:rFonts w:ascii="Arial" w:hAnsi="Arial" w:cs="Arial"/>
          <w:b/>
          <w:bCs/>
          <w:lang w:val="es-MX"/>
        </w:rPr>
        <w:t>:</w:t>
      </w:r>
      <w:r w:rsidRPr="001603BF">
        <w:rPr>
          <w:rFonts w:ascii="Arial" w:hAnsi="Arial" w:cs="Arial"/>
          <w:lang w:val="es-MX"/>
        </w:rPr>
        <w:t xml:space="preserve"> </w:t>
      </w:r>
      <w:proofErr w:type="spellStart"/>
      <w:r w:rsidRPr="001603BF">
        <w:rPr>
          <w:rFonts w:ascii="Arial" w:hAnsi="Arial" w:cs="Arial"/>
          <w:lang w:val="es-MX"/>
        </w:rPr>
        <w:t>Podés</w:t>
      </w:r>
      <w:proofErr w:type="spellEnd"/>
      <w:r w:rsidRPr="001603BF">
        <w:rPr>
          <w:rFonts w:ascii="Arial" w:hAnsi="Arial" w:cs="Arial"/>
          <w:lang w:val="es-MX"/>
        </w:rPr>
        <w:t xml:space="preserve"> testear el comportamiento del procesamiento de suscripciones aislándolo por completo del flujo de peticiones HTTP de Express.</w:t>
      </w:r>
    </w:p>
    <w:p w14:paraId="48B5A4DB" w14:textId="77777777" w:rsidR="001603BF" w:rsidRPr="001603BF" w:rsidRDefault="001603BF" w:rsidP="001603BF">
      <w:pPr>
        <w:pStyle w:val="Prrafodelista"/>
        <w:spacing w:after="160"/>
        <w:ind w:left="1440"/>
        <w:rPr>
          <w:rFonts w:ascii="Arial" w:hAnsi="Arial" w:cs="Arial"/>
          <w:lang w:val="es-MX"/>
        </w:rPr>
      </w:pPr>
    </w:p>
    <w:p w14:paraId="7D704759" w14:textId="77777777" w:rsidR="0076320D" w:rsidRPr="001603BF" w:rsidRDefault="0076320D" w:rsidP="001603BF">
      <w:pPr>
        <w:pStyle w:val="Prrafodelista"/>
        <w:numPr>
          <w:ilvl w:val="0"/>
          <w:numId w:val="19"/>
        </w:numPr>
        <w:spacing w:after="160"/>
        <w:rPr>
          <w:rFonts w:ascii="Arial" w:hAnsi="Arial" w:cs="Arial"/>
          <w:b/>
          <w:bCs/>
          <w:lang w:val="es-MX"/>
        </w:rPr>
      </w:pPr>
      <w:r w:rsidRPr="001603BF">
        <w:rPr>
          <w:rFonts w:ascii="Arial" w:hAnsi="Arial" w:cs="Arial"/>
          <w:b/>
          <w:bCs/>
          <w:lang w:val="es-MX"/>
        </w:rPr>
        <w:t>Posibles desventajas:</w:t>
      </w:r>
    </w:p>
    <w:p w14:paraId="0B6D2D74" w14:textId="3D66B89A" w:rsidR="001603BF" w:rsidRDefault="0076320D" w:rsidP="001603BF">
      <w:pPr>
        <w:pStyle w:val="Prrafodelista"/>
        <w:numPr>
          <w:ilvl w:val="1"/>
          <w:numId w:val="19"/>
        </w:numPr>
        <w:spacing w:after="160"/>
        <w:rPr>
          <w:rFonts w:ascii="Arial" w:hAnsi="Arial" w:cs="Arial"/>
          <w:lang w:val="es-MX"/>
        </w:rPr>
      </w:pPr>
      <w:r w:rsidRPr="001603BF">
        <w:rPr>
          <w:rFonts w:ascii="Arial" w:hAnsi="Arial" w:cs="Arial"/>
          <w:b/>
          <w:bCs/>
          <w:lang w:val="es-MX"/>
        </w:rPr>
        <w:t>Complejidad Inicial:</w:t>
      </w:r>
      <w:r w:rsidRPr="001603BF">
        <w:rPr>
          <w:rFonts w:ascii="Arial" w:hAnsi="Arial" w:cs="Arial"/>
          <w:lang w:val="es-MX"/>
        </w:rPr>
        <w:t xml:space="preserve"> Aumenta la complejidad conceptual al delegar la lógica en múltiples clases/estrategias de pago. Sin embargo, para un sistema crítico que maneja cobros reales de dinero, esta separación es obligatoria para garantizar la robustez del negocio.</w:t>
      </w:r>
    </w:p>
    <w:p w14:paraId="28C4AF76" w14:textId="77777777" w:rsidR="001603BF" w:rsidRPr="001603BF" w:rsidRDefault="001603BF" w:rsidP="001603BF">
      <w:pPr>
        <w:pStyle w:val="Prrafodelista"/>
        <w:spacing w:after="160"/>
        <w:ind w:left="1440"/>
        <w:rPr>
          <w:rFonts w:ascii="Arial" w:hAnsi="Arial" w:cs="Arial"/>
          <w:lang w:val="es-MX"/>
        </w:rPr>
      </w:pPr>
    </w:p>
    <w:p w14:paraId="37DE0CF2" w14:textId="34D0C089" w:rsidR="0076320D" w:rsidRPr="001603BF" w:rsidRDefault="0076320D" w:rsidP="001603BF">
      <w:pPr>
        <w:pStyle w:val="Prrafodelista"/>
        <w:numPr>
          <w:ilvl w:val="0"/>
          <w:numId w:val="14"/>
        </w:numPr>
        <w:spacing w:after="160"/>
        <w:rPr>
          <w:rFonts w:ascii="Arial" w:hAnsi="Arial" w:cs="Arial"/>
          <w:b/>
          <w:bCs/>
          <w:sz w:val="24"/>
          <w:szCs w:val="24"/>
          <w:lang w:val="es-MX"/>
        </w:rPr>
      </w:pPr>
      <w:r w:rsidRPr="001603BF">
        <w:rPr>
          <w:rFonts w:ascii="Arial" w:hAnsi="Arial" w:cs="Arial"/>
          <w:b/>
          <w:bCs/>
          <w:sz w:val="24"/>
          <w:szCs w:val="24"/>
          <w:lang w:val="es-MX"/>
        </w:rPr>
        <w:t>Acoplamiento del Servicio de Correos a Dependencias de Terceros</w:t>
      </w:r>
    </w:p>
    <w:p w14:paraId="07C7842D" w14:textId="1EBCA217" w:rsidR="0076320D" w:rsidRPr="0076320D" w:rsidRDefault="0076320D" w:rsidP="001603BF">
      <w:pPr>
        <w:spacing w:after="160"/>
        <w:ind w:firstLine="360"/>
        <w:rPr>
          <w:rFonts w:ascii="Arial" w:hAnsi="Arial" w:cs="Arial"/>
          <w:lang w:val="es-MX"/>
        </w:rPr>
      </w:pPr>
      <w:r w:rsidRPr="0076320D">
        <w:rPr>
          <w:rFonts w:ascii="Arial" w:hAnsi="Arial" w:cs="Arial"/>
          <w:lang w:val="es-MX"/>
        </w:rPr>
        <w:t xml:space="preserve">El servicio de envíos de correo del </w:t>
      </w:r>
      <w:proofErr w:type="spellStart"/>
      <w:r w:rsidRPr="0076320D">
        <w:rPr>
          <w:rFonts w:ascii="Arial" w:hAnsi="Arial" w:cs="Arial"/>
          <w:lang w:val="es-MX"/>
        </w:rPr>
        <w:t>backend</w:t>
      </w:r>
      <w:proofErr w:type="spellEnd"/>
      <w:r w:rsidRPr="0076320D">
        <w:rPr>
          <w:rFonts w:ascii="Arial" w:hAnsi="Arial" w:cs="Arial"/>
          <w:lang w:val="es-MX"/>
        </w:rPr>
        <w:t xml:space="preserve"> está acoplado de manera directa a la biblioteca externa </w:t>
      </w:r>
      <w:proofErr w:type="spellStart"/>
      <w:r w:rsidRPr="0076320D">
        <w:rPr>
          <w:rFonts w:ascii="Arial" w:hAnsi="Arial" w:cs="Arial"/>
          <w:lang w:val="es-MX"/>
        </w:rPr>
        <w:t>nodemailer</w:t>
      </w:r>
      <w:proofErr w:type="spellEnd"/>
      <w:r w:rsidRPr="0076320D">
        <w:rPr>
          <w:rFonts w:ascii="Arial" w:hAnsi="Arial" w:cs="Arial"/>
          <w:lang w:val="es-MX"/>
        </w:rPr>
        <w:t>.</w:t>
      </w:r>
    </w:p>
    <w:p w14:paraId="0C26600F" w14:textId="300236C6" w:rsidR="0076320D" w:rsidRDefault="0076320D" w:rsidP="001603BF">
      <w:pPr>
        <w:pStyle w:val="Prrafodelista"/>
        <w:numPr>
          <w:ilvl w:val="0"/>
          <w:numId w:val="20"/>
        </w:numPr>
        <w:spacing w:after="160"/>
        <w:rPr>
          <w:rFonts w:ascii="Arial" w:hAnsi="Arial" w:cs="Arial"/>
        </w:rPr>
      </w:pPr>
      <w:proofErr w:type="spellStart"/>
      <w:r w:rsidRPr="001603BF">
        <w:rPr>
          <w:rFonts w:ascii="Arial" w:hAnsi="Arial" w:cs="Arial"/>
          <w:b/>
          <w:bCs/>
        </w:rPr>
        <w:t>Módulo</w:t>
      </w:r>
      <w:proofErr w:type="spellEnd"/>
      <w:r w:rsidRPr="001603BF">
        <w:rPr>
          <w:rFonts w:ascii="Arial" w:hAnsi="Arial" w:cs="Arial"/>
          <w:b/>
          <w:bCs/>
        </w:rPr>
        <w:t xml:space="preserve"> / </w:t>
      </w:r>
      <w:proofErr w:type="spellStart"/>
      <w:r w:rsidRPr="001603BF">
        <w:rPr>
          <w:rFonts w:ascii="Arial" w:hAnsi="Arial" w:cs="Arial"/>
          <w:b/>
          <w:bCs/>
        </w:rPr>
        <w:t>paquete</w:t>
      </w:r>
      <w:proofErr w:type="spellEnd"/>
      <w:r w:rsidRPr="001603BF">
        <w:rPr>
          <w:rFonts w:ascii="Arial" w:hAnsi="Arial" w:cs="Arial"/>
          <w:b/>
          <w:bCs/>
        </w:rPr>
        <w:t>:</w:t>
      </w:r>
      <w:r w:rsidRPr="001603BF">
        <w:rPr>
          <w:rFonts w:ascii="Arial" w:hAnsi="Arial" w:cs="Arial"/>
        </w:rPr>
        <w:t xml:space="preserve"> backend/services/emailService.js.</w:t>
      </w:r>
    </w:p>
    <w:p w14:paraId="5FFC1C80" w14:textId="77777777" w:rsidR="001603BF" w:rsidRPr="001603BF" w:rsidRDefault="001603BF" w:rsidP="001603BF">
      <w:pPr>
        <w:pStyle w:val="Prrafodelista"/>
        <w:spacing w:after="160"/>
        <w:rPr>
          <w:rFonts w:ascii="Arial" w:hAnsi="Arial" w:cs="Arial"/>
          <w:b/>
          <w:bCs/>
        </w:rPr>
      </w:pPr>
    </w:p>
    <w:p w14:paraId="656749C0" w14:textId="0EE6D87E" w:rsidR="001603BF" w:rsidRPr="001603BF" w:rsidRDefault="0076320D" w:rsidP="001603BF">
      <w:pPr>
        <w:pStyle w:val="Prrafodelista"/>
        <w:numPr>
          <w:ilvl w:val="0"/>
          <w:numId w:val="20"/>
        </w:numPr>
        <w:spacing w:after="160"/>
        <w:rPr>
          <w:rFonts w:ascii="Arial" w:hAnsi="Arial" w:cs="Arial"/>
          <w:b/>
          <w:bCs/>
          <w:lang w:val="es-MX"/>
        </w:rPr>
      </w:pPr>
      <w:r w:rsidRPr="001603BF">
        <w:rPr>
          <w:rFonts w:ascii="Arial" w:hAnsi="Arial" w:cs="Arial"/>
          <w:b/>
          <w:bCs/>
          <w:lang w:val="es-MX"/>
        </w:rPr>
        <w:t>Solución a implementar:</w:t>
      </w:r>
    </w:p>
    <w:p w14:paraId="5F01FE40" w14:textId="77777777" w:rsidR="001603BF" w:rsidRDefault="0076320D" w:rsidP="0076320D">
      <w:pPr>
        <w:pStyle w:val="Prrafodelista"/>
        <w:numPr>
          <w:ilvl w:val="1"/>
          <w:numId w:val="20"/>
        </w:numPr>
        <w:spacing w:after="160"/>
        <w:rPr>
          <w:rFonts w:ascii="Arial" w:hAnsi="Arial" w:cs="Arial"/>
          <w:lang w:val="es-MX"/>
        </w:rPr>
      </w:pPr>
      <w:r w:rsidRPr="001603BF">
        <w:rPr>
          <w:rFonts w:ascii="Arial" w:hAnsi="Arial" w:cs="Arial"/>
          <w:lang w:val="es-MX"/>
        </w:rPr>
        <w:t xml:space="preserve">Implementar el Patrón </w:t>
      </w:r>
      <w:proofErr w:type="spellStart"/>
      <w:r w:rsidRPr="001603BF">
        <w:rPr>
          <w:rFonts w:ascii="Arial" w:hAnsi="Arial" w:cs="Arial"/>
          <w:lang w:val="es-MX"/>
        </w:rPr>
        <w:t>Adapter</w:t>
      </w:r>
      <w:proofErr w:type="spellEnd"/>
      <w:r w:rsidRPr="001603BF">
        <w:rPr>
          <w:rFonts w:ascii="Arial" w:hAnsi="Arial" w:cs="Arial"/>
          <w:lang w:val="es-MX"/>
        </w:rPr>
        <w:t xml:space="preserve"> (Adaptador).</w:t>
      </w:r>
    </w:p>
    <w:p w14:paraId="498FDBEA" w14:textId="77777777" w:rsidR="001603BF" w:rsidRDefault="0076320D" w:rsidP="0076320D">
      <w:pPr>
        <w:pStyle w:val="Prrafodelista"/>
        <w:numPr>
          <w:ilvl w:val="1"/>
          <w:numId w:val="20"/>
        </w:numPr>
        <w:spacing w:after="160"/>
        <w:rPr>
          <w:rFonts w:ascii="Arial" w:hAnsi="Arial" w:cs="Arial"/>
          <w:lang w:val="es-MX"/>
        </w:rPr>
      </w:pPr>
      <w:r w:rsidRPr="001603BF">
        <w:rPr>
          <w:rFonts w:ascii="Arial" w:hAnsi="Arial" w:cs="Arial"/>
          <w:lang w:val="es-MX"/>
        </w:rPr>
        <w:t xml:space="preserve">Definir una abstracción </w:t>
      </w:r>
      <w:proofErr w:type="spellStart"/>
      <w:r w:rsidRPr="001603BF">
        <w:rPr>
          <w:rFonts w:ascii="Arial" w:hAnsi="Arial" w:cs="Arial"/>
          <w:lang w:val="es-MX"/>
        </w:rPr>
        <w:t>IEmailSender</w:t>
      </w:r>
      <w:proofErr w:type="spellEnd"/>
      <w:r w:rsidRPr="001603BF">
        <w:rPr>
          <w:rFonts w:ascii="Arial" w:hAnsi="Arial" w:cs="Arial"/>
          <w:lang w:val="es-MX"/>
        </w:rPr>
        <w:t xml:space="preserve"> con un método genérico para despachar correos.</w:t>
      </w:r>
    </w:p>
    <w:p w14:paraId="6C248D8B" w14:textId="72FC0670" w:rsidR="0076320D" w:rsidRPr="001603BF" w:rsidRDefault="0076320D" w:rsidP="0076320D">
      <w:pPr>
        <w:pStyle w:val="Prrafodelista"/>
        <w:numPr>
          <w:ilvl w:val="1"/>
          <w:numId w:val="20"/>
        </w:numPr>
        <w:spacing w:after="160"/>
        <w:rPr>
          <w:rFonts w:ascii="Arial" w:hAnsi="Arial" w:cs="Arial"/>
          <w:lang w:val="es-MX"/>
        </w:rPr>
      </w:pPr>
      <w:r w:rsidRPr="001603BF">
        <w:rPr>
          <w:rFonts w:ascii="Arial" w:hAnsi="Arial" w:cs="Arial"/>
          <w:lang w:val="es-MX"/>
        </w:rPr>
        <w:t xml:space="preserve">Implementar un </w:t>
      </w:r>
      <w:proofErr w:type="spellStart"/>
      <w:r w:rsidRPr="001603BF">
        <w:rPr>
          <w:rFonts w:ascii="Arial" w:hAnsi="Arial" w:cs="Arial"/>
          <w:lang w:val="es-MX"/>
        </w:rPr>
        <w:t>NodemailerAdapter</w:t>
      </w:r>
      <w:proofErr w:type="spellEnd"/>
      <w:r w:rsidRPr="001603BF">
        <w:rPr>
          <w:rFonts w:ascii="Arial" w:hAnsi="Arial" w:cs="Arial"/>
          <w:lang w:val="es-MX"/>
        </w:rPr>
        <w:t xml:space="preserve"> que encapsule la lógica física de la librería. Si a futuro se migra a un proveedor </w:t>
      </w:r>
      <w:proofErr w:type="spellStart"/>
      <w:r w:rsidRPr="001603BF">
        <w:rPr>
          <w:rFonts w:ascii="Arial" w:hAnsi="Arial" w:cs="Arial"/>
          <w:lang w:val="es-MX"/>
        </w:rPr>
        <w:t>cloud</w:t>
      </w:r>
      <w:proofErr w:type="spellEnd"/>
      <w:r w:rsidRPr="001603BF">
        <w:rPr>
          <w:rFonts w:ascii="Arial" w:hAnsi="Arial" w:cs="Arial"/>
          <w:lang w:val="es-MX"/>
        </w:rPr>
        <w:t xml:space="preserve"> </w:t>
      </w:r>
      <w:proofErr w:type="spellStart"/>
      <w:r w:rsidRPr="001603BF">
        <w:rPr>
          <w:rFonts w:ascii="Arial" w:hAnsi="Arial" w:cs="Arial"/>
          <w:lang w:val="es-MX"/>
        </w:rPr>
        <w:t>Saas</w:t>
      </w:r>
      <w:proofErr w:type="spellEnd"/>
      <w:r w:rsidRPr="001603BF">
        <w:rPr>
          <w:rFonts w:ascii="Arial" w:hAnsi="Arial" w:cs="Arial"/>
          <w:lang w:val="es-MX"/>
        </w:rPr>
        <w:t xml:space="preserve"> (como </w:t>
      </w:r>
      <w:proofErr w:type="spellStart"/>
      <w:r w:rsidRPr="001603BF">
        <w:rPr>
          <w:rFonts w:ascii="Arial" w:hAnsi="Arial" w:cs="Arial"/>
          <w:lang w:val="es-MX"/>
        </w:rPr>
        <w:t>Resend</w:t>
      </w:r>
      <w:proofErr w:type="spellEnd"/>
      <w:r w:rsidRPr="001603BF">
        <w:rPr>
          <w:rFonts w:ascii="Arial" w:hAnsi="Arial" w:cs="Arial"/>
          <w:lang w:val="es-MX"/>
        </w:rPr>
        <w:t xml:space="preserve"> o </w:t>
      </w:r>
      <w:proofErr w:type="spellStart"/>
      <w:r w:rsidRPr="001603BF">
        <w:rPr>
          <w:rFonts w:ascii="Arial" w:hAnsi="Arial" w:cs="Arial"/>
          <w:lang w:val="es-MX"/>
        </w:rPr>
        <w:t>SendGrid</w:t>
      </w:r>
      <w:proofErr w:type="spellEnd"/>
      <w:r w:rsidRPr="001603BF">
        <w:rPr>
          <w:rFonts w:ascii="Arial" w:hAnsi="Arial" w:cs="Arial"/>
          <w:lang w:val="es-MX"/>
        </w:rPr>
        <w:t xml:space="preserve">), simplemente se escribe un </w:t>
      </w:r>
      <w:proofErr w:type="spellStart"/>
      <w:r w:rsidRPr="001603BF">
        <w:rPr>
          <w:rFonts w:ascii="Arial" w:hAnsi="Arial" w:cs="Arial"/>
          <w:lang w:val="es-MX"/>
        </w:rPr>
        <w:t>ResendMailAdapter</w:t>
      </w:r>
      <w:proofErr w:type="spellEnd"/>
      <w:r w:rsidRPr="001603BF">
        <w:rPr>
          <w:rFonts w:ascii="Arial" w:hAnsi="Arial" w:cs="Arial"/>
          <w:lang w:val="es-MX"/>
        </w:rPr>
        <w:t xml:space="preserve"> que implemente la misma abstracción.</w:t>
      </w:r>
    </w:p>
    <w:p w14:paraId="763DB11E" w14:textId="77777777" w:rsidR="001603BF" w:rsidRDefault="001603BF" w:rsidP="0076320D">
      <w:pPr>
        <w:spacing w:after="160"/>
        <w:rPr>
          <w:rFonts w:ascii="Arial" w:hAnsi="Arial" w:cs="Arial"/>
          <w:lang w:val="es-MX"/>
        </w:rPr>
      </w:pPr>
    </w:p>
    <w:p w14:paraId="7AD00E46" w14:textId="77777777" w:rsidR="001603BF" w:rsidRDefault="001603BF" w:rsidP="0076320D">
      <w:pPr>
        <w:spacing w:after="160"/>
        <w:rPr>
          <w:rFonts w:ascii="Arial" w:hAnsi="Arial" w:cs="Arial"/>
          <w:lang w:val="es-MX"/>
        </w:rPr>
      </w:pPr>
    </w:p>
    <w:p w14:paraId="6827268E" w14:textId="77777777" w:rsidR="001603BF" w:rsidRPr="001603BF" w:rsidRDefault="0076320D" w:rsidP="0076320D">
      <w:pPr>
        <w:pStyle w:val="Prrafodelista"/>
        <w:numPr>
          <w:ilvl w:val="0"/>
          <w:numId w:val="20"/>
        </w:numPr>
        <w:spacing w:after="160"/>
        <w:rPr>
          <w:rFonts w:ascii="Arial" w:hAnsi="Arial" w:cs="Arial"/>
          <w:b/>
          <w:bCs/>
          <w:lang w:val="es-MX"/>
        </w:rPr>
      </w:pPr>
      <w:r w:rsidRPr="001603BF">
        <w:rPr>
          <w:rFonts w:ascii="Arial" w:hAnsi="Arial" w:cs="Arial"/>
          <w:b/>
          <w:bCs/>
          <w:lang w:val="es-MX"/>
        </w:rPr>
        <w:lastRenderedPageBreak/>
        <w:t>Ventajas de la implementación:</w:t>
      </w:r>
    </w:p>
    <w:p w14:paraId="13AF9E09" w14:textId="5F5A2D75" w:rsidR="0076320D" w:rsidRDefault="0076320D" w:rsidP="001603BF">
      <w:pPr>
        <w:pStyle w:val="Prrafodelista"/>
        <w:numPr>
          <w:ilvl w:val="1"/>
          <w:numId w:val="20"/>
        </w:numPr>
        <w:spacing w:after="160"/>
        <w:rPr>
          <w:rFonts w:ascii="Arial" w:hAnsi="Arial" w:cs="Arial"/>
          <w:lang w:val="es-MX"/>
        </w:rPr>
      </w:pPr>
      <w:r w:rsidRPr="001603BF">
        <w:rPr>
          <w:rFonts w:ascii="Arial" w:hAnsi="Arial" w:cs="Arial"/>
          <w:b/>
          <w:bCs/>
          <w:lang w:val="es-MX"/>
        </w:rPr>
        <w:t>Independencia de Librerías:</w:t>
      </w:r>
      <w:r w:rsidRPr="001603BF">
        <w:rPr>
          <w:rFonts w:ascii="Arial" w:hAnsi="Arial" w:cs="Arial"/>
          <w:lang w:val="es-MX"/>
        </w:rPr>
        <w:t xml:space="preserve"> Si </w:t>
      </w:r>
      <w:proofErr w:type="spellStart"/>
      <w:r w:rsidRPr="001603BF">
        <w:rPr>
          <w:rFonts w:ascii="Arial" w:hAnsi="Arial" w:cs="Arial"/>
          <w:lang w:val="es-MX"/>
        </w:rPr>
        <w:t>nodemailer</w:t>
      </w:r>
      <w:proofErr w:type="spellEnd"/>
      <w:r w:rsidRPr="001603BF">
        <w:rPr>
          <w:rFonts w:ascii="Arial" w:hAnsi="Arial" w:cs="Arial"/>
          <w:lang w:val="es-MX"/>
        </w:rPr>
        <w:t xml:space="preserve"> queda obsoleto o presenta un fallo de seguridad grave, no </w:t>
      </w:r>
      <w:proofErr w:type="spellStart"/>
      <w:r w:rsidRPr="001603BF">
        <w:rPr>
          <w:rFonts w:ascii="Arial" w:hAnsi="Arial" w:cs="Arial"/>
          <w:lang w:val="es-MX"/>
        </w:rPr>
        <w:t>tenés</w:t>
      </w:r>
      <w:proofErr w:type="spellEnd"/>
      <w:r w:rsidRPr="001603BF">
        <w:rPr>
          <w:rFonts w:ascii="Arial" w:hAnsi="Arial" w:cs="Arial"/>
          <w:lang w:val="es-MX"/>
        </w:rPr>
        <w:t xml:space="preserve"> que revisar todo el código del negocio donde se mandan correos, solo </w:t>
      </w:r>
      <w:proofErr w:type="spellStart"/>
      <w:r w:rsidRPr="001603BF">
        <w:rPr>
          <w:rFonts w:ascii="Arial" w:hAnsi="Arial" w:cs="Arial"/>
          <w:lang w:val="es-MX"/>
        </w:rPr>
        <w:t>cambiás</w:t>
      </w:r>
      <w:proofErr w:type="spellEnd"/>
      <w:r w:rsidRPr="001603BF">
        <w:rPr>
          <w:rFonts w:ascii="Arial" w:hAnsi="Arial" w:cs="Arial"/>
          <w:lang w:val="es-MX"/>
        </w:rPr>
        <w:t xml:space="preserve"> el adaptador.</w:t>
      </w:r>
    </w:p>
    <w:p w14:paraId="218EC709" w14:textId="77777777" w:rsidR="001603BF" w:rsidRPr="001603BF" w:rsidRDefault="001603BF" w:rsidP="001603BF">
      <w:pPr>
        <w:pStyle w:val="Prrafodelista"/>
        <w:spacing w:after="160"/>
        <w:ind w:left="1440"/>
        <w:rPr>
          <w:rFonts w:ascii="Arial" w:hAnsi="Arial" w:cs="Arial"/>
          <w:lang w:val="es-MX"/>
        </w:rPr>
      </w:pPr>
    </w:p>
    <w:p w14:paraId="6180E1E0" w14:textId="77777777" w:rsidR="001603BF" w:rsidRPr="001603BF" w:rsidRDefault="0076320D" w:rsidP="0076320D">
      <w:pPr>
        <w:pStyle w:val="Prrafodelista"/>
        <w:numPr>
          <w:ilvl w:val="0"/>
          <w:numId w:val="20"/>
        </w:numPr>
        <w:spacing w:after="160"/>
        <w:rPr>
          <w:rFonts w:ascii="Arial" w:hAnsi="Arial" w:cs="Arial"/>
          <w:b/>
          <w:bCs/>
          <w:lang w:val="es-MX"/>
        </w:rPr>
      </w:pPr>
      <w:r w:rsidRPr="001603BF">
        <w:rPr>
          <w:rFonts w:ascii="Arial" w:hAnsi="Arial" w:cs="Arial"/>
          <w:b/>
          <w:bCs/>
          <w:lang w:val="es-MX"/>
        </w:rPr>
        <w:t>Posibles desventajas:</w:t>
      </w:r>
    </w:p>
    <w:p w14:paraId="759D4D36" w14:textId="2EA3EB26" w:rsidR="00F324C3" w:rsidRPr="001603BF" w:rsidRDefault="0076320D" w:rsidP="001603BF">
      <w:pPr>
        <w:pStyle w:val="Prrafodelista"/>
        <w:numPr>
          <w:ilvl w:val="1"/>
          <w:numId w:val="20"/>
        </w:numPr>
        <w:spacing w:after="160"/>
        <w:rPr>
          <w:rFonts w:ascii="Arial" w:hAnsi="Arial" w:cs="Arial"/>
          <w:lang w:val="es-MX"/>
        </w:rPr>
      </w:pPr>
      <w:r w:rsidRPr="001603BF">
        <w:rPr>
          <w:rFonts w:ascii="Arial" w:hAnsi="Arial" w:cs="Arial"/>
          <w:lang w:val="es-MX"/>
        </w:rPr>
        <w:t>Ninguna significativa en este caso. La abstracción es extremadamente simple e introduce una red de seguridad indispensable contra cambios en dependencias externas.</w:t>
      </w:r>
    </w:p>
    <w:sectPr w:rsidR="00F324C3" w:rsidRPr="001603BF"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5826980"/>
    <w:multiLevelType w:val="hybridMultilevel"/>
    <w:tmpl w:val="50FAE6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30728D9"/>
    <w:multiLevelType w:val="hybridMultilevel"/>
    <w:tmpl w:val="F702A37A"/>
    <w:lvl w:ilvl="0" w:tplc="080A0001">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4582AAB"/>
    <w:multiLevelType w:val="hybridMultilevel"/>
    <w:tmpl w:val="2E909E3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9FE7C26"/>
    <w:multiLevelType w:val="hybridMultilevel"/>
    <w:tmpl w:val="5F0268D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 w15:restartNumberingAfterBreak="0">
    <w:nsid w:val="457A1594"/>
    <w:multiLevelType w:val="hybridMultilevel"/>
    <w:tmpl w:val="EDEC134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4" w15:restartNumberingAfterBreak="0">
    <w:nsid w:val="45A21B56"/>
    <w:multiLevelType w:val="hybridMultilevel"/>
    <w:tmpl w:val="81FC2682"/>
    <w:lvl w:ilvl="0" w:tplc="080A0001">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CC313EA"/>
    <w:multiLevelType w:val="hybridMultilevel"/>
    <w:tmpl w:val="8EEC807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FF634AB"/>
    <w:multiLevelType w:val="hybridMultilevel"/>
    <w:tmpl w:val="698A59E0"/>
    <w:lvl w:ilvl="0" w:tplc="080A0001">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86C1D23"/>
    <w:multiLevelType w:val="hybridMultilevel"/>
    <w:tmpl w:val="6D921336"/>
    <w:lvl w:ilvl="0" w:tplc="080A0001">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A2416E1"/>
    <w:multiLevelType w:val="hybridMultilevel"/>
    <w:tmpl w:val="CDA4AA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7DB13BDB"/>
    <w:multiLevelType w:val="hybridMultilevel"/>
    <w:tmpl w:val="EBC472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8"/>
  </w:num>
  <w:num w:numId="11">
    <w:abstractNumId w:val="19"/>
  </w:num>
  <w:num w:numId="12">
    <w:abstractNumId w:val="9"/>
  </w:num>
  <w:num w:numId="13">
    <w:abstractNumId w:val="11"/>
  </w:num>
  <w:num w:numId="14">
    <w:abstractNumId w:val="15"/>
  </w:num>
  <w:num w:numId="15">
    <w:abstractNumId w:val="12"/>
  </w:num>
  <w:num w:numId="16">
    <w:abstractNumId w:val="13"/>
  </w:num>
  <w:num w:numId="17">
    <w:abstractNumId w:val="16"/>
  </w:num>
  <w:num w:numId="18">
    <w:abstractNumId w:val="17"/>
  </w:num>
  <w:num w:numId="19">
    <w:abstractNumId w:val="10"/>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3BF"/>
    <w:rsid w:val="001772BC"/>
    <w:rsid w:val="0029639D"/>
    <w:rsid w:val="00326F90"/>
    <w:rsid w:val="0055610B"/>
    <w:rsid w:val="0076320D"/>
    <w:rsid w:val="0087516A"/>
    <w:rsid w:val="00AA1D8D"/>
    <w:rsid w:val="00B47730"/>
    <w:rsid w:val="00CB0664"/>
    <w:rsid w:val="00D660E4"/>
    <w:rsid w:val="00E77E1D"/>
    <w:rsid w:val="00F324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A087D0"/>
  <w14:defaultImageDpi w14:val="300"/>
  <w15:docId w15:val="{8D016C93-87C8-4D91-9AB7-2E6B8C662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7</Pages>
  <Words>1822</Words>
  <Characters>10024</Characters>
  <Application>Microsoft Office Word</Application>
  <DocSecurity>0</DocSecurity>
  <Lines>83</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Thiago Masson</cp:lastModifiedBy>
  <cp:revision>3</cp:revision>
  <dcterms:created xsi:type="dcterms:W3CDTF">2013-12-23T23:15:00Z</dcterms:created>
  <dcterms:modified xsi:type="dcterms:W3CDTF">2026-06-19T02:33:00Z</dcterms:modified>
  <cp:category/>
</cp:coreProperties>
</file>