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AA8A" w14:textId="6B5DCAFE" w:rsidR="00CD7F2F" w:rsidRPr="00FB65B2" w:rsidRDefault="00CD7F2F" w:rsidP="00CD7F2F">
      <w:pPr>
        <w:spacing w:after="384" w:line="259" w:lineRule="auto"/>
        <w:ind w:left="0" w:right="17" w:firstLine="0"/>
        <w:jc w:val="center"/>
        <w:rPr>
          <w:rFonts w:ascii="Times New Roman" w:hAnsi="Times New Roman" w:cs="Times New Roman"/>
        </w:rPr>
      </w:pPr>
      <w:r w:rsidRPr="00FB65B2">
        <w:rPr>
          <w:rFonts w:ascii="Times New Roman" w:eastAsia="Calibri" w:hAnsi="Times New Roman" w:cs="Times New Roman"/>
          <w:sz w:val="34"/>
        </w:rPr>
        <w:t>Game Playing with Monte-Carlo Tree Search</w:t>
      </w:r>
    </w:p>
    <w:p w14:paraId="57C33212" w14:textId="77777777" w:rsidR="00CD7F2F" w:rsidRPr="00FB65B2" w:rsidRDefault="00CD7F2F" w:rsidP="00CD7F2F">
      <w:pPr>
        <w:spacing w:after="63" w:line="265" w:lineRule="auto"/>
        <w:ind w:left="10" w:right="17" w:hanging="10"/>
        <w:jc w:val="center"/>
        <w:rPr>
          <w:rFonts w:ascii="Times New Roman" w:hAnsi="Times New Roman" w:cs="Times New Roman"/>
        </w:rPr>
      </w:pPr>
      <w:r w:rsidRPr="00FB65B2">
        <w:rPr>
          <w:rFonts w:ascii="Times New Roman" w:eastAsia="Calibri" w:hAnsi="Times New Roman" w:cs="Times New Roman"/>
          <w:sz w:val="24"/>
        </w:rPr>
        <w:t>Project Plan</w:t>
      </w:r>
    </w:p>
    <w:p w14:paraId="7664B061" w14:textId="5C4E1545" w:rsidR="00CD7F2F" w:rsidRPr="00FB65B2" w:rsidRDefault="00CD7F2F" w:rsidP="00CD7F2F">
      <w:pPr>
        <w:spacing w:after="63" w:line="265" w:lineRule="auto"/>
        <w:ind w:left="10" w:right="26" w:hanging="10"/>
        <w:jc w:val="center"/>
        <w:rPr>
          <w:rFonts w:ascii="Times New Roman" w:hAnsi="Times New Roman" w:cs="Times New Roman"/>
        </w:rPr>
      </w:pPr>
      <w:r w:rsidRPr="00FB65B2">
        <w:rPr>
          <w:rFonts w:ascii="Times New Roman" w:eastAsia="Calibri" w:hAnsi="Times New Roman" w:cs="Times New Roman"/>
          <w:sz w:val="24"/>
        </w:rPr>
        <w:t>Aran Perinpam</w:t>
      </w:r>
    </w:p>
    <w:p w14:paraId="0FCF8342" w14:textId="19715C9A" w:rsidR="00CD7F2F" w:rsidRPr="00FB65B2" w:rsidRDefault="00CD7F2F" w:rsidP="00CD7F2F">
      <w:pPr>
        <w:spacing w:after="365" w:line="265" w:lineRule="auto"/>
        <w:ind w:left="10" w:right="10" w:hanging="10"/>
        <w:jc w:val="center"/>
        <w:rPr>
          <w:rFonts w:ascii="Times New Roman" w:hAnsi="Times New Roman" w:cs="Times New Roman"/>
        </w:rPr>
      </w:pPr>
      <w:r w:rsidRPr="00FB65B2">
        <w:rPr>
          <w:rFonts w:ascii="Times New Roman" w:eastAsia="Calibri" w:hAnsi="Times New Roman" w:cs="Times New Roman"/>
          <w:sz w:val="24"/>
        </w:rPr>
        <w:t>CS</w:t>
      </w:r>
      <w:r w:rsidRPr="00FB65B2">
        <w:rPr>
          <w:rFonts w:ascii="Times New Roman" w:eastAsia="Calibri" w:hAnsi="Times New Roman" w:cs="Times New Roman"/>
          <w:sz w:val="24"/>
        </w:rPr>
        <w:t>3821</w:t>
      </w:r>
      <w:r w:rsidRPr="00FB65B2">
        <w:rPr>
          <w:rFonts w:ascii="Times New Roman" w:eastAsia="Calibri" w:hAnsi="Times New Roman" w:cs="Times New Roman"/>
          <w:sz w:val="24"/>
        </w:rPr>
        <w:t xml:space="preserve"> - </w:t>
      </w:r>
      <w:r w:rsidRPr="00FB65B2">
        <w:rPr>
          <w:rFonts w:ascii="Times New Roman" w:eastAsia="Calibri" w:hAnsi="Times New Roman" w:cs="Times New Roman"/>
          <w:sz w:val="24"/>
        </w:rPr>
        <w:t>B</w:t>
      </w:r>
      <w:r w:rsidRPr="00FB65B2">
        <w:rPr>
          <w:rFonts w:ascii="Times New Roman" w:eastAsia="Calibri" w:hAnsi="Times New Roman" w:cs="Times New Roman"/>
          <w:sz w:val="24"/>
        </w:rPr>
        <w:t>Sc Final Year Project</w:t>
      </w:r>
    </w:p>
    <w:p w14:paraId="26EB44EF" w14:textId="77777777" w:rsidR="00CD7F2F" w:rsidRPr="00FB65B2" w:rsidRDefault="00CD7F2F" w:rsidP="00CD7F2F">
      <w:pPr>
        <w:spacing w:after="545" w:line="259" w:lineRule="auto"/>
        <w:ind w:left="26" w:firstLine="0"/>
        <w:jc w:val="left"/>
        <w:rPr>
          <w:rFonts w:ascii="Times New Roman" w:hAnsi="Times New Roman" w:cs="Times New Roman"/>
        </w:rPr>
      </w:pPr>
      <w:r w:rsidRPr="00FB65B2">
        <w:rPr>
          <w:rFonts w:ascii="Times New Roman" w:eastAsia="Calibri" w:hAnsi="Times New Roman" w:cs="Times New Roman"/>
          <w:noProof/>
        </w:rPr>
        <mc:AlternateContent>
          <mc:Choice Requires="wpg">
            <w:drawing>
              <wp:inline distT="0" distB="0" distL="0" distR="0" wp14:anchorId="33024A1A" wp14:editId="79E18E66">
                <wp:extent cx="6128106" cy="14402"/>
                <wp:effectExtent l="0" t="0" r="0" b="0"/>
                <wp:docPr id="4593" name="Group 4593"/>
                <wp:cNvGraphicFramePr/>
                <a:graphic xmlns:a="http://schemas.openxmlformats.org/drawingml/2006/main">
                  <a:graphicData uri="http://schemas.microsoft.com/office/word/2010/wordprocessingGroup">
                    <wpg:wgp>
                      <wpg:cNvGrpSpPr/>
                      <wpg:grpSpPr>
                        <a:xfrm>
                          <a:off x="0" y="0"/>
                          <a:ext cx="6128106" cy="14402"/>
                          <a:chOff x="0" y="0"/>
                          <a:chExt cx="6128106" cy="14402"/>
                        </a:xfrm>
                      </wpg:grpSpPr>
                      <wps:wsp>
                        <wps:cNvPr id="6350" name="Shape 6350"/>
                        <wps:cNvSpPr/>
                        <wps:spPr>
                          <a:xfrm>
                            <a:off x="0" y="0"/>
                            <a:ext cx="6128106" cy="14402"/>
                          </a:xfrm>
                          <a:custGeom>
                            <a:avLst/>
                            <a:gdLst/>
                            <a:ahLst/>
                            <a:cxnLst/>
                            <a:rect l="0" t="0" r="0" b="0"/>
                            <a:pathLst>
                              <a:path w="6128106" h="14402">
                                <a:moveTo>
                                  <a:pt x="0" y="0"/>
                                </a:moveTo>
                                <a:lnTo>
                                  <a:pt x="6128106" y="0"/>
                                </a:lnTo>
                                <a:lnTo>
                                  <a:pt x="6128106" y="14402"/>
                                </a:lnTo>
                                <a:lnTo>
                                  <a:pt x="0" y="144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286D5E1" id="Group 4593" o:spid="_x0000_s1026" style="width:482.55pt;height:1.15pt;mso-position-horizontal-relative:char;mso-position-vertical-relative:line" coordsize="61281,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">
                <v:shape id="Shape 6350" o:spid="_x0000_s1027" style="position:absolute;width:61281;height:144;visibility:visible;mso-wrap-style:square;v-text-anchor:top" coordsize="6128106,1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" path="m,l6128106,r,14402l,14402,,e" fillcolor="black" stroked="f" strokeweight="0">
                  <v:stroke miterlimit="83231f" joinstyle="miter"/>
                  <v:path arrowok="t" textboxrect="0,0,6128106,14402"/>
                </v:shape>
                <w10:anchorlock/>
              </v:group>
            </w:pict>
          </mc:Fallback>
        </mc:AlternateContent>
      </w:r>
    </w:p>
    <w:p w14:paraId="2AC04304" w14:textId="6CCB1426" w:rsidR="00CD7F2F" w:rsidRPr="00FB65B2" w:rsidRDefault="00CD7F2F" w:rsidP="00CD7F2F">
      <w:pPr>
        <w:spacing w:after="63" w:line="265" w:lineRule="auto"/>
        <w:ind w:left="10" w:right="17" w:hanging="10"/>
        <w:jc w:val="center"/>
        <w:rPr>
          <w:rFonts w:ascii="Times New Roman" w:hAnsi="Times New Roman" w:cs="Times New Roman"/>
        </w:rPr>
      </w:pPr>
      <w:r w:rsidRPr="00FB65B2">
        <w:rPr>
          <w:rFonts w:ascii="Times New Roman" w:eastAsia="Calibri" w:hAnsi="Times New Roman" w:cs="Times New Roman"/>
          <w:sz w:val="24"/>
        </w:rPr>
        <w:t xml:space="preserve">Supervised By: Dr </w:t>
      </w:r>
      <w:r w:rsidRPr="00FB65B2">
        <w:rPr>
          <w:rFonts w:ascii="Times New Roman" w:eastAsia="Calibri" w:hAnsi="Times New Roman" w:cs="Times New Roman"/>
          <w:sz w:val="24"/>
        </w:rPr>
        <w:t>Chris Watkins</w:t>
      </w:r>
    </w:p>
    <w:p w14:paraId="2CD7C127" w14:textId="77777777" w:rsidR="00CD7F2F" w:rsidRPr="00FB65B2" w:rsidRDefault="00CD7F2F" w:rsidP="00CD7F2F">
      <w:pPr>
        <w:spacing w:after="63" w:line="265" w:lineRule="auto"/>
        <w:ind w:left="10" w:right="17" w:hanging="10"/>
        <w:jc w:val="center"/>
        <w:rPr>
          <w:rFonts w:ascii="Times New Roman" w:hAnsi="Times New Roman" w:cs="Times New Roman"/>
        </w:rPr>
      </w:pPr>
      <w:r w:rsidRPr="00FB65B2">
        <w:rPr>
          <w:rFonts w:ascii="Times New Roman" w:eastAsia="Calibri" w:hAnsi="Times New Roman" w:cs="Times New Roman"/>
          <w:sz w:val="24"/>
        </w:rPr>
        <w:t>Department of Computer Science</w:t>
      </w:r>
    </w:p>
    <w:p w14:paraId="43A12C2F" w14:textId="2D376B3E" w:rsidR="003D5B06" w:rsidRPr="003D5B06" w:rsidRDefault="00CD7F2F" w:rsidP="003D5B06">
      <w:pPr>
        <w:spacing w:after="63" w:line="265" w:lineRule="auto"/>
        <w:ind w:left="10" w:right="17" w:hanging="10"/>
        <w:jc w:val="center"/>
        <w:rPr>
          <w:rStyle w:val="Heading1Char"/>
          <w:rFonts w:ascii="Cambria" w:eastAsia="Cambria" w:hAnsi="Cambria" w:cs="Cambria"/>
          <w:b w:val="0"/>
          <w:color w:val="000000"/>
          <w:sz w:val="22"/>
          <w:szCs w:val="24"/>
        </w:rPr>
      </w:pPr>
      <w:r w:rsidRPr="00FB65B2">
        <w:rPr>
          <w:rFonts w:ascii="Times New Roman" w:eastAsia="Calibri" w:hAnsi="Times New Roman" w:cs="Times New Roman"/>
          <w:sz w:val="24"/>
        </w:rPr>
        <w:t>Royal Holloway, University of London</w:t>
      </w:r>
      <w:r>
        <w:br w:type="page"/>
      </w:r>
    </w:p>
    <w:p w14:paraId="2B88E113" w14:textId="02852A75" w:rsidR="003D5B06" w:rsidRDefault="003D5B06" w:rsidP="003D5B06">
      <w:pPr>
        <w:pStyle w:val="Heading1"/>
        <w:numPr>
          <w:ilvl w:val="0"/>
          <w:numId w:val="3"/>
        </w:numPr>
      </w:pPr>
      <w:r>
        <w:lastRenderedPageBreak/>
        <w:t>Abstract</w:t>
      </w:r>
    </w:p>
    <w:p w14:paraId="3208D7DE" w14:textId="0A3BD4B1" w:rsidR="003D5B06" w:rsidRDefault="0087610C" w:rsidP="003D5B06">
      <w:pPr>
        <w:rPr>
          <w:rFonts w:ascii="Times New Roman" w:hAnsi="Times New Roman" w:cs="Times New Roman"/>
        </w:rPr>
      </w:pPr>
      <w:r>
        <w:rPr>
          <w:rFonts w:ascii="Times New Roman" w:hAnsi="Times New Roman" w:cs="Times New Roman"/>
        </w:rPr>
        <w:t>Monte</w:t>
      </w:r>
      <w:r w:rsidR="00EC416C">
        <w:rPr>
          <w:rFonts w:ascii="Times New Roman" w:hAnsi="Times New Roman" w:cs="Times New Roman"/>
        </w:rPr>
        <w:t xml:space="preserve"> </w:t>
      </w:r>
      <w:r>
        <w:rPr>
          <w:rFonts w:ascii="Times New Roman" w:hAnsi="Times New Roman" w:cs="Times New Roman"/>
        </w:rPr>
        <w:t xml:space="preserve">Carlo Tree Search (MCTS) is a heuristic search technique that allows systems to make intelligent decisions in environments where the problem can be depicted as </w:t>
      </w:r>
      <w:r w:rsidR="00EC416C">
        <w:rPr>
          <w:rFonts w:ascii="Times New Roman" w:hAnsi="Times New Roman" w:cs="Times New Roman"/>
        </w:rPr>
        <w:t xml:space="preserve">a </w:t>
      </w:r>
      <w:r>
        <w:rPr>
          <w:rFonts w:ascii="Times New Roman" w:hAnsi="Times New Roman" w:cs="Times New Roman"/>
        </w:rPr>
        <w:t xml:space="preserve">game </w:t>
      </w:r>
      <w:r w:rsidR="00EC416C">
        <w:rPr>
          <w:rFonts w:ascii="Times New Roman" w:hAnsi="Times New Roman" w:cs="Times New Roman"/>
        </w:rPr>
        <w:t>tree</w:t>
      </w:r>
      <w:r>
        <w:rPr>
          <w:rFonts w:ascii="Times New Roman" w:hAnsi="Times New Roman" w:cs="Times New Roman"/>
        </w:rPr>
        <w:t>. It combines statistical analysis as well as randomised simulations to find the best path of action that is most efficient in terms of time and resources</w:t>
      </w:r>
      <w:r w:rsidR="00EC416C">
        <w:rPr>
          <w:rFonts w:ascii="Times New Roman" w:hAnsi="Times New Roman" w:cs="Times New Roman"/>
        </w:rPr>
        <w:t>,</w:t>
      </w:r>
      <w:r>
        <w:rPr>
          <w:rFonts w:ascii="Times New Roman" w:hAnsi="Times New Roman" w:cs="Times New Roman"/>
        </w:rPr>
        <w:t xml:space="preserve"> whilst also balancing the exploration of new paths versus the exploration of </w:t>
      </w:r>
      <w:r w:rsidR="0054570C">
        <w:rPr>
          <w:rFonts w:ascii="Arial" w:hAnsi="Arial" w:cs="Arial"/>
          <w:color w:val="3B3A3B"/>
          <w:spacing w:val="5"/>
          <w:sz w:val="21"/>
          <w:szCs w:val="21"/>
          <w:shd w:val="clear" w:color="auto" w:fill="FFFFFF"/>
        </w:rPr>
        <w:t xml:space="preserve">Monte-Carlo Tree Search (MCTS) is a heuristic search technique that allows systems to make intelligent decisions in environments where the problem can be depicted as </w:t>
      </w:r>
      <w:r w:rsidR="0054570C">
        <w:rPr>
          <w:rFonts w:ascii="Arial" w:hAnsi="Arial" w:cs="Arial"/>
          <w:color w:val="3B3A3B"/>
          <w:spacing w:val="5"/>
          <w:sz w:val="21"/>
          <w:szCs w:val="21"/>
          <w:shd w:val="clear" w:color="auto" w:fill="FFFFFF"/>
        </w:rPr>
        <w:t xml:space="preserve">a </w:t>
      </w:r>
      <w:r w:rsidR="0054570C">
        <w:rPr>
          <w:rFonts w:ascii="Arial" w:hAnsi="Arial" w:cs="Arial"/>
          <w:color w:val="3B3A3B"/>
          <w:spacing w:val="5"/>
          <w:sz w:val="21"/>
          <w:szCs w:val="21"/>
          <w:shd w:val="clear" w:color="auto" w:fill="FFFFFF"/>
        </w:rPr>
        <w:t>game trees. It combines statistical analysis as well as randomised simulations to find the best path of action that is most efficient in terms of time and resources</w:t>
      </w:r>
      <w:r w:rsidR="0054570C">
        <w:rPr>
          <w:rFonts w:ascii="Arial" w:hAnsi="Arial" w:cs="Arial"/>
          <w:color w:val="3B3A3B"/>
          <w:spacing w:val="5"/>
          <w:sz w:val="21"/>
          <w:szCs w:val="21"/>
          <w:shd w:val="clear" w:color="auto" w:fill="FFFFFF"/>
        </w:rPr>
        <w:t>,</w:t>
      </w:r>
      <w:r w:rsidR="0054570C">
        <w:rPr>
          <w:rFonts w:ascii="Arial" w:hAnsi="Arial" w:cs="Arial"/>
          <w:color w:val="3B3A3B"/>
          <w:spacing w:val="5"/>
          <w:sz w:val="21"/>
          <w:szCs w:val="21"/>
          <w:shd w:val="clear" w:color="auto" w:fill="FFFFFF"/>
        </w:rPr>
        <w:t xml:space="preserve"> whilst also balancing the exploration of new paths versus the exploration of already know</w:t>
      </w:r>
      <w:r w:rsidR="0054570C">
        <w:rPr>
          <w:rFonts w:ascii="Arial" w:hAnsi="Arial" w:cs="Arial"/>
          <w:color w:val="3B3A3B"/>
          <w:spacing w:val="5"/>
          <w:sz w:val="21"/>
          <w:szCs w:val="21"/>
          <w:shd w:val="clear" w:color="auto" w:fill="FFFFFF"/>
        </w:rPr>
        <w:t xml:space="preserve">n </w:t>
      </w:r>
      <w:r>
        <w:rPr>
          <w:rFonts w:ascii="Times New Roman" w:hAnsi="Times New Roman" w:cs="Times New Roman"/>
        </w:rPr>
        <w:t>paths.</w:t>
      </w:r>
      <w:r w:rsidR="00EC416C">
        <w:rPr>
          <w:rFonts w:ascii="Times New Roman" w:hAnsi="Times New Roman" w:cs="Times New Roman"/>
        </w:rPr>
        <w:t xml:space="preserve"> As a result, MCTS has gained, and continues to gain, significant traction in the AI field, especially in games such as Go or Connect Four, where standard algorithms such as minimax with alpha-beta pruning are less effective due to the enormous number of branches in the search tree.</w:t>
      </w:r>
    </w:p>
    <w:p w14:paraId="622A32BD" w14:textId="77777777" w:rsidR="00EC416C" w:rsidRDefault="00EC416C" w:rsidP="003D5B06">
      <w:pPr>
        <w:rPr>
          <w:rFonts w:ascii="Times New Roman" w:hAnsi="Times New Roman" w:cs="Times New Roman"/>
        </w:rPr>
      </w:pPr>
    </w:p>
    <w:p w14:paraId="2228EA50" w14:textId="4F8E809B" w:rsidR="00EC416C" w:rsidRDefault="00EC416C" w:rsidP="00EC416C">
      <w:pPr>
        <w:pStyle w:val="Heading1"/>
        <w:numPr>
          <w:ilvl w:val="0"/>
          <w:numId w:val="3"/>
        </w:numPr>
      </w:pPr>
      <w:r>
        <w:t xml:space="preserve">Timeline </w:t>
      </w:r>
    </w:p>
    <w:p w14:paraId="31E8EB10" w14:textId="28B8FE0D" w:rsidR="00EC416C" w:rsidRDefault="00EC416C" w:rsidP="00EC416C">
      <w:r>
        <w:t>During the first term (Weeks 1-11, from the 29</w:t>
      </w:r>
      <w:r w:rsidRPr="00EC416C">
        <w:rPr>
          <w:vertAlign w:val="superscript"/>
        </w:rPr>
        <w:t>th</w:t>
      </w:r>
      <w:r>
        <w:t xml:space="preserve"> of September to the 12</w:t>
      </w:r>
      <w:r w:rsidRPr="00EC416C">
        <w:rPr>
          <w:vertAlign w:val="superscript"/>
        </w:rPr>
        <w:t>th</w:t>
      </w:r>
      <w:r>
        <w:t xml:space="preserve"> of December 2025), the main </w:t>
      </w:r>
      <w:r w:rsidR="00A5121C">
        <w:t>focus will be on the conduct of background research, initial implementation, and the creation of a functioning prototype to be able to show the viability of the Monte Carlo Tree Search method.</w:t>
      </w:r>
    </w:p>
    <w:p w14:paraId="6085C633" w14:textId="77777777" w:rsidR="00A5121C" w:rsidRDefault="00A5121C" w:rsidP="00EC416C"/>
    <w:p w14:paraId="44E9C7A1" w14:textId="79B6DDA1" w:rsidR="00A5121C" w:rsidRDefault="00A5121C" w:rsidP="00A5121C">
      <w:pPr>
        <w:pStyle w:val="Heading2"/>
        <w:numPr>
          <w:ilvl w:val="1"/>
          <w:numId w:val="3"/>
        </w:numPr>
      </w:pPr>
      <w:r>
        <w:t xml:space="preserve">Term 1 </w:t>
      </w:r>
    </w:p>
    <w:p w14:paraId="1B15D82D" w14:textId="3012F237" w:rsidR="009632DF" w:rsidRDefault="009632DF" w:rsidP="009632DF">
      <w:r>
        <w:t>Week 1 (29</w:t>
      </w:r>
      <w:r w:rsidRPr="009632DF">
        <w:rPr>
          <w:vertAlign w:val="superscript"/>
        </w:rPr>
        <w:t>th</w:t>
      </w:r>
      <w:r>
        <w:t xml:space="preserve"> Sep – 5</w:t>
      </w:r>
      <w:r w:rsidRPr="009632DF">
        <w:rPr>
          <w:vertAlign w:val="superscript"/>
        </w:rPr>
        <w:t>th</w:t>
      </w:r>
      <w:r>
        <w:t xml:space="preserve"> Oct)</w:t>
      </w:r>
    </w:p>
    <w:p w14:paraId="4B6209AD" w14:textId="5A8075BD" w:rsidR="009632DF" w:rsidRDefault="0054570C" w:rsidP="009632DF">
      <w:pPr>
        <w:pStyle w:val="ListParagraph"/>
        <w:numPr>
          <w:ilvl w:val="0"/>
          <w:numId w:val="5"/>
        </w:numPr>
      </w:pPr>
      <w:r>
        <w:t>Read background articles</w:t>
      </w:r>
      <w:r w:rsidR="009632DF">
        <w:t xml:space="preserve"> on Monte Carlo Tree Search, Upper Confidence Bound (UCB), and prior game-playing AI research.</w:t>
      </w:r>
    </w:p>
    <w:p w14:paraId="2B08462F" w14:textId="429263C6" w:rsidR="009632DF" w:rsidRDefault="009632DF" w:rsidP="009632DF">
      <w:pPr>
        <w:pStyle w:val="ListParagraph"/>
        <w:numPr>
          <w:ilvl w:val="0"/>
          <w:numId w:val="5"/>
        </w:numPr>
      </w:pPr>
      <w:r>
        <w:t>Review key academic papers in the AI and gaming field and online resources to grasp the theory and to find how to set the parameters of the algorithm.</w:t>
      </w:r>
    </w:p>
    <w:p w14:paraId="42B0A0E8" w14:textId="42BD08E8" w:rsidR="009632DF" w:rsidRDefault="009632DF" w:rsidP="009632DF">
      <w:r>
        <w:t xml:space="preserve">Week </w:t>
      </w:r>
      <w:r>
        <w:t>2</w:t>
      </w:r>
      <w:r>
        <w:t xml:space="preserve"> (</w:t>
      </w:r>
      <w:r>
        <w:t>6</w:t>
      </w:r>
      <w:r w:rsidR="00054842" w:rsidRPr="009632DF">
        <w:rPr>
          <w:vertAlign w:val="superscript"/>
        </w:rPr>
        <w:t>th</w:t>
      </w:r>
      <w:r w:rsidR="00054842">
        <w:t xml:space="preserve"> </w:t>
      </w:r>
      <w:r w:rsidR="0054570C">
        <w:t xml:space="preserve">Oct </w:t>
      </w:r>
      <w:r w:rsidR="00054842">
        <w:t>–</w:t>
      </w:r>
      <w:r>
        <w:t xml:space="preserve"> </w:t>
      </w:r>
      <w:r>
        <w:t>12</w:t>
      </w:r>
      <w:r w:rsidRPr="009632DF">
        <w:rPr>
          <w:vertAlign w:val="superscript"/>
        </w:rPr>
        <w:t>th</w:t>
      </w:r>
      <w:r>
        <w:t xml:space="preserve"> Oct)</w:t>
      </w:r>
    </w:p>
    <w:p w14:paraId="32CF5D17" w14:textId="445082EB" w:rsidR="009632DF" w:rsidRDefault="00054842" w:rsidP="009632DF">
      <w:pPr>
        <w:pStyle w:val="ListParagraph"/>
        <w:numPr>
          <w:ilvl w:val="0"/>
          <w:numId w:val="5"/>
        </w:numPr>
      </w:pPr>
      <w:r>
        <w:t>Background research deepened and finalised the understanding of the project scope.</w:t>
      </w:r>
    </w:p>
    <w:p w14:paraId="18BBA1A0" w14:textId="48473A7D" w:rsidR="009632DF" w:rsidRDefault="00054842" w:rsidP="009632DF">
      <w:pPr>
        <w:pStyle w:val="ListParagraph"/>
        <w:numPr>
          <w:ilvl w:val="0"/>
          <w:numId w:val="5"/>
        </w:numPr>
      </w:pPr>
      <w:r>
        <w:t>Draft and Submit the Project Plan (Due 10</w:t>
      </w:r>
      <w:r w:rsidRPr="00054842">
        <w:rPr>
          <w:vertAlign w:val="superscript"/>
        </w:rPr>
        <w:t>th</w:t>
      </w:r>
      <w:r>
        <w:t xml:space="preserve"> of October).</w:t>
      </w:r>
    </w:p>
    <w:p w14:paraId="3FED1169" w14:textId="1842731F" w:rsidR="00054842" w:rsidRPr="00A5121C" w:rsidRDefault="00054842" w:rsidP="009632DF">
      <w:pPr>
        <w:pStyle w:val="ListParagraph"/>
        <w:numPr>
          <w:ilvl w:val="0"/>
          <w:numId w:val="5"/>
        </w:numPr>
      </w:pPr>
      <w:r>
        <w:t>Start the tentative overall software architecture and decide on the programming language (most likely Python or Java).</w:t>
      </w:r>
    </w:p>
    <w:p w14:paraId="6B45728E" w14:textId="7CB2EB6C" w:rsidR="009632DF" w:rsidRDefault="009632DF" w:rsidP="009632DF">
      <w:r>
        <w:t xml:space="preserve">Week </w:t>
      </w:r>
      <w:r>
        <w:t>3</w:t>
      </w:r>
      <w:r>
        <w:t xml:space="preserve"> (</w:t>
      </w:r>
      <w:r>
        <w:t>13</w:t>
      </w:r>
      <w:r w:rsidR="00054842" w:rsidRPr="009632DF">
        <w:rPr>
          <w:vertAlign w:val="superscript"/>
        </w:rPr>
        <w:t>th</w:t>
      </w:r>
      <w:r w:rsidR="00054842">
        <w:t xml:space="preserve"> </w:t>
      </w:r>
      <w:r w:rsidR="0054570C">
        <w:t xml:space="preserve">Oct </w:t>
      </w:r>
      <w:r w:rsidR="00054842">
        <w:t>–</w:t>
      </w:r>
      <w:r>
        <w:t xml:space="preserve"> 1</w:t>
      </w:r>
      <w:r>
        <w:t>9</w:t>
      </w:r>
      <w:r w:rsidRPr="009632DF">
        <w:rPr>
          <w:vertAlign w:val="superscript"/>
        </w:rPr>
        <w:t>th</w:t>
      </w:r>
      <w:r>
        <w:t xml:space="preserve"> Oct)</w:t>
      </w:r>
    </w:p>
    <w:p w14:paraId="6248A6C6" w14:textId="598DE11D" w:rsidR="009632DF" w:rsidRDefault="00054842" w:rsidP="009632DF">
      <w:pPr>
        <w:pStyle w:val="ListParagraph"/>
        <w:numPr>
          <w:ilvl w:val="0"/>
          <w:numId w:val="5"/>
        </w:numPr>
      </w:pPr>
      <w:r>
        <w:t>Initial setup: development environment configured, correct structure of the GitHub repository configured.</w:t>
      </w:r>
    </w:p>
    <w:p w14:paraId="1832D711" w14:textId="4C5EECEE" w:rsidR="009632DF" w:rsidRDefault="00054842" w:rsidP="009632DF">
      <w:pPr>
        <w:pStyle w:val="ListParagraph"/>
        <w:numPr>
          <w:ilvl w:val="0"/>
          <w:numId w:val="5"/>
        </w:numPr>
      </w:pPr>
      <w:r>
        <w:t>Implemented simple placeholder code and tested version control workflow.</w:t>
      </w:r>
    </w:p>
    <w:p w14:paraId="0BB2BD23" w14:textId="5B1739CA" w:rsidR="009632DF" w:rsidRDefault="009632DF" w:rsidP="009632DF">
      <w:r>
        <w:t xml:space="preserve">Week </w:t>
      </w:r>
      <w:r>
        <w:t>4-5</w:t>
      </w:r>
      <w:r>
        <w:t xml:space="preserve"> (</w:t>
      </w:r>
      <w:r>
        <w:t>20</w:t>
      </w:r>
      <w:r w:rsidRPr="009632DF">
        <w:rPr>
          <w:vertAlign w:val="superscript"/>
        </w:rPr>
        <w:t>th</w:t>
      </w:r>
      <w:r>
        <w:t xml:space="preserve"> Oct</w:t>
      </w:r>
      <w:r>
        <w:t xml:space="preserve"> – </w:t>
      </w:r>
      <w:r w:rsidR="00054842">
        <w:t>2</w:t>
      </w:r>
      <w:r w:rsidR="00054842">
        <w:rPr>
          <w:vertAlign w:val="superscript"/>
        </w:rPr>
        <w:t>nd</w:t>
      </w:r>
      <w:r>
        <w:t xml:space="preserve"> </w:t>
      </w:r>
      <w:r w:rsidR="00054842">
        <w:t>Nov</w:t>
      </w:r>
      <w:r>
        <w:t>)</w:t>
      </w:r>
    </w:p>
    <w:p w14:paraId="52AF2DD4" w14:textId="4DC4E9A8" w:rsidR="00516A35" w:rsidRDefault="00516A35" w:rsidP="00516A35">
      <w:pPr>
        <w:pStyle w:val="ListParagraph"/>
        <w:numPr>
          <w:ilvl w:val="0"/>
          <w:numId w:val="5"/>
        </w:numPr>
      </w:pPr>
      <w:r>
        <w:t>Develop and test a bandit problem solver as a proof of concept.</w:t>
      </w:r>
    </w:p>
    <w:p w14:paraId="44D71C48" w14:textId="7C8E2106" w:rsidR="009632DF" w:rsidRDefault="00516A35" w:rsidP="009632DF">
      <w:pPr>
        <w:pStyle w:val="ListParagraph"/>
        <w:numPr>
          <w:ilvl w:val="0"/>
          <w:numId w:val="5"/>
        </w:numPr>
      </w:pPr>
      <w:r>
        <w:t>Explore the UCB1 method and compare it against naive random strategies.</w:t>
      </w:r>
    </w:p>
    <w:p w14:paraId="594C4C3F" w14:textId="6F330175" w:rsidR="00516A35" w:rsidRPr="00A5121C" w:rsidRDefault="00516A35" w:rsidP="009632DF">
      <w:pPr>
        <w:pStyle w:val="ListParagraph"/>
        <w:numPr>
          <w:ilvl w:val="0"/>
          <w:numId w:val="5"/>
        </w:numPr>
      </w:pPr>
      <w:r>
        <w:t>Create brief notes/report recounting results and observations.</w:t>
      </w:r>
    </w:p>
    <w:p w14:paraId="393A0F9A" w14:textId="6F0138A7" w:rsidR="009632DF" w:rsidRDefault="009632DF" w:rsidP="009632DF">
      <w:r>
        <w:t xml:space="preserve">Week </w:t>
      </w:r>
      <w:r>
        <w:t>6-7</w:t>
      </w:r>
      <w:r>
        <w:t xml:space="preserve"> (</w:t>
      </w:r>
      <w:r w:rsidR="00054842">
        <w:t>3</w:t>
      </w:r>
      <w:r w:rsidR="00054842" w:rsidRPr="00054842">
        <w:rPr>
          <w:vertAlign w:val="superscript"/>
        </w:rPr>
        <w:t>rd</w:t>
      </w:r>
      <w:r>
        <w:t xml:space="preserve"> </w:t>
      </w:r>
      <w:r w:rsidR="0054570C">
        <w:t xml:space="preserve">Nov </w:t>
      </w:r>
      <w:r>
        <w:t xml:space="preserve">– </w:t>
      </w:r>
      <w:r w:rsidR="00054842">
        <w:t>16</w:t>
      </w:r>
      <w:r w:rsidRPr="009632DF">
        <w:rPr>
          <w:vertAlign w:val="superscript"/>
        </w:rPr>
        <w:t>th</w:t>
      </w:r>
      <w:r>
        <w:t xml:space="preserve"> </w:t>
      </w:r>
      <w:r w:rsidR="00054842">
        <w:t>Nov</w:t>
      </w:r>
      <w:r>
        <w:t>)</w:t>
      </w:r>
    </w:p>
    <w:p w14:paraId="03755420" w14:textId="21A0453A" w:rsidR="009632DF" w:rsidRDefault="00516A35" w:rsidP="009632DF">
      <w:pPr>
        <w:pStyle w:val="ListParagraph"/>
        <w:numPr>
          <w:ilvl w:val="0"/>
          <w:numId w:val="5"/>
        </w:numPr>
      </w:pPr>
      <w:r>
        <w:t>Implement the code of the selected game (most likely Connect Four) for two human players, without the intervention of AI.</w:t>
      </w:r>
    </w:p>
    <w:p w14:paraId="4729068C" w14:textId="553CFC20" w:rsidR="009632DF" w:rsidRPr="00A5121C" w:rsidRDefault="00516A35" w:rsidP="009632DF">
      <w:pPr>
        <w:pStyle w:val="ListParagraph"/>
        <w:numPr>
          <w:ilvl w:val="0"/>
          <w:numId w:val="5"/>
        </w:numPr>
      </w:pPr>
      <w:r>
        <w:t>Ensure the game correctly enforces rules and handles valid state transitions.</w:t>
      </w:r>
    </w:p>
    <w:p w14:paraId="38F1B524" w14:textId="2E6B6CBC" w:rsidR="009632DF" w:rsidRDefault="009632DF" w:rsidP="009632DF">
      <w:r>
        <w:t xml:space="preserve">Week </w:t>
      </w:r>
      <w:r>
        <w:t>8-9</w:t>
      </w:r>
      <w:r>
        <w:t xml:space="preserve"> (</w:t>
      </w:r>
      <w:r w:rsidR="00054842">
        <w:t>17</w:t>
      </w:r>
      <w:r w:rsidR="00054842" w:rsidRPr="00054842">
        <w:rPr>
          <w:vertAlign w:val="superscript"/>
        </w:rPr>
        <w:t>th</w:t>
      </w:r>
      <w:r>
        <w:t xml:space="preserve"> </w:t>
      </w:r>
      <w:r w:rsidR="0054570C">
        <w:t>Nov</w:t>
      </w:r>
      <w:r>
        <w:t xml:space="preserve">– </w:t>
      </w:r>
      <w:r w:rsidR="00054842">
        <w:t>30</w:t>
      </w:r>
      <w:r w:rsidR="00054842" w:rsidRPr="00054842">
        <w:rPr>
          <w:vertAlign w:val="superscript"/>
        </w:rPr>
        <w:t>th</w:t>
      </w:r>
      <w:r w:rsidR="00054842">
        <w:t xml:space="preserve"> Nov</w:t>
      </w:r>
      <w:r>
        <w:t>)</w:t>
      </w:r>
    </w:p>
    <w:p w14:paraId="58BD03E1" w14:textId="484B6A9D" w:rsidR="00516A35" w:rsidRDefault="00516A35" w:rsidP="00516A35">
      <w:pPr>
        <w:pStyle w:val="ListParagraph"/>
        <w:numPr>
          <w:ilvl w:val="0"/>
          <w:numId w:val="5"/>
        </w:numPr>
      </w:pPr>
      <w:r>
        <w:t>Implement the Monte Carlo Tree Search algorithm and integrate it into the game.</w:t>
      </w:r>
    </w:p>
    <w:p w14:paraId="13F20E11" w14:textId="0CD07962" w:rsidR="00516A35" w:rsidRDefault="00516A35" w:rsidP="00516A35">
      <w:pPr>
        <w:pStyle w:val="ListParagraph"/>
        <w:numPr>
          <w:ilvl w:val="0"/>
          <w:numId w:val="5"/>
        </w:numPr>
      </w:pPr>
      <w:r>
        <w:lastRenderedPageBreak/>
        <w:t>Start testing and debugging activities of the MCTS agent and human player gameplay.</w:t>
      </w:r>
    </w:p>
    <w:p w14:paraId="57CEBEAA" w14:textId="37E9D4B7" w:rsidR="009632DF" w:rsidRPr="00A5121C" w:rsidRDefault="00516A35" w:rsidP="009632DF">
      <w:pPr>
        <w:pStyle w:val="ListParagraph"/>
        <w:numPr>
          <w:ilvl w:val="0"/>
          <w:numId w:val="5"/>
        </w:numPr>
      </w:pPr>
      <w:r>
        <w:t>Gather basic performance metrics (the number of rollouts, win rates).</w:t>
      </w:r>
    </w:p>
    <w:p w14:paraId="348E2152" w14:textId="07F78447" w:rsidR="009632DF" w:rsidRDefault="009632DF" w:rsidP="009632DF">
      <w:r>
        <w:t xml:space="preserve">Week </w:t>
      </w:r>
      <w:r>
        <w:t>10</w:t>
      </w:r>
      <w:r>
        <w:t xml:space="preserve"> (</w:t>
      </w:r>
      <w:r w:rsidR="00054842">
        <w:t>1</w:t>
      </w:r>
      <w:r w:rsidR="00054842" w:rsidRPr="00054842">
        <w:rPr>
          <w:vertAlign w:val="superscript"/>
        </w:rPr>
        <w:t>st</w:t>
      </w:r>
      <w:r>
        <w:t xml:space="preserve"> </w:t>
      </w:r>
      <w:r w:rsidR="0054570C">
        <w:t xml:space="preserve">Dec </w:t>
      </w:r>
      <w:r>
        <w:t>–</w:t>
      </w:r>
      <w:r w:rsidR="00054842">
        <w:t xml:space="preserve"> 7</w:t>
      </w:r>
      <w:r w:rsidRPr="009632DF">
        <w:rPr>
          <w:vertAlign w:val="superscript"/>
        </w:rPr>
        <w:t>th</w:t>
      </w:r>
      <w:r>
        <w:t xml:space="preserve"> </w:t>
      </w:r>
      <w:r w:rsidR="00054842">
        <w:t>Dec</w:t>
      </w:r>
      <w:r>
        <w:t>)</w:t>
      </w:r>
    </w:p>
    <w:p w14:paraId="4BA1086D" w14:textId="0520663E" w:rsidR="009632DF" w:rsidRDefault="0054570C" w:rsidP="009632DF">
      <w:pPr>
        <w:pStyle w:val="ListParagraph"/>
        <w:numPr>
          <w:ilvl w:val="0"/>
          <w:numId w:val="5"/>
        </w:numPr>
      </w:pPr>
      <w:r>
        <w:t>Polish up the implementation and adjust the parameters to achieve higher performance.</w:t>
      </w:r>
    </w:p>
    <w:p w14:paraId="7BCD1BEE" w14:textId="68DDFDB5" w:rsidR="009632DF" w:rsidRPr="00A5121C" w:rsidRDefault="0054570C" w:rsidP="009632DF">
      <w:pPr>
        <w:pStyle w:val="ListParagraph"/>
        <w:numPr>
          <w:ilvl w:val="0"/>
          <w:numId w:val="5"/>
        </w:numPr>
      </w:pPr>
      <w:r>
        <w:t>Start documentation for the Interim Review Report.</w:t>
      </w:r>
    </w:p>
    <w:p w14:paraId="5C0F4D3D" w14:textId="4507DA58" w:rsidR="009632DF" w:rsidRDefault="009632DF" w:rsidP="009632DF">
      <w:r>
        <w:t xml:space="preserve">Week </w:t>
      </w:r>
      <w:r>
        <w:t>11</w:t>
      </w:r>
      <w:r>
        <w:t xml:space="preserve"> (</w:t>
      </w:r>
      <w:r w:rsidR="00054842">
        <w:t>8</w:t>
      </w:r>
      <w:r w:rsidR="00054842" w:rsidRPr="00054842">
        <w:rPr>
          <w:vertAlign w:val="superscript"/>
        </w:rPr>
        <w:t>th</w:t>
      </w:r>
      <w:r>
        <w:t xml:space="preserve"> </w:t>
      </w:r>
      <w:r w:rsidR="0054570C">
        <w:t xml:space="preserve">Dec </w:t>
      </w:r>
      <w:r>
        <w:t xml:space="preserve">– </w:t>
      </w:r>
      <w:r w:rsidR="00054842">
        <w:t>12</w:t>
      </w:r>
      <w:r w:rsidR="00054842" w:rsidRPr="00054842">
        <w:rPr>
          <w:vertAlign w:val="superscript"/>
        </w:rPr>
        <w:t>th</w:t>
      </w:r>
      <w:r w:rsidR="00054842">
        <w:t xml:space="preserve"> Dec</w:t>
      </w:r>
      <w:r>
        <w:t>)</w:t>
      </w:r>
    </w:p>
    <w:p w14:paraId="5212F3C7" w14:textId="3FADDB12" w:rsidR="009632DF" w:rsidRDefault="0054570C" w:rsidP="009632DF">
      <w:pPr>
        <w:pStyle w:val="ListParagraph"/>
        <w:numPr>
          <w:ilvl w:val="0"/>
          <w:numId w:val="5"/>
        </w:numPr>
      </w:pPr>
      <w:r>
        <w:t>Final testing and finish documentation for the Interim Review Report (Due 12</w:t>
      </w:r>
      <w:r w:rsidRPr="0054570C">
        <w:rPr>
          <w:vertAlign w:val="superscript"/>
        </w:rPr>
        <w:t>th</w:t>
      </w:r>
      <w:r>
        <w:t xml:space="preserve"> of December).</w:t>
      </w:r>
    </w:p>
    <w:p w14:paraId="3C1EF23C" w14:textId="6D02F484" w:rsidR="009632DF" w:rsidRPr="00A5121C" w:rsidRDefault="0054570C" w:rsidP="009632DF">
      <w:pPr>
        <w:pStyle w:val="ListParagraph"/>
        <w:numPr>
          <w:ilvl w:val="0"/>
          <w:numId w:val="5"/>
        </w:numPr>
      </w:pPr>
      <w:r>
        <w:t>Reflect on progress and identify goals for Term 2.</w:t>
      </w:r>
    </w:p>
    <w:p w14:paraId="68EBEB0B" w14:textId="77777777" w:rsidR="009632DF" w:rsidRPr="00A5121C" w:rsidRDefault="009632DF" w:rsidP="009632DF"/>
    <w:p w14:paraId="2417B66E" w14:textId="4688ACBF" w:rsidR="00A15F16" w:rsidRDefault="00D200E3" w:rsidP="00A15F16">
      <w:pPr>
        <w:pStyle w:val="Heading1"/>
        <w:numPr>
          <w:ilvl w:val="0"/>
          <w:numId w:val="3"/>
        </w:numPr>
      </w:pPr>
      <w:r>
        <w:t xml:space="preserve">Risks and Mitigations </w:t>
      </w:r>
    </w:p>
    <w:p w14:paraId="6FD1F58B" w14:textId="400BFB56" w:rsidR="00A15F16" w:rsidRDefault="00A15F16" w:rsidP="00A15F16">
      <w:pPr>
        <w:pStyle w:val="Heading2"/>
        <w:numPr>
          <w:ilvl w:val="1"/>
          <w:numId w:val="3"/>
        </w:numPr>
      </w:pPr>
      <w:r>
        <w:t>Technical Complexity of Monte Carlo Tree Search</w:t>
      </w:r>
    </w:p>
    <w:p w14:paraId="2AB34460" w14:textId="27D42102" w:rsidR="00A15F16" w:rsidRDefault="00A15F16" w:rsidP="00A15F16">
      <w:r>
        <w:t xml:space="preserve">Monte Carlo Tree Search (MCTS) is built up of four </w:t>
      </w:r>
      <w:r w:rsidR="00A2197F">
        <w:t xml:space="preserve">different but closely related </w:t>
      </w:r>
      <w:r w:rsidR="0067712B">
        <w:t xml:space="preserve">stages: selection, expansion, simulation, and backpropagation. If any one of the stages fails, it might cause the algorithm to produce incorrect results, therefore creating a knock-on effect of having decision-making that </w:t>
      </w:r>
      <w:proofErr w:type="gramStart"/>
      <w:r w:rsidR="0067712B">
        <w:t>is biased</w:t>
      </w:r>
      <w:proofErr w:type="gramEnd"/>
      <w:r w:rsidR="0067712B">
        <w:t xml:space="preserve"> or inconsistent. Also, finding the correct balance between exploration and exploitation when using the Upper Confidence Bound (UCB) requires delicate implementation and testing. To counteract this, I will start with a basic implementation of small problems before scaling these up to the whole game. This can </w:t>
      </w:r>
      <w:proofErr w:type="gramStart"/>
      <w:r w:rsidR="0067712B">
        <w:t>be done</w:t>
      </w:r>
      <w:proofErr w:type="gramEnd"/>
      <w:r w:rsidR="0067712B">
        <w:t xml:space="preserve"> following Test-Driven Development (TDD) principles and writing tests before implementing new code. </w:t>
      </w:r>
    </w:p>
    <w:p w14:paraId="62DA2A75" w14:textId="77777777" w:rsidR="0067712B" w:rsidRDefault="0067712B" w:rsidP="00A15F16"/>
    <w:p w14:paraId="0123FA49" w14:textId="65A11D90" w:rsidR="0067712B" w:rsidRDefault="0067712B" w:rsidP="0067712B">
      <w:pPr>
        <w:pStyle w:val="Heading2"/>
        <w:numPr>
          <w:ilvl w:val="1"/>
          <w:numId w:val="3"/>
        </w:numPr>
      </w:pPr>
      <w:r>
        <w:t>Time Management and Workload Balance</w:t>
      </w:r>
    </w:p>
    <w:p w14:paraId="7BE04417" w14:textId="113CEC65" w:rsidR="0067712B" w:rsidRDefault="00955085" w:rsidP="0067712B">
      <w:r>
        <w:t xml:space="preserve">I will be taking on this project alongside </w:t>
      </w:r>
      <w:proofErr w:type="gramStart"/>
      <w:r>
        <w:t>several</w:t>
      </w:r>
      <w:proofErr w:type="gramEnd"/>
      <w:r>
        <w:t xml:space="preserve"> other final-year modules</w:t>
      </w:r>
      <w:r w:rsidR="002751AA">
        <w:t>,</w:t>
      </w:r>
      <w:r>
        <w:t xml:space="preserve"> as well as </w:t>
      </w:r>
      <w:r w:rsidR="002751AA">
        <w:t xml:space="preserve">other commitments a student needs to shoulder. This, paired with the fact that this project is very demanding of a student’s time, will create potential risks regarding submission deadlines, along with rushed or unfinished work. To stop this from happening, the timeline above </w:t>
      </w:r>
      <w:proofErr w:type="gramStart"/>
      <w:r w:rsidR="002751AA">
        <w:t>was created</w:t>
      </w:r>
      <w:proofErr w:type="gramEnd"/>
      <w:r w:rsidR="002751AA">
        <w:t xml:space="preserve"> to hold structure throughout the lifespan of this project. GitHub milestones and issue boards may also </w:t>
      </w:r>
      <w:proofErr w:type="gramStart"/>
      <w:r w:rsidR="002751AA">
        <w:t>be used</w:t>
      </w:r>
      <w:proofErr w:type="gramEnd"/>
      <w:r w:rsidR="002751AA">
        <w:t xml:space="preserve"> to visualise outstanding work and allow for the correct time to be allocated when needed. </w:t>
      </w:r>
      <w:proofErr w:type="gramStart"/>
      <w:r w:rsidR="002751AA">
        <w:t>Good communication</w:t>
      </w:r>
      <w:proofErr w:type="gramEnd"/>
      <w:r w:rsidR="002751AA">
        <w:t xml:space="preserve"> with my supervisor will also be necessary throughout the course of this project to ensure steady progress is being made consistently.</w:t>
      </w:r>
    </w:p>
    <w:p w14:paraId="653E337B" w14:textId="77777777" w:rsidR="002751AA" w:rsidRDefault="002751AA" w:rsidP="0067712B"/>
    <w:p w14:paraId="3924C350" w14:textId="33EC7F97" w:rsidR="002751AA" w:rsidRDefault="002751AA" w:rsidP="002751AA">
      <w:pPr>
        <w:pStyle w:val="Heading2"/>
        <w:numPr>
          <w:ilvl w:val="1"/>
          <w:numId w:val="3"/>
        </w:numPr>
      </w:pPr>
      <w:r>
        <w:t>Performance and Computational Limitations</w:t>
      </w:r>
    </w:p>
    <w:p w14:paraId="0F7BF440" w14:textId="40D0782D" w:rsidR="002751AA" w:rsidRDefault="006B6F7B" w:rsidP="002751AA">
      <w:r>
        <w:t xml:space="preserve">As the game tree expands with increasing simulation depth, the intensity of MCTS will also increase. This causes a limitation on the </w:t>
      </w:r>
      <w:proofErr w:type="gramStart"/>
      <w:r>
        <w:t>amount</w:t>
      </w:r>
      <w:proofErr w:type="gramEnd"/>
      <w:r>
        <w:t xml:space="preserve"> of resources allocated to computing and the number of simulations that can </w:t>
      </w:r>
      <w:proofErr w:type="gramStart"/>
      <w:r>
        <w:t>be run</w:t>
      </w:r>
      <w:proofErr w:type="gramEnd"/>
      <w:r>
        <w:t>, potentially reducing the competitiveness of the search technique. Repeated tree construction and inefficient use of data handling can also contribute to slowdowns in testing. As a solution, continuous code optimisations will need to take place throughout the term to reduce overhead. Adjustable parameters, for example, limiting the depth of a simulation</w:t>
      </w:r>
      <w:r w:rsidR="00007492">
        <w:t>, can provide for continuation of testing on standard hardware.</w:t>
      </w:r>
    </w:p>
    <w:p w14:paraId="7B8E4664" w14:textId="6E7CF70D" w:rsidR="002751AA" w:rsidRDefault="002751AA" w:rsidP="002751AA">
      <w:pPr>
        <w:pStyle w:val="Heading2"/>
        <w:numPr>
          <w:ilvl w:val="1"/>
          <w:numId w:val="3"/>
        </w:numPr>
      </w:pPr>
      <w:r>
        <w:t>Implementation and Debugging Challenges</w:t>
      </w:r>
    </w:p>
    <w:p w14:paraId="1C2FBD46" w14:textId="59C3934C" w:rsidR="002751AA" w:rsidRDefault="00007492" w:rsidP="002751AA">
      <w:pPr>
        <w:ind w:left="0" w:firstLine="0"/>
      </w:pPr>
      <w:r>
        <w:t xml:space="preserve">The MCTS’s complexities </w:t>
      </w:r>
      <w:proofErr w:type="gramStart"/>
      <w:r>
        <w:t>are found</w:t>
      </w:r>
      <w:proofErr w:type="gramEnd"/>
      <w:r>
        <w:t xml:space="preserve"> in its processes, and when integrating the algorithm with the game logic, it may cause debugging to become difficult. </w:t>
      </w:r>
      <w:proofErr w:type="gramStart"/>
      <w:r>
        <w:t>Many</w:t>
      </w:r>
      <w:proofErr w:type="gramEnd"/>
      <w:r>
        <w:t xml:space="preserve"> problems could arise, such as incorrect reward calculations or wrongly changed states. These errors will not cause the process </w:t>
      </w:r>
      <w:r>
        <w:lastRenderedPageBreak/>
        <w:t xml:space="preserve">to halt, but can cause misleading results, which will be difficult to uncover. To mitigate this, TDD could </w:t>
      </w:r>
      <w:proofErr w:type="gramStart"/>
      <w:r>
        <w:t>be used</w:t>
      </w:r>
      <w:proofErr w:type="gramEnd"/>
      <w:r>
        <w:t xml:space="preserve"> to run tests on isolated components of processes before full integration. This helps with pinpointing directly where the fault within the code lies. Also, good GitHub etiquette, like regular commits and incremental builds, will make it easier to revert changes if new features introduce instability.</w:t>
      </w:r>
    </w:p>
    <w:p w14:paraId="24349CCC" w14:textId="255AFD02" w:rsidR="002751AA" w:rsidRDefault="002751AA" w:rsidP="002751AA">
      <w:pPr>
        <w:pStyle w:val="Heading2"/>
        <w:numPr>
          <w:ilvl w:val="1"/>
          <w:numId w:val="3"/>
        </w:numPr>
      </w:pPr>
      <w:r>
        <w:t>Hardware or Data Loss</w:t>
      </w:r>
    </w:p>
    <w:p w14:paraId="5B403FD5" w14:textId="26A6E786" w:rsidR="002751AA" w:rsidRDefault="00007492" w:rsidP="002751AA">
      <w:r>
        <w:t>When working with large projects, there will always be a risk of data loss due to human error or hardware failures</w:t>
      </w:r>
      <w:r w:rsidR="00CC7531">
        <w:t xml:space="preserve">. Risks like these can never be able to be fully eradicated; however, steps can </w:t>
      </w:r>
      <w:proofErr w:type="gramStart"/>
      <w:r w:rsidR="00CC7531">
        <w:t>be taken</w:t>
      </w:r>
      <w:proofErr w:type="gramEnd"/>
      <w:r w:rsidR="00CC7531">
        <w:t xml:space="preserve"> to ensure that when these problems do occur, minimal loss can be experienced. All work within this project will be under version control using Git and subsequently pushed onto GitHub, so even if work </w:t>
      </w:r>
      <w:proofErr w:type="gramStart"/>
      <w:r w:rsidR="00CC7531">
        <w:t>is lost</w:t>
      </w:r>
      <w:proofErr w:type="gramEnd"/>
      <w:r w:rsidR="00CC7531">
        <w:t xml:space="preserve"> locally, remote copies can still </w:t>
      </w:r>
      <w:proofErr w:type="gramStart"/>
      <w:r w:rsidR="00CC7531">
        <w:t>be recovered</w:t>
      </w:r>
      <w:proofErr w:type="gramEnd"/>
      <w:r w:rsidR="00CC7531">
        <w:t xml:space="preserve"> and accessed. Frequent commits to GitHub will lower the possibility of major data loss occurring as the data is synchronised more often.</w:t>
      </w:r>
    </w:p>
    <w:p w14:paraId="38E68BD7" w14:textId="0C6F5388" w:rsidR="002751AA" w:rsidRDefault="006B6F7B" w:rsidP="006B6F7B">
      <w:pPr>
        <w:pStyle w:val="Heading2"/>
        <w:numPr>
          <w:ilvl w:val="1"/>
          <w:numId w:val="3"/>
        </w:numPr>
      </w:pPr>
      <w:r>
        <w:t>Understanding of Game Mechanics and Rules</w:t>
      </w:r>
    </w:p>
    <w:p w14:paraId="2E1D1D28" w14:textId="0373B625" w:rsidR="00CC7531" w:rsidRDefault="00CC7531" w:rsidP="00CC7531">
      <w:pPr>
        <w:ind w:left="0" w:firstLine="0"/>
      </w:pPr>
      <w:r>
        <w:t xml:space="preserve">Since the MCTS algorithm will have to deal directly with the underlying mechanics of the game, any mistake in the rules, such </w:t>
      </w:r>
      <w:r w:rsidR="00B8603D">
        <w:t xml:space="preserve">as </w:t>
      </w:r>
      <w:r>
        <w:t xml:space="preserve">illegal moves </w:t>
      </w:r>
      <w:proofErr w:type="gramStart"/>
      <w:r>
        <w:t>being played</w:t>
      </w:r>
      <w:proofErr w:type="gramEnd"/>
      <w:r>
        <w:t xml:space="preserve"> or incorrect determination of when a game ends, will result in invalid gameplay states.</w:t>
      </w:r>
      <w:r w:rsidR="00B8603D">
        <w:t xml:space="preserve"> This will cause compromises in the AI’s training, which may also bring about incorrect evaluation results. Before introducing the MCTS algorithm, I will implement the chosen game for two human players, which will allow for thorough rule verification. This will hopefully allow for testing of game-state transitions and ensure the mechanics of the game are working as intended. </w:t>
      </w:r>
    </w:p>
    <w:p w14:paraId="13548566" w14:textId="77777777" w:rsidR="00B8603D" w:rsidRDefault="00B8603D" w:rsidP="00CC7531">
      <w:pPr>
        <w:ind w:left="0" w:firstLine="0"/>
      </w:pPr>
    </w:p>
    <w:p w14:paraId="19756D6C" w14:textId="48F3915D" w:rsidR="00B8603D" w:rsidRDefault="00B8603D">
      <w:pPr>
        <w:spacing w:after="160" w:line="259" w:lineRule="auto"/>
        <w:ind w:left="0" w:firstLine="0"/>
        <w:jc w:val="left"/>
      </w:pPr>
      <w:r>
        <w:br w:type="page"/>
      </w:r>
    </w:p>
    <w:p w14:paraId="431C816A" w14:textId="6ECD551C" w:rsidR="00B8603D" w:rsidRDefault="00B8603D" w:rsidP="00B8603D">
      <w:pPr>
        <w:pStyle w:val="Heading1"/>
      </w:pPr>
      <w:r>
        <w:lastRenderedPageBreak/>
        <w:t>Acronyms</w:t>
      </w:r>
    </w:p>
    <w:p w14:paraId="7B7DAC8F" w14:textId="77777777" w:rsidR="00B8603D" w:rsidRDefault="00B8603D" w:rsidP="00B8603D"/>
    <w:p w14:paraId="22D8DFC7" w14:textId="28F57A1D" w:rsidR="00B8603D" w:rsidRDefault="00B8603D" w:rsidP="00B8603D">
      <w:r>
        <w:t>MCTS – Monte Carlo Tree Search</w:t>
      </w:r>
    </w:p>
    <w:p w14:paraId="67531705" w14:textId="77777777" w:rsidR="00B8603D" w:rsidRDefault="00B8603D" w:rsidP="00B8603D"/>
    <w:p w14:paraId="19DE6AD6" w14:textId="15190DAE" w:rsidR="00B8603D" w:rsidRDefault="00B8603D" w:rsidP="00B8603D">
      <w:r>
        <w:t>AI – Artificial Intelligence</w:t>
      </w:r>
    </w:p>
    <w:p w14:paraId="7D60C389" w14:textId="77777777" w:rsidR="00B8603D" w:rsidRDefault="00B8603D" w:rsidP="00B8603D"/>
    <w:p w14:paraId="4D46549E" w14:textId="114EF89F" w:rsidR="00B8603D" w:rsidRDefault="00B8603D" w:rsidP="00B8603D">
      <w:r>
        <w:t>UCB – Upper Confidence Bound</w:t>
      </w:r>
    </w:p>
    <w:p w14:paraId="4E69C53F" w14:textId="77777777" w:rsidR="00B8603D" w:rsidRDefault="00B8603D" w:rsidP="00B8603D"/>
    <w:p w14:paraId="6574EC53" w14:textId="069112DA" w:rsidR="00B8603D" w:rsidRPr="00B8603D" w:rsidRDefault="00B8603D" w:rsidP="00B8603D">
      <w:r>
        <w:t>TDD – Test-Driven Development</w:t>
      </w:r>
    </w:p>
    <w:p w14:paraId="6E20808E" w14:textId="77777777" w:rsidR="006B6F7B" w:rsidRDefault="006B6F7B" w:rsidP="006B6F7B">
      <w:pPr>
        <w:pStyle w:val="ListParagraph"/>
      </w:pPr>
    </w:p>
    <w:p w14:paraId="5B9C0B6E" w14:textId="068CEE5F" w:rsidR="00B8603D" w:rsidRDefault="00B8603D">
      <w:pPr>
        <w:spacing w:after="160" w:line="259" w:lineRule="auto"/>
        <w:ind w:left="0" w:firstLine="0"/>
        <w:jc w:val="left"/>
      </w:pPr>
      <w:r>
        <w:br w:type="page"/>
      </w:r>
    </w:p>
    <w:p w14:paraId="67A15653" w14:textId="77777777" w:rsidR="006B6F7B" w:rsidRPr="006B6F7B" w:rsidRDefault="006B6F7B" w:rsidP="00007492">
      <w:pPr>
        <w:ind w:left="0" w:firstLine="0"/>
      </w:pPr>
    </w:p>
    <w:p w14:paraId="1F4B2622" w14:textId="77777777" w:rsidR="002751AA" w:rsidRDefault="002751AA" w:rsidP="002751AA">
      <w:pPr>
        <w:pStyle w:val="ListParagraph"/>
      </w:pPr>
    </w:p>
    <w:p w14:paraId="6920AB5D" w14:textId="77777777" w:rsidR="002751AA" w:rsidRPr="002751AA" w:rsidRDefault="002751AA" w:rsidP="002751AA">
      <w:pPr>
        <w:pStyle w:val="Heading2"/>
      </w:pPr>
    </w:p>
    <w:p w14:paraId="3B31F872" w14:textId="77777777" w:rsidR="00A15F16" w:rsidRPr="00A15F16" w:rsidRDefault="00A15F16" w:rsidP="00A15F16"/>
    <w:p w14:paraId="16D21E74" w14:textId="77777777" w:rsidR="00D200E3" w:rsidRPr="00D200E3" w:rsidRDefault="00D200E3" w:rsidP="00D200E3"/>
    <w:p w14:paraId="02B757AA" w14:textId="77777777" w:rsidR="003D5B06" w:rsidRPr="003D5B06" w:rsidRDefault="003D5B06" w:rsidP="00A15F16">
      <w:pPr>
        <w:pStyle w:val="Heading1"/>
      </w:pPr>
    </w:p>
    <w:p w14:paraId="3C1C5DCC" w14:textId="77777777" w:rsidR="003D5B06" w:rsidRPr="003D5B06" w:rsidRDefault="003D5B06" w:rsidP="003D5B06"/>
    <w:sectPr w:rsidR="003D5B06" w:rsidRPr="003D5B06" w:rsidSect="00FB65B2">
      <w:head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24A93" w14:textId="77777777" w:rsidR="00194E99" w:rsidRDefault="00194E99" w:rsidP="00FB65B2">
      <w:pPr>
        <w:spacing w:after="0" w:line="240" w:lineRule="auto"/>
      </w:pPr>
      <w:r>
        <w:separator/>
      </w:r>
    </w:p>
  </w:endnote>
  <w:endnote w:type="continuationSeparator" w:id="0">
    <w:p w14:paraId="44A6F841" w14:textId="77777777" w:rsidR="00194E99" w:rsidRDefault="00194E99" w:rsidP="00FB6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DD160" w14:textId="77777777" w:rsidR="00194E99" w:rsidRDefault="00194E99" w:rsidP="00FB65B2">
      <w:pPr>
        <w:spacing w:after="0" w:line="240" w:lineRule="auto"/>
      </w:pPr>
      <w:r>
        <w:separator/>
      </w:r>
    </w:p>
  </w:footnote>
  <w:footnote w:type="continuationSeparator" w:id="0">
    <w:p w14:paraId="40F7B219" w14:textId="77777777" w:rsidR="00194E99" w:rsidRDefault="00194E99" w:rsidP="00FB6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15A82" w14:textId="7A5ED4B7" w:rsidR="00FB65B2" w:rsidRDefault="00FB65B2" w:rsidP="00FB65B2">
    <w:pPr>
      <w:spacing w:after="0" w:line="259" w:lineRule="auto"/>
      <w:ind w:left="-1108" w:right="10827" w:firstLine="0"/>
      <w:jc w:val="left"/>
    </w:pPr>
  </w:p>
  <w:p w14:paraId="17BC3002" w14:textId="77777777" w:rsidR="00FB65B2" w:rsidRDefault="00FB65B2" w:rsidP="00FB65B2">
    <w:pPr>
      <w:spacing w:after="0" w:line="259" w:lineRule="auto"/>
      <w:ind w:left="-1108" w:right="10827"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98A7885" wp14:editId="403E5E35">
              <wp:simplePos x="0" y="0"/>
              <wp:positionH relativeFrom="page">
                <wp:posOffset>720001</wp:posOffset>
              </wp:positionH>
              <wp:positionV relativeFrom="page">
                <wp:posOffset>722528</wp:posOffset>
              </wp:positionV>
              <wp:extent cx="6128106" cy="5055"/>
              <wp:effectExtent l="0" t="0" r="0" b="0"/>
              <wp:wrapSquare wrapText="bothSides"/>
              <wp:docPr id="6105" name="Group 6105"/>
              <wp:cNvGraphicFramePr/>
              <a:graphic xmlns:a="http://schemas.openxmlformats.org/drawingml/2006/main">
                <a:graphicData uri="http://schemas.microsoft.com/office/word/2010/wordprocessingGroup">
                  <wpg:wgp>
                    <wpg:cNvGrpSpPr/>
                    <wpg:grpSpPr>
                      <a:xfrm>
                        <a:off x="0" y="0"/>
                        <a:ext cx="6128106" cy="5055"/>
                        <a:chOff x="0" y="0"/>
                        <a:chExt cx="6128106" cy="5055"/>
                      </a:xfrm>
                    </wpg:grpSpPr>
                    <wps:wsp>
                      <wps:cNvPr id="6106" name="Shape 6106"/>
                      <wps:cNvSpPr/>
                      <wps:spPr>
                        <a:xfrm>
                          <a:off x="0" y="0"/>
                          <a:ext cx="6128106" cy="0"/>
                        </a:xfrm>
                        <a:custGeom>
                          <a:avLst/>
                          <a:gdLst/>
                          <a:ahLst/>
                          <a:cxnLst/>
                          <a:rect l="0" t="0" r="0" b="0"/>
                          <a:pathLst>
                            <a:path w="6128106">
                              <a:moveTo>
                                <a:pt x="0" y="0"/>
                              </a:moveTo>
                              <a:lnTo>
                                <a:pt x="61281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FD70CC5" id="Group 6105" o:spid="_x0000_s1026" style="position:absolute;margin-left:56.7pt;margin-top:56.9pt;width:482.55pt;height:.4pt;z-index:251659264;mso-position-horizontal-relative:page;mso-position-vertical-relative:page" coordsize="612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">
              <v:shape id="Shape 6106" o:spid="_x0000_s1027" style="position:absolute;width:61281;height:0;visibility:visible;mso-wrap-style:square;v-text-anchor:top" coordsize="6128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" path="m,l6128106,e" filled="f" strokeweight=".14042mm">
                <v:stroke miterlimit="83231f" joinstyle="miter"/>
                <v:path arrowok="t" textboxrect="0,0,6128106,0"/>
              </v:shape>
              <w10:wrap type="square" anchorx="page" anchory="page"/>
            </v:group>
          </w:pict>
        </mc:Fallback>
      </mc:AlternateContent>
    </w:r>
  </w:p>
  <w:p w14:paraId="10219349" w14:textId="77777777" w:rsidR="00FB65B2" w:rsidRDefault="00FB65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8F4"/>
    <w:multiLevelType w:val="multilevel"/>
    <w:tmpl w:val="952679C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0437AF"/>
    <w:multiLevelType w:val="hybridMultilevel"/>
    <w:tmpl w:val="C47AF564"/>
    <w:lvl w:ilvl="0" w:tplc="40E27CA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01B661F"/>
    <w:multiLevelType w:val="hybridMultilevel"/>
    <w:tmpl w:val="DE945BF6"/>
    <w:lvl w:ilvl="0" w:tplc="B4849B00">
      <w:start w:val="2"/>
      <w:numFmt w:val="bullet"/>
      <w:lvlText w:val="-"/>
      <w:lvlJc w:val="left"/>
      <w:pPr>
        <w:ind w:left="720" w:hanging="360"/>
      </w:pPr>
      <w:rPr>
        <w:rFonts w:ascii="Cambria" w:eastAsia="Cambria" w:hAnsi="Cambria" w:cs="Cambri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154C34"/>
    <w:multiLevelType w:val="hybridMultilevel"/>
    <w:tmpl w:val="70668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5094617"/>
    <w:multiLevelType w:val="hybridMultilevel"/>
    <w:tmpl w:val="DFDCBFD6"/>
    <w:lvl w:ilvl="0" w:tplc="7A70AB30">
      <w:start w:val="1"/>
      <w:numFmt w:val="decimal"/>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7640625">
    <w:abstractNumId w:val="4"/>
  </w:num>
  <w:num w:numId="2" w16cid:durableId="530071403">
    <w:abstractNumId w:val="1"/>
  </w:num>
  <w:num w:numId="3" w16cid:durableId="1135224267">
    <w:abstractNumId w:val="0"/>
  </w:num>
  <w:num w:numId="4" w16cid:durableId="85730361">
    <w:abstractNumId w:val="3"/>
  </w:num>
  <w:num w:numId="5" w16cid:durableId="990018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F2F"/>
    <w:rsid w:val="00007492"/>
    <w:rsid w:val="00031C80"/>
    <w:rsid w:val="00054842"/>
    <w:rsid w:val="00194E99"/>
    <w:rsid w:val="001D5208"/>
    <w:rsid w:val="002751AA"/>
    <w:rsid w:val="003D5B06"/>
    <w:rsid w:val="00454CF3"/>
    <w:rsid w:val="00516515"/>
    <w:rsid w:val="00516A35"/>
    <w:rsid w:val="0054570C"/>
    <w:rsid w:val="0067712B"/>
    <w:rsid w:val="006B6F7B"/>
    <w:rsid w:val="006E4196"/>
    <w:rsid w:val="007E24AF"/>
    <w:rsid w:val="0087610C"/>
    <w:rsid w:val="00955085"/>
    <w:rsid w:val="009632DF"/>
    <w:rsid w:val="00A15F16"/>
    <w:rsid w:val="00A2197F"/>
    <w:rsid w:val="00A5121C"/>
    <w:rsid w:val="00B8603D"/>
    <w:rsid w:val="00CC7531"/>
    <w:rsid w:val="00CD7F2F"/>
    <w:rsid w:val="00D200E3"/>
    <w:rsid w:val="00EC416C"/>
    <w:rsid w:val="00FB65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872FB"/>
  <w15:chartTrackingRefBased/>
  <w15:docId w15:val="{C4F4497E-F934-4163-9DC9-AB14D62AD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F2F"/>
    <w:pPr>
      <w:spacing w:after="3" w:line="264" w:lineRule="auto"/>
      <w:ind w:left="2" w:hanging="2"/>
      <w:jc w:val="both"/>
    </w:pPr>
    <w:rPr>
      <w:rFonts w:ascii="Cambria" w:eastAsia="Cambria" w:hAnsi="Cambria" w:cs="Cambria"/>
      <w:color w:val="000000"/>
      <w:szCs w:val="24"/>
      <w:lang w:eastAsia="en-GB"/>
    </w:rPr>
  </w:style>
  <w:style w:type="paragraph" w:styleId="Heading1">
    <w:name w:val="heading 1"/>
    <w:basedOn w:val="Normal"/>
    <w:next w:val="Normal"/>
    <w:link w:val="Heading1Char"/>
    <w:uiPriority w:val="9"/>
    <w:qFormat/>
    <w:rsid w:val="003D5B06"/>
    <w:pPr>
      <w:keepNext/>
      <w:keepLines/>
      <w:spacing w:before="360" w:after="80"/>
      <w:outlineLvl w:val="0"/>
    </w:pPr>
    <w:rPr>
      <w:rFonts w:ascii="Times New Roman" w:eastAsiaTheme="majorEastAsia" w:hAnsi="Times New Roman" w:cstheme="majorBidi"/>
      <w:b/>
      <w:color w:val="000000" w:themeColor="text1"/>
      <w:sz w:val="29"/>
      <w:szCs w:val="40"/>
    </w:rPr>
  </w:style>
  <w:style w:type="paragraph" w:styleId="Heading2">
    <w:name w:val="heading 2"/>
    <w:basedOn w:val="Normal"/>
    <w:next w:val="Normal"/>
    <w:link w:val="Heading2Char"/>
    <w:uiPriority w:val="9"/>
    <w:unhideWhenUsed/>
    <w:qFormat/>
    <w:rsid w:val="00A5121C"/>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CD7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B06"/>
    <w:rPr>
      <w:rFonts w:ascii="Times New Roman" w:eastAsiaTheme="majorEastAsia" w:hAnsi="Times New Roman" w:cstheme="majorBidi"/>
      <w:b/>
      <w:color w:val="000000" w:themeColor="text1"/>
      <w:sz w:val="29"/>
      <w:szCs w:val="40"/>
      <w:lang w:eastAsia="en-GB"/>
    </w:rPr>
  </w:style>
  <w:style w:type="character" w:customStyle="1" w:styleId="Heading2Char">
    <w:name w:val="Heading 2 Char"/>
    <w:basedOn w:val="DefaultParagraphFont"/>
    <w:link w:val="Heading2"/>
    <w:uiPriority w:val="9"/>
    <w:rsid w:val="00A5121C"/>
    <w:rPr>
      <w:rFonts w:ascii="Times New Roman" w:eastAsiaTheme="majorEastAsia" w:hAnsi="Times New Roman" w:cstheme="majorBidi"/>
      <w:b/>
      <w:color w:val="000000" w:themeColor="text1"/>
      <w:sz w:val="24"/>
      <w:szCs w:val="32"/>
      <w:lang w:eastAsia="en-GB"/>
    </w:rPr>
  </w:style>
  <w:style w:type="character" w:customStyle="1" w:styleId="Heading3Char">
    <w:name w:val="Heading 3 Char"/>
    <w:basedOn w:val="DefaultParagraphFont"/>
    <w:link w:val="Heading3"/>
    <w:uiPriority w:val="9"/>
    <w:semiHidden/>
    <w:rsid w:val="00CD7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F2F"/>
    <w:rPr>
      <w:rFonts w:eastAsiaTheme="majorEastAsia" w:cstheme="majorBidi"/>
      <w:color w:val="272727" w:themeColor="text1" w:themeTint="D8"/>
    </w:rPr>
  </w:style>
  <w:style w:type="paragraph" w:styleId="Title">
    <w:name w:val="Title"/>
    <w:basedOn w:val="Normal"/>
    <w:next w:val="Normal"/>
    <w:link w:val="TitleChar"/>
    <w:uiPriority w:val="10"/>
    <w:qFormat/>
    <w:rsid w:val="00CD7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F2F"/>
    <w:pPr>
      <w:spacing w:before="160"/>
      <w:jc w:val="center"/>
    </w:pPr>
    <w:rPr>
      <w:i/>
      <w:iCs/>
      <w:color w:val="404040" w:themeColor="text1" w:themeTint="BF"/>
    </w:rPr>
  </w:style>
  <w:style w:type="character" w:customStyle="1" w:styleId="QuoteChar">
    <w:name w:val="Quote Char"/>
    <w:basedOn w:val="DefaultParagraphFont"/>
    <w:link w:val="Quote"/>
    <w:uiPriority w:val="29"/>
    <w:rsid w:val="00CD7F2F"/>
    <w:rPr>
      <w:i/>
      <w:iCs/>
      <w:color w:val="404040" w:themeColor="text1" w:themeTint="BF"/>
    </w:rPr>
  </w:style>
  <w:style w:type="paragraph" w:styleId="ListParagraph">
    <w:name w:val="List Paragraph"/>
    <w:basedOn w:val="Normal"/>
    <w:uiPriority w:val="34"/>
    <w:qFormat/>
    <w:rsid w:val="00CD7F2F"/>
    <w:pPr>
      <w:ind w:left="720"/>
      <w:contextualSpacing/>
    </w:pPr>
  </w:style>
  <w:style w:type="character" w:styleId="IntenseEmphasis">
    <w:name w:val="Intense Emphasis"/>
    <w:basedOn w:val="DefaultParagraphFont"/>
    <w:uiPriority w:val="21"/>
    <w:qFormat/>
    <w:rsid w:val="00CD7F2F"/>
    <w:rPr>
      <w:i/>
      <w:iCs/>
      <w:color w:val="0F4761" w:themeColor="accent1" w:themeShade="BF"/>
    </w:rPr>
  </w:style>
  <w:style w:type="paragraph" w:styleId="IntenseQuote">
    <w:name w:val="Intense Quote"/>
    <w:basedOn w:val="Normal"/>
    <w:next w:val="Normal"/>
    <w:link w:val="IntenseQuoteChar"/>
    <w:uiPriority w:val="30"/>
    <w:qFormat/>
    <w:rsid w:val="00CD7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F2F"/>
    <w:rPr>
      <w:i/>
      <w:iCs/>
      <w:color w:val="0F4761" w:themeColor="accent1" w:themeShade="BF"/>
    </w:rPr>
  </w:style>
  <w:style w:type="character" w:styleId="IntenseReference">
    <w:name w:val="Intense Reference"/>
    <w:basedOn w:val="DefaultParagraphFont"/>
    <w:uiPriority w:val="32"/>
    <w:qFormat/>
    <w:rsid w:val="00CD7F2F"/>
    <w:rPr>
      <w:b/>
      <w:bCs/>
      <w:smallCaps/>
      <w:color w:val="0F4761" w:themeColor="accent1" w:themeShade="BF"/>
      <w:spacing w:val="5"/>
    </w:rPr>
  </w:style>
  <w:style w:type="paragraph" w:styleId="Header">
    <w:name w:val="header"/>
    <w:basedOn w:val="Normal"/>
    <w:link w:val="HeaderChar"/>
    <w:uiPriority w:val="99"/>
    <w:unhideWhenUsed/>
    <w:rsid w:val="00FB65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5B2"/>
    <w:rPr>
      <w:rFonts w:ascii="Cambria" w:eastAsia="Cambria" w:hAnsi="Cambria" w:cs="Cambria"/>
      <w:color w:val="000000"/>
      <w:szCs w:val="24"/>
      <w:lang w:eastAsia="en-GB"/>
    </w:rPr>
  </w:style>
  <w:style w:type="paragraph" w:styleId="Footer">
    <w:name w:val="footer"/>
    <w:basedOn w:val="Normal"/>
    <w:link w:val="FooterChar"/>
    <w:uiPriority w:val="99"/>
    <w:unhideWhenUsed/>
    <w:rsid w:val="00FB65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65B2"/>
    <w:rPr>
      <w:rFonts w:ascii="Cambria" w:eastAsia="Cambria" w:hAnsi="Cambria" w:cs="Cambria"/>
      <w:color w:val="000000"/>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30589F7-E9FE-4DEC-99A4-1C02C157E98B}">
  <we:reference id="f78a3046-9e99-4300-aa2b-5814002b01a2" version="1.55.1.0" store="EXCatalog" storeType="EXCatalog"/>
  <we:alternateReferences>
    <we:reference id="WA104382081" version="1.55.1.0" store="en-GB"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DA0DD4-CA7F-4F04-81C9-170322602C38}">
  <we:reference id="8c1c3d44-57e9-40d7-86e4-4adf88fea1dd" version="3.0.0.0" store="EXCatalog" storeType="EXCatalog"/>
  <we:alternateReferences>
    <we:reference id="WA200007520" version="3.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709F2-2BB3-4BB3-976C-08CF4C8F0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6</Pages>
  <Words>1268</Words>
  <Characters>6689</Characters>
  <Application>Microsoft Office Word</Application>
  <DocSecurity>0</DocSecurity>
  <Lines>136</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Perinpam, Aran (2022)</dc:creator>
  <cp:keywords/>
  <dc:description/>
  <cp:lastModifiedBy>Perinpam, Aran (2022)</cp:lastModifiedBy>
  <cp:revision>3</cp:revision>
  <dcterms:created xsi:type="dcterms:W3CDTF">2025-10-10T03:33:00Z</dcterms:created>
  <dcterms:modified xsi:type="dcterms:W3CDTF">2025-10-10T10:49:00Z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ce451a27-223b-4d7b-9802-5800f9118c5d</vt:lpwstr>
  </property>
</Properties>
</file>