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2.png" ContentType="image/png"/>
  <Override PartName="/word/media/rId29.png" ContentType="image/png"/>
  <Override PartName="/word/media/rId374.png" ContentType="image/png"/>
  <Override PartName="/word/media/rId45.png" ContentType="image/png"/>
  <Override PartName="/word/media/rId35.png" ContentType="image/png"/>
  <Override PartName="/word/media/rId70.png" ContentType="image/png"/>
  <Override PartName="/word/media/rId75.png" ContentType="image/png"/>
  <Override PartName="/word/media/rId54.png" ContentType="image/png"/>
  <Override PartName="/word/media/rId101.png" ContentType="image/png"/>
  <Override PartName="/word/media/rId95.png" ContentType="image/png"/>
  <Override PartName="/word/media/rId85.png" ContentType="image/png"/>
  <Override PartName="/word/media/rId382.png" ContentType="image/png"/>
  <Override PartName="/word/media/rId162.png" ContentType="image/png"/>
  <Override PartName="/word/media/rId171.png" ContentType="image/png"/>
  <Override PartName="/word/media/rId153.png" ContentType="image/png"/>
  <Override PartName="/word/media/rId146.png" ContentType="image/png"/>
  <Override PartName="/word/media/rId137.png" ContentType="image/png"/>
  <Override PartName="/word/media/rId132.png" ContentType="image/png"/>
  <Override PartName="/word/media/rId127.png" ContentType="image/png"/>
  <Override PartName="/word/media/rId121.png" ContentType="image/png"/>
  <Override PartName="/word/media/rId288.png" ContentType="image/png"/>
  <Override PartName="/word/media/rId349.png" ContentType="image/png"/>
  <Override PartName="/word/media/rId306.png" ContentType="image/png"/>
  <Override PartName="/word/media/rId322.png" ContentType="image/png"/>
  <Override PartName="/word/media/rId271.png" ContentType="image/png"/>
  <Override PartName="/word/media/rId292.png" ContentType="image/png"/>
  <Override PartName="/word/media/rId326.png" ContentType="image/png"/>
  <Override PartName="/word/media/rId334.png" ContentType="image/png"/>
  <Override PartName="/word/media/rId338.png" ContentType="image/png"/>
  <Override PartName="/word/media/rId266.png" ContentType="image/png"/>
  <Override PartName="/word/media/rId256.png" ContentType="image/png"/>
  <Override PartName="/word/media/rId249.png" ContentType="image/png"/>
  <Override PartName="/word/media/rId189.png" ContentType="image/png"/>
  <Override PartName="/word/media/rId181.png" ContentType="image/png"/>
  <Override PartName="/word/media/rId203.png" ContentType="image/png"/>
  <Override PartName="/word/media/rId198.png" ContentType="image/png"/>
  <Override PartName="/word/media/rId217.png" ContentType="image/png"/>
  <Override PartName="/word/media/rId221.png" ContentType="image/png"/>
  <Override PartName="/word/media/rId2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Прикладний статистичний аналіз</w:t>
      </w:r>
    </w:p>
    <w:p>
      <w:pPr>
        <w:pStyle w:val="Subtitle"/>
      </w:pPr>
      <w:r>
        <w:t xml:space="preserve">Посібник для студентів</w:t>
      </w:r>
    </w:p>
    <w:p>
      <w:pPr>
        <w:pStyle w:val="Author"/>
      </w:pPr>
      <w:r>
        <w:t xml:space="preserve">Ігор Мірошниченко</w:t>
      </w:r>
    </w:p>
    <w:p>
      <w:pPr>
        <w:pStyle w:val="Author"/>
      </w:pPr>
      <w:r>
        <w:t xml:space="preserve">Юлія Хлевна</w:t>
      </w:r>
    </w:p>
    <w:p>
      <w:pPr>
        <w:pStyle w:val="Date"/>
      </w:pPr>
      <w:r>
        <w:t xml:space="preserve">2025-04-29</w:t>
      </w:r>
    </w:p>
    <w:sdt>
      <w:sdtPr>
        <w:docPartObj>
          <w:docPartGallery w:val="Table of Contents"/>
          <w:docPartUnique/>
        </w:docPartObj>
      </w:sdtPr>
      <w:sdtContent>
        <w:p>
          <w:pPr>
            <w:pStyle w:val="TOCHeading"/>
          </w:pPr>
          <w:r>
            <w:t xml:space="preserve">Зміст</w:t>
          </w:r>
        </w:p>
        <w:p>
          <w:r>
            <w:fldChar w:fldCharType="begin" w:dirty="true"/>
            <w:instrText xml:space="preserve">TOC \o "1-3" \h \z \u</w:instrText>
            <w:fldChar w:fldCharType="separate"/>
            <w:fldChar w:fldCharType="end"/>
          </w:r>
        </w:p>
      </w:sdtContent>
    </w:sdt>
    <w:bookmarkStart w:id="23" w:name="передмова"/>
    <w:p>
      <w:pPr>
        <w:pStyle w:val="Heading1"/>
      </w:pPr>
      <w:r>
        <w:t xml:space="preserve">Передмова</w:t>
      </w:r>
    </w:p>
    <w:p>
      <w:pPr>
        <w:pStyle w:val="FirstParagraph"/>
      </w:pPr>
      <w:r>
        <w:t xml:space="preserve">Цей посібник створено для тих, хто хоче не просто вивчати статистику, а розуміти, як вона працює на практиці — у даних, рішеннях, дослідженнях. Ми починаємо з простого, але фундаментального — з біноміального критерію — і поступово розширюємо горизонти: від гіпотез й довірчих інтервалів до</w:t>
      </w:r>
      <w:r>
        <w:t xml:space="preserve"> </w:t>
      </w:r>
      <m:oMath>
        <m:r>
          <m:t>t</m:t>
        </m:r>
      </m:oMath>
      <w:r>
        <w:t xml:space="preserve">- та</w:t>
      </w:r>
      <w:r>
        <w:t xml:space="preserve"> </w:t>
      </w:r>
      <m:oMath>
        <m:r>
          <m:t>Z</m:t>
        </m:r>
      </m:oMath>
      <w:r>
        <w:t xml:space="preserve">-критеріїв та Монте-Карло моделювання.</w:t>
      </w:r>
    </w:p>
    <w:p>
      <w:pPr>
        <w:pStyle w:val="BodyText"/>
      </w:pPr>
      <w:r>
        <w:t xml:space="preserve">Кожен розділ поєднує теоретичне підґрунтя, інтерпретації, візуалізації і, що важливо, реалізацію в Python. Це не академічна теорія заради теорії. Тут — статистика як інструмент: перевіряти гіпотези, оцінювати ефекти, шукати закономірності та ухвалювати обґрунтовані рішення.</w:t>
      </w:r>
    </w:p>
    <w:p>
      <w:pPr>
        <w:pStyle w:val="BodyText"/>
      </w:pPr>
      <w:r>
        <w:t xml:space="preserve">Цей посібник буде корисним:</w:t>
      </w:r>
    </w:p>
    <w:p>
      <w:pPr>
        <w:pStyle w:val="Compact"/>
        <w:numPr>
          <w:ilvl w:val="0"/>
          <w:numId w:val="1001"/>
        </w:numPr>
      </w:pPr>
      <w:r>
        <w:t xml:space="preserve">студентам, які хочуть навчитися статистичного мислення;</w:t>
      </w:r>
    </w:p>
    <w:p>
      <w:pPr>
        <w:pStyle w:val="Compact"/>
        <w:numPr>
          <w:ilvl w:val="0"/>
          <w:numId w:val="1001"/>
        </w:numPr>
      </w:pPr>
      <w:r>
        <w:t xml:space="preserve">дослідникам, які працюють з експериментами;</w:t>
      </w:r>
    </w:p>
    <w:p>
      <w:pPr>
        <w:pStyle w:val="Compact"/>
        <w:numPr>
          <w:ilvl w:val="0"/>
          <w:numId w:val="1001"/>
        </w:numPr>
      </w:pPr>
      <w:r>
        <w:t xml:space="preserve">аналітикам, які мають справу з вибірками та оцінками;</w:t>
      </w:r>
    </w:p>
    <w:p>
      <w:pPr>
        <w:pStyle w:val="Compact"/>
        <w:numPr>
          <w:ilvl w:val="0"/>
          <w:numId w:val="1001"/>
        </w:numPr>
      </w:pPr>
      <w:r>
        <w:t xml:space="preserve">і всім, хто не хоче просто</w:t>
      </w:r>
      <w:r>
        <w:t xml:space="preserve"> </w:t>
      </w:r>
      <w:r>
        <w:t xml:space="preserve">“вивчити формули”</w:t>
      </w:r>
      <w:r>
        <w:t xml:space="preserve">, а прагне зрозуміти суть.</w:t>
      </w:r>
    </w:p>
    <w:p>
      <w:pPr>
        <w:pStyle w:val="FirstParagraph"/>
      </w:pPr>
      <w:r>
        <w:t xml:space="preserve">Ми не обіцяємо, що буде завжди легко. Але гарантуємо, що буде зрозуміло.</w:t>
      </w:r>
    </w:p>
    <w:bookmarkStart w:id="20" w:name="sec-how-to-use"/>
    <w:p>
      <w:pPr>
        <w:pStyle w:val="Heading2"/>
      </w:pPr>
      <w:r>
        <w:t xml:space="preserve">Як користуватись цим посібником</w:t>
      </w:r>
    </w:p>
    <w:p>
      <w:pPr>
        <w:pStyle w:val="FirstParagraph"/>
      </w:pPr>
      <w:r>
        <w:t xml:space="preserve">Цей посібник можна проходити послідовно — від першої теми до останньої — або звертатись до окремих розділів за потреби. Щоб отримати максимум користі, ось кілька порад:</w:t>
      </w:r>
    </w:p>
    <w:p>
      <w:pPr>
        <w:pStyle w:val="Compact"/>
        <w:numPr>
          <w:ilvl w:val="0"/>
          <w:numId w:val="1002"/>
        </w:numPr>
      </w:pPr>
      <w:r>
        <w:t xml:space="preserve">Читайте, але й кодьте. Теорія дає розуміння, але практика — вміння. Якщо бачите фрагмент коду — спробуйте його виконати, змінити параметри, подивитись, що буде.</w:t>
      </w:r>
    </w:p>
    <w:p>
      <w:pPr>
        <w:pStyle w:val="Compact"/>
        <w:numPr>
          <w:ilvl w:val="0"/>
          <w:numId w:val="1002"/>
        </w:numPr>
      </w:pPr>
      <w:r>
        <w:t xml:space="preserve">Грайте з прикладами. В багатьох місцях можна змінити дані, розміри вибірки чи рівень значущості — робіть це. Так найкраще приходить інтуїція.</w:t>
      </w:r>
    </w:p>
    <w:p>
      <w:pPr>
        <w:pStyle w:val="Compact"/>
        <w:numPr>
          <w:ilvl w:val="0"/>
          <w:numId w:val="1002"/>
        </w:numPr>
      </w:pPr>
      <w:r>
        <w:t xml:space="preserve">Повертайтесь назад. Якщо на якомусь етапі щось здається складним, це нормально. Часто новий матеріал</w:t>
      </w:r>
      <w:r>
        <w:t xml:space="preserve"> </w:t>
      </w:r>
      <w:r>
        <w:t xml:space="preserve">“вмикає”</w:t>
      </w:r>
      <w:r>
        <w:t xml:space="preserve"> </w:t>
      </w:r>
      <w:r>
        <w:t xml:space="preserve">краще розуміння попереднього.</w:t>
      </w:r>
    </w:p>
    <w:p>
      <w:pPr>
        <w:pStyle w:val="Compact"/>
        <w:numPr>
          <w:ilvl w:val="0"/>
          <w:numId w:val="1002"/>
        </w:numPr>
      </w:pPr>
      <w:r>
        <w:t xml:space="preserve">Не бійтесь помилятись. Статистика — це не про ідеальні відповіді, а про ймовірності, невизначеність і пояснення того, що ми бачимо.</w:t>
      </w:r>
    </w:p>
    <w:p>
      <w:pPr>
        <w:pStyle w:val="Compact"/>
        <w:numPr>
          <w:ilvl w:val="0"/>
          <w:numId w:val="1002"/>
        </w:numPr>
      </w:pPr>
      <w:r>
        <w:t xml:space="preserve">Задавайте собі питання:</w:t>
      </w:r>
    </w:p>
    <w:p>
      <w:pPr>
        <w:pStyle w:val="Compact"/>
        <w:numPr>
          <w:ilvl w:val="1"/>
          <w:numId w:val="1003"/>
        </w:numPr>
      </w:pPr>
      <w:r>
        <w:t xml:space="preserve">Яку гіпотезу ми тут перевіряємо?</w:t>
      </w:r>
    </w:p>
    <w:p>
      <w:pPr>
        <w:pStyle w:val="Compact"/>
        <w:numPr>
          <w:ilvl w:val="1"/>
          <w:numId w:val="1003"/>
        </w:numPr>
      </w:pPr>
      <w:r>
        <w:t xml:space="preserve">Що означає результат?</w:t>
      </w:r>
    </w:p>
    <w:p>
      <w:pPr>
        <w:pStyle w:val="Compact"/>
        <w:numPr>
          <w:ilvl w:val="1"/>
          <w:numId w:val="1003"/>
        </w:numPr>
      </w:pPr>
      <w:r>
        <w:t xml:space="preserve">Що буде, якщо змінити розмір вибірки чи очікувану різницю?</w:t>
      </w:r>
    </w:p>
    <w:p>
      <w:pPr>
        <w:pStyle w:val="Compact"/>
        <w:numPr>
          <w:ilvl w:val="1"/>
          <w:numId w:val="1003"/>
        </w:numPr>
      </w:pPr>
      <w:r>
        <w:t xml:space="preserve">Як це застосувати в моїй сфері?</w:t>
      </w:r>
    </w:p>
    <w:p>
      <w:pPr>
        <w:pStyle w:val="Compact"/>
        <w:numPr>
          <w:ilvl w:val="0"/>
          <w:numId w:val="1002"/>
        </w:numPr>
      </w:pPr>
      <w:r>
        <w:t xml:space="preserve">Не ігноруйте</w:t>
      </w:r>
      <w:r>
        <w:t xml:space="preserve"> </w:t>
      </w:r>
      <w:r>
        <w:t xml:space="preserve">“інтерпретацію”</w:t>
      </w:r>
      <w:r>
        <w:t xml:space="preserve">. Це не просто розділ — це ключ до розуміння. Бо мало просто отримати результат — важливо знати, що він означає.</w:t>
      </w:r>
    </w:p>
    <w:p>
      <w:pPr>
        <w:pStyle w:val="FirstParagraph"/>
      </w:pPr>
      <w:r>
        <w:t xml:space="preserve">Досліджуйте далі. Цей посібник — стартова платформа. Якщо вам цікаво — глибше копати тільки вітається.</w:t>
      </w:r>
    </w:p>
    <w:p>
      <w:r>
        <w:br w:type="page"/>
      </w:r>
    </w:p>
    <w:bookmarkEnd w:id="20"/>
    <w:bookmarkStart w:id="22" w:name="sec-setup"/>
    <w:p>
      <w:pPr>
        <w:pStyle w:val="Heading2"/>
      </w:pPr>
      <w:r>
        <w:t xml:space="preserve">Попередні налаштування Python</w:t>
      </w:r>
    </w:p>
    <w:p>
      <w:pPr>
        <w:pStyle w:val="FirstParagraph"/>
      </w:pPr>
      <w:r>
        <w:t xml:space="preserve">Для роботи з цим посібником вам знадобиться Python. В процесі написання ми використовували наступні глобальні бібліотеки та змінні:</w:t>
      </w:r>
    </w:p>
    <w:bookmarkStart w:id="21" w:name="annotated-cell-1"/>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random</w:t>
      </w:r>
      <w:r>
        <w:br/>
      </w:r>
      <w:r>
        <w:rPr>
          <w:rStyle w:val="ImportTok"/>
        </w:rPr>
        <w:t xml:space="preserve">import</w:t>
      </w:r>
      <w:r>
        <w:rPr>
          <w:rStyle w:val="NormalTok"/>
        </w:rPr>
        <w:t xml:space="preserve"> time</w:t>
      </w:r>
      <w:r>
        <w:br/>
      </w:r>
      <w:r>
        <w:rPr>
          <w:rStyle w:val="ImportTok"/>
        </w:rPr>
        <w:t xml:space="preserve">from</w:t>
      </w:r>
      <w:r>
        <w:rPr>
          <w:rStyle w:val="NormalTok"/>
        </w:rPr>
        <w:t xml:space="preserve"> statsmodels.stats.proportion </w:t>
      </w:r>
      <w:r>
        <w:rPr>
          <w:rStyle w:val="ImportTok"/>
        </w:rPr>
        <w:t xml:space="preserve">import</w:t>
      </w:r>
      <w:r>
        <w:rPr>
          <w:rStyle w:val="NormalTok"/>
        </w:rPr>
        <w:t xml:space="preserve"> proportion_confint</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br/>
      </w:r>
      <w:r>
        <w:rPr>
          <w:rStyle w:val="ImportTok"/>
        </w:rPr>
        <w:t xml:space="preserve">from</w:t>
      </w:r>
      <w:r>
        <w:rPr>
          <w:rStyle w:val="NormalTok"/>
        </w:rPr>
        <w:t xml:space="preserve"> scipy.stats </w:t>
      </w:r>
      <w:r>
        <w:rPr>
          <w:rStyle w:val="ImportTok"/>
        </w:rPr>
        <w:t xml:space="preserve">import</w:t>
      </w:r>
      <w:r>
        <w:rPr>
          <w:rStyle w:val="NormalTok"/>
        </w:rPr>
        <w:t xml:space="preserve"> (</w:t>
      </w:r>
      <w:r>
        <w:br/>
      </w:r>
      <w:r>
        <w:rPr>
          <w:rStyle w:val="NormalTok"/>
        </w:rPr>
        <w:t xml:space="preserve">    norm,</w:t>
      </w:r>
      <w:r>
        <w:br/>
      </w:r>
      <w:r>
        <w:rPr>
          <w:rStyle w:val="NormalTok"/>
        </w:rPr>
        <w:t xml:space="preserve">    binom,</w:t>
      </w:r>
      <w:r>
        <w:br/>
      </w:r>
      <w:r>
        <w:rPr>
          <w:rStyle w:val="NormalTok"/>
        </w:rPr>
        <w:t xml:space="preserve">    expon,</w:t>
      </w:r>
      <w:r>
        <w:br/>
      </w:r>
      <w:r>
        <w:rPr>
          <w:rStyle w:val="NormalTok"/>
        </w:rPr>
        <w:t xml:space="preserve">    binomtest,</w:t>
      </w:r>
      <w:r>
        <w:br/>
      </w:r>
      <w:r>
        <w:rPr>
          <w:rStyle w:val="NormalTok"/>
        </w:rPr>
        <w:t xml:space="preserve">    chisquare,</w:t>
      </w:r>
      <w:r>
        <w:br/>
      </w:r>
      <w:r>
        <w:rPr>
          <w:rStyle w:val="NormalTok"/>
        </w:rPr>
        <w:t xml:space="preserve">    t,</w:t>
      </w:r>
      <w:r>
        <w:br/>
      </w:r>
      <w:r>
        <w:rPr>
          <w:rStyle w:val="NormalTok"/>
        </w:rPr>
        <w:t xml:space="preserve">    chi2,</w:t>
      </w:r>
      <w:r>
        <w:br/>
      </w:r>
      <w:r>
        <w:rPr>
          <w:rStyle w:val="NormalTok"/>
        </w:rPr>
        <w:t xml:space="preserve">    pareto,</w:t>
      </w:r>
      <w:r>
        <w:br/>
      </w:r>
      <w:r>
        <w:rPr>
          <w:rStyle w:val="NormalTok"/>
        </w:rPr>
        <w:t xml:space="preserve">    ttest_1samp,</w:t>
      </w:r>
      <w:r>
        <w:br/>
      </w:r>
      <w:r>
        <w:rPr>
          <w:rStyle w:val="NormalTok"/>
        </w:rPr>
        <w:t xml:space="preserve">    ttest_ind,</w:t>
      </w:r>
      <w:r>
        <w:br/>
      </w:r>
      <w:r>
        <w:rPr>
          <w:rStyle w:val="NormalTok"/>
        </w:rPr>
        <w:t xml:space="preserve">    sem,</w:t>
      </w:r>
      <w:r>
        <w:br/>
      </w:r>
      <w:r>
        <w:rPr>
          <w:rStyle w:val="NormalTok"/>
        </w:rPr>
        <w:t xml:space="preserve">    bernoulli,</w:t>
      </w:r>
      <w:r>
        <w:br/>
      </w:r>
      <w:r>
        <w:rPr>
          <w:rStyle w:val="NormalTok"/>
        </w:rPr>
        <w:t xml:space="preserve">    uniform,</w:t>
      </w:r>
      <w:r>
        <w:br/>
      </w:r>
      <w:r>
        <w:rPr>
          <w:rStyle w:val="NormalTok"/>
        </w:rPr>
        <w:t xml:space="preserve">    gamma</w:t>
      </w:r>
      <w:r>
        <w:br/>
      </w:r>
      <w:r>
        <w:rPr>
          <w:rStyle w:val="NormalTok"/>
        </w:rPr>
        <w:t xml:space="preserve">)</w:t>
      </w:r>
      <w:r>
        <w:br/>
      </w:r>
      <w:r>
        <w:br/>
      </w:r>
      <w:r>
        <w:rPr>
          <w:rStyle w:val="NormalTok"/>
        </w:rPr>
        <w:t xml:space="preserve">np.random.seed(</w:t>
      </w:r>
      <w:r>
        <w:rPr>
          <w:rStyle w:val="DecValTok"/>
        </w:rPr>
        <w:t xml:space="preserve">73</w:t>
      </w:r>
      <w:r>
        <w:rPr>
          <w:rStyle w:val="NormalTok"/>
        </w:rPr>
        <w:t xml:space="preserve">)</w:t>
      </w:r>
      <w:r>
        <w:br/>
      </w:r>
      <w:r>
        <w:br/>
      </w:r>
      <w:r>
        <w:rPr>
          <w:rStyle w:val="NormalTok"/>
        </w:rPr>
        <w:t xml:space="preserve">sns.despine(left</w:t>
      </w:r>
      <w:r>
        <w:rPr>
          <w:rStyle w:val="OperatorTok"/>
        </w:rPr>
        <w:t xml:space="preserve">=</w:t>
      </w:r>
      <w:r>
        <w:rPr>
          <w:rStyle w:val="VariableTok"/>
        </w:rPr>
        <w:t xml:space="preserve">True</w:t>
      </w:r>
      <w:r>
        <w:rPr>
          <w:rStyle w:val="NormalTok"/>
        </w:rPr>
        <w:t xml:space="preserve">, bottom</w:t>
      </w:r>
      <w:r>
        <w:rPr>
          <w:rStyle w:val="OperatorTok"/>
        </w:rPr>
        <w:t xml:space="preserve">=</w:t>
      </w:r>
      <w:r>
        <w:rPr>
          <w:rStyle w:val="VariableTok"/>
        </w:rPr>
        <w:t xml:space="preserve">True</w:t>
      </w:r>
      <w:r>
        <w:rPr>
          <w:rStyle w:val="NormalTok"/>
        </w:rPr>
        <w:t xml:space="preserve">)</w:t>
      </w:r>
      <w:r>
        <w:br/>
      </w:r>
      <w:r>
        <w:rPr>
          <w:rStyle w:val="NormalTok"/>
        </w:rPr>
        <w:t xml:space="preserve">base_size </w:t>
      </w:r>
      <w:r>
        <w:rPr>
          <w:rStyle w:val="OperatorTok"/>
        </w:rPr>
        <w:t xml:space="preserve">=</w:t>
      </w:r>
      <w:r>
        <w:rPr>
          <w:rStyle w:val="NormalTok"/>
        </w:rPr>
        <w:t xml:space="preserve"> </w:t>
      </w:r>
      <w:r>
        <w:rPr>
          <w:rStyle w:val="DecValTok"/>
        </w:rPr>
        <w:t xml:space="preserve">13</w:t>
      </w:r>
      <w:r>
        <w:br/>
      </w:r>
      <w:r>
        <w:rPr>
          <w:rStyle w:val="NormalTok"/>
        </w:rPr>
        <w:t xml:space="preserve">sns.set_style(</w:t>
      </w:r>
      <w:r>
        <w:rPr>
          <w:rStyle w:val="StringTok"/>
        </w:rPr>
        <w:t xml:space="preserve">"whitegrid"</w:t>
      </w:r>
      <w:r>
        <w:rPr>
          <w:rStyle w:val="NormalTok"/>
        </w:rPr>
        <w:t xml:space="preserve">)</w:t>
      </w:r>
      <w:r>
        <w:br/>
      </w:r>
      <w:r>
        <w:rPr>
          <w:rStyle w:val="NormalTok"/>
        </w:rPr>
        <w:t xml:space="preserve">palette </w:t>
      </w:r>
      <w:r>
        <w:rPr>
          <w:rStyle w:val="OperatorTok"/>
        </w:rPr>
        <w:t xml:space="preserve">=</w:t>
      </w:r>
      <w:r>
        <w:rPr>
          <w:rStyle w:val="NormalTok"/>
        </w:rPr>
        <w:t xml:space="preserve"> sns.color_palette(</w:t>
      </w:r>
      <w:r>
        <w:rPr>
          <w:rStyle w:val="StringTok"/>
        </w:rPr>
        <w:t xml:space="preserve">"Set2"</w:t>
      </w:r>
      <w:r>
        <w:rPr>
          <w:rStyle w:val="NormalTok"/>
        </w:rPr>
        <w:t xml:space="preserve">)</w:t>
      </w:r>
      <w:r>
        <w:br/>
      </w:r>
      <w:r>
        <w:rPr>
          <w:rStyle w:val="NormalTok"/>
        </w:rPr>
        <w:t xml:space="preserve">sns.set_palette(palette)</w:t>
      </w:r>
      <w:r>
        <w:br/>
      </w:r>
      <w:r>
        <w:rPr>
          <w:rStyle w:val="NormalTok"/>
        </w:rPr>
        <w:t xml:space="preserve">sns.set_context(</w:t>
      </w:r>
      <w:r>
        <w:rPr>
          <w:rStyle w:val="StringTok"/>
        </w:rPr>
        <w:t xml:space="preserve">"talk"</w:t>
      </w:r>
      <w:r>
        <w:rPr>
          <w:rStyle w:val="NormalTok"/>
        </w:rPr>
        <w:t xml:space="preserve">)</w:t>
      </w:r>
      <w:r>
        <w:br/>
      </w:r>
      <w:r>
        <w:br/>
      </w:r>
      <w:r>
        <w:rPr>
          <w:rStyle w:val="NormalTok"/>
        </w:rPr>
        <w:t xml:space="preserve">plt.rcParams[</w:t>
      </w:r>
      <w:r>
        <w:rPr>
          <w:rStyle w:val="StringTok"/>
        </w:rPr>
        <w:t xml:space="preserve">'figure.figsize'</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FloatTok"/>
        </w:rPr>
        <w:t xml:space="preserve">3.5</w:t>
      </w:r>
      <w:r>
        <w:rPr>
          <w:rStyle w:val="NormalTok"/>
        </w:rPr>
        <w:t xml:space="preserve">)</w:t>
      </w:r>
      <w:r>
        <w:br/>
      </w:r>
      <w:r>
        <w:rPr>
          <w:rStyle w:val="NormalTok"/>
        </w:rPr>
        <w:t xml:space="preserve">plt.rcParams[</w:t>
      </w:r>
      <w:r>
        <w:rPr>
          <w:rStyle w:val="StringTok"/>
        </w:rPr>
        <w:t xml:space="preserve">'font.size'</w:t>
      </w:r>
      <w:r>
        <w:rPr>
          <w:rStyle w:val="NormalTok"/>
        </w:rPr>
        <w:t xml:space="preserve">]           </w:t>
      </w:r>
      <w:r>
        <w:rPr>
          <w:rStyle w:val="OperatorTok"/>
        </w:rPr>
        <w:t xml:space="preserve">=</w:t>
      </w:r>
      <w:r>
        <w:rPr>
          <w:rStyle w:val="NormalTok"/>
        </w:rPr>
        <w:t xml:space="preserve"> </w:t>
      </w:r>
      <w:r>
        <w:rPr>
          <w:rStyle w:val="DecValTok"/>
        </w:rPr>
        <w:t xml:space="preserve">12</w:t>
      </w:r>
      <w:r>
        <w:br/>
      </w:r>
      <w:r>
        <w:rPr>
          <w:rStyle w:val="NormalTok"/>
        </w:rPr>
        <w:t xml:space="preserve">plt.rcParams[</w:t>
      </w:r>
      <w:r>
        <w:rPr>
          <w:rStyle w:val="StringTok"/>
        </w:rPr>
        <w:t xml:space="preserve">'axes.labelsize'</w:t>
      </w:r>
      <w:r>
        <w:rPr>
          <w:rStyle w:val="NormalTok"/>
        </w:rPr>
        <w:t xml:space="preserve">]      </w:t>
      </w:r>
      <w:r>
        <w:rPr>
          <w:rStyle w:val="OperatorTok"/>
        </w:rPr>
        <w:t xml:space="preserve">=</w:t>
      </w:r>
      <w:r>
        <w:rPr>
          <w:rStyle w:val="NormalTok"/>
        </w:rPr>
        <w:t xml:space="preserve"> </w:t>
      </w:r>
      <w:r>
        <w:rPr>
          <w:rStyle w:val="DecValTok"/>
        </w:rPr>
        <w:t xml:space="preserve">12</w:t>
      </w:r>
      <w:r>
        <w:br/>
      </w:r>
      <w:r>
        <w:rPr>
          <w:rStyle w:val="NormalTok"/>
        </w:rPr>
        <w:t xml:space="preserve">plt.rcParams[</w:t>
      </w:r>
      <w:r>
        <w:rPr>
          <w:rStyle w:val="StringTok"/>
        </w:rPr>
        <w:t xml:space="preserve">'axes.titlesize'</w:t>
      </w:r>
      <w:r>
        <w:rPr>
          <w:rStyle w:val="NormalTok"/>
        </w:rPr>
        <w:t xml:space="preserve">]      </w:t>
      </w:r>
      <w:r>
        <w:rPr>
          <w:rStyle w:val="OperatorTok"/>
        </w:rPr>
        <w:t xml:space="preserve">=</w:t>
      </w:r>
      <w:r>
        <w:rPr>
          <w:rStyle w:val="NormalTok"/>
        </w:rPr>
        <w:t xml:space="preserve"> </w:t>
      </w:r>
      <w:r>
        <w:rPr>
          <w:rStyle w:val="DecValTok"/>
        </w:rPr>
        <w:t xml:space="preserve">12</w:t>
      </w:r>
      <w:r>
        <w:br/>
      </w:r>
      <w:r>
        <w:rPr>
          <w:rStyle w:val="NormalTok"/>
        </w:rPr>
        <w:t xml:space="preserve">plt.rcParams[</w:t>
      </w:r>
      <w:r>
        <w:rPr>
          <w:rStyle w:val="StringTok"/>
        </w:rPr>
        <w:t xml:space="preserve">'xtick.labelsize'</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plt.rcParams[</w:t>
      </w:r>
      <w:r>
        <w:rPr>
          <w:rStyle w:val="StringTok"/>
        </w:rPr>
        <w:t xml:space="preserve">'ytick.labelsize'</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plt.rcParams[</w:t>
      </w:r>
      <w:r>
        <w:rPr>
          <w:rStyle w:val="StringTok"/>
        </w:rPr>
        <w:t xml:space="preserve">'legend.fontsize'</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plt.rcParams[</w:t>
      </w:r>
      <w:r>
        <w:rPr>
          <w:rStyle w:val="StringTok"/>
        </w:rPr>
        <w:t xml:space="preserve">'figure.titlesize'</w:t>
      </w:r>
      <w:r>
        <w:rPr>
          <w:rStyle w:val="NormalTok"/>
        </w:rPr>
        <w:t xml:space="preserve">]    </w:t>
      </w:r>
      <w:r>
        <w:rPr>
          <w:rStyle w:val="OperatorTok"/>
        </w:rPr>
        <w:t xml:space="preserve">=</w:t>
      </w:r>
      <w:r>
        <w:rPr>
          <w:rStyle w:val="NormalTok"/>
        </w:rPr>
        <w:t xml:space="preserve"> </w:t>
      </w:r>
      <w:r>
        <w:rPr>
          <w:rStyle w:val="DecValTok"/>
        </w:rPr>
        <w:t xml:space="preserve">12</w:t>
      </w:r>
      <w:r>
        <w:br/>
      </w:r>
      <w:r>
        <w:rPr>
          <w:rStyle w:val="NormalTok"/>
        </w:rPr>
        <w:t xml:space="preserve">plt.rcParams[</w:t>
      </w:r>
      <w:r>
        <w:rPr>
          <w:rStyle w:val="StringTok"/>
        </w:rPr>
        <w:t xml:space="preserve">'grid.color'</w:t>
      </w:r>
      <w:r>
        <w:rPr>
          <w:rStyle w:val="NormalTok"/>
        </w:rPr>
        <w:t xml:space="preserve">]          </w:t>
      </w:r>
      <w:r>
        <w:rPr>
          <w:rStyle w:val="OperatorTok"/>
        </w:rPr>
        <w:t xml:space="preserve">=</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0.1</w:t>
      </w:r>
      <w:r>
        <w:rPr>
          <w:rStyle w:val="NormalTok"/>
        </w:rPr>
        <w:t xml:space="preserve">)</w:t>
      </w:r>
      <w:r>
        <w:br/>
      </w:r>
      <w:r>
        <w:rPr>
          <w:rStyle w:val="NormalTok"/>
        </w:rPr>
        <w:t xml:space="preserve">plt.rcParams[</w:t>
      </w:r>
      <w:r>
        <w:rPr>
          <w:rStyle w:val="StringTok"/>
        </w:rPr>
        <w:t xml:space="preserve">'axes.spines.top'</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NormalTok"/>
        </w:rPr>
        <w:t xml:space="preserve">plt.rcParams[</w:t>
      </w:r>
      <w:r>
        <w:rPr>
          <w:rStyle w:val="StringTok"/>
        </w:rPr>
        <w:t xml:space="preserve">'axes.spines.right'</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NormalTok"/>
        </w:rPr>
        <w:t xml:space="preserve">plt.rcParams[</w:t>
      </w:r>
      <w:r>
        <w:rPr>
          <w:rStyle w:val="StringTok"/>
        </w:rPr>
        <w:t xml:space="preserve">'axes.spines.left'</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NormalTok"/>
        </w:rPr>
        <w:t xml:space="preserve">plt.rcParams[</w:t>
      </w:r>
      <w:r>
        <w:rPr>
          <w:rStyle w:val="StringTok"/>
        </w:rPr>
        <w:t xml:space="preserve">'axes.spines.bottom'</w:t>
      </w:r>
      <w:r>
        <w:rPr>
          <w:rStyle w:val="NormalTok"/>
        </w:rPr>
        <w:t xml:space="preserve">]  </w:t>
      </w:r>
      <w:r>
        <w:rPr>
          <w:rStyle w:val="OperatorTok"/>
        </w:rPr>
        <w:t xml:space="preserve">=</w:t>
      </w:r>
      <w:r>
        <w:rPr>
          <w:rStyle w:val="NormalTok"/>
        </w:rPr>
        <w:t xml:space="preserve"> </w:t>
      </w:r>
      <w:r>
        <w:rPr>
          <w:rStyle w:val="VariableTok"/>
        </w:rPr>
        <w:t xml:space="preserve">False</w:t>
      </w:r>
      <w:r>
        <w:br/>
      </w:r>
      <w:r>
        <w:br/>
      </w:r>
      <w:r>
        <w:rPr>
          <w:rStyle w:val="NormalTok"/>
        </w:rPr>
        <w:t xml:space="preserve">red_pink   </w:t>
      </w:r>
      <w:r>
        <w:rPr>
          <w:rStyle w:val="OperatorTok"/>
        </w:rPr>
        <w:t xml:space="preserve">=</w:t>
      </w:r>
      <w:r>
        <w:rPr>
          <w:rStyle w:val="NormalTok"/>
        </w:rPr>
        <w:t xml:space="preserve"> </w:t>
      </w:r>
      <w:r>
        <w:rPr>
          <w:rStyle w:val="StringTok"/>
        </w:rPr>
        <w:t xml:space="preserve">"#e64173"</w:t>
      </w:r>
      <w:r>
        <w:br/>
      </w:r>
      <w:r>
        <w:rPr>
          <w:rStyle w:val="NormalTok"/>
        </w:rPr>
        <w:t xml:space="preserve">turquoise  </w:t>
      </w:r>
      <w:r>
        <w:rPr>
          <w:rStyle w:val="OperatorTok"/>
        </w:rPr>
        <w:t xml:space="preserve">=</w:t>
      </w:r>
      <w:r>
        <w:rPr>
          <w:rStyle w:val="NormalTok"/>
        </w:rPr>
        <w:t xml:space="preserve"> </w:t>
      </w:r>
      <w:r>
        <w:rPr>
          <w:rStyle w:val="StringTok"/>
        </w:rPr>
        <w:t xml:space="preserve">"#20B2AA"</w:t>
      </w:r>
      <w:r>
        <w:br/>
      </w:r>
      <w:r>
        <w:rPr>
          <w:rStyle w:val="NormalTok"/>
        </w:rPr>
        <w:t xml:space="preserve">orange     </w:t>
      </w:r>
      <w:r>
        <w:rPr>
          <w:rStyle w:val="OperatorTok"/>
        </w:rPr>
        <w:t xml:space="preserve">=</w:t>
      </w:r>
      <w:r>
        <w:rPr>
          <w:rStyle w:val="NormalTok"/>
        </w:rPr>
        <w:t xml:space="preserve"> </w:t>
      </w:r>
      <w:r>
        <w:rPr>
          <w:rStyle w:val="StringTok"/>
        </w:rPr>
        <w:t xml:space="preserve">"#FFA500"</w:t>
      </w:r>
      <w:r>
        <w:br/>
      </w:r>
      <w:r>
        <w:rPr>
          <w:rStyle w:val="NormalTok"/>
        </w:rPr>
        <w:t xml:space="preserve">red        </w:t>
      </w:r>
      <w:r>
        <w:rPr>
          <w:rStyle w:val="OperatorTok"/>
        </w:rPr>
        <w:t xml:space="preserve">=</w:t>
      </w:r>
      <w:r>
        <w:rPr>
          <w:rStyle w:val="NormalTok"/>
        </w:rPr>
        <w:t xml:space="preserve"> </w:t>
      </w:r>
      <w:r>
        <w:rPr>
          <w:rStyle w:val="StringTok"/>
        </w:rPr>
        <w:t xml:space="preserve">"#fb6107"</w:t>
      </w:r>
      <w:r>
        <w:br/>
      </w:r>
      <w:r>
        <w:rPr>
          <w:rStyle w:val="NormalTok"/>
        </w:rPr>
        <w:t xml:space="preserve">blue       </w:t>
      </w:r>
      <w:r>
        <w:rPr>
          <w:rStyle w:val="OperatorTok"/>
        </w:rPr>
        <w:t xml:space="preserve">=</w:t>
      </w:r>
      <w:r>
        <w:rPr>
          <w:rStyle w:val="NormalTok"/>
        </w:rPr>
        <w:t xml:space="preserve"> </w:t>
      </w:r>
      <w:r>
        <w:rPr>
          <w:rStyle w:val="StringTok"/>
        </w:rPr>
        <w:t xml:space="preserve">"#181485"</w:t>
      </w:r>
      <w:r>
        <w:br/>
      </w:r>
      <w:r>
        <w:rPr>
          <w:rStyle w:val="NormalTok"/>
        </w:rPr>
        <w:t xml:space="preserve">navy       </w:t>
      </w:r>
      <w:r>
        <w:rPr>
          <w:rStyle w:val="OperatorTok"/>
        </w:rPr>
        <w:t xml:space="preserve">=</w:t>
      </w:r>
      <w:r>
        <w:rPr>
          <w:rStyle w:val="NormalTok"/>
        </w:rPr>
        <w:t xml:space="preserve"> </w:t>
      </w:r>
      <w:r>
        <w:rPr>
          <w:rStyle w:val="StringTok"/>
        </w:rPr>
        <w:t xml:space="preserve">"#150E37FF"</w:t>
      </w:r>
      <w:r>
        <w:br/>
      </w:r>
      <w:r>
        <w:rPr>
          <w:rStyle w:val="NormalTok"/>
        </w:rPr>
        <w:t xml:space="preserve">green      </w:t>
      </w:r>
      <w:r>
        <w:rPr>
          <w:rStyle w:val="OperatorTok"/>
        </w:rPr>
        <w:t xml:space="preserve">=</w:t>
      </w:r>
      <w:r>
        <w:rPr>
          <w:rStyle w:val="NormalTok"/>
        </w:rPr>
        <w:t xml:space="preserve"> </w:t>
      </w:r>
      <w:r>
        <w:rPr>
          <w:rStyle w:val="StringTok"/>
        </w:rPr>
        <w:t xml:space="preserve">"#8bb174"</w:t>
      </w:r>
      <w:r>
        <w:br/>
      </w:r>
      <w:r>
        <w:rPr>
          <w:rStyle w:val="NormalTok"/>
        </w:rPr>
        <w:t xml:space="preserve">yellow     </w:t>
      </w:r>
      <w:r>
        <w:rPr>
          <w:rStyle w:val="OperatorTok"/>
        </w:rPr>
        <w:t xml:space="preserve">=</w:t>
      </w:r>
      <w:r>
        <w:rPr>
          <w:rStyle w:val="NormalTok"/>
        </w:rPr>
        <w:t xml:space="preserve"> </w:t>
      </w:r>
      <w:r>
        <w:rPr>
          <w:rStyle w:val="StringTok"/>
        </w:rPr>
        <w:t xml:space="preserve">"#D8BD44"</w:t>
      </w:r>
      <w:r>
        <w:br/>
      </w:r>
      <w:r>
        <w:rPr>
          <w:rStyle w:val="NormalTok"/>
        </w:rPr>
        <w:t xml:space="preserve">purple     </w:t>
      </w:r>
      <w:r>
        <w:rPr>
          <w:rStyle w:val="OperatorTok"/>
        </w:rPr>
        <w:t xml:space="preserve">=</w:t>
      </w:r>
      <w:r>
        <w:rPr>
          <w:rStyle w:val="NormalTok"/>
        </w:rPr>
        <w:t xml:space="preserve"> </w:t>
      </w:r>
      <w:r>
        <w:rPr>
          <w:rStyle w:val="StringTok"/>
        </w:rPr>
        <w:t xml:space="preserve">"#6A5ACD"</w:t>
      </w:r>
      <w:r>
        <w:br/>
      </w:r>
      <w:r>
        <w:rPr>
          <w:rStyle w:val="NormalTok"/>
        </w:rPr>
        <w:t xml:space="preserve">slate      </w:t>
      </w:r>
      <w:r>
        <w:rPr>
          <w:rStyle w:val="OperatorTok"/>
        </w:rPr>
        <w:t xml:space="preserve">=</w:t>
      </w:r>
      <w:r>
        <w:rPr>
          <w:rStyle w:val="NormalTok"/>
        </w:rPr>
        <w:t xml:space="preserve"> </w:t>
      </w:r>
      <w:r>
        <w:rPr>
          <w:rStyle w:val="StringTok"/>
        </w:rPr>
        <w:t xml:space="preserve">"#314f4f"</w:t>
      </w:r>
    </w:p>
    <w:bookmarkEnd w:id="21"/>
    <w:p>
      <w:pPr>
        <w:pStyle w:val="DefinitionTerm"/>
      </w:pPr>
      <w:r>
        <w:t xml:space="preserve">Рядки 1-7,9-24</w:t>
      </w:r>
    </w:p>
    <w:p>
      <w:pPr>
        <w:pStyle w:val="Definition"/>
      </w:pPr>
      <w:r>
        <w:t xml:space="preserve">Ці бібліотеки використовуються для статистичних обчислень, візуалізації та роботи з даними.</w:t>
      </w:r>
    </w:p>
    <w:p>
      <w:pPr>
        <w:pStyle w:val="DefinitionTerm"/>
      </w:pPr>
      <w:r>
        <w:t xml:space="preserve">Рядок 26</w:t>
      </w:r>
    </w:p>
    <w:p>
      <w:pPr>
        <w:pStyle w:val="Definition"/>
      </w:pPr>
      <w:r>
        <w:t xml:space="preserve">Встановлюємо випадкове зерно для відтворюваності результатів.</w:t>
      </w:r>
    </w:p>
    <w:p>
      <w:pPr>
        <w:pStyle w:val="DefinitionTerm"/>
      </w:pPr>
      <w:r>
        <w:t xml:space="preserve">Рядки 28-33</w:t>
      </w:r>
    </w:p>
    <w:p>
      <w:pPr>
        <w:pStyle w:val="Definition"/>
      </w:pPr>
      <w:r>
        <w:t xml:space="preserve">Налаштовуємо стиль графіків для кращої візуалізації.</w:t>
      </w:r>
    </w:p>
    <w:p>
      <w:pPr>
        <w:pStyle w:val="DefinitionTerm"/>
      </w:pPr>
      <w:r>
        <w:t xml:space="preserve">Рядки 35-47</w:t>
      </w:r>
    </w:p>
    <w:p>
      <w:pPr>
        <w:pStyle w:val="Definition"/>
      </w:pPr>
      <w:r>
        <w:t xml:space="preserve">Налаштовуємо параметри графіків для кращої візуалізації.</w:t>
      </w:r>
    </w:p>
    <w:p>
      <w:pPr>
        <w:pStyle w:val="DefinitionTerm"/>
      </w:pPr>
      <w:r>
        <w:t xml:space="preserve">Рядки 49-58</w:t>
      </w:r>
    </w:p>
    <w:p>
      <w:pPr>
        <w:pStyle w:val="Definition"/>
      </w:pPr>
      <w:r>
        <w:t xml:space="preserve">Визначаємо кольори для графіків.</w:t>
      </w:r>
    </w:p>
    <w:bookmarkEnd w:id="22"/>
    <w:bookmarkEnd w:id="23"/>
    <w:bookmarkStart w:id="24" w:name="sec-intro"/>
    <w:p>
      <w:pPr>
        <w:pStyle w:val="Heading1"/>
      </w:pPr>
      <w:r>
        <w:t xml:space="preserve">Вступ</w:t>
      </w:r>
    </w:p>
    <w:p>
      <w:pPr>
        <w:pStyle w:val="FirstParagraph"/>
      </w:pPr>
      <w:r>
        <w:t xml:space="preserve">Статистика — це не просто набір формул чи методів. Це мова, якою ми говоримо про невизначеність, про вибірки, про те, що можна сказати про ціле, спостерігаючи лише частину. Зрештою, це інструмент, який допомагає ухвалювати рішення в умовах, коли 100% впевненості немає — й, чесно кажучи, рідко коли буває.</w:t>
      </w:r>
    </w:p>
    <w:p>
      <w:pPr>
        <w:pStyle w:val="BodyText"/>
      </w:pPr>
      <w:r>
        <w:t xml:space="preserve">У цьому посібнику ми пройдемо шлях від базових понять (що таке генеральна сукупність й вибірка, як формулюються гіпотези) до застосування складніших методів, таких як</w:t>
      </w:r>
      <w:r>
        <w:t xml:space="preserve"> </w:t>
      </w:r>
      <m:oMath>
        <m:r>
          <m:t>t</m:t>
        </m:r>
      </m:oMath>
      <w:r>
        <w:t xml:space="preserve">-критерій Стьюдента,</w:t>
      </w:r>
      <w:r>
        <w:t xml:space="preserve"> </w:t>
      </w:r>
      <m:oMath>
        <m:r>
          <m:t>Z</m:t>
        </m:r>
      </m:oMath>
      <w:r>
        <w:t xml:space="preserve">-критерій Фішера і моделювання Монте-Карло.</w:t>
      </w:r>
    </w:p>
    <w:p>
      <w:pPr>
        <w:pStyle w:val="BodyText"/>
      </w:pPr>
      <w:r>
        <w:t xml:space="preserve">Ми навмисно зосередилися на невеликій, але потужній добірці тем, які дозволяють:</w:t>
      </w:r>
    </w:p>
    <w:p>
      <w:pPr>
        <w:pStyle w:val="Compact"/>
        <w:numPr>
          <w:ilvl w:val="0"/>
          <w:numId w:val="1004"/>
        </w:numPr>
      </w:pPr>
      <w:r>
        <w:t xml:space="preserve">зрозуміти логіку перевірки гіпотез;</w:t>
      </w:r>
    </w:p>
    <w:p>
      <w:pPr>
        <w:pStyle w:val="Compact"/>
        <w:numPr>
          <w:ilvl w:val="0"/>
          <w:numId w:val="1004"/>
        </w:numPr>
      </w:pPr>
      <w:r>
        <w:t xml:space="preserve">інтерпретувати</w:t>
      </w:r>
      <w:r>
        <w:t xml:space="preserve"> </w:t>
      </w:r>
      <m:oMath>
        <m:r>
          <m:t>p</m:t>
        </m:r>
      </m:oMath>
      <w:r>
        <w:t xml:space="preserve">-значення;</w:t>
      </w:r>
    </w:p>
    <w:p>
      <w:pPr>
        <w:pStyle w:val="Compact"/>
        <w:numPr>
          <w:ilvl w:val="0"/>
          <w:numId w:val="1004"/>
        </w:numPr>
      </w:pPr>
      <w:r>
        <w:t xml:space="preserve">оцінювати потужність дослідження та мінімальний ефект;</w:t>
      </w:r>
    </w:p>
    <w:p>
      <w:pPr>
        <w:pStyle w:val="Compact"/>
        <w:numPr>
          <w:ilvl w:val="0"/>
          <w:numId w:val="1004"/>
        </w:numPr>
      </w:pPr>
      <w:r>
        <w:t xml:space="preserve">будувати довірчі інтервали;</w:t>
      </w:r>
    </w:p>
    <w:p>
      <w:pPr>
        <w:pStyle w:val="Compact"/>
        <w:numPr>
          <w:ilvl w:val="0"/>
          <w:numId w:val="1004"/>
        </w:numPr>
      </w:pPr>
      <w:r>
        <w:t xml:space="preserve">і, найголовніше, — робити це все в Python.</w:t>
      </w:r>
    </w:p>
    <w:p>
      <w:pPr>
        <w:pStyle w:val="FirstParagraph"/>
      </w:pPr>
      <w:r>
        <w:t xml:space="preserve">Це практичний посібник. Підкріплений кодом, прикладами і поясненнями. Він не охоплює всю статистику (та й хто б це зміг!), але дає міцну базу і навички, які можна використовувати прямо зараз.</w:t>
      </w:r>
    </w:p>
    <w:p>
      <w:pPr>
        <w:pStyle w:val="BodyText"/>
      </w:pPr>
      <w:r>
        <w:t xml:space="preserve">Почнемо з простого — але вже з першої сторінки будемо робити справжню статистику.</w:t>
      </w:r>
    </w:p>
    <w:bookmarkEnd w:id="24"/>
    <w:bookmarkStart w:id="113" w:name="sec-binom"/>
    <w:p>
      <w:pPr>
        <w:pStyle w:val="Heading1"/>
      </w:pPr>
      <w:r>
        <w:t xml:space="preserve">1. Біноміальний критерій</w:t>
      </w:r>
    </w:p>
    <w:bookmarkStart w:id="28" w:name="sec-population"/>
    <w:p>
      <w:pPr>
        <w:pStyle w:val="Heading2"/>
      </w:pPr>
      <w:r>
        <w:t xml:space="preserve">1.1 Генеральна сукупність та вибірка</w:t>
      </w:r>
    </w:p>
    <w:p>
      <w:pPr>
        <w:pStyle w:val="FirstParagraph"/>
      </w:pPr>
      <w:r>
        <w:t xml:space="preserve">Ви вирішили створити платформу онлайн-курсів з програмування. Ви записали навчальні відео та запропонували користувачам доступ за передплатою. Вартість курсу для студента становить 1000 гривень, а витрати на підтримку платформи та індивідуальні консультації коштують вам 500 гривень з кожного студента.</w:t>
      </w:r>
    </w:p>
    <w:p>
      <w:pPr>
        <w:pStyle w:val="BodyText"/>
      </w:pPr>
      <w:r>
        <w:t xml:space="preserve">Проте ви помічаєте, що деякі люди відмовляються від курсу після першого заняття, якщо матеріал їм здається складним або нецікавим. Інвестори готові підтримати ваш проєкт, якщо рівень відмов буде нижче 50%.</w:t>
      </w:r>
    </w:p>
    <w:p>
      <w:pPr>
        <w:pStyle w:val="BodyText"/>
      </w:pPr>
      <w:r>
        <w:t xml:space="preserve">Щоб це перевірити, ви проводите експеримент: залучаєте 30 нових студентів. 20 із них проходять курс й оплачують доступ, а 11 відмовляються. 20 — це більше половини, але чи достатньо цього, щоб довести перспективність проєкту?</w:t>
      </w:r>
    </w:p>
    <w:p>
      <w:pPr>
        <w:pStyle w:val="BodyText"/>
      </w:pPr>
      <w:r>
        <w:t xml:space="preserve">Розв’язуючи таку задачу, ми припускаємо, що існує певна аудиторія, яка користуватиметься нашим сервісом. Цю групу називають</w:t>
      </w:r>
      <w:r>
        <w:t xml:space="preserve"> </w:t>
      </w:r>
      <w:r>
        <w:rPr>
          <w:b/>
          <w:bCs/>
        </w:rPr>
        <w:t xml:space="preserve">генеральною сукупністю</w:t>
      </w:r>
      <w:r>
        <w:t xml:space="preserve">. Якщо запустити сервіс для всіх потенційних користувачів, у ньому буде певна частка успішних випадків, позначимо її як</w:t>
      </w:r>
      <w:r>
        <w:t xml:space="preserve"> </w:t>
      </w:r>
      <m:oMath>
        <m:r>
          <m:t>μ</m:t>
        </m:r>
      </m:oMath>
      <w:r>
        <w:t xml:space="preserve">. Це невідомий параметр, який ми не можемо визначити безпосередньо. Натомість ми можемо проводити експерименти та</w:t>
      </w:r>
      <w:r>
        <w:t xml:space="preserve"> </w:t>
      </w:r>
      <w:r>
        <w:rPr>
          <w:b/>
          <w:bCs/>
        </w:rPr>
        <w:t xml:space="preserve">досліджувати</w:t>
      </w:r>
      <w:r>
        <w:t xml:space="preserve"> </w:t>
      </w:r>
      <w:r>
        <w:t xml:space="preserve">результати. Оскільки протестувати продукт на всій аудиторії неможливо, ми беремо</w:t>
      </w:r>
      <w:r>
        <w:t xml:space="preserve"> </w:t>
      </w:r>
      <w:r>
        <w:rPr>
          <w:b/>
          <w:bCs/>
        </w:rPr>
        <w:t xml:space="preserve">вибірку</w:t>
      </w:r>
      <w:r>
        <w:t xml:space="preserve"> </w:t>
      </w:r>
      <w:r>
        <w:t xml:space="preserve">з генеральної сукупності та аналізуємо частку успішних випадків.</w:t>
      </w:r>
    </w:p>
    <w:p>
      <w:pPr>
        <w:pStyle w:val="BodyText"/>
      </w:pPr>
      <w:r>
        <w:t xml:space="preserve">Згідно з результатами нашого експерименту, спостережувана ймовірність оплати становить</w:t>
      </w:r>
      <w:r>
        <w:t xml:space="preserve"> </w:t>
      </w:r>
      <m:oMath>
        <m:acc>
          <m:accPr>
            <m:chr m:val="̂"/>
          </m:accPr>
          <m:e>
            <m:r>
              <m:t>μ</m:t>
            </m:r>
          </m:e>
        </m:acc>
        <m:r>
          <m:rPr>
            <m:sty m:val="p"/>
          </m:rPr>
          <m:t>=</m:t>
        </m:r>
        <m:r>
          <m:t>20</m:t>
        </m:r>
        <m:r>
          <m:rPr>
            <m:sty m:val="p"/>
          </m:rPr>
          <m:t>/</m:t>
        </m:r>
        <m:r>
          <m:t>30</m:t>
        </m:r>
        <m:r>
          <m:rPr>
            <m:sty m:val="p"/>
          </m:rPr>
          <m:t>=</m:t>
        </m:r>
        <m:r>
          <m:t>0.67</m:t>
        </m:r>
      </m:oMath>
      <w:r>
        <w:rPr>
          <w:rStyle w:val="FootnoteReference"/>
        </w:rPr>
        <w:footnoteReference w:id="25"/>
      </w:r>
      <w:r>
        <w:t xml:space="preserve">. Це означає, що 67% студентів оплатили доступ. Чи можемо ми зробити висновок, що справжня частка успішних випадків перевищує 50%?</w:t>
      </w:r>
    </w:p>
    <w:p>
      <w:pPr>
        <w:pStyle w:val="BodyText"/>
      </w:pPr>
      <w:r>
        <w:t xml:space="preserve">Розгляньмо, чому отримане значення</w:t>
      </w:r>
      <w:r>
        <w:t xml:space="preserve"> </w:t>
      </w:r>
      <w:r>
        <w:rPr>
          <w:i/>
          <w:iCs/>
        </w:rPr>
        <w:t xml:space="preserve">може не бути</w:t>
      </w:r>
      <w:r>
        <w:t xml:space="preserve"> </w:t>
      </w:r>
      <w:r>
        <w:t xml:space="preserve">переконливим доказом. Припустимо, що ймовірність успішної оплати дорівнює</w:t>
      </w:r>
      <w:r>
        <w:t xml:space="preserve"> </w:t>
      </w:r>
      <m:oMath>
        <m:r>
          <m:t>μ</m:t>
        </m:r>
        <m:r>
          <m:rPr>
            <m:sty m:val="p"/>
          </m:rPr>
          <m:t>=</m:t>
        </m:r>
        <m:r>
          <m:t>0.5</m:t>
        </m:r>
      </m:oMath>
      <w:r>
        <w:t xml:space="preserve">, і змоделюємо можливі результати для 30 студентів.</w:t>
      </w:r>
    </w:p>
    <w:p>
      <w:pPr>
        <w:pStyle w:val="BodyText"/>
      </w:pPr>
      <w:r>
        <w:t xml:space="preserve">Давайте спростимо цю задачу до прикладу з підкиданням монетки та змоделюємо результати для 30 спроб:</w:t>
      </w:r>
    </w:p>
    <w:p>
      <w:pPr>
        <w:pStyle w:val="Compact"/>
        <w:numPr>
          <w:ilvl w:val="0"/>
          <w:numId w:val="1005"/>
        </w:numPr>
      </w:pPr>
      <w:r>
        <w:t xml:space="preserve">Якщо монетка випаде орлом, студент оплачує доступ.</w:t>
      </w:r>
    </w:p>
    <w:p>
      <w:pPr>
        <w:pStyle w:val="Compact"/>
        <w:numPr>
          <w:ilvl w:val="0"/>
          <w:numId w:val="1005"/>
        </w:numPr>
      </w:pPr>
      <w:r>
        <w:t xml:space="preserve">Якщо монетка випаде решкою, студент відмовляється від курсу.</w:t>
      </w:r>
    </w:p>
    <w:p>
      <w:pPr>
        <w:pStyle w:val="Compact"/>
        <w:numPr>
          <w:ilvl w:val="0"/>
          <w:numId w:val="1005"/>
        </w:numPr>
      </w:pPr>
      <w:r>
        <w:t xml:space="preserve">Використаємо метод</w:t>
      </w:r>
      <w:r>
        <w:t xml:space="preserve"> </w:t>
      </w:r>
      <w:r>
        <w:rPr>
          <w:rStyle w:val="VerbatimChar"/>
        </w:rPr>
        <w:t xml:space="preserve">integers()</w:t>
      </w:r>
      <w:r>
        <w:rPr>
          <w:rStyle w:val="FootnoteReference"/>
        </w:rPr>
        <w:footnoteReference w:id="26"/>
      </w:r>
      <w:r>
        <w:t xml:space="preserve"> </w:t>
      </w:r>
      <w:r>
        <w:t xml:space="preserve">до класу</w:t>
      </w:r>
      <w:r>
        <w:t xml:space="preserve"> </w:t>
      </w:r>
      <w:r>
        <w:rPr>
          <w:rStyle w:val="VerbatimChar"/>
        </w:rPr>
        <w:t xml:space="preserve">Generator</w:t>
      </w:r>
      <w:r>
        <w:t xml:space="preserve">, яка генерує випадкові цілі числа в заданому діапазоні.</w:t>
      </w:r>
    </w:p>
    <w:p>
      <w:pPr>
        <w:pStyle w:val="Compact"/>
        <w:numPr>
          <w:ilvl w:val="0"/>
          <w:numId w:val="1005"/>
        </w:numPr>
      </w:pPr>
      <w:r>
        <w:t xml:space="preserve">Підкинемо монетку 30 разів та порахуємо кількість успішних випадків.</w:t>
      </w:r>
    </w:p>
    <w:p>
      <w:pPr>
        <w:pStyle w:val="FirstParagraph"/>
      </w:pPr>
      <w:r>
        <w:br/>
      </w:r>
    </w:p>
    <w:bookmarkStart w:id="27" w:name="annotated-cell-2"/>
    <w:p>
      <w:pPr>
        <w:pStyle w:val="SourceCode"/>
      </w:pPr>
      <w:r>
        <w:rPr>
          <w:rStyle w:val="NormalTok"/>
        </w:rPr>
        <w:t xml:space="preserve">rng </w:t>
      </w:r>
      <w:r>
        <w:rPr>
          <w:rStyle w:val="OperatorTok"/>
        </w:rPr>
        <w:t xml:space="preserve">=</w:t>
      </w:r>
      <w:r>
        <w:rPr>
          <w:rStyle w:val="NormalTok"/>
        </w:rPr>
        <w:t xml:space="preserve"> np.random.default_rng(seed</w:t>
      </w:r>
      <w:r>
        <w:rPr>
          <w:rStyle w:val="OperatorTok"/>
        </w:rPr>
        <w:t xml:space="preserve">=</w:t>
      </w:r>
      <w:r>
        <w:rPr>
          <w:rStyle w:val="DecValTok"/>
        </w:rPr>
        <w:t xml:space="preserve">18</w:t>
      </w:r>
      <w:r>
        <w:rPr>
          <w:rStyle w:val="NormalTok"/>
        </w:rPr>
        <w:t xml:space="preserve">)</w:t>
      </w:r>
      <w:r>
        <w:br/>
      </w:r>
      <w:r>
        <w:br/>
      </w: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results </w:t>
      </w:r>
      <w:r>
        <w:rPr>
          <w:rStyle w:val="OperatorTok"/>
        </w:rPr>
        <w:t xml:space="preserve">=</w:t>
      </w:r>
      <w:r>
        <w:rPr>
          <w:rStyle w:val="NormalTok"/>
        </w:rPr>
        <w:t xml:space="preserve"> rng.integers(</w:t>
      </w:r>
      <w:r>
        <w:rPr>
          <w:rStyle w:val="DecValTok"/>
        </w:rPr>
        <w:t xml:space="preserve">0</w:t>
      </w:r>
      <w:r>
        <w:rPr>
          <w:rStyle w:val="NormalTok"/>
        </w:rPr>
        <w:t xml:space="preserve">, </w:t>
      </w:r>
      <w:r>
        <w:rPr>
          <w:rStyle w:val="DecValTok"/>
        </w:rPr>
        <w:t xml:space="preserve">1</w:t>
      </w:r>
      <w:r>
        <w:rPr>
          <w:rStyle w:val="NormalTok"/>
        </w:rPr>
        <w:t xml:space="preserve">, size </w:t>
      </w:r>
      <w:r>
        <w:rPr>
          <w:rStyle w:val="OperatorTok"/>
        </w:rPr>
        <w:t xml:space="preserve">=</w:t>
      </w:r>
      <w:r>
        <w:rPr>
          <w:rStyle w:val="NormalTok"/>
        </w:rPr>
        <w:t xml:space="preserve"> </w:t>
      </w:r>
      <w:r>
        <w:rPr>
          <w:rStyle w:val="DecValTok"/>
        </w:rPr>
        <w:t xml:space="preserve">30</w:t>
      </w:r>
      <w:r>
        <w:rPr>
          <w:rStyle w:val="NormalTok"/>
        </w:rPr>
        <w:t xml:space="preserve">, endpoint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success </w:t>
      </w:r>
      <w:r>
        <w:rPr>
          <w:rStyle w:val="OperatorTok"/>
        </w:rPr>
        <w:t xml:space="preserve">=</w:t>
      </w:r>
      <w:r>
        <w:rPr>
          <w:rStyle w:val="NormalTok"/>
        </w:rPr>
        <w:t xml:space="preserve"> np.</w:t>
      </w:r>
      <w:r>
        <w:rPr>
          <w:rStyle w:val="BuiltInTok"/>
        </w:rPr>
        <w:t xml:space="preserve">sum</w:t>
      </w:r>
      <w:r>
        <w:rPr>
          <w:rStyle w:val="NormalTok"/>
        </w:rPr>
        <w:t xml:space="preserve">(results) </w:t>
      </w:r>
      <w:r>
        <w:rPr>
          <w:rStyle w:val="OperatorTok"/>
        </w:rPr>
        <w:t xml:space="preserve">/</w:t>
      </w:r>
      <w:r>
        <w:rPr>
          <w:rStyle w:val="NormalTok"/>
        </w:rPr>
        <w:t xml:space="preserve"> n</w:t>
      </w:r>
      <w:r>
        <w:br/>
      </w:r>
      <w:r>
        <w:br/>
      </w:r>
      <w:r>
        <w:rPr>
          <w:rStyle w:val="BuiltInTok"/>
        </w:rPr>
        <w:t xml:space="preserve">print</w:t>
      </w:r>
      <w:r>
        <w:rPr>
          <w:rStyle w:val="NormalTok"/>
        </w:rPr>
        <w:t xml:space="preserve">(</w:t>
      </w:r>
      <w:r>
        <w:rPr>
          <w:rStyle w:val="SpecialStringTok"/>
        </w:rPr>
        <w:t xml:space="preserve">f"Кількість успішних випадків: </w:t>
      </w:r>
      <w:r>
        <w:rPr>
          <w:rStyle w:val="SpecialCharTok"/>
        </w:rPr>
        <w:t xml:space="preserve">{</w:t>
      </w:r>
      <w:r>
        <w:rPr>
          <w:rStyle w:val="BuiltInTok"/>
        </w:rPr>
        <w:t xml:space="preserve">round</w:t>
      </w:r>
      <w:r>
        <w:rPr>
          <w:rStyle w:val="NormalTok"/>
        </w:rPr>
        <w:t xml:space="preserve">(success,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SpecialCharTok"/>
        </w:rPr>
        <w:t xml:space="preserve">}</w:t>
      </w:r>
      <w:r>
        <w:rPr>
          <w:rStyle w:val="SpecialStringTok"/>
        </w:rPr>
        <w:t xml:space="preserve">%"</w:t>
      </w:r>
      <w:r>
        <w:rPr>
          <w:rStyle w:val="NormalTok"/>
        </w:rPr>
        <w:t xml:space="preserve">)</w:t>
      </w:r>
    </w:p>
    <w:bookmarkEnd w:id="27"/>
    <w:p>
      <w:pPr>
        <w:pStyle w:val="DefinitionTerm"/>
      </w:pPr>
      <w:r>
        <w:t xml:space="preserve">Рядок 1</w:t>
      </w:r>
    </w:p>
    <w:p>
      <w:pPr>
        <w:pStyle w:val="Definition"/>
      </w:pPr>
      <w:r>
        <w:t xml:space="preserve">Ініціалізуємо генератор випадкових чисел з фіксованим</w:t>
      </w:r>
      <w:r>
        <w:t xml:space="preserve"> </w:t>
      </w:r>
      <w:r>
        <w:rPr>
          <w:rStyle w:val="VerbatimChar"/>
        </w:rPr>
        <w:t xml:space="preserve">seed</w:t>
      </w:r>
      <w:r>
        <w:t xml:space="preserve">.</w:t>
      </w:r>
    </w:p>
    <w:p>
      <w:pPr>
        <w:pStyle w:val="DefinitionTerm"/>
      </w:pPr>
      <w:r>
        <w:t xml:space="preserve">Рядок 3</w:t>
      </w:r>
    </w:p>
    <w:p>
      <w:pPr>
        <w:pStyle w:val="Definition"/>
      </w:pPr>
      <w:r>
        <w:t xml:space="preserve">Кількість студентів.</w:t>
      </w:r>
    </w:p>
    <w:p>
      <w:pPr>
        <w:pStyle w:val="DefinitionTerm"/>
      </w:pPr>
      <w:r>
        <w:t xml:space="preserve">Рядок 4</w:t>
      </w:r>
    </w:p>
    <w:p>
      <w:pPr>
        <w:pStyle w:val="Definition"/>
      </w:pPr>
      <w:r>
        <w:t xml:space="preserve">Генеруємо випадкові числа для кожного студента.</w:t>
      </w:r>
    </w:p>
    <w:p>
      <w:pPr>
        <w:pStyle w:val="DefinitionTerm"/>
      </w:pPr>
      <w:r>
        <w:t xml:space="preserve">Рядок 5</w:t>
      </w:r>
    </w:p>
    <w:p>
      <w:pPr>
        <w:pStyle w:val="Definition"/>
      </w:pPr>
      <w:r>
        <w:t xml:space="preserve">Обчислюємо частку успішних випадків.</w:t>
      </w:r>
    </w:p>
    <w:p>
      <w:pPr>
        <w:pStyle w:val="DefinitionTerm"/>
      </w:pPr>
      <w:r>
        <w:t xml:space="preserve">Рядок 7</w:t>
      </w:r>
    </w:p>
    <w:p>
      <w:pPr>
        <w:pStyle w:val="Definition"/>
      </w:pPr>
      <w:r>
        <w:t xml:space="preserve">Виводимо результат.</w:t>
      </w:r>
    </w:p>
    <w:p>
      <w:pPr>
        <w:pStyle w:val="SourceCode"/>
      </w:pPr>
      <w:r>
        <w:rPr>
          <w:rStyle w:val="VerbatimChar"/>
        </w:rPr>
        <w:t xml:space="preserve">Кількість успішних випадків: 70.0%</w:t>
      </w:r>
    </w:p>
    <w:p>
      <w:pPr>
        <w:pStyle w:val="FirstParagraph"/>
      </w:pPr>
      <w:r>
        <w:br/>
      </w:r>
    </w:p>
    <w:p>
      <w:pPr>
        <w:pStyle w:val="BodyText"/>
      </w:pPr>
      <w:r>
        <w:t xml:space="preserve">Ми бачимо, що в експерименті частка успішних випадків навіть перевищила 63%, тоді як у симуляції була закладена ймовірність 50%.</w:t>
      </w:r>
    </w:p>
    <w:p>
      <w:pPr>
        <w:pStyle w:val="BodyText"/>
      </w:pPr>
      <w:r>
        <w:t xml:space="preserve">Тому, на жаль, ми не можемо з абсолютною точністю визначити, яким є справжнє значення</w:t>
      </w:r>
      <w:r>
        <w:t xml:space="preserve"> </w:t>
      </w:r>
      <m:oMath>
        <m:r>
          <m:t>μ</m:t>
        </m:r>
      </m:oMath>
      <w:r>
        <w:t xml:space="preserve"> </w:t>
      </w:r>
      <w:r>
        <w:t xml:space="preserve">у генеральній сукупності та чи перевищує воно 50%, незалежно від того, скільки спостережень ми проводимо. Однак, застосовуючи методи прикладної статистики, ми зможемо використати інструменти, які допоможуть ухвалити правильне рішення, зокрема й у цьому випадку.</w:t>
      </w:r>
    </w:p>
    <w:bookmarkEnd w:id="28"/>
    <w:bookmarkStart w:id="50" w:name="статистичні-гіпотези"/>
    <w:p>
      <w:pPr>
        <w:pStyle w:val="Heading2"/>
      </w:pPr>
      <w:r>
        <w:t xml:space="preserve">1.2 Статистичні гіпотези</w:t>
      </w:r>
    </w:p>
    <w:bookmarkStart w:id="40" w:name="постановка-задачі"/>
    <w:p>
      <w:pPr>
        <w:pStyle w:val="Heading3"/>
      </w:pPr>
      <w:r>
        <w:t xml:space="preserve">1.2.1 Постановка задачі</w:t>
      </w:r>
    </w:p>
    <w:p>
      <w:pPr>
        <w:pStyle w:val="FirstParagraph"/>
      </w:pPr>
      <w:r>
        <w:t xml:space="preserve">Ми з’ясували, що навіть за ймовірності</w:t>
      </w:r>
      <w:r>
        <w:t xml:space="preserve"> </w:t>
      </w:r>
      <m:oMath>
        <m:r>
          <m:t>μ</m:t>
        </m:r>
        <m:r>
          <m:rPr>
            <m:sty m:val="p"/>
          </m:rPr>
          <m:t>=</m:t>
        </m:r>
        <m:r>
          <m:t>0.5</m:t>
        </m:r>
      </m:oMath>
      <w:r>
        <w:t xml:space="preserve"> </w:t>
      </w:r>
      <w:r>
        <w:t xml:space="preserve">можна отримати значну кількість успішних випадків. Насправді ми спеціально підбирали</w:t>
      </w:r>
      <w:r>
        <w:t xml:space="preserve"> </w:t>
      </w:r>
      <w:r>
        <w:rPr>
          <w:rStyle w:val="VerbatimChar"/>
        </w:rPr>
        <w:t xml:space="preserve">seed</w:t>
      </w:r>
      <w:r>
        <w:t xml:space="preserve"> </w:t>
      </w:r>
      <w:r>
        <w:t xml:space="preserve">для отримання такого результату. Якщо повторити цей експеримент з іншим значенням</w:t>
      </w:r>
      <w:r>
        <w:t xml:space="preserve"> </w:t>
      </w:r>
      <w:r>
        <w:rPr>
          <w:rStyle w:val="VerbatimChar"/>
        </w:rPr>
        <w:t xml:space="preserve">seed</w:t>
      </w:r>
      <w:r>
        <w:t xml:space="preserve"> </w:t>
      </w:r>
      <w:r>
        <w:t xml:space="preserve">або збільшити кількість спостережень, результат може виявитися іншим.</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C:\Users\ihorm\AppData\Local\Program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Порада</w:t>
            </w:r>
          </w:p>
        </w:tc>
      </w:tr>
      <w:tr>
        <w:trPr>
          <w:cantSplit/>
        </w:trPr>
        <w:tc>
          <w:tcPr>
            <w:tcMar>
              <w:top w:w="108" w:type="dxa"/>
              <w:bottom w:w="108" w:type="dxa"/>
            </w:tcMar>
          </w:tcPr>
          <w:p>
            <w:pPr>
              <w:pStyle w:val="BodyText"/>
            </w:pPr>
            <w:pPr>
              <w:spacing w:before="16" w:after="16"/>
            </w:pPr>
            <w:r>
              <w:t xml:space="preserve">Спробуйте змінити</w:t>
            </w:r>
            <w:r>
              <w:t xml:space="preserve"> </w:t>
            </w:r>
            <w:r>
              <w:rPr>
                <w:rStyle w:val="VerbatimChar"/>
              </w:rPr>
              <w:t xml:space="preserve">seed</w:t>
            </w:r>
            <w:r>
              <w:t xml:space="preserve"> </w:t>
            </w:r>
            <w:r>
              <w:t xml:space="preserve">(наприклад 22) або кількість спостережень та перевірте, як змінюється результат.</w:t>
            </w:r>
          </w:p>
        </w:tc>
      </w:tr>
    </w:tbl>
    <w:p>
      <w:pPr>
        <w:pStyle w:val="BodyText"/>
      </w:pPr>
      <w:r>
        <w:t xml:space="preserve">Тож велика кількість успішних випадків може бути результатом випадковості. Щоб вирішити, чи можна вважати результати експерименту</w:t>
      </w:r>
      <w:r>
        <w:t xml:space="preserve"> </w:t>
      </w:r>
      <w:r>
        <w:rPr>
          <w:b/>
          <w:bCs/>
        </w:rPr>
        <w:t xml:space="preserve">статистично значущими</w:t>
      </w:r>
      <w:r>
        <w:t xml:space="preserve"> </w:t>
      </w:r>
      <w:r>
        <w:t xml:space="preserve">необхідно отримати відповідь на питання:</w:t>
      </w:r>
    </w:p>
    <w:p>
      <w:pPr>
        <w:pStyle w:val="BlockText"/>
      </w:pPr>
      <w:r>
        <w:t xml:space="preserve">Чи можна вважати, що спостережуване значення</w:t>
      </w:r>
      <w:r>
        <w:t xml:space="preserve"> </w:t>
      </w:r>
      <m:oMath>
        <m:acc>
          <m:accPr>
            <m:chr m:val="̂"/>
          </m:accPr>
          <m:e>
            <m:r>
              <m:t>μ</m:t>
            </m:r>
          </m:e>
        </m:acc>
      </m:oMath>
      <w:r>
        <w:t xml:space="preserve"> </w:t>
      </w:r>
      <w:r>
        <w:t xml:space="preserve">є більшим від</w:t>
      </w:r>
      <w:r>
        <w:t xml:space="preserve"> </w:t>
      </w:r>
      <m:oMath>
        <m:r>
          <m:t>μ</m:t>
        </m:r>
        <m:r>
          <m:rPr>
            <m:sty m:val="p"/>
          </m:rPr>
          <m:t>=</m:t>
        </m:r>
        <m:r>
          <m:t>0.5</m:t>
        </m:r>
      </m:oMath>
      <w:r>
        <w:t xml:space="preserve">?</w:t>
      </w:r>
    </w:p>
    <w:p>
      <w:pPr>
        <w:pStyle w:val="FirstParagraph"/>
      </w:pPr>
      <w:r>
        <w:t xml:space="preserve">Звернімося до теорії ймовірностей. Факт підписки на наш сервіс для кожного окремого студента можна розглядати як випадкову величину</w:t>
      </w:r>
      <w:r>
        <w:t xml:space="preserve"> </w:t>
      </w:r>
      <m:oMath>
        <m:r>
          <m:t>ξ</m:t>
        </m:r>
      </m:oMath>
      <w:r>
        <w:t xml:space="preserve">, яка підпорядковується розподілу Бернуллі</w:t>
      </w:r>
      <w:r>
        <w:rPr>
          <w:rStyle w:val="FootnoteReference"/>
        </w:rPr>
        <w:footnoteReference w:id="32"/>
      </w:r>
      <w:r>
        <w:t xml:space="preserve">. Параметр цього розподілу, а саме ймовірність успіху, нам невідомий.</w:t>
      </w:r>
    </w:p>
    <w:p>
      <w:pPr>
        <w:pStyle w:val="BodyText"/>
      </w:pPr>
      <m:oMathPara>
        <m:oMathParaPr>
          <m:jc m:val="center"/>
        </m:oMathParaPr>
        <m:oMath>
          <m:r>
            <m:t>ξ</m:t>
          </m:r>
          <m:r>
            <m:rPr>
              <m:sty m:val="p"/>
            </m:rPr>
            <m:t>∼</m:t>
          </m:r>
          <m:r>
            <m:rPr>
              <m:nor/>
              <m:sty m:val="p"/>
            </m:rPr>
            <m:t>Bernoulli</m:t>
          </m:r>
          <m:d>
            <m:dPr>
              <m:begChr m:val="("/>
              <m:endChr m:val=")"/>
              <m:sepChr m:val=""/>
              <m:grow/>
            </m:dPr>
            <m:e>
              <m:r>
                <m:t>μ</m:t>
              </m:r>
            </m:e>
          </m:d>
        </m:oMath>
      </m:oMathPara>
    </w:p>
    <w:p>
      <w:pPr>
        <w:pStyle w:val="FirstParagraph"/>
      </w:pPr>
      <w:r>
        <w:t xml:space="preserve">де</w:t>
      </w:r>
      <w:r>
        <w:t xml:space="preserve"> </w:t>
      </w:r>
      <m:oMath>
        <m:r>
          <m:t>μ</m:t>
        </m:r>
      </m:oMath>
      <w:r>
        <w:t xml:space="preserve"> </w:t>
      </w:r>
      <w:r>
        <w:t xml:space="preserve">— ймовірність успіху.</w:t>
      </w:r>
    </w:p>
    <w:p>
      <w:pPr>
        <w:pStyle w:val="BodyText"/>
      </w:pPr>
      <w:r>
        <w:t xml:space="preserve">Нас цікавить підтвердження того, що</w:t>
      </w:r>
      <w:r>
        <w:t xml:space="preserve"> </w:t>
      </w:r>
      <m:oMath>
        <m:r>
          <m:t>μ</m:t>
        </m:r>
        <m:r>
          <m:rPr>
            <m:sty m:val="p"/>
          </m:rPr>
          <m:t>&gt;</m:t>
        </m:r>
        <m:r>
          <m:t>0.5</m:t>
        </m:r>
      </m:oMath>
      <w:r>
        <w:t xml:space="preserve">. У статистиці для перевірки гіпотез розглядають дві можливості:</w:t>
      </w:r>
    </w:p>
    <w:p>
      <w:pPr>
        <w:pStyle w:val="Compact"/>
        <w:numPr>
          <w:ilvl w:val="0"/>
          <w:numId w:val="1006"/>
        </w:numPr>
      </w:pPr>
      <w:r>
        <w:rPr>
          <w:b/>
          <w:bCs/>
        </w:rPr>
        <w:t xml:space="preserve">Нульова гіпотеза</w:t>
      </w:r>
      <w:r>
        <w:t xml:space="preserve"> </w:t>
      </w:r>
      <w:r>
        <w:t xml:space="preserve">(</w:t>
      </w:r>
      <m:oMath>
        <m:sSub>
          <m:e>
            <m:r>
              <m:t>H</m:t>
            </m:r>
          </m:e>
          <m:sub>
            <m:r>
              <m:t>0</m:t>
            </m:r>
          </m:sub>
        </m:sSub>
      </m:oMath>
      <w:r>
        <w:t xml:space="preserve">) формулюється як твердження, яке ми прагнемо спростувати.</w:t>
      </w:r>
    </w:p>
    <w:p>
      <w:pPr>
        <w:pStyle w:val="Compact"/>
        <w:numPr>
          <w:ilvl w:val="0"/>
          <w:numId w:val="1006"/>
        </w:numPr>
      </w:pPr>
      <w:r>
        <w:rPr>
          <w:b/>
          <w:bCs/>
        </w:rPr>
        <w:t xml:space="preserve">Альтернативна гіпотеза</w:t>
      </w:r>
      <w:r>
        <w:t xml:space="preserve"> </w:t>
      </w:r>
      <w:r>
        <w:t xml:space="preserve">(</w:t>
      </w:r>
      <m:oMath>
        <m:sSub>
          <m:e>
            <m:r>
              <m:t>H</m:t>
            </m:r>
          </m:e>
          <m:sub>
            <m:r>
              <m:t>1</m:t>
            </m:r>
          </m:sub>
        </m:sSub>
      </m:oMath>
      <w:r>
        <w:t xml:space="preserve">) висловлює припущення, яке ми хочемо довести.</w:t>
      </w:r>
    </w:p>
    <w:p>
      <w:pPr>
        <w:pStyle w:val="FirstParagraph"/>
      </w:pPr>
      <w:r>
        <w:t xml:space="preserve">Скорочено це записують як:</w:t>
      </w:r>
    </w:p>
    <w:p>
      <w:pPr>
        <w:pStyle w:val="BodyText"/>
      </w:pPr>
      <m:oMathPara>
        <m:oMathParaPr>
          <m:jc m:val="center"/>
        </m:oMathParaPr>
        <m:oMath>
          <m:m>
            <m:mPr>
              <m:baseJc m:val="center"/>
              <m:plcHide m:val="on"/>
              <m:mcs>
                <m:mc>
                  <m:mcPr>
                    <m:mcJc m:val="right"/>
                    <m:count m:val="1"/>
                  </m:mcPr>
                </m:mc>
                <m:mc>
                  <m:mcPr>
                    <m:mcJc m:val="left"/>
                    <m:count m:val="1"/>
                  </m:mcPr>
                </m:mc>
              </m:mcs>
            </m:mPr>
            <m:mr>
              <m:e>
                <m:sSub>
                  <m:e>
                    <m:r>
                      <m:t>H</m:t>
                    </m:r>
                  </m:e>
                  <m:sub>
                    <m:r>
                      <m:t>0</m:t>
                    </m:r>
                  </m:sub>
                </m:sSub>
              </m:e>
              <m:e>
                <m:r>
                  <m:rPr>
                    <m:sty m:val="p"/>
                  </m:rPr>
                  <m:t>:</m:t>
                </m:r>
                <m:r>
                  <m:t>μ</m:t>
                </m:r>
                <m:r>
                  <m:rPr>
                    <m:sty m:val="p"/>
                  </m:rPr>
                  <m:t>≤</m:t>
                </m:r>
                <m:r>
                  <m:t>0.5</m:t>
                </m:r>
              </m:e>
            </m:mr>
            <m:mr>
              <m:e>
                <m:sSub>
                  <m:e>
                    <m:r>
                      <m:t>H</m:t>
                    </m:r>
                  </m:e>
                  <m:sub>
                    <m:r>
                      <m:t>1</m:t>
                    </m:r>
                  </m:sub>
                </m:sSub>
              </m:e>
              <m:e>
                <m:r>
                  <m:rPr>
                    <m:sty m:val="p"/>
                  </m:rPr>
                  <m:t>:</m:t>
                </m:r>
                <m:r>
                  <m:t>μ</m:t>
                </m:r>
                <m:r>
                  <m:rPr>
                    <m:sty m:val="p"/>
                  </m:rPr>
                  <m:t>&gt;</m:t>
                </m:r>
                <m:r>
                  <m:t>0.5</m:t>
                </m:r>
              </m:e>
            </m:mr>
          </m:m>
        </m:oMath>
      </m:oMathPara>
    </w:p>
    <w:p>
      <w:pPr>
        <w:pStyle w:val="FirstParagraph"/>
      </w:pPr>
      <w:r>
        <w:t xml:space="preserve">Зауважимо, що якщо в нашому експерименті з 30 студентами можна дивитися не на частку успіхів, а на їх</w:t>
      </w:r>
      <w:r>
        <w:t xml:space="preserve"> </w:t>
      </w:r>
      <w:r>
        <w:rPr>
          <w:b/>
          <w:bCs/>
        </w:rPr>
        <w:t xml:space="preserve">кількість</w:t>
      </w:r>
      <w:r>
        <w:t xml:space="preserve">.</w:t>
      </w:r>
    </w:p>
    <w:p>
      <w:pPr>
        <w:pStyle w:val="BodyText"/>
      </w:pPr>
      <w:r>
        <w:t xml:space="preserve">Тоді питання можна переформулювати так:</w:t>
      </w:r>
    </w:p>
    <w:p>
      <w:pPr>
        <w:pStyle w:val="BlockText"/>
      </w:pPr>
      <w:r>
        <w:t xml:space="preserve">За умови вірності</w:t>
      </w:r>
      <w:r>
        <w:t xml:space="preserve"> </w:t>
      </w:r>
      <m:oMath>
        <m:sSub>
          <m:e>
            <m:r>
              <m:t>H</m:t>
            </m:r>
          </m:e>
          <m:sub>
            <m:r>
              <m:t>0</m:t>
            </m:r>
          </m:sub>
        </m:sSub>
      </m:oMath>
      <w:r>
        <w:t xml:space="preserve"> </w:t>
      </w:r>
      <w:r>
        <w:t xml:space="preserve">наскільки ймовірно отримати 20 або більше успішних випадків з 30?</w:t>
      </w:r>
    </w:p>
    <w:p>
      <w:pPr>
        <w:pStyle w:val="FirstParagraph"/>
      </w:pPr>
      <w:r>
        <w:t xml:space="preserve">Якщо ми проводимо</w:t>
      </w:r>
      <w:r>
        <w:t xml:space="preserve"> </w:t>
      </w:r>
      <m:oMath>
        <m:r>
          <m:t>n</m:t>
        </m:r>
      </m:oMath>
      <w:r>
        <w:t xml:space="preserve"> </w:t>
      </w:r>
      <w:r>
        <w:t xml:space="preserve">незалежних спостережень, то сума цих випадкових величин також підпорядковується біноміальному розподілу</w:t>
      </w:r>
      <w:r>
        <w:rPr>
          <w:rStyle w:val="FootnoteReference"/>
        </w:rPr>
        <w:footnoteReference w:id="33"/>
      </w:r>
      <w:r>
        <w:t xml:space="preserve">.</w:t>
      </w:r>
    </w:p>
    <w:p>
      <w:pPr>
        <w:pStyle w:val="BodyText"/>
      </w:pPr>
      <m:oMathPara>
        <m:oMathParaPr>
          <m:jc m:val="center"/>
        </m:oMathParaPr>
        <m:oMath>
          <m:sSub>
            <m:e>
              <m:r>
                <m:t>S</m:t>
              </m:r>
            </m:e>
            <m:sub>
              <m:r>
                <m:t>n</m:t>
              </m:r>
            </m:sub>
          </m:sSub>
          <m:r>
            <m:rPr>
              <m:sty m:val="p"/>
            </m:rPr>
            <m:t>=</m:t>
          </m:r>
          <m:nary>
            <m:naryPr>
              <m:chr m:val="∑"/>
              <m:limLoc m:val="undOvr"/>
              <m:subHide m:val="off"/>
              <m:supHide m:val="off"/>
            </m:naryPr>
            <m:sub>
              <m:r>
                <m:t>i</m:t>
              </m:r>
              <m:r>
                <m:rPr>
                  <m:sty m:val="p"/>
                </m:rPr>
                <m:t>=</m:t>
              </m:r>
              <m:r>
                <m:t>1</m:t>
              </m:r>
            </m:sub>
            <m:sup>
              <m:r>
                <m:t>n</m:t>
              </m:r>
            </m:sup>
            <m:e>
              <m:sSub>
                <m:e>
                  <m:r>
                    <m:t>ξ</m:t>
                  </m:r>
                </m:e>
                <m:sub>
                  <m:r>
                    <m:t>i</m:t>
                  </m:r>
                </m:sub>
              </m:sSub>
            </m:e>
          </m:nary>
          <m:r>
            <m:rPr>
              <m:sty m:val="p"/>
            </m:rPr>
            <m:t>∼</m:t>
          </m:r>
          <m:r>
            <m:rPr>
              <m:nor/>
              <m:sty m:val="p"/>
            </m:rPr>
            <m:t>Binomial</m:t>
          </m:r>
          <m:d>
            <m:dPr>
              <m:begChr m:val="("/>
              <m:endChr m:val=")"/>
              <m:sepChr m:val=""/>
              <m:grow/>
            </m:dPr>
            <m:e>
              <m:r>
                <m:t>n</m:t>
              </m:r>
              <m:r>
                <m:rPr>
                  <m:sty m:val="p"/>
                </m:rPr>
                <m:t>,</m:t>
              </m:r>
              <m:r>
                <m:t>μ</m:t>
              </m:r>
            </m:e>
          </m:d>
        </m:oMath>
      </m:oMathPara>
    </w:p>
    <w:p>
      <w:pPr>
        <w:pStyle w:val="FirstParagraph"/>
      </w:pPr>
      <w:r>
        <w:t xml:space="preserve">де</w:t>
      </w:r>
      <w:r>
        <w:t xml:space="preserve"> </w:t>
      </w:r>
      <m:oMath>
        <m:sSub>
          <m:e>
            <m:r>
              <m:t>ξ</m:t>
            </m:r>
          </m:e>
          <m:sub>
            <m:r>
              <m:t>i</m:t>
            </m:r>
          </m:sub>
        </m:sSub>
      </m:oMath>
      <w:r>
        <w:t xml:space="preserve"> </w:t>
      </w:r>
      <w:r>
        <w:t xml:space="preserve">— випадкова величина, яка показує успіх у</w:t>
      </w:r>
      <w:r>
        <w:t xml:space="preserve"> </w:t>
      </w:r>
      <m:oMath>
        <m:r>
          <m:t>i</m:t>
        </m:r>
      </m:oMath>
      <w:r>
        <w:t xml:space="preserve">-му спостереженні,</w:t>
      </w:r>
      <w:r>
        <w:t xml:space="preserve"> </w:t>
      </w:r>
      <m:oMath>
        <m:sSub>
          <m:e>
            <m:r>
              <m:t>S</m:t>
            </m:r>
          </m:e>
          <m:sub>
            <m:r>
              <m:t>n</m:t>
            </m:r>
          </m:sub>
        </m:sSub>
      </m:oMath>
      <w:r>
        <w:t xml:space="preserve"> </w:t>
      </w:r>
      <w:r>
        <w:t xml:space="preserve">— кількість успішних випадків у</w:t>
      </w:r>
      <w:r>
        <w:t xml:space="preserve"> </w:t>
      </w:r>
      <m:oMath>
        <m:r>
          <m:t>n</m:t>
        </m:r>
      </m:oMath>
      <w:r>
        <w:t xml:space="preserve"> </w:t>
      </w:r>
      <w:r>
        <w:t xml:space="preserve">спостереженнях,</w:t>
      </w:r>
      <w:r>
        <w:t xml:space="preserve"> </w:t>
      </w:r>
      <m:oMath>
        <m:r>
          <m:t>n</m:t>
        </m:r>
      </m:oMath>
      <w:r>
        <w:t xml:space="preserve"> </w:t>
      </w:r>
      <w:r>
        <w:t xml:space="preserve">— кількість спостережень,</w:t>
      </w:r>
      <w:r>
        <w:t xml:space="preserve"> </w:t>
      </w:r>
      <m:oMath>
        <m:r>
          <m:t>μ</m:t>
        </m:r>
      </m:oMath>
      <w:r>
        <w:t xml:space="preserve"> </w:t>
      </w:r>
      <w:r>
        <w:t xml:space="preserve">— ймовірність успіху.</w:t>
      </w:r>
    </w:p>
    <w:p>
      <w:pPr>
        <w:pStyle w:val="BodyText"/>
      </w:pPr>
      <w:r>
        <w:t xml:space="preserve">Давайте подивимось, як це виглядає графічно. Для цього побудуємо графік функції щільності ймовірностей для біноміального розподілу з параметрами</w:t>
      </w:r>
      <w:r>
        <w:t xml:space="preserve"> </w:t>
      </w:r>
      <m:oMath>
        <m:r>
          <m:t>n</m:t>
        </m:r>
        <m:r>
          <m:rPr>
            <m:sty m:val="p"/>
          </m:rPr>
          <m:t>=</m:t>
        </m:r>
        <m:r>
          <m:t>30</m:t>
        </m:r>
      </m:oMath>
      <w:r>
        <w:t xml:space="preserve"> </w:t>
      </w:r>
      <w:r>
        <w:t xml:space="preserve">та</w:t>
      </w:r>
      <w:r>
        <w:t xml:space="preserve"> </w:t>
      </w:r>
      <m:oMath>
        <m:r>
          <m:t>μ</m:t>
        </m:r>
        <m:r>
          <m:rPr>
            <m:sty m:val="p"/>
          </m:rPr>
          <m:t>=</m:t>
        </m:r>
        <m:r>
          <m:t>0.5</m:t>
        </m:r>
      </m:oMath>
      <w:r>
        <w:t xml:space="preserve">.</w:t>
      </w:r>
    </w:p>
    <w:p>
      <w:pPr>
        <w:pStyle w:val="BodyText"/>
      </w:pPr>
      <w:r>
        <w:br/>
      </w:r>
    </w:p>
    <w:bookmarkStart w:id="34" w:name="annotated-cell-3"/>
    <w:p>
      <w:pPr>
        <w:pStyle w:val="SourceCode"/>
      </w:pP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 </w:t>
      </w:r>
      <w:r>
        <w:rPr>
          <w:rStyle w:val="OperatorTok"/>
        </w:rPr>
        <w:t xml:space="preserve">=</w:t>
      </w:r>
      <w:r>
        <w:rPr>
          <w:rStyle w:val="NormalTok"/>
        </w:rPr>
        <w:t xml:space="preserve"> </w:t>
      </w:r>
      <w:r>
        <w:rPr>
          <w:rStyle w:val="FloatTok"/>
        </w:rPr>
        <w:t xml:space="preserve">0.5</w:t>
      </w:r>
      <w:r>
        <w:br/>
      </w:r>
      <w:r>
        <w:br/>
      </w: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binom.pmf(x, n, mu)</w:t>
      </w:r>
      <w:r>
        <w:br/>
      </w:r>
      <w:r>
        <w:br/>
      </w:r>
      <w:r>
        <w:rPr>
          <w:rStyle w:val="NormalTok"/>
        </w:rPr>
        <w:t xml:space="preserve">plt.bar(x, y, color</w:t>
      </w:r>
      <w:r>
        <w:rPr>
          <w:rStyle w:val="OperatorTok"/>
        </w:rPr>
        <w:t xml:space="preserve">=</w:t>
      </w:r>
      <w:r>
        <w:rPr>
          <w:rStyle w:val="NormalTok"/>
        </w:rPr>
        <w:t xml:space="preserve">turquoise)</w:t>
      </w:r>
      <w:r>
        <w:br/>
      </w:r>
      <w:r>
        <w:rPr>
          <w:rStyle w:val="NormalTok"/>
        </w:rPr>
        <w:t xml:space="preserve">plt.bar(x[x </w:t>
      </w:r>
      <w:r>
        <w:rPr>
          <w:rStyle w:val="OperatorTok"/>
        </w:rPr>
        <w:t xml:space="preserve">&gt;=</w:t>
      </w:r>
      <w:r>
        <w:rPr>
          <w:rStyle w:val="NormalTok"/>
        </w:rPr>
        <w:t xml:space="preserve"> </w:t>
      </w:r>
      <w:r>
        <w:rPr>
          <w:rStyle w:val="DecValTok"/>
        </w:rPr>
        <w:t xml:space="preserve">20</w:t>
      </w:r>
      <w:r>
        <w:rPr>
          <w:rStyle w:val="NormalTok"/>
        </w:rPr>
        <w:t xml:space="preserve">], y[x </w:t>
      </w:r>
      <w:r>
        <w:rPr>
          <w:rStyle w:val="OperatorTok"/>
        </w:rPr>
        <w:t xml:space="preserve">&gt;=</w:t>
      </w:r>
      <w:r>
        <w:rPr>
          <w:rStyle w:val="NormalTok"/>
        </w:rPr>
        <w:t xml:space="preserve"> </w:t>
      </w:r>
      <w:r>
        <w:rPr>
          <w:rStyle w:val="DecValTok"/>
        </w:rPr>
        <w:t xml:space="preserve">20</w:t>
      </w:r>
      <w:r>
        <w:rPr>
          <w:rStyle w:val="NormalTok"/>
        </w:rPr>
        <w:t xml:space="preserve">], color</w:t>
      </w:r>
      <w:r>
        <w:rPr>
          <w:rStyle w:val="OperatorTok"/>
        </w:rPr>
        <w:t xml:space="preserve">=</w:t>
      </w:r>
      <w:r>
        <w:rPr>
          <w:rStyle w:val="NormalTok"/>
        </w:rPr>
        <w:t xml:space="preserve">red_pink)</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plt.show()</w:t>
      </w:r>
    </w:p>
    <w:bookmarkEnd w:id="34"/>
    <w:p>
      <w:pPr>
        <w:pStyle w:val="DefinitionTerm"/>
      </w:pPr>
      <w:r>
        <w:t xml:space="preserve">Рядок 1</w:t>
      </w:r>
    </w:p>
    <w:p>
      <w:pPr>
        <w:pStyle w:val="Definition"/>
      </w:pPr>
      <w:r>
        <w:t xml:space="preserve">Кількість студентів.</w:t>
      </w:r>
    </w:p>
    <w:p>
      <w:pPr>
        <w:pStyle w:val="DefinitionTerm"/>
      </w:pPr>
      <w:r>
        <w:t xml:space="preserve">Рядок 2</w:t>
      </w:r>
    </w:p>
    <w:p>
      <w:pPr>
        <w:pStyle w:val="Definition"/>
      </w:pPr>
      <w:r>
        <w:t xml:space="preserve">Ймовірність успіху.</w:t>
      </w:r>
    </w:p>
    <w:p>
      <w:pPr>
        <w:pStyle w:val="DefinitionTerm"/>
      </w:pPr>
      <w:r>
        <w:t xml:space="preserve">Рядок 4</w:t>
      </w:r>
    </w:p>
    <w:p>
      <w:pPr>
        <w:pStyle w:val="Definition"/>
      </w:pPr>
      <w:r>
        <w:t xml:space="preserve">Створюємо масив з усіма можливими значеннями кількості успішних випадків.</w:t>
      </w:r>
    </w:p>
    <w:p>
      <w:pPr>
        <w:pStyle w:val="DefinitionTerm"/>
      </w:pPr>
      <w:r>
        <w:t xml:space="preserve">Рядок 5</w:t>
      </w:r>
    </w:p>
    <w:p>
      <w:pPr>
        <w:pStyle w:val="Definition"/>
      </w:pPr>
      <w:r>
        <w:t xml:space="preserve">Обчислюємо ймовірності для кожної кількості успішних випадків.</w:t>
      </w:r>
    </w:p>
    <w:p>
      <w:pPr>
        <w:pStyle w:val="DefinitionTerm"/>
      </w:pPr>
      <w:r>
        <w:t xml:space="preserve">Рядок 7</w:t>
      </w:r>
    </w:p>
    <w:p>
      <w:pPr>
        <w:pStyle w:val="Definition"/>
      </w:pPr>
      <w:r>
        <w:t xml:space="preserve">Створюємо гістограму з ймовірностями.</w:t>
      </w:r>
    </w:p>
    <w:p>
      <w:pPr>
        <w:pStyle w:val="DefinitionTerm"/>
      </w:pPr>
      <w:r>
        <w:t xml:space="preserve">Рядок 8</w:t>
      </w:r>
    </w:p>
    <w:p>
      <w:pPr>
        <w:pStyle w:val="Definition"/>
      </w:pPr>
      <w:r>
        <w:t xml:space="preserve">Виділяємо ймовірності для кількості успішних випадків, які є більшими або рівними 20.</w:t>
      </w:r>
    </w:p>
    <w:tbl>
      <w:tblPr>
        <w:tblStyle w:val="Table"/>
        <w:tblW w:type="pct" w:w="5000"/>
        <w:tblLayout w:type="fixed"/>
        <w:tblLook w:firstRow="0" w:lastRow="0" w:firstColumn="0" w:lastColumn="0" w:noHBand="0" w:noVBand="0" w:val="0000"/>
      </w:tblPr>
      <w:tblGrid>
        <w:gridCol w:w="7920"/>
      </w:tblGrid>
      <w:tr>
        <w:tc>
          <w:tcPr/>
          <w:bookmarkStart w:id="38" w:name="fig-binom-pmf"/>
          <w:p>
            <w:pPr>
              <w:pStyle w:val="Compact"/>
              <w:jc w:val="center"/>
            </w:pPr>
            <w:r>
              <w:drawing>
                <wp:inline>
                  <wp:extent cx="6261100" cy="3005328"/>
                  <wp:effectExtent b="0" l="0" r="0" t="0"/>
                  <wp:docPr descr="" title="" id="36" name="Picture"/>
                  <a:graphic>
                    <a:graphicData uri="http://schemas.openxmlformats.org/drawingml/2006/picture">
                      <pic:pic>
                        <pic:nvPicPr>
                          <pic:cNvPr descr="binom_files/figure-docx/fig-binom-pmf-output-1.png" id="37" name="Picture"/>
                          <pic:cNvPicPr>
                            <a:picLocks noChangeArrowheads="1" noChangeAspect="1"/>
                          </pic:cNvPicPr>
                        </pic:nvPicPr>
                        <pic:blipFill>
                          <a:blip r:embed="rId35"/>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1.1: Візуалізація функції щільності ймовірностей для біноміального розподілу</w:t>
            </w:r>
          </w:p>
          <w:bookmarkEnd w:id="38"/>
        </w:tc>
      </w:tr>
    </w:tbl>
    <w:p>
      <w:pPr>
        <w:pStyle w:val="BodyText"/>
      </w:pPr>
      <w:r>
        <w:t xml:space="preserve">Ціановим</w:t>
      </w:r>
      <w:r>
        <w:rPr>
          <w:rStyle w:val="FootnoteReference"/>
        </w:rPr>
        <w:footnoteReference w:id="39"/>
      </w:r>
      <w:r>
        <w:t xml:space="preserve"> </w:t>
      </w:r>
      <w:r>
        <w:t xml:space="preserve">кольором позначено ймовірності для кожної кількості успішних випадків. Рожевими виділено ймовірності для кількості успішних випадків, яка перевищує або дорівнює 20.</w:t>
      </w:r>
    </w:p>
    <w:bookmarkEnd w:id="40"/>
    <w:bookmarkStart w:id="42" w:name="критерій"/>
    <w:p>
      <w:pPr>
        <w:pStyle w:val="Heading3"/>
      </w:pPr>
      <w:r>
        <w:t xml:space="preserve">1.2.2 Критерій</w:t>
      </w:r>
    </w:p>
    <w:p>
      <w:pPr>
        <w:pStyle w:val="FirstParagraph"/>
      </w:pPr>
      <w:r>
        <w:t xml:space="preserve">Щойно ми розробили алгоритм, який на основі вибірки</w:t>
      </w:r>
      <w:r>
        <w:t xml:space="preserve"> </w:t>
      </w:r>
      <m:oMath>
        <m:r>
          <m:t>ξ</m:t>
        </m:r>
      </m:oMath>
      <w:r>
        <w:t xml:space="preserve"> </w:t>
      </w:r>
      <w:r>
        <w:t xml:space="preserve">або визнає наявність доказів на користь</w:t>
      </w:r>
      <w:r>
        <w:t xml:space="preserve"> </w:t>
      </w:r>
      <m:oMath>
        <m:sSub>
          <m:e>
            <m:r>
              <m:t>H</m:t>
            </m:r>
          </m:e>
          <m:sub>
            <m:r>
              <m:t>1</m:t>
            </m:r>
          </m:sub>
        </m:sSub>
      </m:oMath>
      <w:r>
        <w:t xml:space="preserve">, або повідомляє, що таких доказів немає. Відповідно, він або відхиляє</w:t>
      </w:r>
      <w:r>
        <w:t xml:space="preserve"> </w:t>
      </w:r>
      <m:oMath>
        <m:sSub>
          <m:e>
            <m:r>
              <m:t>H</m:t>
            </m:r>
          </m:e>
          <m:sub>
            <m:r>
              <m:t>0</m:t>
            </m:r>
          </m:sub>
        </m:sSub>
      </m:oMath>
      <w:r>
        <w:t xml:space="preserve">, або не відхиляє її.</w:t>
      </w:r>
    </w:p>
    <w:p>
      <w:pPr>
        <w:pStyle w:val="BodyText"/>
      </w:pPr>
      <w:r>
        <w:t xml:space="preserve">Такий алгоритм називається</w:t>
      </w:r>
      <w:r>
        <w:t xml:space="preserve"> </w:t>
      </w:r>
      <w:r>
        <w:rPr>
          <w:b/>
          <w:bCs/>
        </w:rPr>
        <w:t xml:space="preserve">критерієм</w:t>
      </w:r>
      <w:r>
        <w:t xml:space="preserve">. Його можна подати у вигляді функції</w:t>
      </w:r>
      <w:r>
        <w:t xml:space="preserve"> </w:t>
      </w:r>
      <m:oMath>
        <m:r>
          <m:t>S</m:t>
        </m:r>
      </m:oMath>
      <w:r>
        <w:t xml:space="preserve">, яка приймає реалізацію вибірки та повертає</w:t>
      </w:r>
      <w:r>
        <w:t xml:space="preserve"> </w:t>
      </w:r>
      <m:oMath>
        <m:r>
          <m:t>1</m:t>
        </m:r>
      </m:oMath>
      <w:r>
        <w:t xml:space="preserve">, якщо слід відхилити</w:t>
      </w:r>
      <w:r>
        <w:t xml:space="preserve"> </w:t>
      </w:r>
      <m:oMath>
        <m:sSub>
          <m:e>
            <m:r>
              <m:t>H</m:t>
            </m:r>
          </m:e>
          <m:sub>
            <m:r>
              <m:t>0</m:t>
            </m:r>
          </m:sub>
        </m:sSub>
      </m:oMath>
      <w:r>
        <w:t xml:space="preserve">, та</w:t>
      </w:r>
      <w:r>
        <w:t xml:space="preserve"> </w:t>
      </w:r>
      <m:oMath>
        <m:r>
          <m:t>0</m:t>
        </m:r>
      </m:oMath>
      <w:r>
        <w:t xml:space="preserve"> </w:t>
      </w:r>
      <w:r>
        <w:t xml:space="preserve">в іншому випадку.</w:t>
      </w:r>
    </w:p>
    <w:p>
      <w:pPr>
        <w:pStyle w:val="BodyText"/>
      </w:pPr>
      <m:oMathPara>
        <m:oMathParaPr>
          <m:jc m:val="center"/>
        </m:oMathParaPr>
        <m:oMath>
          <m:r>
            <m:t>S</m:t>
          </m:r>
          <m:d>
            <m:dPr>
              <m:begChr m:val="("/>
              <m:endChr m:val=")"/>
              <m:sepChr m:val=""/>
              <m:grow/>
            </m:dPr>
            <m:e>
              <m:r>
                <m:t>ξ</m:t>
              </m:r>
            </m:e>
          </m:d>
          <m:r>
            <m:rPr>
              <m:sty m:val="p"/>
            </m:rPr>
            <m:t>=</m:t>
          </m:r>
          <m:d>
            <m:dPr>
              <m:begChr m:val="{"/>
              <m:endChr m:val=""/>
              <m:sepChr m:val=""/>
              <m:grow/>
            </m:dPr>
            <m:e>
              <m:m>
                <m:mPr>
                  <m:baseJc m:val="center"/>
                  <m:plcHide m:val="on"/>
                  <m:mcs>
                    <m:mc>
                      <m:mcPr>
                        <m:mcJc m:val="left"/>
                        <m:count m:val="1"/>
                      </m:mcPr>
                    </m:mc>
                  </m:mcs>
                </m:mPr>
                <m:mr>
                  <m:e>
                    <m:r>
                      <m:t>1</m:t>
                    </m:r>
                    <m:r>
                      <m:rPr>
                        <m:sty m:val="p"/>
                      </m:rPr>
                      <m:t>,</m:t>
                    </m:r>
                    <m:r>
                      <m:rPr>
                        <m:nor/>
                        <m:sty m:val="p"/>
                      </m:rPr>
                      <m:t> якщо відхиляємо </m:t>
                    </m:r>
                    <m:sSub>
                      <m:e>
                        <m:r>
                          <m:t>H</m:t>
                        </m:r>
                      </m:e>
                      <m:sub>
                        <m:r>
                          <m:t>0</m:t>
                        </m:r>
                      </m:sub>
                    </m:sSub>
                  </m:e>
                </m:mr>
                <m:mr>
                  <m:e>
                    <m:r>
                      <m:t>0</m:t>
                    </m:r>
                    <m:r>
                      <m:rPr>
                        <m:sty m:val="p"/>
                      </m:rPr>
                      <m:t>,</m:t>
                    </m:r>
                    <m:r>
                      <m:rPr>
                        <m:nor/>
                        <m:sty m:val="p"/>
                      </m:rPr>
                      <m:t> в іншому випадку</m:t>
                    </m:r>
                  </m:e>
                </m:mr>
              </m:m>
            </m:e>
          </m:d>
        </m:oMath>
      </m:oMathPara>
    </w:p>
    <w:p>
      <w:pPr>
        <w:pStyle w:val="FirstParagraph"/>
      </w:pPr>
      <w:r>
        <w:t xml:space="preserve">Давайте припустимо, що ми вирішили відхилити</w:t>
      </w:r>
      <w:r>
        <w:t xml:space="preserve"> </w:t>
      </w:r>
      <m:oMath>
        <m:sSub>
          <m:e>
            <m:r>
              <m:t>H</m:t>
            </m:r>
          </m:e>
          <m:sub>
            <m:r>
              <m:t>0</m:t>
            </m:r>
          </m:sub>
        </m:sSub>
      </m:oMath>
      <w:r>
        <w:t xml:space="preserve">, якщо кількість успішних випадків перевищує або дорівнює 21. Тоді критерій набуде вигляду:</w:t>
      </w:r>
    </w:p>
    <w:p>
      <w:pPr>
        <w:pStyle w:val="BodyText"/>
      </w:pPr>
      <m:oMathPara>
        <m:oMathParaPr>
          <m:jc m:val="center"/>
        </m:oMathParaPr>
        <m:oMath>
          <m:r>
            <m:t>S</m:t>
          </m:r>
          <m:d>
            <m:dPr>
              <m:begChr m:val="("/>
              <m:endChr m:val=")"/>
              <m:sepChr m:val=""/>
              <m:grow/>
            </m:dPr>
            <m:e>
              <m:r>
                <m:t>ξ</m:t>
              </m:r>
            </m:e>
          </m:d>
          <m:r>
            <m:rPr>
              <m:sty m:val="p"/>
            </m:rPr>
            <m:t>=</m:t>
          </m:r>
          <m:d>
            <m:dPr>
              <m:begChr m:val="{"/>
              <m:endChr m:val=""/>
              <m:sepChr m:val=""/>
              <m:grow/>
            </m:dPr>
            <m:e>
              <m:m>
                <m:mPr>
                  <m:baseJc m:val="center"/>
                  <m:plcHide m:val="on"/>
                  <m:mcs>
                    <m:mc>
                      <m:mcPr>
                        <m:mcJc m:val="left"/>
                        <m:count m:val="1"/>
                      </m:mcPr>
                    </m:mc>
                  </m:mcs>
                </m:mPr>
                <m:mr>
                  <m:e>
                    <m:r>
                      <m:t>1</m:t>
                    </m:r>
                    <m:r>
                      <m:rPr>
                        <m:sty m:val="p"/>
                      </m:rPr>
                      <m:t>,</m:t>
                    </m:r>
                    <m:r>
                      <m:rPr>
                        <m:nor/>
                        <m:sty m:val="p"/>
                      </m:rPr>
                      <m:t> якщо </m:t>
                    </m:r>
                    <m:r>
                      <m:rPr>
                        <m:sty m:val="p"/>
                      </m:rPr>
                      <m:t>∑</m:t>
                    </m:r>
                    <m:sSub>
                      <m:e>
                        <m:r>
                          <m:t>ξ</m:t>
                        </m:r>
                      </m:e>
                      <m:sub>
                        <m:r>
                          <m:t>i</m:t>
                        </m:r>
                      </m:sub>
                    </m:sSub>
                    <m:r>
                      <m:rPr>
                        <m:sty m:val="p"/>
                      </m:rPr>
                      <m:t>≥</m:t>
                    </m:r>
                    <m:r>
                      <m:t>21</m:t>
                    </m:r>
                  </m:e>
                </m:mr>
                <m:mr>
                  <m:e>
                    <m:r>
                      <m:t>0</m:t>
                    </m:r>
                    <m:r>
                      <m:rPr>
                        <m:sty m:val="p"/>
                      </m:rPr>
                      <m:t>,</m:t>
                    </m:r>
                    <m:r>
                      <m:rPr>
                        <m:nor/>
                        <m:sty m:val="p"/>
                      </m:rPr>
                      <m:t> в іншому випадку</m:t>
                    </m:r>
                  </m:e>
                </m:mr>
              </m:m>
            </m:e>
          </m:d>
        </m:oMath>
      </m:oMathPara>
    </w:p>
    <w:p>
      <w:pPr>
        <w:pStyle w:val="FirstParagraph"/>
      </w:pPr>
      <w:r>
        <w:t xml:space="preserve">Зазвичай скорочують запис і пишуть просто правило, за яким відхиляємо</w:t>
      </w:r>
      <w:r>
        <w:t xml:space="preserve"> </w:t>
      </w:r>
      <m:oMath>
        <m:sSub>
          <m:e>
            <m:r>
              <m:t>H</m:t>
            </m:r>
          </m:e>
          <m:sub>
            <m:r>
              <m:t>0</m:t>
            </m:r>
          </m:sub>
        </m:sSub>
      </m:oMath>
    </w:p>
    <w:p>
      <w:pPr>
        <w:pStyle w:val="BodyText"/>
      </w:pPr>
      <m:oMathPara>
        <m:oMathParaPr>
          <m:jc m:val="center"/>
        </m:oMathParaPr>
        <m:oMath>
          <m:r>
            <m:t>S</m:t>
          </m:r>
          <m:r>
            <m:rPr>
              <m:sty m:val="p"/>
            </m:rPr>
            <m:t>=</m:t>
          </m:r>
          <m:r>
            <m:rPr>
              <m:sty m:val="p"/>
            </m:rPr>
            <m:t>{</m:t>
          </m:r>
          <m:r>
            <m:rPr>
              <m:sty m:val="p"/>
            </m:rPr>
            <m:t>∑</m:t>
          </m:r>
          <m:sSub>
            <m:e>
              <m:r>
                <m:t>ξ</m:t>
              </m:r>
            </m:e>
            <m:sub>
              <m:r>
                <m:t>i</m:t>
              </m:r>
            </m:sub>
          </m:sSub>
          <m:r>
            <m:rPr>
              <m:sty m:val="p"/>
            </m:rPr>
            <m:t>≥</m:t>
          </m:r>
          <m:r>
            <m:t>21</m:t>
          </m:r>
          <m:r>
            <m:rPr>
              <m:sty m:val="p"/>
            </m:rPr>
            <m:t>}</m:t>
          </m:r>
        </m:oMath>
      </m:oMathPara>
    </w:p>
    <w:p>
      <w:pPr>
        <w:pStyle w:val="FirstParagraph"/>
      </w:pPr>
      <w:r>
        <w:t xml:space="preserve">Позначимо</w:t>
      </w:r>
      <w:r>
        <w:t xml:space="preserve"> </w:t>
      </w:r>
      <m:oMath>
        <m:r>
          <m:t>Q</m:t>
        </m:r>
        <m:r>
          <m:rPr>
            <m:sty m:val="p"/>
          </m:rPr>
          <m:t>=</m:t>
        </m:r>
        <m:r>
          <m:rPr>
            <m:sty m:val="p"/>
          </m:rPr>
          <m:t>∑</m:t>
        </m:r>
        <m:sSub>
          <m:e>
            <m:r>
              <m:t>ξ</m:t>
            </m:r>
          </m:e>
          <m:sub>
            <m:r>
              <m:t>i</m:t>
            </m:r>
          </m:sub>
        </m:sSub>
      </m:oMath>
      <w:r>
        <w:t xml:space="preserve">,</w:t>
      </w:r>
      <w:r>
        <w:t xml:space="preserve"> </w:t>
      </w:r>
      <m:oMath>
        <m:r>
          <m:t>C</m:t>
        </m:r>
        <m:r>
          <m:rPr>
            <m:sty m:val="p"/>
          </m:rPr>
          <m:t>=</m:t>
        </m:r>
        <m:r>
          <m:t>21</m:t>
        </m:r>
      </m:oMath>
      <w:r>
        <w:t xml:space="preserve">, тоді критерій набуває вигляду:</w:t>
      </w:r>
    </w:p>
    <w:p>
      <w:pPr>
        <w:pStyle w:val="BodyText"/>
      </w:pPr>
      <w:bookmarkStart w:id="41" w:name="eq-crit"/>
      <m:oMathPara>
        <m:oMathParaPr>
          <m:jc m:val="center"/>
        </m:oMathParaPr>
        <m:oMath>
          <m:r>
            <m:t>S</m:t>
          </m:r>
          <m:r>
            <m:rPr>
              <m:sty m:val="p"/>
            </m:rPr>
            <m:t>=</m:t>
          </m:r>
          <m:r>
            <m:rPr>
              <m:sty m:val="p"/>
            </m:rPr>
            <m:t>{</m:t>
          </m:r>
          <m:r>
            <m:t>Q</m:t>
          </m:r>
          <m:d>
            <m:dPr>
              <m:begChr m:val="("/>
              <m:endChr m:val=")"/>
              <m:sepChr m:val=""/>
              <m:grow/>
            </m:dPr>
            <m:e>
              <m:r>
                <m:t>ξ</m:t>
              </m:r>
            </m:e>
          </m:d>
          <m:r>
            <m:rPr>
              <m:sty m:val="p"/>
            </m:rPr>
            <m:t>≥</m:t>
          </m:r>
          <m:r>
            <m:t>C</m:t>
          </m:r>
          <m:r>
            <m:rPr>
              <m:sty m:val="p"/>
            </m:rPr>
            <m:t>}</m:t>
          </m:r>
          <m:r>
            <m:t>  </m:t>
          </m:r>
          <m:d>
            <m:dPr>
              <m:begChr m:val="("/>
              <m:endChr m:val=")"/>
              <m:sepChr m:val=""/>
              <m:grow/>
            </m:dPr>
            <m:e>
              <m:r>
                <m:t>1.1</m:t>
              </m:r>
            </m:e>
          </m:d>
        </m:oMath>
      </m:oMathPara>
      <w:bookmarkEnd w:id="41"/>
    </w:p>
    <w:p>
      <w:pPr>
        <w:pStyle w:val="FirstParagraph"/>
      </w:pPr>
      <w:r>
        <w:t xml:space="preserve">Так влаштована більшість класичних критеріїв у прикладній статистиці, тому величинам у ньому дано спеціальні назви.</w:t>
      </w:r>
      <w:r>
        <w:t xml:space="preserve"> </w:t>
      </w:r>
      <m:oMath>
        <m:r>
          <m:t>Q</m:t>
        </m:r>
      </m:oMath>
      <w:r>
        <w:t xml:space="preserve"> </w:t>
      </w:r>
      <w:r>
        <w:t xml:space="preserve">називається</w:t>
      </w:r>
      <w:r>
        <w:t xml:space="preserve"> </w:t>
      </w:r>
      <w:r>
        <w:rPr>
          <w:b/>
          <w:bCs/>
        </w:rPr>
        <w:t xml:space="preserve">статистикою критерію</w:t>
      </w:r>
      <w:r>
        <w:t xml:space="preserve">,</w:t>
      </w:r>
      <w:r>
        <w:t xml:space="preserve"> </w:t>
      </w:r>
      <m:oMath>
        <m:r>
          <m:t>C</m:t>
        </m:r>
      </m:oMath>
      <w:r>
        <w:t xml:space="preserve"> </w:t>
      </w:r>
      <w:r>
        <w:t xml:space="preserve">—</w:t>
      </w:r>
      <w:r>
        <w:t xml:space="preserve"> </w:t>
      </w:r>
      <w:r>
        <w:rPr>
          <w:b/>
          <w:bCs/>
        </w:rPr>
        <w:t xml:space="preserve">критичним значенням</w:t>
      </w:r>
      <w:r>
        <w:t xml:space="preserve">.</w:t>
      </w:r>
    </w:p>
    <w:p>
      <w:pPr>
        <w:pStyle w:val="BodyText"/>
      </w:pPr>
      <m:oMath>
        <m:r>
          <m:t>Q</m:t>
        </m:r>
      </m:oMath>
      <w:r>
        <w:t xml:space="preserve"> </w:t>
      </w:r>
      <w:r>
        <w:t xml:space="preserve">може бути будь-якою функцією від вибірки, яку ви вважаєте логічною для перевірки гіпотези. У нашому випадку це кількість успіхів, або сума всіх</w:t>
      </w:r>
      <w:r>
        <w:t xml:space="preserve"> </w:t>
      </w:r>
      <m:oMath>
        <m:sSub>
          <m:e>
            <m:r>
              <m:t>ξ</m:t>
            </m:r>
          </m:e>
          <m:sub>
            <m:r>
              <m:t>i</m:t>
            </m:r>
          </m:sub>
        </m:sSub>
      </m:oMath>
      <w:r>
        <w:t xml:space="preserve">. Але ви можете вибрати й інші: максимальне значення, суму перших 5 значень або навіть просто перший елемент.</w:t>
      </w:r>
    </w:p>
    <w:bookmarkEnd w:id="42"/>
    <w:bookmarkStart w:id="43" w:name="критична-область"/>
    <w:p>
      <w:pPr>
        <w:pStyle w:val="Heading3"/>
      </w:pPr>
      <w:r>
        <w:t xml:space="preserve">1.2.3 Критична область</w:t>
      </w:r>
    </w:p>
    <w:p>
      <w:pPr>
        <w:pStyle w:val="FirstParagraph"/>
      </w:pPr>
      <w:r>
        <w:t xml:space="preserve">Знову перепишемо наше основне запитання, тільки тепер з використанням нашого критерію</w:t>
      </w:r>
      <w:r>
        <w:t xml:space="preserve"> </w:t>
      </w:r>
      <m:oMath>
        <m:r>
          <m:t>S</m:t>
        </m:r>
      </m:oMath>
      <w:r>
        <w:t xml:space="preserve">:</w:t>
      </w:r>
    </w:p>
    <w:p>
      <w:pPr>
        <w:pStyle w:val="BlockText"/>
      </w:pPr>
      <w:r>
        <w:t xml:space="preserve">Наскільки часто може бути таке, що за справедливості</w:t>
      </w:r>
      <w:r>
        <w:t xml:space="preserve"> </w:t>
      </w:r>
      <m:oMath>
        <m:sSub>
          <m:e>
            <m:r>
              <m:t>H</m:t>
            </m:r>
          </m:e>
          <m:sub>
            <m:r>
              <m:t>0</m:t>
            </m:r>
          </m:sub>
        </m:sSub>
      </m:oMath>
      <w:r>
        <w:t xml:space="preserve"> </w:t>
      </w:r>
      <w:r>
        <w:t xml:space="preserve">критерій</w:t>
      </w:r>
      <w:r>
        <w:t xml:space="preserve"> </w:t>
      </w:r>
      <m:oMath>
        <m:r>
          <m:t>S</m:t>
        </m:r>
      </m:oMath>
      <w:r>
        <w:t xml:space="preserve"> </w:t>
      </w:r>
      <w:r>
        <w:t xml:space="preserve">відхиляє гіпотезу?</w:t>
      </w:r>
    </w:p>
    <w:p>
      <w:pPr>
        <w:pStyle w:val="FirstParagraph"/>
      </w:pPr>
      <w:r>
        <w:t xml:space="preserve">Відповідь на це запитання залежить від критичного значення. Зараз ми взяли його рівним 21, побачивши на картинці, що великі відхилення відбуваються при</w:t>
      </w:r>
      <w:r>
        <w:t xml:space="preserve"> </w:t>
      </w:r>
      <m:oMath>
        <m:sSub>
          <m:e>
            <m:r>
              <m:t>H</m:t>
            </m:r>
          </m:e>
          <m:sub>
            <m:r>
              <m:t>0</m:t>
            </m:r>
          </m:sub>
        </m:sSub>
      </m:oMath>
      <w:r>
        <w:t xml:space="preserve"> </w:t>
      </w:r>
      <w:r>
        <w:t xml:space="preserve">рідко. Але що означає рідко й наскільки рідко, не сказали. Тепер наша мета зрозуміти, як вибрати критичне значення</w:t>
      </w:r>
      <w:r>
        <w:t xml:space="preserve"> </w:t>
      </w:r>
      <m:oMath>
        <m:r>
          <m:t>C</m:t>
        </m:r>
      </m:oMath>
      <w:r>
        <w:t xml:space="preserve">, виходячи з</w:t>
      </w:r>
      <w:r>
        <w:t xml:space="preserve"> </w:t>
      </w:r>
      <w:r>
        <w:rPr>
          <w:b/>
          <w:bCs/>
        </w:rPr>
        <w:t xml:space="preserve">частоти помилок</w:t>
      </w:r>
      <w:r>
        <w:t xml:space="preserve"> </w:t>
      </w:r>
      <w:r>
        <w:t xml:space="preserve">нашого критерію.</w:t>
      </w:r>
    </w:p>
    <w:p>
      <w:pPr>
        <w:pStyle w:val="BodyText"/>
      </w:pPr>
      <w:r>
        <w:t xml:space="preserve">Вибираючи</w:t>
      </w:r>
      <w:r>
        <w:t xml:space="preserve"> </w:t>
      </w:r>
      <m:oMath>
        <m:r>
          <m:t>C</m:t>
        </m:r>
      </m:oMath>
      <w:r>
        <w:t xml:space="preserve">, ми можемо або часто відхиляти нульову гіпотезу, коли</w:t>
      </w:r>
      <w:r>
        <w:t xml:space="preserve"> </w:t>
      </w:r>
      <m:oMath>
        <m:r>
          <m:t>C</m:t>
        </m:r>
      </m:oMath>
      <w:r>
        <w:t xml:space="preserve"> </w:t>
      </w:r>
      <w:r>
        <w:t xml:space="preserve">мале, або можемо робити це рідше, коли</w:t>
      </w:r>
      <w:r>
        <w:t xml:space="preserve"> </w:t>
      </w:r>
      <m:oMath>
        <m:r>
          <m:t>C</m:t>
        </m:r>
      </m:oMath>
      <w:r>
        <w:t xml:space="preserve"> </w:t>
      </w:r>
      <w:r>
        <w:t xml:space="preserve">велике. Щоб вибрати правильне значення, потрібно визначитися, коли наш критерій помиляється.</w:t>
      </w:r>
    </w:p>
    <w:p>
      <w:pPr>
        <w:numPr>
          <w:ilvl w:val="0"/>
          <w:numId w:val="1007"/>
        </w:numPr>
      </w:pPr>
      <m:oMath>
        <m:r>
          <m:t>C</m:t>
        </m:r>
        <m:r>
          <m:rPr>
            <m:sty m:val="p"/>
          </m:rPr>
          <m:t>=</m:t>
        </m:r>
        <m:r>
          <m:t>16</m:t>
        </m:r>
      </m:oMath>
      <w:r>
        <w:t xml:space="preserve">. Якщо відхиляти гіпотезу при отриманні хоча б 16 успішних підписок із 30, то це навряд чи влаштує інвесторів. Так, успіхів більше половини. Але якщо в генеральній сукупності ймовірність 0.5, то майже в половині випадків ми будемо відхиляти гіпотезу. Критерій помилково повертає</w:t>
      </w:r>
      <w:r>
        <w:t xml:space="preserve"> </w:t>
      </w:r>
      <m:oMath>
        <m:r>
          <m:t>1</m:t>
        </m:r>
      </m:oMath>
      <w:r>
        <w:t xml:space="preserve">, тобто це помилка</w:t>
      </w:r>
      <w:r>
        <w:t xml:space="preserve"> </w:t>
      </w:r>
      <w:r>
        <w:rPr>
          <w:b/>
          <w:bCs/>
        </w:rPr>
        <w:t xml:space="preserve">хибно позитивна</w:t>
      </w:r>
      <w:r>
        <w:t xml:space="preserve"> </w:t>
      </w:r>
      <w:r>
        <w:t xml:space="preserve">(false positive,</w:t>
      </w:r>
      <w:r>
        <w:t xml:space="preserve"> </w:t>
      </w:r>
      <w:r>
        <w:rPr>
          <w:b/>
          <w:bCs/>
        </w:rPr>
        <w:t xml:space="preserve">FP</w:t>
      </w:r>
      <w:r>
        <w:t xml:space="preserve">).</w:t>
      </w:r>
    </w:p>
    <w:p>
      <w:pPr>
        <w:numPr>
          <w:ilvl w:val="0"/>
          <w:numId w:val="1007"/>
        </w:numPr>
      </w:pPr>
      <m:oMath>
        <m:r>
          <m:t>C</m:t>
        </m:r>
        <m:r>
          <m:rPr>
            <m:sty m:val="p"/>
          </m:rPr>
          <m:t>=</m:t>
        </m:r>
        <m:r>
          <m:t>29</m:t>
        </m:r>
      </m:oMath>
      <w:r>
        <w:t xml:space="preserve">. У такому разі будемо відхиляти гіпотезу тільки за 29 або 30 успіхів. Ці значення, звісно, говорять про те, що відхилення від 50% успіхів сильне. Але якщо в генеральній сукупності ймовірність, наприклад, 60%, то такі значення будуть виходити рідко. Але ж такі ймовірності теж влаштували б інвесторів, й ми б змогли відкрити стартап! А з таким критерієм ми навряд чи доб’ємося цього. Не відхилити гіпотезу</w:t>
      </w:r>
      <w:r>
        <w:t xml:space="preserve"> </w:t>
      </w:r>
      <m:oMath>
        <m:sSub>
          <m:e>
            <m:r>
              <m:t>H</m:t>
            </m:r>
          </m:e>
          <m:sub>
            <m:r>
              <m:t>0</m:t>
            </m:r>
          </m:sub>
        </m:sSub>
      </m:oMath>
      <w:r>
        <w:t xml:space="preserve">, коли вона неправильна — це теж помилка. Вона називається</w:t>
      </w:r>
      <w:r>
        <w:t xml:space="preserve"> </w:t>
      </w:r>
      <w:r>
        <w:rPr>
          <w:b/>
          <w:bCs/>
        </w:rPr>
        <w:t xml:space="preserve">хибно негативна</w:t>
      </w:r>
      <w:r>
        <w:t xml:space="preserve"> </w:t>
      </w:r>
      <w:r>
        <w:t xml:space="preserve">(false negative,</w:t>
      </w:r>
      <w:r>
        <w:t xml:space="preserve"> </w:t>
      </w:r>
      <w:r>
        <w:rPr>
          <w:b/>
          <w:bCs/>
        </w:rPr>
        <w:t xml:space="preserve">FN</w:t>
      </w:r>
      <w:r>
        <w:t xml:space="preserve">), оскільки критерій повернув 0 помилково.</w:t>
      </w:r>
    </w:p>
    <w:p>
      <w:pPr>
        <w:pStyle w:val="FirstParagraph"/>
      </w:pPr>
      <m:oMathPara>
        <m:oMathParaPr>
          <m:jc m:val="center"/>
        </m:oMathParaPr>
        <m:oMath>
          <m:r>
            <m:rPr>
              <m:nor/>
              <m:sty m:val="p"/>
            </m:rPr>
            <m:t>FP</m:t>
          </m:r>
          <m:r>
            <m:rPr>
              <m:sty m:val="p"/>
            </m:rPr>
            <m:t>−</m:t>
          </m:r>
          <m:sSub>
            <m:e>
              <m:r>
                <m:t>H</m:t>
              </m:r>
            </m:e>
            <m:sub>
              <m:r>
                <m:t>0</m:t>
              </m:r>
            </m:sub>
          </m:sSub>
          <m:r>
            <m:rPr>
              <m:nor/>
              <m:sty m:val="p"/>
            </m:rPr>
            <m:t>відхиляється, коли вона вірна</m:t>
          </m:r>
        </m:oMath>
      </m:oMathPara>
    </w:p>
    <w:p>
      <w:pPr>
        <w:pStyle w:val="FirstParagraph"/>
      </w:pPr>
      <m:oMathPara>
        <m:oMathParaPr>
          <m:jc m:val="center"/>
        </m:oMathParaPr>
        <m:oMath>
          <m:r>
            <m:rPr>
              <m:nor/>
              <m:sty m:val="p"/>
            </m:rPr>
            <m:t>FN</m:t>
          </m:r>
          <m:r>
            <m:rPr>
              <m:sty m:val="p"/>
            </m:rPr>
            <m:t>−</m:t>
          </m:r>
          <m:sSub>
            <m:e>
              <m:r>
                <m:t>H</m:t>
              </m:r>
            </m:e>
            <m:sub>
              <m:r>
                <m:t>0</m:t>
              </m:r>
            </m:sub>
          </m:sSub>
          <m:r>
            <m:rPr>
              <m:nor/>
              <m:sty m:val="p"/>
            </m:rPr>
            <m:t>не відхиляється, коли вона не вірна</m:t>
          </m:r>
        </m:oMath>
      </m:oMathPara>
    </w:p>
    <w:p>
      <w:pPr>
        <w:pStyle w:val="FirstParagraph"/>
      </w:pPr>
      <w:r>
        <w:t xml:space="preserve">У нашому завданні інвесторам важливіше хибно позитивна помилка. Їм дуже не хочеться потрапити в ситуацію, коли їм показали доказ успішності бізнесу, а виявилося, більшість користувачів відмовляється оформлювати підписку й компанія не отримує прибуток. Це призведе до збитків. Хибно негативна помилка призведе до того, що ви втратите успішний бізнес, але інвестори грошей не втратять.</w:t>
      </w:r>
    </w:p>
    <w:p>
      <w:pPr>
        <w:pStyle w:val="BodyText"/>
      </w:pPr>
      <w:r>
        <w:t xml:space="preserve">Тому виберемо поріг, щоб ймовірність хибно позитивної помилки була задовільною, або ж</w:t>
      </w:r>
      <w:r>
        <w:t xml:space="preserve"> </w:t>
      </w:r>
      <w:r>
        <w:rPr>
          <w:b/>
          <w:bCs/>
        </w:rPr>
        <w:t xml:space="preserve">частота хибнопозитивних спрацьовувань</w:t>
      </w:r>
      <w:r>
        <w:t xml:space="preserve"> </w:t>
      </w:r>
      <w:r>
        <w:t xml:space="preserve">(False Positive Rate, FPR). Для цього треба зрозуміти, як часто ми будемо відхиляти гіпотезу, за умови вірності</w:t>
      </w:r>
      <w:r>
        <w:t xml:space="preserve"> </w:t>
      </w:r>
      <m:oMath>
        <m:sSub>
          <m:e>
            <m:r>
              <m:t>H</m:t>
            </m:r>
          </m:e>
          <m:sub>
            <m:r>
              <m:t>0</m:t>
            </m:r>
          </m:sub>
        </m:sSub>
      </m:oMath>
      <w:r>
        <w:t xml:space="preserve">.</w:t>
      </w:r>
    </w:p>
    <w:p>
      <w:pPr>
        <w:pStyle w:val="BodyText"/>
      </w:pPr>
      <w:r>
        <w:t xml:space="preserve">Тепер знову переформулюємо основне питання, повністю з використанням нових термінів, й врешті-решт відповімо на нього.</w:t>
      </w:r>
    </w:p>
    <w:p>
      <w:pPr>
        <w:pStyle w:val="BlockText"/>
      </w:pPr>
      <w:r>
        <w:t xml:space="preserve">Який FPR у критерію</w:t>
      </w:r>
      <w:r>
        <w:t xml:space="preserve"> </w:t>
      </w:r>
      <m:oMath>
        <m:r>
          <m:t>S</m:t>
        </m:r>
      </m:oMath>
      <w:r>
        <w:t xml:space="preserve"> </w:t>
      </w:r>
      <w:r>
        <w:t xml:space="preserve">для перевірки гіпотези</w:t>
      </w:r>
      <w:r>
        <w:t xml:space="preserve"> </w:t>
      </w:r>
      <m:oMath>
        <m:sSub>
          <m:e>
            <m:r>
              <m:t>H</m:t>
            </m:r>
          </m:e>
          <m:sub>
            <m:r>
              <m:t>0</m:t>
            </m:r>
          </m:sub>
        </m:sSub>
      </m:oMath>
      <w:r>
        <w:t xml:space="preserve"> </w:t>
      </w:r>
      <w:r>
        <w:t xml:space="preserve">проти</w:t>
      </w:r>
      <w:r>
        <w:t xml:space="preserve"> </w:t>
      </w:r>
      <m:oMath>
        <m:sSub>
          <m:e>
            <m:r>
              <m:t>H</m:t>
            </m:r>
          </m:e>
          <m:sub>
            <m:r>
              <m:t>1</m:t>
            </m:r>
          </m:sub>
        </m:sSub>
      </m:oMath>
      <w:r>
        <w:t xml:space="preserve">?</w:t>
      </w:r>
    </w:p>
    <w:p>
      <w:pPr>
        <w:pStyle w:val="FirstParagraph"/>
      </w:pPr>
      <w:r>
        <w:t xml:space="preserve">Коли</w:t>
      </w:r>
      <w:r>
        <w:t xml:space="preserve"> </w:t>
      </w:r>
      <m:oMath>
        <m:sSub>
          <m:e>
            <m:r>
              <m:t>H</m:t>
            </m:r>
          </m:e>
          <m:sub>
            <m:r>
              <m:t>0</m:t>
            </m:r>
          </m:sub>
        </m:sSub>
      </m:oMath>
      <w:r>
        <w:t xml:space="preserve"> </w:t>
      </w:r>
      <w:r>
        <w:t xml:space="preserve">є вірною, щоб порахувати кількість успіхів ми проводили 30 разів підкидання монетки з ймовірністю орла</w:t>
      </w:r>
      <w:r>
        <w:t xml:space="preserve"> </w:t>
      </w:r>
      <m:oMath>
        <m:r>
          <m:t>0.5</m:t>
        </m:r>
      </m:oMath>
      <w:r>
        <w:t xml:space="preserve">. Кількість орлів (тобто успіхів) у такому експерименті має розподіл, який називається біноміальним, тобто при</w:t>
      </w:r>
      <w:r>
        <w:t xml:space="preserve"> </w:t>
      </w:r>
      <m:oMath>
        <m:r>
          <m:t>μ</m:t>
        </m:r>
        <m:r>
          <m:rPr>
            <m:sty m:val="p"/>
          </m:rPr>
          <m:t>=</m:t>
        </m:r>
        <m:r>
          <m:t>0.5</m:t>
        </m:r>
      </m:oMath>
      <w:r>
        <w:t xml:space="preserve"> </w:t>
      </w:r>
      <w:r>
        <w:t xml:space="preserve">наша статистика має біноміальний розподіл</w:t>
      </w:r>
      <w:r>
        <w:t xml:space="preserve"> </w:t>
      </w:r>
      <m:oMath>
        <m:r>
          <m:t>Q</m:t>
        </m:r>
        <m:r>
          <m:rPr>
            <m:sty m:val="p"/>
          </m:rPr>
          <m:t>∼</m:t>
        </m:r>
        <m:r>
          <m:t>B</m:t>
        </m:r>
        <m:r>
          <m:t>i</m:t>
        </m:r>
        <m:r>
          <m:t>n</m:t>
        </m:r>
        <m:r>
          <m:t>o</m:t>
        </m:r>
        <m:r>
          <m:t>m</m:t>
        </m:r>
        <m:d>
          <m:dPr>
            <m:begChr m:val="("/>
            <m:endChr m:val=")"/>
            <m:sepChr m:val=""/>
            <m:grow/>
          </m:dPr>
          <m:e>
            <m:r>
              <m:t>0.5</m:t>
            </m:r>
            <m:r>
              <m:rPr>
                <m:sty m:val="p"/>
              </m:rPr>
              <m:t>,</m:t>
            </m:r>
            <m:r>
              <m:t>30</m:t>
            </m:r>
          </m:e>
        </m:d>
      </m:oMath>
      <w:r>
        <w:t xml:space="preserve">.</w:t>
      </w:r>
    </w:p>
    <w:p>
      <w:pPr>
        <w:pStyle w:val="BodyText"/>
      </w:pPr>
      <w:r>
        <w:t xml:space="preserve">Обчислимо FPR для</w:t>
      </w:r>
      <w:r>
        <w:t xml:space="preserve"> </w:t>
      </w:r>
      <m:oMath>
        <m:r>
          <m:t>C</m:t>
        </m:r>
        <m:r>
          <m:rPr>
            <m:sty m:val="p"/>
          </m:rPr>
          <m:t>=</m:t>
        </m:r>
        <m:r>
          <m:t>21</m:t>
        </m:r>
      </m:oMath>
    </w:p>
    <w:p>
      <w:pPr>
        <w:pStyle w:val="BodyText"/>
      </w:pPr>
      <m:oMathPara>
        <m:oMathParaPr>
          <m:jc m:val="center"/>
        </m:oMathParaPr>
        <m:oMath>
          <m:m>
            <m:mPr>
              <m:baseJc m:val="center"/>
              <m:plcHide m:val="on"/>
              <m:mcs>
                <m:mc>
                  <m:mcPr>
                    <m:mcJc m:val="right"/>
                    <m:count m:val="1"/>
                  </m:mcPr>
                </m:mc>
                <m:mc>
                  <m:mcPr>
                    <m:mcJc m:val="left"/>
                    <m:count m:val="1"/>
                  </m:mcPr>
                </m:mc>
              </m:mcs>
            </m:mPr>
            <m:mr>
              <m:e>
                <m:r>
                  <m:t>F</m:t>
                </m:r>
                <m:r>
                  <m:t>P</m:t>
                </m:r>
                <m:r>
                  <m:t>R</m:t>
                </m:r>
              </m:e>
              <m:e>
                <m:r>
                  <m:rPr>
                    <m:sty m:val="p"/>
                  </m:rPr>
                  <m:t>=</m:t>
                </m:r>
                <m:r>
                  <m:t>P</m:t>
                </m:r>
                <m:d>
                  <m:dPr>
                    <m:begChr m:val="("/>
                    <m:endChr m:val=")"/>
                    <m:sepChr m:val=""/>
                    <m:grow/>
                  </m:dPr>
                  <m:e>
                    <m:r>
                      <m:t>S</m:t>
                    </m:r>
                    <m:d>
                      <m:dPr>
                        <m:begChr m:val="("/>
                        <m:endChr m:val=")"/>
                        <m:sepChr m:val=""/>
                        <m:grow/>
                      </m:dPr>
                      <m:e>
                        <m:r>
                          <m:t>ξ</m:t>
                        </m:r>
                      </m:e>
                    </m:d>
                    <m:r>
                      <m:rPr>
                        <m:sty m:val="p"/>
                      </m:rPr>
                      <m:t>=</m:t>
                    </m:r>
                    <m:r>
                      <m:t>1</m:t>
                    </m:r>
                    <m:r>
                      <m:t> </m:t>
                    </m:r>
                    <m:r>
                      <m:rPr>
                        <m:sty m:val="p"/>
                      </m:rPr>
                      <m:t>|</m:t>
                    </m:r>
                    <m:r>
                      <m:t> </m:t>
                    </m:r>
                    <m:sSub>
                      <m:e>
                        <m:r>
                          <m:t>H</m:t>
                        </m:r>
                      </m:e>
                      <m:sub>
                        <m:r>
                          <m:t>0</m:t>
                        </m:r>
                      </m:sub>
                    </m:sSub>
                  </m:e>
                </m:d>
              </m:e>
            </m:mr>
            <m:mr>
              <m:e/>
              <m:e>
                <m:r>
                  <m:rPr>
                    <m:sty m:val="p"/>
                  </m:rPr>
                  <m:t>=</m:t>
                </m:r>
                <m:r>
                  <m:t>P</m:t>
                </m:r>
                <m:d>
                  <m:dPr>
                    <m:begChr m:val="("/>
                    <m:endChr m:val=")"/>
                    <m:sepChr m:val=""/>
                    <m:grow/>
                  </m:dPr>
                  <m:e>
                    <m:r>
                      <m:t>Q</m:t>
                    </m:r>
                    <m:r>
                      <m:rPr>
                        <m:sty m:val="p"/>
                      </m:rPr>
                      <m:t>≥</m:t>
                    </m:r>
                    <m:r>
                      <m:t>21</m:t>
                    </m:r>
                    <m:r>
                      <m:t> </m:t>
                    </m:r>
                    <m:r>
                      <m:rPr>
                        <m:sty m:val="p"/>
                      </m:rPr>
                      <m:t>|</m:t>
                    </m:r>
                    <m:r>
                      <m:t> </m:t>
                    </m:r>
                    <m:sSub>
                      <m:e>
                        <m:r>
                          <m:t>H</m:t>
                        </m:r>
                      </m:e>
                      <m:sub>
                        <m:r>
                          <m:t>0</m:t>
                        </m:r>
                      </m:sub>
                    </m:sSub>
                  </m:e>
                </m:d>
              </m:e>
            </m:mr>
            <m:mr>
              <m:e/>
              <m:e>
                <m:r>
                  <m:rPr>
                    <m:sty m:val="p"/>
                  </m:rPr>
                  <m:t>=</m:t>
                </m:r>
                <m:r>
                  <m:t>P</m:t>
                </m:r>
                <m:d>
                  <m:dPr>
                    <m:begChr m:val="("/>
                    <m:endChr m:val=")"/>
                    <m:sepChr m:val=""/>
                    <m:grow/>
                  </m:dPr>
                  <m:e>
                    <m:r>
                      <m:t>Q</m:t>
                    </m:r>
                    <m:r>
                      <m:rPr>
                        <m:sty m:val="p"/>
                      </m:rPr>
                      <m:t>≥</m:t>
                    </m:r>
                    <m:r>
                      <m:t>21</m:t>
                    </m:r>
                    <m:r>
                      <m:t> </m:t>
                    </m:r>
                    <m:r>
                      <m:rPr>
                        <m:sty m:val="p"/>
                      </m:rPr>
                      <m:t>|</m:t>
                    </m:r>
                    <m:r>
                      <m:t> </m:t>
                    </m:r>
                    <m:r>
                      <m:t>μ</m:t>
                    </m:r>
                    <m:r>
                      <m:rPr>
                        <m:sty m:val="p"/>
                      </m:rPr>
                      <m:t>=</m:t>
                    </m:r>
                    <m:r>
                      <m:t>0.5</m:t>
                    </m:r>
                  </m:e>
                </m:d>
                <m:r>
                  <m:rPr>
                    <m:sty m:val="p"/>
                  </m:rPr>
                  <m:t>=</m:t>
                </m:r>
              </m:e>
            </m:mr>
            <m:mr>
              <m:e/>
              <m:e>
                <m:r>
                  <m:rPr>
                    <m:sty m:val="p"/>
                  </m:rPr>
                  <m:t>=</m:t>
                </m:r>
                <m:r>
                  <m:t>P</m:t>
                </m:r>
                <m:d>
                  <m:dPr>
                    <m:begChr m:val="("/>
                    <m:endChr m:val=")"/>
                    <m:sepChr m:val=""/>
                    <m:grow/>
                  </m:dPr>
                  <m:e>
                    <m:r>
                      <m:t>Q</m:t>
                    </m:r>
                    <m:r>
                      <m:rPr>
                        <m:sty m:val="p"/>
                      </m:rPr>
                      <m:t>≥</m:t>
                    </m:r>
                    <m:r>
                      <m:t>21</m:t>
                    </m:r>
                    <m:r>
                      <m:t> </m:t>
                    </m:r>
                    <m:r>
                      <m:rPr>
                        <m:sty m:val="p"/>
                      </m:rPr>
                      <m:t>|</m:t>
                    </m:r>
                    <m:r>
                      <m:t> </m:t>
                    </m:r>
                    <m:r>
                      <m:t>Q</m:t>
                    </m:r>
                    <m:r>
                      <m:rPr>
                        <m:sty m:val="p"/>
                      </m:rPr>
                      <m:t>∼</m:t>
                    </m:r>
                    <m:r>
                      <m:t>B</m:t>
                    </m:r>
                    <m:r>
                      <m:t>i</m:t>
                    </m:r>
                    <m:r>
                      <m:t>n</m:t>
                    </m:r>
                    <m:r>
                      <m:t>o</m:t>
                    </m:r>
                    <m:r>
                      <m:t>m</m:t>
                    </m:r>
                    <m:d>
                      <m:dPr>
                        <m:begChr m:val="("/>
                        <m:endChr m:val=")"/>
                        <m:sepChr m:val=""/>
                        <m:grow/>
                      </m:dPr>
                      <m:e>
                        <m:r>
                          <m:t>0.5</m:t>
                        </m:r>
                        <m:r>
                          <m:rPr>
                            <m:sty m:val="p"/>
                          </m:rPr>
                          <m:t>,</m:t>
                        </m:r>
                        <m:r>
                          <m:t>30</m:t>
                        </m:r>
                      </m:e>
                    </m:d>
                  </m:e>
                </m:d>
              </m:e>
            </m:mr>
          </m:m>
        </m:oMath>
      </m:oMathPara>
    </w:p>
    <w:p>
      <w:pPr>
        <w:pStyle w:val="FirstParagraph"/>
      </w:pPr>
      <w:r>
        <w:t xml:space="preserve">Це вже ймовірність події за конкретного розподілу випадкової величини. Його можна подивитися за таблицею або, що зручніше, обчислити з використанням мов програмування.</w:t>
      </w:r>
    </w:p>
    <w:bookmarkEnd w:id="43"/>
    <w:bookmarkStart w:id="49" w:name="обчислення-fpr"/>
    <w:p>
      <w:pPr>
        <w:pStyle w:val="Heading3"/>
      </w:pPr>
      <w:r>
        <w:t xml:space="preserve">1.2.4 Обчислення FPR</w:t>
      </w:r>
    </w:p>
    <w:p>
      <w:pPr>
        <w:pStyle w:val="FirstParagraph"/>
      </w:pPr>
      <w:r>
        <w:t xml:space="preserve">Давайте порахуємо суму ймовірностей для кількостей успіхів від 21 до 30 включно. Покажемо графічно, як це виглядає на</w:t>
      </w:r>
      <w:r>
        <w:t xml:space="preserve"> </w:t>
      </w:r>
      <w:hyperlink w:anchor="fig-binom-pmf-fpr">
        <w:r>
          <w:rPr>
            <w:rStyle w:val="Hyperlink"/>
          </w:rPr>
          <w:t xml:space="preserve">Рисунку 1.2</w:t>
        </w:r>
      </w:hyperlink>
      <w:r>
        <w:t xml:space="preserve">.</w:t>
      </w:r>
    </w:p>
    <w:p>
      <w:pPr>
        <w:pStyle w:val="BodyText"/>
      </w:pPr>
      <w:r>
        <w:br/>
      </w:r>
    </w:p>
    <w:bookmarkStart w:id="44" w:name="annotated-cell-4"/>
    <w:p>
      <w:pPr>
        <w:pStyle w:val="SourceCode"/>
      </w:pP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binom.pmf(x, n, </w:t>
      </w:r>
      <w:r>
        <w:rPr>
          <w:rStyle w:val="FloatTok"/>
        </w:rPr>
        <w:t xml:space="preserve">0.5</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3</w:t>
      </w:r>
      <w:r>
        <w:rPr>
          <w:rStyle w:val="NormalTok"/>
        </w:rPr>
        <w:t xml:space="preserve">))</w:t>
      </w:r>
      <w:r>
        <w:br/>
      </w:r>
      <w:r>
        <w:rPr>
          <w:rStyle w:val="NormalTok"/>
        </w:rPr>
        <w:t xml:space="preserve">plt.bar(x, y, color</w:t>
      </w:r>
      <w:r>
        <w:rPr>
          <w:rStyle w:val="OperatorTok"/>
        </w:rPr>
        <w:t xml:space="preserve">=</w:t>
      </w:r>
      <w:r>
        <w:rPr>
          <w:rStyle w:val="NormalTok"/>
        </w:rPr>
        <w:t xml:space="preserve">turquoise)</w:t>
      </w:r>
      <w:r>
        <w:br/>
      </w:r>
      <w:r>
        <w:rPr>
          <w:rStyle w:val="NormalTok"/>
        </w:rPr>
        <w:t xml:space="preserve">plt.bar(x[x </w:t>
      </w:r>
      <w:r>
        <w:rPr>
          <w:rStyle w:val="OperatorTok"/>
        </w:rPr>
        <w:t xml:space="preserve">&gt;=</w:t>
      </w:r>
      <w:r>
        <w:rPr>
          <w:rStyle w:val="NormalTok"/>
        </w:rPr>
        <w:t xml:space="preserve"> crit_subs], y[x </w:t>
      </w:r>
      <w:r>
        <w:rPr>
          <w:rStyle w:val="OperatorTok"/>
        </w:rPr>
        <w:t xml:space="preserve">&gt;=</w:t>
      </w:r>
      <w:r>
        <w:rPr>
          <w:rStyle w:val="NormalTok"/>
        </w:rPr>
        <w:t xml:space="preserve"> crit_subs], color</w:t>
      </w:r>
      <w:r>
        <w:rPr>
          <w:rStyle w:val="OperatorTok"/>
        </w:rPr>
        <w:t xml:space="preserve">=</w:t>
      </w:r>
      <w:r>
        <w:rPr>
          <w:rStyle w:val="NormalTok"/>
        </w:rPr>
        <w:t xml:space="preserve">red_pink)</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(crit_subs </w:t>
      </w:r>
      <w:r>
        <w:rPr>
          <w:rStyle w:val="OperatorTok"/>
        </w:rPr>
        <w:t xml:space="preserve">-</w:t>
      </w:r>
      <w:r>
        <w:rPr>
          <w:rStyle w:val="NormalTok"/>
        </w:rPr>
        <w:t xml:space="preserve"> </w:t>
      </w:r>
      <w:r>
        <w:rPr>
          <w:rStyle w:val="DecValTok"/>
        </w:rPr>
        <w:t xml:space="preserve">2</w:t>
      </w:r>
      <w:r>
        <w:rPr>
          <w:rStyle w:val="NormalTok"/>
        </w:rPr>
        <w:t xml:space="preserve">, crit_subs </w:t>
      </w:r>
      <w:r>
        <w:rPr>
          <w:rStyle w:val="Operato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plt.text(i </w:t>
      </w:r>
      <w:r>
        <w:rPr>
          <w:rStyle w:val="OperatorTok"/>
        </w:rPr>
        <w:t xml:space="preserve">+</w:t>
      </w:r>
      <w:r>
        <w:rPr>
          <w:rStyle w:val="NormalTok"/>
        </w:rPr>
        <w:t xml:space="preserve"> </w:t>
      </w:r>
      <w:r>
        <w:rPr>
          <w:rStyle w:val="FloatTok"/>
        </w:rPr>
        <w:t xml:space="preserve">0.5</w:t>
      </w:r>
      <w:r>
        <w:rPr>
          <w:rStyle w:val="NormalTok"/>
        </w:rPr>
        <w:t xml:space="preserve">, y[i] </w:t>
      </w:r>
      <w:r>
        <w:rPr>
          <w:rStyle w:val="OperatorTok"/>
        </w:rPr>
        <w:t xml:space="preserve">+</w:t>
      </w:r>
      <w:r>
        <w:rPr>
          <w:rStyle w:val="NormalTok"/>
        </w:rPr>
        <w:t xml:space="preserve"> </w:t>
      </w:r>
      <w:r>
        <w:rPr>
          <w:rStyle w:val="FloatTok"/>
        </w:rPr>
        <w:t xml:space="preserve">0.001</w:t>
      </w:r>
      <w:r>
        <w:rPr>
          <w:rStyle w:val="NormalTok"/>
        </w:rPr>
        <w:t xml:space="preserve">, </w:t>
      </w:r>
      <w:r>
        <w:rPr>
          <w:rStyle w:val="SpecialStringTok"/>
        </w:rPr>
        <w:t xml:space="preserve">f"</w:t>
      </w:r>
      <w:r>
        <w:rPr>
          <w:rStyle w:val="SpecialCharTok"/>
        </w:rPr>
        <w:t xml:space="preserve">{</w:t>
      </w:r>
      <w:r>
        <w:rPr>
          <w:rStyle w:val="BuiltInTok"/>
        </w:rPr>
        <w:t xml:space="preserve">round</w:t>
      </w:r>
      <w:r>
        <w:rPr>
          <w:rStyle w:val="NormalTok"/>
        </w:rPr>
        <w:t xml:space="preserve">(y[i] </w:t>
      </w:r>
      <w:r>
        <w:rPr>
          <w:rStyle w:val="Operato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'bottom'</w:t>
      </w:r>
      <w:r>
        <w:rPr>
          <w:rStyle w:val="NormalTok"/>
        </w:rPr>
        <w:t xml:space="preserve">, size</w:t>
      </w:r>
      <w:r>
        <w:rPr>
          <w:rStyle w:val="OperatorTok"/>
        </w:rPr>
        <w:t xml:space="preserve">=</w:t>
      </w:r>
      <w:r>
        <w:rPr>
          <w:rStyle w:val="DecValTok"/>
        </w:rPr>
        <w:t xml:space="preserve">8</w:t>
      </w:r>
      <w:r>
        <w:rPr>
          <w:rStyle w:val="NormalTok"/>
        </w:rPr>
        <w:t xml:space="preserve">, rotation </w:t>
      </w:r>
      <w:r>
        <w:rPr>
          <w:rStyle w:val="OperatorTok"/>
        </w:rPr>
        <w:t xml:space="preserve">=</w:t>
      </w:r>
      <w:r>
        <w:rPr>
          <w:rStyle w:val="NormalTok"/>
        </w:rPr>
        <w:t xml:space="preserve"> </w:t>
      </w:r>
      <w:r>
        <w:rPr>
          <w:rStyle w:val="DecValTok"/>
        </w:rPr>
        <w:t xml:space="preserve">30</w:t>
      </w:r>
      <w:r>
        <w:rPr>
          <w:rStyle w:val="NormalTok"/>
        </w:rPr>
        <w:t xml:space="preserve">)</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plt.show()</w:t>
      </w:r>
    </w:p>
    <w:bookmarkEnd w:id="44"/>
    <w:p>
      <w:pPr>
        <w:pStyle w:val="DefinitionTerm"/>
      </w:pPr>
      <w:r>
        <w:t xml:space="preserve">Рядок 1</w:t>
      </w:r>
    </w:p>
    <w:p>
      <w:pPr>
        <w:pStyle w:val="Definition"/>
      </w:pPr>
      <w:r>
        <w:t xml:space="preserve">Створюємо масив з усіма можливими значеннями кількості успішних випадків.</w:t>
      </w:r>
    </w:p>
    <w:p>
      <w:pPr>
        <w:pStyle w:val="DefinitionTerm"/>
      </w:pPr>
      <w:r>
        <w:t xml:space="preserve">Рядок 2</w:t>
      </w:r>
    </w:p>
    <w:p>
      <w:pPr>
        <w:pStyle w:val="Definition"/>
      </w:pPr>
      <w:r>
        <w:t xml:space="preserve">Обчислюємо ймовірності для кожної кількості успішних випадків.</w:t>
      </w:r>
    </w:p>
    <w:p>
      <w:pPr>
        <w:pStyle w:val="DefinitionTerm"/>
      </w:pPr>
      <w:r>
        <w:t xml:space="preserve">Рядок 5</w:t>
      </w:r>
    </w:p>
    <w:p>
      <w:pPr>
        <w:pStyle w:val="Definition"/>
      </w:pPr>
      <w:r>
        <w:t xml:space="preserve">Створюємо гістограму з ймовірностями.</w:t>
      </w:r>
    </w:p>
    <w:p>
      <w:pPr>
        <w:pStyle w:val="DefinitionTerm"/>
      </w:pPr>
      <w:r>
        <w:t xml:space="preserve">Рядок 6</w:t>
      </w:r>
    </w:p>
    <w:p>
      <w:pPr>
        <w:pStyle w:val="Definition"/>
      </w:pPr>
      <w:r>
        <w:t xml:space="preserve">Виділяємо ймовірності для кількості успішних випадків, яка є більшою або рівною 21.</w:t>
      </w:r>
    </w:p>
    <w:p>
      <w:pPr>
        <w:pStyle w:val="DefinitionTerm"/>
      </w:pPr>
      <w:r>
        <w:t xml:space="preserve">Рядки 7-9</w:t>
      </w:r>
    </w:p>
    <w:p>
      <w:pPr>
        <w:pStyle w:val="Definition"/>
      </w:pPr>
      <w:r>
        <w:t xml:space="preserve">Додаємо текст до гістограми.</w:t>
      </w:r>
    </w:p>
    <w:tbl>
      <w:tblPr>
        <w:tblStyle w:val="Table"/>
        <w:tblW w:type="pct" w:w="5000"/>
        <w:tblLayout w:type="fixed"/>
        <w:tblLook w:firstRow="0" w:lastRow="0" w:firstColumn="0" w:lastColumn="0" w:noHBand="0" w:noVBand="0" w:val="0000"/>
      </w:tblPr>
      <w:tblGrid>
        <w:gridCol w:w="7920"/>
      </w:tblGrid>
      <w:tr>
        <w:tc>
          <w:tcPr/>
          <w:bookmarkStart w:id="48" w:name="fig-binom-pmf-fpr"/>
          <w:p>
            <w:pPr>
              <w:pStyle w:val="Compact"/>
              <w:jc w:val="center"/>
            </w:pPr>
            <w:r>
              <w:drawing>
                <wp:inline>
                  <wp:extent cx="6261100" cy="2662126"/>
                  <wp:effectExtent b="0" l="0" r="0" t="0"/>
                  <wp:docPr descr="" title="" id="46" name="Picture"/>
                  <a:graphic>
                    <a:graphicData uri="http://schemas.openxmlformats.org/drawingml/2006/picture">
                      <pic:pic>
                        <pic:nvPicPr>
                          <pic:cNvPr descr="binom_files/figure-docx/fig-binom-pmf-fpr-output-1.png" id="47" name="Picture"/>
                          <pic:cNvPicPr>
                            <a:picLocks noChangeArrowheads="1" noChangeAspect="1"/>
                          </pic:cNvPicPr>
                        </pic:nvPicPr>
                        <pic:blipFill>
                          <a:blip r:embed="rId45"/>
                          <a:stretch>
                            <a:fillRect/>
                          </a:stretch>
                        </pic:blipFill>
                        <pic:spPr bwMode="auto">
                          <a:xfrm>
                            <a:off x="0" y="0"/>
                            <a:ext cx="6261100" cy="2662126"/>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1.2: Ймовірність хибно відхилити</w:t>
            </w:r>
            <w:r>
              <w:t xml:space="preserve"> </w:t>
            </w:r>
            <m:oMath>
              <m:sSub>
                <m:e>
                  <m:r>
                    <m:t>H</m:t>
                  </m:r>
                </m:e>
                <m:sub>
                  <m:r>
                    <m:t>0</m:t>
                  </m:r>
                </m:sub>
              </m:sSub>
            </m:oMath>
            <w:r>
              <w:t xml:space="preserve"> </w:t>
            </w:r>
            <w:r>
              <w:t xml:space="preserve">за умови її вірності</w:t>
            </w:r>
          </w:p>
          <w:bookmarkEnd w:id="48"/>
        </w:tc>
      </w:tr>
    </w:tbl>
    <w:p>
      <w:pPr>
        <w:pStyle w:val="BodyText"/>
      </w:pPr>
      <w:r>
        <w:t xml:space="preserve">Залишається лише обчислити суму ймовірностей для кількостей успіхів від 21 до 30 включно. Це і буде нашим FPR.</w:t>
      </w:r>
    </w:p>
    <w:p>
      <w:pPr>
        <w:pStyle w:val="BodyText"/>
      </w:pPr>
      <m:oMathPara>
        <m:oMathParaPr>
          <m:jc m:val="center"/>
        </m:oMathParaPr>
        <m:oMath>
          <m:r>
            <m:t>F</m:t>
          </m:r>
          <m:r>
            <m:t>P</m:t>
          </m:r>
          <m:sSub>
            <m:e>
              <m:r>
                <m:t>R</m:t>
              </m:r>
            </m:e>
            <m:sub>
              <m:r>
                <m:t>21</m:t>
              </m:r>
            </m:sub>
          </m:sSub>
          <m:r>
            <m:rPr>
              <m:sty m:val="p"/>
            </m:rPr>
            <m:t>=</m:t>
          </m:r>
          <m:nary>
            <m:naryPr>
              <m:chr m:val="∑"/>
              <m:limLoc m:val="undOvr"/>
              <m:subHide m:val="off"/>
              <m:supHide m:val="off"/>
            </m:naryPr>
            <m:sub>
              <m:r>
                <m:t>i</m:t>
              </m:r>
              <m:r>
                <m:rPr>
                  <m:sty m:val="p"/>
                </m:rPr>
                <m:t>=</m:t>
              </m:r>
              <m:r>
                <m:t>21</m:t>
              </m:r>
            </m:sub>
            <m:sup>
              <m:r>
                <m:t>30</m:t>
              </m:r>
            </m:sup>
            <m:e>
              <m:r>
                <m:t>P</m:t>
              </m:r>
            </m:e>
          </m:nary>
          <m:d>
            <m:dPr>
              <m:begChr m:val="("/>
              <m:endChr m:val=")"/>
              <m:sepChr m:val=""/>
              <m:grow/>
            </m:dPr>
            <m:e>
              <m:r>
                <m:t>Q</m:t>
              </m:r>
              <m:r>
                <m:rPr>
                  <m:sty m:val="p"/>
                </m:rPr>
                <m:t>=</m:t>
              </m:r>
              <m:r>
                <m:t>i</m:t>
              </m:r>
            </m:e>
          </m:d>
          <m:r>
            <m:rPr>
              <m:sty m:val="p"/>
            </m:rPr>
            <m:t>≈</m:t>
          </m:r>
          <m:r>
            <m:t>0.021</m:t>
          </m:r>
        </m:oMath>
      </m:oMathPara>
    </w:p>
    <w:p>
      <w:pPr>
        <w:pStyle w:val="FirstParagraph"/>
      </w:pPr>
      <w:r>
        <w:t xml:space="preserve">У нашому випадку це буде 2.1%. Якщо FPR не перевищує деякої константи</w:t>
      </w:r>
      <w:r>
        <w:t xml:space="preserve"> </w:t>
      </w:r>
      <m:oMath>
        <m:r>
          <m:t>α</m:t>
        </m:r>
      </m:oMath>
      <w:r>
        <w:t xml:space="preserve">, то критерій називається критерієм</w:t>
      </w:r>
      <w:r>
        <w:t xml:space="preserve"> </w:t>
      </w:r>
      <w:r>
        <w:rPr>
          <w:b/>
          <w:bCs/>
        </w:rPr>
        <w:t xml:space="preserve">рівня значущості</w:t>
      </w:r>
      <w:r>
        <w:t xml:space="preserve"> </w:t>
      </w:r>
      <m:oMath>
        <m:r>
          <m:t>α</m:t>
        </m:r>
      </m:oMath>
      <w:r>
        <w:t xml:space="preserve">. Статистичний критерій з</w:t>
      </w:r>
      <w:r>
        <w:t xml:space="preserve"> </w:t>
      </w:r>
      <m:oMath>
        <m:r>
          <m:t>α</m:t>
        </m:r>
      </m:oMath>
      <w:r>
        <w:t xml:space="preserve"> </w:t>
      </w:r>
      <w:r>
        <w:t xml:space="preserve">= 100% створити тривіально — достатньо завжди відхиляти</w:t>
      </w:r>
      <w:r>
        <w:t xml:space="preserve"> </w:t>
      </w:r>
      <m:oMath>
        <m:sSub>
          <m:e>
            <m:r>
              <m:t>H</m:t>
            </m:r>
          </m:e>
          <m:sub>
            <m:r>
              <m:t>0</m:t>
            </m:r>
          </m:sub>
        </m:sSub>
      </m:oMath>
      <w:r>
        <w:t xml:space="preserve"> </w:t>
      </w:r>
      <w:r>
        <w:t xml:space="preserve">— тому така постановка не має сенсу.</w:t>
      </w:r>
    </w:p>
    <w:p>
      <w:pPr>
        <w:pStyle w:val="BodyText"/>
      </w:pPr>
      <w:r>
        <w:t xml:space="preserve">Рівень значущості зазвичай обирають на основі бізнес-міркувань. Він позначає те, який ризик неправильного прийняття позитивного рішення ми вважаємо прийнятним. Зазвичай беруть</w:t>
      </w:r>
      <w:r>
        <w:t xml:space="preserve"> </w:t>
      </w:r>
      <m:oMath>
        <m:r>
          <m:t>α</m:t>
        </m:r>
        <m:r>
          <m:rPr>
            <m:sty m:val="p"/>
          </m:rPr>
          <m:t>=</m:t>
        </m:r>
        <m:r>
          <m:t>0.05</m:t>
        </m:r>
      </m:oMath>
      <w:r>
        <w:t xml:space="preserve">, але якщо потрібне більш точне ухвалення рішення, можуть вибрати</w:t>
      </w:r>
      <w:r>
        <w:t xml:space="preserve"> </w:t>
      </w:r>
      <m:oMath>
        <m:r>
          <m:t>0.01</m:t>
        </m:r>
      </m:oMath>
      <w:r>
        <w:t xml:space="preserve">,</w:t>
      </w:r>
      <w:r>
        <w:t xml:space="preserve"> </w:t>
      </w:r>
      <m:oMath>
        <m:r>
          <m:t>0.005</m:t>
        </m:r>
      </m:oMath>
      <w:r>
        <w:t xml:space="preserve">,</w:t>
      </w:r>
      <w:r>
        <w:t xml:space="preserve"> </w:t>
      </w:r>
      <m:oMath>
        <m:r>
          <m:t>0.001</m:t>
        </m:r>
      </m:oMath>
      <w:r>
        <w:t xml:space="preserve">. Якщо ж рішення не таке критичне, можуть вибрати</w:t>
      </w:r>
      <w:r>
        <w:t xml:space="preserve"> </w:t>
      </w:r>
      <m:oMath>
        <m:r>
          <m:t>0.1</m:t>
        </m:r>
      </m:oMath>
      <w:r>
        <w:t xml:space="preserve">.</w:t>
      </w:r>
    </w:p>
    <w:p>
      <w:pPr>
        <w:pStyle w:val="BodyText"/>
      </w:pPr>
      <w:r>
        <w:t xml:space="preserve">Припустимо, вибрали значення</w:t>
      </w:r>
      <w:r>
        <w:t xml:space="preserve"> </w:t>
      </w:r>
      <m:oMath>
        <m:r>
          <m:t>α</m:t>
        </m:r>
        <m:r>
          <m:rPr>
            <m:sty m:val="p"/>
          </m:rPr>
          <m:t>=</m:t>
        </m:r>
        <m:r>
          <m:t>0.05</m:t>
        </m:r>
      </m:oMath>
      <w:r>
        <w:t xml:space="preserve">, скористаємося критерієм</w:t>
      </w:r>
      <w:r>
        <w:t xml:space="preserve"> </w:t>
      </w:r>
      <m:oMath>
        <m:r>
          <m:t>S</m:t>
        </m:r>
      </m:oMath>
      <w:r>
        <w:t xml:space="preserve">: тобто якщо кількість успішних випадків перевищує або дорівнює 21, то відхиляємо</w:t>
      </w:r>
      <w:r>
        <w:t xml:space="preserve"> </w:t>
      </w:r>
      <m:oMath>
        <m:sSub>
          <m:e>
            <m:r>
              <m:t>H</m:t>
            </m:r>
          </m:e>
          <m:sub>
            <m:r>
              <m:t>0</m:t>
            </m:r>
          </m:sub>
        </m:sSub>
      </m:oMath>
      <w:r>
        <w:t xml:space="preserve">.</w:t>
      </w:r>
    </w:p>
    <w:p>
      <w:pPr>
        <w:pStyle w:val="BodyText"/>
      </w:pPr>
      <w:r>
        <w:t xml:space="preserve">Якщо уважно подивитись на</w:t>
      </w:r>
      <w:r>
        <w:t xml:space="preserve"> </w:t>
      </w:r>
      <w:hyperlink w:anchor="fig-binom-pmf-fpr">
        <w:r>
          <w:rPr>
            <w:rStyle w:val="Hyperlink"/>
          </w:rPr>
          <w:t xml:space="preserve">Рисунок 1.2</w:t>
        </w:r>
      </w:hyperlink>
      <w:r>
        <w:t xml:space="preserve">, то можна помітити, що ми можемо відхиляти</w:t>
      </w:r>
      <w:r>
        <w:t xml:space="preserve"> </w:t>
      </w:r>
      <m:oMath>
        <m:sSub>
          <m:e>
            <m:r>
              <m:t>H</m:t>
            </m:r>
          </m:e>
          <m:sub>
            <m:r>
              <m:t>0</m:t>
            </m:r>
          </m:sub>
        </m:sSub>
      </m:oMath>
      <w:r>
        <w:t xml:space="preserve"> </w:t>
      </w:r>
      <w:r>
        <w:t xml:space="preserve">при кількості успіхів від 20, а не 21, оскільки такий все ще буде відповідати</w:t>
      </w:r>
      <w:r>
        <w:t xml:space="preserve"> </w:t>
      </w:r>
      <m:oMath>
        <m:r>
          <m:t>α</m:t>
        </m:r>
        <m:r>
          <m:rPr>
            <m:sty m:val="p"/>
          </m:rPr>
          <m:t>=</m:t>
        </m:r>
        <m:r>
          <m:t>0.05</m:t>
        </m:r>
      </m:oMath>
      <w:r>
        <w:t xml:space="preserve">:</w:t>
      </w:r>
    </w:p>
    <w:p>
      <w:pPr>
        <w:pStyle w:val="BodyText"/>
      </w:pPr>
      <m:oMathPara>
        <m:oMathParaPr>
          <m:jc m:val="center"/>
        </m:oMathParaPr>
        <m:oMath>
          <m:r>
            <m:t>F</m:t>
          </m:r>
          <m:r>
            <m:t>P</m:t>
          </m:r>
          <m:sSub>
            <m:e>
              <m:r>
                <m:t>R</m:t>
              </m:r>
            </m:e>
            <m:sub>
              <m:r>
                <m:t>20</m:t>
              </m:r>
            </m:sub>
          </m:sSub>
          <m:r>
            <m:rPr>
              <m:sty m:val="p"/>
            </m:rPr>
            <m:t>=</m:t>
          </m:r>
          <m:nary>
            <m:naryPr>
              <m:chr m:val="∑"/>
              <m:limLoc m:val="undOvr"/>
              <m:subHide m:val="off"/>
              <m:supHide m:val="off"/>
            </m:naryPr>
            <m:sub>
              <m:r>
                <m:t>i</m:t>
              </m:r>
              <m:r>
                <m:rPr>
                  <m:sty m:val="p"/>
                </m:rPr>
                <m:t>=</m:t>
              </m:r>
              <m:r>
                <m:t>20</m:t>
              </m:r>
            </m:sub>
            <m:sup>
              <m:r>
                <m:t>30</m:t>
              </m:r>
            </m:sup>
            <m:e>
              <m:r>
                <m:t>P</m:t>
              </m:r>
            </m:e>
          </m:nary>
          <m:d>
            <m:dPr>
              <m:begChr m:val="("/>
              <m:endChr m:val=")"/>
              <m:sepChr m:val=""/>
              <m:grow/>
            </m:dPr>
            <m:e>
              <m:r>
                <m:t>Q</m:t>
              </m:r>
              <m:r>
                <m:rPr>
                  <m:sty m:val="p"/>
                </m:rPr>
                <m:t>=</m:t>
              </m:r>
              <m:r>
                <m:t>i</m:t>
              </m:r>
            </m:e>
          </m:d>
          <m:r>
            <m:rPr>
              <m:sty m:val="p"/>
            </m:rPr>
            <m:t>≈</m:t>
          </m:r>
          <m:r>
            <m:t>0.049</m:t>
          </m:r>
        </m:oMath>
      </m:oMathPara>
    </w:p>
    <w:p>
      <w:pPr>
        <w:pStyle w:val="FirstParagraph"/>
      </w:pPr>
      <w:r>
        <w:t xml:space="preserve">Якщо ж обрати 19, то FPR буде більше</w:t>
      </w:r>
      <w:r>
        <w:t xml:space="preserve"> </w:t>
      </w:r>
      <m:oMath>
        <m:r>
          <m:t>α</m:t>
        </m:r>
      </m:oMath>
      <w:r>
        <w:t xml:space="preserve">:</w:t>
      </w:r>
    </w:p>
    <w:p>
      <w:pPr>
        <w:pStyle w:val="BodyText"/>
      </w:pPr>
      <m:oMathPara>
        <m:oMathParaPr>
          <m:jc m:val="center"/>
        </m:oMathParaPr>
        <m:oMath>
          <m:r>
            <m:t>F</m:t>
          </m:r>
          <m:r>
            <m:t>P</m:t>
          </m:r>
          <m:sSub>
            <m:e>
              <m:r>
                <m:t>R</m:t>
              </m:r>
            </m:e>
            <m:sub>
              <m:r>
                <m:t>19</m:t>
              </m:r>
            </m:sub>
          </m:sSub>
          <m:r>
            <m:rPr>
              <m:sty m:val="p"/>
            </m:rPr>
            <m:t>=</m:t>
          </m:r>
          <m:nary>
            <m:naryPr>
              <m:chr m:val="∑"/>
              <m:limLoc m:val="undOvr"/>
              <m:subHide m:val="off"/>
              <m:supHide m:val="off"/>
            </m:naryPr>
            <m:sub>
              <m:r>
                <m:t>i</m:t>
              </m:r>
              <m:r>
                <m:rPr>
                  <m:sty m:val="p"/>
                </m:rPr>
                <m:t>=</m:t>
              </m:r>
              <m:r>
                <m:t>20</m:t>
              </m:r>
            </m:sub>
            <m:sup>
              <m:r>
                <m:t>30</m:t>
              </m:r>
            </m:sup>
            <m:e>
              <m:r>
                <m:t>P</m:t>
              </m:r>
            </m:e>
          </m:nary>
          <m:d>
            <m:dPr>
              <m:begChr m:val="("/>
              <m:endChr m:val=")"/>
              <m:sepChr m:val=""/>
              <m:grow/>
            </m:dPr>
            <m:e>
              <m:r>
                <m:t>Q</m:t>
              </m:r>
              <m:r>
                <m:rPr>
                  <m:sty m:val="p"/>
                </m:rPr>
                <m:t>=</m:t>
              </m:r>
              <m:r>
                <m:t>i</m:t>
              </m:r>
            </m:e>
          </m:d>
          <m:r>
            <m:rPr>
              <m:sty m:val="p"/>
            </m:rPr>
            <m:t>≈</m:t>
          </m:r>
          <m:r>
            <m:t>0.1002</m:t>
          </m:r>
        </m:oMath>
      </m:oMathPara>
    </w:p>
    <w:bookmarkEnd w:id="49"/>
    <w:bookmarkEnd w:id="50"/>
    <w:bookmarkStart w:id="66" w:name="статистичні-функції-в-python"/>
    <w:p>
      <w:pPr>
        <w:pStyle w:val="Heading2"/>
      </w:pPr>
      <w:r>
        <w:t xml:space="preserve">1.3 Статистичні функції в Python</w:t>
      </w:r>
    </w:p>
    <w:p>
      <w:pPr>
        <w:pStyle w:val="FirstParagraph"/>
      </w:pPr>
      <w:r>
        <w:t xml:space="preserve">У цій частині подивимося, як вивести те, що ми отримали в частині 2, за допомогою Python. А також зрозуміємо, як знайти відповідне</w:t>
      </w:r>
      <w:r>
        <w:t xml:space="preserve"> </w:t>
      </w:r>
      <m:oMath>
        <m:r>
          <m:t>C</m:t>
        </m:r>
      </m:oMath>
      <w:r>
        <w:t xml:space="preserve"> </w:t>
      </w:r>
      <w:r>
        <w:t xml:space="preserve">за допомогою Python.</w:t>
      </w:r>
    </w:p>
    <w:bookmarkStart w:id="52" w:name="біноміальний-розподіл"/>
    <w:p>
      <w:pPr>
        <w:pStyle w:val="Heading3"/>
      </w:pPr>
      <w:r>
        <w:t xml:space="preserve">1.3.1 Біноміальний розподіл</w:t>
      </w:r>
    </w:p>
    <w:p>
      <w:pPr>
        <w:pStyle w:val="FirstParagraph"/>
      </w:pPr>
      <w:r>
        <w:t xml:space="preserve">Ми з’ясували, що статистика</w:t>
      </w:r>
      <w:r>
        <w:t xml:space="preserve"> </w:t>
      </w:r>
      <m:oMath>
        <m:r>
          <m:t>Q</m:t>
        </m:r>
      </m:oMath>
      <w:r>
        <w:t xml:space="preserve"> </w:t>
      </w:r>
      <w:r>
        <w:t xml:space="preserve">має біноміальний розподіл.</w:t>
      </w:r>
    </w:p>
    <w:p>
      <w:pPr>
        <w:pStyle w:val="BodyText"/>
      </w:pPr>
      <w:r>
        <w:t xml:space="preserve">Біноміальний розподіл</w:t>
      </w:r>
      <w:r>
        <w:t xml:space="preserve"> </w:t>
      </w:r>
      <m:oMath>
        <m:r>
          <m:t>B</m:t>
        </m:r>
        <m:r>
          <m:t>i</m:t>
        </m:r>
        <m:r>
          <m:t>n</m:t>
        </m:r>
        <m:r>
          <m:t>o</m:t>
        </m:r>
        <m:r>
          <m:t>m</m:t>
        </m:r>
        <m:d>
          <m:dPr>
            <m:begChr m:val="("/>
            <m:endChr m:val=")"/>
            <m:sepChr m:val=""/>
            <m:grow/>
          </m:dPr>
          <m:e>
            <m:r>
              <m:t>n</m:t>
            </m:r>
            <m:r>
              <m:rPr>
                <m:sty m:val="p"/>
              </m:rPr>
              <m:t>,</m:t>
            </m:r>
            <m:r>
              <m:t>μ</m:t>
            </m:r>
          </m:e>
        </m:d>
      </m:oMath>
      <w:r>
        <w:t xml:space="preserve"> </w:t>
      </w:r>
      <w:r>
        <w:t xml:space="preserve">— розподіл кількості успіхів у послідовності з</w:t>
      </w:r>
      <w:r>
        <w:t xml:space="preserve"> </w:t>
      </w:r>
      <m:oMath>
        <m:r>
          <m:t>n</m:t>
        </m:r>
      </m:oMath>
      <w:r>
        <w:t xml:space="preserve"> </w:t>
      </w:r>
      <w:r>
        <w:t xml:space="preserve">незалежних випадкових експериментів, ймовірність успіху в кожному з яких дорівнює</w:t>
      </w:r>
      <w:r>
        <w:t xml:space="preserve"> </w:t>
      </w:r>
      <m:oMath>
        <m:r>
          <m:t>μ</m:t>
        </m:r>
      </m:oMath>
      <w:r>
        <w:t xml:space="preserve">.</w:t>
      </w:r>
    </w:p>
    <w:p>
      <w:pPr>
        <w:pStyle w:val="BodyText"/>
      </w:pPr>
      <w:r>
        <w:t xml:space="preserve">Щоб працювати з розподілом, можна створити об’єкт-розподіл за допомогою бібліотеки</w:t>
      </w:r>
      <w:r>
        <w:t xml:space="preserve"> </w:t>
      </w:r>
      <w:r>
        <w:rPr>
          <w:rStyle w:val="VerbatimChar"/>
        </w:rPr>
        <w:t xml:space="preserve">scipy.stats</w:t>
      </w:r>
      <w:r>
        <w:t xml:space="preserve">.</w:t>
      </w:r>
    </w:p>
    <w:p>
      <w:pPr>
        <w:pStyle w:val="BodyText"/>
      </w:pPr>
      <w:r>
        <w:br/>
      </w:r>
    </w:p>
    <w:bookmarkStart w:id="51" w:name="annotated-cell-5"/>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binom</w:t>
      </w:r>
      <w:r>
        <w:br/>
      </w:r>
      <w:r>
        <w:br/>
      </w: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 </w:t>
      </w:r>
      <w:r>
        <w:rPr>
          <w:rStyle w:val="OperatorTok"/>
        </w:rPr>
        <w:t xml:space="preserve">=</w:t>
      </w:r>
      <w:r>
        <w:rPr>
          <w:rStyle w:val="NormalTok"/>
        </w:rPr>
        <w:t xml:space="preserve"> </w:t>
      </w:r>
      <w:r>
        <w:rPr>
          <w:rStyle w:val="FloatTok"/>
        </w:rPr>
        <w:t xml:space="preserve">0.5</w:t>
      </w:r>
      <w:r>
        <w:br/>
      </w:r>
      <w:r>
        <w:br/>
      </w:r>
      <w:r>
        <w:rPr>
          <w:rStyle w:val="NormalTok"/>
        </w:rPr>
        <w:t xml:space="preserve">binom_dist </w:t>
      </w:r>
      <w:r>
        <w:rPr>
          <w:rStyle w:val="OperatorTok"/>
        </w:rPr>
        <w:t xml:space="preserve">=</w:t>
      </w:r>
      <w:r>
        <w:rPr>
          <w:rStyle w:val="NormalTok"/>
        </w:rPr>
        <w:t xml:space="preserve"> binom(n, mu)</w:t>
      </w:r>
    </w:p>
    <w:bookmarkEnd w:id="51"/>
    <w:p>
      <w:pPr>
        <w:pStyle w:val="DefinitionTerm"/>
      </w:pPr>
      <w:r>
        <w:t xml:space="preserve">Рядок 3</w:t>
      </w:r>
    </w:p>
    <w:p>
      <w:pPr>
        <w:pStyle w:val="Definition"/>
      </w:pPr>
      <w:r>
        <w:t xml:space="preserve">Кількість спостережень.</w:t>
      </w:r>
    </w:p>
    <w:p>
      <w:pPr>
        <w:pStyle w:val="DefinitionTerm"/>
      </w:pPr>
      <w:r>
        <w:t xml:space="preserve">Рядок 4</w:t>
      </w:r>
    </w:p>
    <w:p>
      <w:pPr>
        <w:pStyle w:val="Definition"/>
      </w:pPr>
      <w:r>
        <w:t xml:space="preserve">Ймовірність успіху.</w:t>
      </w:r>
    </w:p>
    <w:p>
      <w:pPr>
        <w:pStyle w:val="DefinitionTerm"/>
      </w:pPr>
      <w:r>
        <w:t xml:space="preserve">Рядок 6</w:t>
      </w:r>
    </w:p>
    <w:p>
      <w:pPr>
        <w:pStyle w:val="Definition"/>
      </w:pPr>
      <w:r>
        <w:t xml:space="preserve">Створюємо об’єкт біноміального розподілу.</w:t>
      </w:r>
    </w:p>
    <w:bookmarkEnd w:id="52"/>
    <w:bookmarkStart w:id="58" w:name="функція-ймовірностей"/>
    <w:p>
      <w:pPr>
        <w:pStyle w:val="Heading3"/>
      </w:pPr>
      <w:r>
        <w:t xml:space="preserve">1.3.2 Функція ймовірностей</w:t>
      </w:r>
    </w:p>
    <w:p>
      <w:pPr>
        <w:pStyle w:val="FirstParagraph"/>
      </w:pPr>
      <w:r>
        <w:t xml:space="preserve">Функція ймовірності дискретного розподілу</w:t>
      </w:r>
      <w:r>
        <w:t xml:space="preserve"> </w:t>
      </w:r>
      <m:oMath>
        <m:sSub>
          <m:e>
            <m:r>
              <m:t>p</m:t>
            </m:r>
          </m:e>
          <m:sub>
            <m:r>
              <m:t>ξ</m:t>
            </m:r>
          </m:sub>
        </m:sSub>
        <m:d>
          <m:dPr>
            <m:begChr m:val="("/>
            <m:endChr m:val=")"/>
            <m:sepChr m:val=""/>
            <m:grow/>
          </m:dPr>
          <m:e>
            <m:r>
              <m:t>x</m:t>
            </m:r>
          </m:e>
        </m:d>
      </m:oMath>
      <w:r>
        <w:t xml:space="preserve"> </w:t>
      </w:r>
      <w:r>
        <w:t xml:space="preserve">— ймовірність, з якою</w:t>
      </w:r>
      <w:r>
        <w:t xml:space="preserve"> </w:t>
      </w:r>
      <m:oMath>
        <m:r>
          <m:t>ξ</m:t>
        </m:r>
      </m:oMath>
      <w:r>
        <w:t xml:space="preserve"> </w:t>
      </w:r>
      <w:r>
        <w:t xml:space="preserve">приймає значення</w:t>
      </w:r>
      <w:r>
        <w:t xml:space="preserve"> </w:t>
      </w:r>
      <m:oMath>
        <m:r>
          <m:t>x</m:t>
        </m:r>
      </m:oMath>
      <w:r>
        <w:t xml:space="preserve">.</w:t>
      </w:r>
    </w:p>
    <w:p>
      <w:pPr>
        <w:pStyle w:val="BodyText"/>
      </w:pPr>
      <w:r>
        <w:t xml:space="preserve">У Python це функція</w:t>
      </w:r>
      <w:r>
        <w:t xml:space="preserve"> </w:t>
      </w:r>
      <w:r>
        <w:rPr>
          <w:rStyle w:val="VerbatimChar"/>
        </w:rPr>
        <w:t xml:space="preserve">pmf</w:t>
      </w:r>
      <w:r>
        <w:t xml:space="preserve"> </w:t>
      </w:r>
      <w:r>
        <w:t xml:space="preserve">(probability mass function).</w:t>
      </w:r>
    </w:p>
    <w:p>
      <w:pPr>
        <w:pStyle w:val="BodyText"/>
      </w:pPr>
      <w:r>
        <w:br/>
      </w:r>
    </w:p>
    <w:p>
      <w:pPr>
        <w:pStyle w:val="SourceCode"/>
      </w:pPr>
      <w:r>
        <w:rPr>
          <w:rStyle w:val="NormalTok"/>
        </w:rPr>
        <w:t xml:space="preserve">result </w:t>
      </w:r>
      <w:r>
        <w:rPr>
          <w:rStyle w:val="OperatorTok"/>
        </w:rPr>
        <w:t xml:space="preserve">=</w:t>
      </w:r>
      <w:r>
        <w:rPr>
          <w:rStyle w:val="NormalTok"/>
        </w:rPr>
        <w:t xml:space="preserve"> binom_dist.pmf(</w:t>
      </w:r>
      <w:r>
        <w:rPr>
          <w:rStyle w:val="DecValTok"/>
        </w:rPr>
        <w:t xml:space="preserve">20</w:t>
      </w:r>
      <w:r>
        <w:rPr>
          <w:rStyle w:val="NormalTok"/>
        </w:rPr>
        <w:t xml:space="preserve">)</w:t>
      </w:r>
      <w:r>
        <w:br/>
      </w:r>
      <w:r>
        <w:rPr>
          <w:rStyle w:val="BuiltInTok"/>
        </w:rPr>
        <w:t xml:space="preserve">print</w:t>
      </w:r>
      <w:r>
        <w:rPr>
          <w:rStyle w:val="NormalTok"/>
        </w:rPr>
        <w:t xml:space="preserve">(</w:t>
      </w:r>
      <w:r>
        <w:rPr>
          <w:rStyle w:val="SpecialStringTok"/>
        </w:rPr>
        <w:t xml:space="preserve">f"Ймовірність отримати 20 успішних випадків: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Ймовірність отримати 20 успішних випадків: 0.0280</w:t>
      </w:r>
    </w:p>
    <w:p>
      <w:pPr>
        <w:pStyle w:val="FirstParagraph"/>
      </w:pPr>
      <w:r>
        <w:br/>
      </w:r>
    </w:p>
    <w:p>
      <w:pPr>
        <w:pStyle w:val="BodyText"/>
      </w:pPr>
      <w:r>
        <w:t xml:space="preserve">Зобразимо розподіл статистики</w:t>
      </w:r>
      <w:r>
        <w:t xml:space="preserve"> </w:t>
      </w:r>
      <m:oMath>
        <m:r>
          <m:t>Q</m:t>
        </m:r>
      </m:oMath>
      <w:r>
        <w:t xml:space="preserve"> </w:t>
      </w:r>
      <w:r>
        <w:t xml:space="preserve">за справедливості</w:t>
      </w:r>
      <w:r>
        <w:t xml:space="preserve"> </w:t>
      </w:r>
      <m:oMath>
        <m:sSub>
          <m:e>
            <m:r>
              <m:t>H</m:t>
            </m:r>
          </m:e>
          <m:sub>
            <m:r>
              <m:t>0</m:t>
            </m:r>
          </m:sub>
        </m:sSub>
      </m:oMath>
      <w:r>
        <w:t xml:space="preserve"> </w:t>
      </w:r>
      <w:r>
        <w:t xml:space="preserve">на графіку. Для цього можна передати відразу масив точок, для яких треба розрахувати ймовірність.</w:t>
      </w:r>
    </w:p>
    <w:p>
      <w:pPr>
        <w:pStyle w:val="BodyText"/>
      </w:pPr>
      <w:r>
        <w:br/>
      </w:r>
    </w:p>
    <w:bookmarkStart w:id="53" w:name="annotated-cell-7"/>
    <w:p>
      <w:pPr>
        <w:pStyle w:val="SourceCode"/>
      </w:pP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binom_dist.pmf(x)</w:t>
      </w:r>
      <w:r>
        <w:br/>
      </w:r>
      <w:r>
        <w:br/>
      </w:r>
      <w:r>
        <w:rPr>
          <w:rStyle w:val="NormalTok"/>
        </w:rPr>
        <w:t xml:space="preserve">crit_subs </w:t>
      </w:r>
      <w:r>
        <w:rPr>
          <w:rStyle w:val="OperatorTok"/>
        </w:rPr>
        <w:t xml:space="preserve">=</w:t>
      </w:r>
      <w:r>
        <w:rPr>
          <w:rStyle w:val="NormalTok"/>
        </w:rPr>
        <w:t xml:space="preserve"> </w:t>
      </w:r>
      <w:r>
        <w:rPr>
          <w:rStyle w:val="DecValTok"/>
        </w:rPr>
        <w:t xml:space="preserve">21</w:t>
      </w:r>
      <w:r>
        <w:br/>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8</w:t>
      </w:r>
      <w:r>
        <w:rPr>
          <w:rStyle w:val="NormalTok"/>
        </w:rPr>
        <w:t xml:space="preserve">, </w:t>
      </w:r>
      <w:r>
        <w:rPr>
          <w:rStyle w:val="FloatTok"/>
        </w:rPr>
        <w:t xml:space="preserve">2.5</w:t>
      </w:r>
      <w:r>
        <w:rPr>
          <w:rStyle w:val="NormalTok"/>
        </w:rPr>
        <w:t xml:space="preserve">))</w:t>
      </w:r>
      <w:r>
        <w:br/>
      </w:r>
      <w:r>
        <w:rPr>
          <w:rStyle w:val="NormalTok"/>
        </w:rPr>
        <w:t xml:space="preserve">plt.bar(x, y, color</w:t>
      </w:r>
      <w:r>
        <w:rPr>
          <w:rStyle w:val="OperatorTok"/>
        </w:rPr>
        <w:t xml:space="preserve">=</w:t>
      </w:r>
      <w:r>
        <w:rPr>
          <w:rStyle w:val="NormalTok"/>
        </w:rPr>
        <w:t xml:space="preserve">turquoise, label</w:t>
      </w:r>
      <w:r>
        <w:rPr>
          <w:rStyle w:val="OperatorTok"/>
        </w:rPr>
        <w:t xml:space="preserve">=</w:t>
      </w:r>
      <w:r>
        <w:rPr>
          <w:rStyle w:val="StringTok"/>
        </w:rPr>
        <w:t xml:space="preserve">"Ймовірність успіхів"</w:t>
      </w:r>
      <w:r>
        <w:rPr>
          <w:rStyle w:val="NormalTok"/>
        </w:rPr>
        <w:t xml:space="preserve">)</w:t>
      </w:r>
      <w:r>
        <w:br/>
      </w:r>
      <w:r>
        <w:rPr>
          <w:rStyle w:val="NormalTok"/>
        </w:rPr>
        <w:t xml:space="preserve">plt.bar(x[x </w:t>
      </w:r>
      <w:r>
        <w:rPr>
          <w:rStyle w:val="OperatorTok"/>
        </w:rPr>
        <w:t xml:space="preserve">&gt;=</w:t>
      </w:r>
      <w:r>
        <w:rPr>
          <w:rStyle w:val="NormalTok"/>
        </w:rPr>
        <w:t xml:space="preserve"> crit_subs], y[x </w:t>
      </w:r>
      <w:r>
        <w:rPr>
          <w:rStyle w:val="OperatorTok"/>
        </w:rPr>
        <w:t xml:space="preserve">&gt;=</w:t>
      </w:r>
      <w:r>
        <w:rPr>
          <w:rStyle w:val="NormalTok"/>
        </w:rPr>
        <w:t xml:space="preserve"> crit_subs],</w:t>
      </w:r>
      <w:r>
        <w:br/>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"Критичне значення"</w:t>
      </w:r>
      <w:r>
        <w:rPr>
          <w:rStyle w:val="NormalTok"/>
        </w:rPr>
        <w:t xml:space="preserve">)</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plt.show()</w:t>
      </w:r>
    </w:p>
    <w:bookmarkEnd w:id="53"/>
    <w:p>
      <w:pPr>
        <w:pStyle w:val="DefinitionTerm"/>
      </w:pPr>
      <w:r>
        <w:t xml:space="preserve">Рядок 1</w:t>
      </w:r>
    </w:p>
    <w:p>
      <w:pPr>
        <w:pStyle w:val="Definition"/>
      </w:pPr>
      <w:r>
        <w:t xml:space="preserve">Масив точок.</w:t>
      </w:r>
    </w:p>
    <w:p>
      <w:pPr>
        <w:pStyle w:val="DefinitionTerm"/>
      </w:pPr>
      <w:r>
        <w:t xml:space="preserve">Рядок 2</w:t>
      </w:r>
    </w:p>
    <w:p>
      <w:pPr>
        <w:pStyle w:val="Definition"/>
      </w:pPr>
      <w:r>
        <w:t xml:space="preserve">Розрахунок ймовірностей.</w:t>
      </w:r>
    </w:p>
    <w:p>
      <w:pPr>
        <w:pStyle w:val="DefinitionTerm"/>
      </w:pPr>
      <w:r>
        <w:t xml:space="preserve">Рядок 4</w:t>
      </w:r>
    </w:p>
    <w:p>
      <w:pPr>
        <w:pStyle w:val="Definition"/>
      </w:pPr>
      <w:r>
        <w:t xml:space="preserve">Критичне значення.</w:t>
      </w:r>
    </w:p>
    <w:p>
      <w:pPr>
        <w:pStyle w:val="DefinitionTerm"/>
      </w:pPr>
      <w:r>
        <w:t xml:space="preserve">Рядок 7</w:t>
      </w:r>
    </w:p>
    <w:p>
      <w:pPr>
        <w:pStyle w:val="Definition"/>
      </w:pPr>
      <w:r>
        <w:t xml:space="preserve">Ймовірність успіхів.</w:t>
      </w:r>
    </w:p>
    <w:p>
      <w:pPr>
        <w:pStyle w:val="DefinitionTerm"/>
      </w:pPr>
      <w:r>
        <w:t xml:space="preserve">Рядки 8-9</w:t>
      </w:r>
    </w:p>
    <w:p>
      <w:pPr>
        <w:pStyle w:val="Definition"/>
      </w:pPr>
      <w:r>
        <w:t xml:space="preserve">Критичне значення.</w:t>
      </w:r>
    </w:p>
    <w:tbl>
      <w:tblPr>
        <w:tblStyle w:val="Table"/>
        <w:tblW w:type="pct" w:w="5000"/>
        <w:tblLayout w:type="fixed"/>
        <w:tblLook w:firstRow="0" w:lastRow="0" w:firstColumn="0" w:lastColumn="0" w:noHBand="0" w:noVBand="0" w:val="0000"/>
      </w:tblPr>
      <w:tblGrid>
        <w:gridCol w:w="7920"/>
      </w:tblGrid>
      <w:tr>
        <w:tc>
          <w:tcPr/>
          <w:bookmarkStart w:id="57" w:name="fig-binom-pmf-python"/>
          <w:p>
            <w:pPr>
              <w:pStyle w:val="Compact"/>
              <w:jc w:val="center"/>
            </w:pPr>
            <w:r>
              <w:drawing>
                <wp:inline>
                  <wp:extent cx="6261100" cy="2318925"/>
                  <wp:effectExtent b="0" l="0" r="0" t="0"/>
                  <wp:docPr descr="" title="" id="55" name="Picture"/>
                  <a:graphic>
                    <a:graphicData uri="http://schemas.openxmlformats.org/drawingml/2006/picture">
                      <pic:pic>
                        <pic:nvPicPr>
                          <pic:cNvPr descr="binom_files/figure-docx/fig-binom-pmf-python-output-1.png" id="56" name="Picture"/>
                          <pic:cNvPicPr>
                            <a:picLocks noChangeArrowheads="1" noChangeAspect="1"/>
                          </pic:cNvPicPr>
                        </pic:nvPicPr>
                        <pic:blipFill>
                          <a:blip r:embed="rId54"/>
                          <a:stretch>
                            <a:fillRect/>
                          </a:stretch>
                        </pic:blipFill>
                        <pic:spPr bwMode="auto">
                          <a:xfrm>
                            <a:off x="0" y="0"/>
                            <a:ext cx="6261100" cy="231892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1.3: Функція щільності ймовірностей біноміального розподілу</w:t>
            </w:r>
          </w:p>
          <w:bookmarkEnd w:id="57"/>
        </w:tc>
      </w:tr>
    </w:tbl>
    <w:p>
      <w:pPr>
        <w:pStyle w:val="BodyText"/>
      </w:pPr>
      <w:r>
        <w:t xml:space="preserve">Насправді вже зараз ми можемо порахувати ймовірність потрапляння в критичну область. Потрібно просто підсумувати ймовірності для кількостей успіхів від 21 до 30.</w:t>
      </w:r>
    </w:p>
    <w:p>
      <w:pPr>
        <w:pStyle w:val="BodyText"/>
      </w:pPr>
      <w:r>
        <w:br/>
      </w:r>
    </w:p>
    <w:p>
      <w:pPr>
        <w:pStyle w:val="SourceCode"/>
      </w:pPr>
      <w:r>
        <w:rPr>
          <w:rStyle w:val="NormalTok"/>
        </w:rPr>
        <w:t xml:space="preserve">result </w:t>
      </w:r>
      <w:r>
        <w:rPr>
          <w:rStyle w:val="OperatorTok"/>
        </w:rPr>
        <w:t xml:space="preserve">=</w:t>
      </w:r>
      <w:r>
        <w:rPr>
          <w:rStyle w:val="NormalTok"/>
        </w:rPr>
        <w:t xml:space="preserve"> np.</w:t>
      </w:r>
      <w:r>
        <w:rPr>
          <w:rStyle w:val="BuiltInTok"/>
        </w:rPr>
        <w:t xml:space="preserve">sum</w:t>
      </w:r>
      <w:r>
        <w:rPr>
          <w:rStyle w:val="NormalTok"/>
        </w:rPr>
        <w:t xml:space="preserve">(y[crit_subs:])</w:t>
      </w:r>
      <w:r>
        <w:br/>
      </w:r>
      <w:r>
        <w:rPr>
          <w:rStyle w:val="BuiltInTok"/>
        </w:rPr>
        <w:t xml:space="preserve">print</w:t>
      </w:r>
      <w:r>
        <w:rPr>
          <w:rStyle w:val="NormalTok"/>
        </w:rPr>
        <w:t xml:space="preserve">(</w:t>
      </w:r>
      <w:r>
        <w:rPr>
          <w:rStyle w:val="SpecialStringTok"/>
        </w:rPr>
        <w:t xml:space="preserve">f"Ймовірність потрапляння в критичну область: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Ймовірність потрапляння в критичну область: 0.0214</w:t>
      </w:r>
    </w:p>
    <w:p>
      <w:pPr>
        <w:pStyle w:val="FirstParagraph"/>
      </w:pPr>
      <w:r>
        <w:br/>
      </w:r>
    </w:p>
    <w:p>
      <w:pPr>
        <w:pStyle w:val="BodyText"/>
      </w:pPr>
      <w:r>
        <w:t xml:space="preserve">Отже, ми дійсно побудували критерій рівня значущості</w:t>
      </w:r>
      <w:r>
        <w:t xml:space="preserve"> </w:t>
      </w:r>
      <m:oMath>
        <m:r>
          <m:t>α</m:t>
        </m:r>
        <m:r>
          <m:rPr>
            <m:sty m:val="p"/>
          </m:rPr>
          <m:t>=</m:t>
        </m:r>
        <m:r>
          <m:t>0.05</m:t>
        </m:r>
      </m:oMath>
      <w:r>
        <w:t xml:space="preserve">. Ба більше, це критерій рівня значущості 0.021.</w:t>
      </w:r>
    </w:p>
    <w:p>
      <w:pPr>
        <w:pStyle w:val="BodyText"/>
      </w:pPr>
      <w:r>
        <w:t xml:space="preserve">А що якби ми взяли</w:t>
      </w:r>
      <w:r>
        <w:t xml:space="preserve"> </w:t>
      </w:r>
      <m:oMath>
        <m:r>
          <m:t>C</m:t>
        </m:r>
        <m:r>
          <m:rPr>
            <m:sty m:val="p"/>
          </m:rPr>
          <m:t>=</m:t>
        </m:r>
        <m:r>
          <m:t>19</m:t>
        </m:r>
      </m:oMath>
      <w:r>
        <w:t xml:space="preserve">?</w:t>
      </w:r>
    </w:p>
    <w:p>
      <w:pPr>
        <w:pStyle w:val="BodyText"/>
      </w:pPr>
      <w:r>
        <w:br/>
      </w:r>
    </w:p>
    <w:p>
      <w:pPr>
        <w:pStyle w:val="SourceCode"/>
      </w:pPr>
      <w:r>
        <w:rPr>
          <w:rStyle w:val="NormalTok"/>
        </w:rPr>
        <w:t xml:space="preserve">crit_subs </w:t>
      </w:r>
      <w:r>
        <w:rPr>
          <w:rStyle w:val="OperatorTok"/>
        </w:rPr>
        <w:t xml:space="preserve">=</w:t>
      </w:r>
      <w:r>
        <w:rPr>
          <w:rStyle w:val="NormalTok"/>
        </w:rPr>
        <w:t xml:space="preserve"> </w:t>
      </w:r>
      <w:r>
        <w:rPr>
          <w:rStyle w:val="DecValTok"/>
        </w:rPr>
        <w:t xml:space="preserve">19</w:t>
      </w:r>
      <w:r>
        <w:br/>
      </w:r>
      <w:r>
        <w:rPr>
          <w:rStyle w:val="NormalTok"/>
        </w:rPr>
        <w:t xml:space="preserve">result </w:t>
      </w:r>
      <w:r>
        <w:rPr>
          <w:rStyle w:val="OperatorTok"/>
        </w:rPr>
        <w:t xml:space="preserve">=</w:t>
      </w:r>
      <w:r>
        <w:rPr>
          <w:rStyle w:val="NormalTok"/>
        </w:rPr>
        <w:t xml:space="preserve"> np.</w:t>
      </w:r>
      <w:r>
        <w:rPr>
          <w:rStyle w:val="BuiltInTok"/>
        </w:rPr>
        <w:t xml:space="preserve">sum</w:t>
      </w:r>
      <w:r>
        <w:rPr>
          <w:rStyle w:val="NormalTok"/>
        </w:rPr>
        <w:t xml:space="preserve">(y[crit_subs:])</w:t>
      </w:r>
      <w:r>
        <w:br/>
      </w:r>
      <w:r>
        <w:rPr>
          <w:rStyle w:val="BuiltInTok"/>
        </w:rPr>
        <w:t xml:space="preserve">print</w:t>
      </w:r>
      <w:r>
        <w:rPr>
          <w:rStyle w:val="NormalTok"/>
        </w:rPr>
        <w:t xml:space="preserve">(</w:t>
      </w:r>
      <w:r>
        <w:rPr>
          <w:rStyle w:val="SpecialStringTok"/>
        </w:rPr>
        <w:t xml:space="preserve">f"Ймовірність потрапляння в критичну область: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Ймовірність потрапляння в критичну область: 0.1002</w:t>
      </w:r>
    </w:p>
    <w:p>
      <w:pPr>
        <w:pStyle w:val="FirstParagraph"/>
      </w:pPr>
      <w:r>
        <w:br/>
      </w:r>
    </w:p>
    <w:p>
      <w:pPr>
        <w:pStyle w:val="BodyText"/>
      </w:pPr>
      <w:r>
        <w:t xml:space="preserve">Тоді ймовірність помилки вже навіть більше</w:t>
      </w:r>
      <w:r>
        <w:t xml:space="preserve"> </w:t>
      </w:r>
      <m:oMath>
        <m:r>
          <m:t>10</m:t>
        </m:r>
        <m:r>
          <m:rPr>
            <m:sty m:val="p"/>
          </m:rPr>
          <m:t>%</m:t>
        </m:r>
      </m:oMath>
      <w:r>
        <w:t xml:space="preserve">, що зовсім нам не підходить.</w:t>
      </w:r>
    </w:p>
    <w:p>
      <w:pPr>
        <w:pStyle w:val="BodyText"/>
      </w:pPr>
      <w:r>
        <w:t xml:space="preserve">А якщо</w:t>
      </w:r>
      <w:r>
        <w:t xml:space="preserve"> </w:t>
      </w:r>
      <m:oMath>
        <m:r>
          <m:t>C</m:t>
        </m:r>
        <m:r>
          <m:rPr>
            <m:sty m:val="p"/>
          </m:rPr>
          <m:t>=</m:t>
        </m:r>
        <m:r>
          <m:t>20</m:t>
        </m:r>
      </m:oMath>
      <w:r>
        <w:t xml:space="preserve">?</w:t>
      </w:r>
    </w:p>
    <w:p>
      <w:pPr>
        <w:pStyle w:val="BodyText"/>
      </w:pPr>
      <w:r>
        <w:br/>
      </w:r>
    </w:p>
    <w:p>
      <w:pPr>
        <w:pStyle w:val="SourceCode"/>
      </w:pPr>
      <w:r>
        <w:rPr>
          <w:rStyle w:val="NormalTok"/>
        </w:rPr>
        <w:t xml:space="preserve">crit_subs </w:t>
      </w:r>
      <w:r>
        <w:rPr>
          <w:rStyle w:val="OperatorTok"/>
        </w:rPr>
        <w:t xml:space="preserve">=</w:t>
      </w:r>
      <w:r>
        <w:rPr>
          <w:rStyle w:val="NormalTok"/>
        </w:rPr>
        <w:t xml:space="preserve"> </w:t>
      </w:r>
      <w:r>
        <w:rPr>
          <w:rStyle w:val="DecValTok"/>
        </w:rPr>
        <w:t xml:space="preserve">20</w:t>
      </w:r>
      <w:r>
        <w:br/>
      </w:r>
      <w:r>
        <w:rPr>
          <w:rStyle w:val="NormalTok"/>
        </w:rPr>
        <w:t xml:space="preserve">result </w:t>
      </w:r>
      <w:r>
        <w:rPr>
          <w:rStyle w:val="OperatorTok"/>
        </w:rPr>
        <w:t xml:space="preserve">=</w:t>
      </w:r>
      <w:r>
        <w:rPr>
          <w:rStyle w:val="NormalTok"/>
        </w:rPr>
        <w:t xml:space="preserve"> np.</w:t>
      </w:r>
      <w:r>
        <w:rPr>
          <w:rStyle w:val="BuiltInTok"/>
        </w:rPr>
        <w:t xml:space="preserve">sum</w:t>
      </w:r>
      <w:r>
        <w:rPr>
          <w:rStyle w:val="NormalTok"/>
        </w:rPr>
        <w:t xml:space="preserve">(y[crit_subs:])</w:t>
      </w:r>
      <w:r>
        <w:br/>
      </w:r>
      <w:r>
        <w:rPr>
          <w:rStyle w:val="BuiltInTok"/>
        </w:rPr>
        <w:t xml:space="preserve">print</w:t>
      </w:r>
      <w:r>
        <w:rPr>
          <w:rStyle w:val="NormalTok"/>
        </w:rPr>
        <w:t xml:space="preserve">(</w:t>
      </w:r>
      <w:r>
        <w:rPr>
          <w:rStyle w:val="SpecialStringTok"/>
        </w:rPr>
        <w:t xml:space="preserve">f"Ймовірність потрапляння в критичну область: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Ймовірність потрапляння в критичну область: 0.0494</w:t>
      </w:r>
    </w:p>
    <w:p>
      <w:pPr>
        <w:pStyle w:val="FirstParagraph"/>
      </w:pPr>
      <w:r>
        <w:br/>
      </w:r>
    </w:p>
    <w:p>
      <w:pPr>
        <w:pStyle w:val="BodyText"/>
      </w:pPr>
      <w:r>
        <w:t xml:space="preserve">Видно, що немає такого</w:t>
      </w:r>
      <w:r>
        <w:t xml:space="preserve"> </w:t>
      </w:r>
      <m:oMath>
        <m:r>
          <m:t>C</m:t>
        </m:r>
      </m:oMath>
      <w:r>
        <w:t xml:space="preserve">, щоб FPR був рівно</w:t>
      </w:r>
      <w:r>
        <w:t xml:space="preserve"> </w:t>
      </w:r>
      <m:oMath>
        <m:r>
          <m:t>5</m:t>
        </m:r>
        <m:r>
          <m:rPr>
            <m:sty m:val="p"/>
          </m:rPr>
          <m:t>%</m:t>
        </m:r>
      </m:oMath>
      <w:r>
        <w:t xml:space="preserve">.</w:t>
      </w:r>
    </w:p>
    <w:bookmarkEnd w:id="58"/>
    <w:bookmarkStart w:id="60" w:name="кумулятивна-функція-розподілу"/>
    <w:p>
      <w:pPr>
        <w:pStyle w:val="Heading3"/>
      </w:pPr>
      <w:r>
        <w:t xml:space="preserve">1.3.3 Кумулятивна функція розподілу</w:t>
      </w:r>
    </w:p>
    <w:p>
      <w:pPr>
        <w:pStyle w:val="FirstParagraph"/>
      </w:pPr>
      <w:r>
        <w:t xml:space="preserve">Кумулятивна функція розподілу задається формулою:</w:t>
      </w:r>
    </w:p>
    <w:p>
      <w:pPr>
        <w:pStyle w:val="BodyText"/>
      </w:pPr>
      <w:bookmarkStart w:id="59" w:name="eq-cdf"/>
      <m:oMathPara>
        <m:oMathParaPr>
          <m:jc m:val="center"/>
        </m:oMathParaPr>
        <m:oMath>
          <m:sSub>
            <m:e>
              <m:r>
                <m:t>F</m:t>
              </m:r>
            </m:e>
            <m:sub>
              <m:r>
                <m:t>ξ</m:t>
              </m:r>
            </m:sub>
          </m:sSub>
          <m:d>
            <m:dPr>
              <m:begChr m:val="("/>
              <m:endChr m:val=")"/>
              <m:sepChr m:val=""/>
              <m:grow/>
            </m:dPr>
            <m:e>
              <m:r>
                <m:t>x</m:t>
              </m:r>
            </m:e>
          </m:d>
          <m:r>
            <m:rPr>
              <m:sty m:val="p"/>
            </m:rPr>
            <m:t>=</m:t>
          </m:r>
          <m:r>
            <m:t>P</m:t>
          </m:r>
          <m:d>
            <m:dPr>
              <m:begChr m:val="("/>
              <m:endChr m:val=")"/>
              <m:sepChr m:val=""/>
              <m:grow/>
            </m:dPr>
            <m:e>
              <m:r>
                <m:t>ξ</m:t>
              </m:r>
              <m:r>
                <m:rPr>
                  <m:sty m:val="p"/>
                </m:rPr>
                <m:t>≤</m:t>
              </m:r>
              <m:r>
                <m:t>x</m:t>
              </m:r>
            </m:e>
          </m:d>
          <m:r>
            <m:t>  </m:t>
          </m:r>
          <m:d>
            <m:dPr>
              <m:begChr m:val="("/>
              <m:endChr m:val=")"/>
              <m:sepChr m:val=""/>
              <m:grow/>
            </m:dPr>
            <m:e>
              <m:r>
                <m:t>1.2</m:t>
              </m:r>
            </m:e>
          </m:d>
        </m:oMath>
      </m:oMathPara>
      <w:bookmarkEnd w:id="59"/>
    </w:p>
    <w:p>
      <w:pPr>
        <w:pStyle w:val="FirstParagraph"/>
      </w:pPr>
      <w:r>
        <w:t xml:space="preserve">У Python це метод</w:t>
      </w:r>
      <w:r>
        <w:t xml:space="preserve"> </w:t>
      </w:r>
      <w:r>
        <w:rPr>
          <w:rStyle w:val="VerbatimChar"/>
        </w:rPr>
        <w:t xml:space="preserve">cdf()</w:t>
      </w:r>
      <w:r>
        <w:t xml:space="preserve"> </w:t>
      </w:r>
      <w:r>
        <w:t xml:space="preserve">(Cumulative Distribution Function).</w:t>
      </w:r>
    </w:p>
    <w:p>
      <w:pPr>
        <w:pStyle w:val="BodyText"/>
      </w:pPr>
      <w:r>
        <w:br/>
      </w:r>
    </w:p>
    <w:p>
      <w:pPr>
        <w:pStyle w:val="SourceCode"/>
      </w:pPr>
      <w:r>
        <w:rPr>
          <w:rStyle w:val="NormalTok"/>
        </w:rPr>
        <w:t xml:space="preserve">result </w:t>
      </w:r>
      <w:r>
        <w:rPr>
          <w:rStyle w:val="OperatorTok"/>
        </w:rPr>
        <w:t xml:space="preserve">=</w:t>
      </w:r>
      <w:r>
        <w:rPr>
          <w:rStyle w:val="NormalTok"/>
        </w:rPr>
        <w:t xml:space="preserve"> binom_dist.cdf(</w:t>
      </w:r>
      <w:r>
        <w:rPr>
          <w:rStyle w:val="DecValTok"/>
        </w:rPr>
        <w:t xml:space="preserve">19</w:t>
      </w:r>
      <w:r>
        <w:rPr>
          <w:rStyle w:val="NormalTok"/>
        </w:rPr>
        <w:t xml:space="preserve">)</w:t>
      </w:r>
      <w:r>
        <w:br/>
      </w:r>
      <w:r>
        <w:rPr>
          <w:rStyle w:val="BuiltInTok"/>
        </w:rPr>
        <w:t xml:space="preserve">print</w:t>
      </w:r>
      <w:r>
        <w:rPr>
          <w:rStyle w:val="NormalTok"/>
        </w:rPr>
        <w:t xml:space="preserve">(</w:t>
      </w:r>
      <w:r>
        <w:rPr>
          <w:rStyle w:val="SpecialStringTok"/>
        </w:rPr>
        <w:t xml:space="preserve">f"Ймовірність отримати 19 або менше успішних випадків: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Ймовірність отримати 19 або менше успішних випадків: 0.9506</w:t>
      </w:r>
    </w:p>
    <w:p>
      <w:pPr>
        <w:pStyle w:val="FirstParagraph"/>
      </w:pPr>
      <w:r>
        <w:br/>
      </w:r>
    </w:p>
    <w:p>
      <w:pPr>
        <w:pStyle w:val="BodyText"/>
      </w:pPr>
      <w:r>
        <w:t xml:space="preserve">А оскільки</w:t>
      </w:r>
      <w:r>
        <w:t xml:space="preserve"> </w:t>
      </w:r>
      <m:oMath>
        <m:r>
          <m:t>P</m:t>
        </m:r>
        <m:d>
          <m:dPr>
            <m:begChr m:val="("/>
            <m:endChr m:val=")"/>
            <m:sepChr m:val=""/>
            <m:grow/>
          </m:dPr>
          <m:e>
            <m:r>
              <m:t>ξ</m:t>
            </m:r>
            <m:r>
              <m:rPr>
                <m:sty m:val="p"/>
              </m:rPr>
              <m:t>≤</m:t>
            </m:r>
            <m:r>
              <m:t>19</m:t>
            </m:r>
          </m:e>
        </m:d>
        <m:r>
          <m:rPr>
            <m:sty m:val="p"/>
          </m:rPr>
          <m:t>+</m:t>
        </m:r>
        <m:r>
          <m:t>P</m:t>
        </m:r>
        <m:d>
          <m:dPr>
            <m:begChr m:val="("/>
            <m:endChr m:val=")"/>
            <m:sepChr m:val=""/>
            <m:grow/>
          </m:dPr>
          <m:e>
            <m:r>
              <m:t>ξ</m:t>
            </m:r>
            <m:r>
              <m:rPr>
                <m:sty m:val="p"/>
              </m:rPr>
              <m:t>≥</m:t>
            </m:r>
            <m:r>
              <m:t>20</m:t>
            </m:r>
          </m:e>
        </m:d>
        <m:r>
          <m:rPr>
            <m:sty m:val="p"/>
          </m:rPr>
          <m:t>=</m:t>
        </m:r>
        <m:r>
          <m:t>1</m:t>
        </m:r>
      </m:oMath>
      <w:r>
        <w:t xml:space="preserve">, можемо обчислити рівень значущості нашого критерію.</w:t>
      </w:r>
    </w:p>
    <w:p>
      <w:pPr>
        <w:pStyle w:val="BodyText"/>
      </w:pPr>
      <w:r>
        <w:br/>
      </w:r>
    </w:p>
    <w:p>
      <w:pPr>
        <w:pStyle w:val="SourceCode"/>
      </w:pPr>
      <w:r>
        <w:rPr>
          <w:rStyle w:val="NormalTok"/>
        </w:rPr>
        <w:t xml:space="preserve">result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binom_dist.cdf(</w:t>
      </w:r>
      <w:r>
        <w:rPr>
          <w:rStyle w:val="DecValTok"/>
        </w:rPr>
        <w:t xml:space="preserve">19</w:t>
      </w:r>
      <w:r>
        <w:rPr>
          <w:rStyle w:val="NormalTok"/>
        </w:rPr>
        <w:t xml:space="preserve">)</w:t>
      </w:r>
      <w:r>
        <w:br/>
      </w:r>
      <w:r>
        <w:rPr>
          <w:rStyle w:val="BuiltInTok"/>
        </w:rPr>
        <w:t xml:space="preserve">print</w:t>
      </w:r>
      <w:r>
        <w:rPr>
          <w:rStyle w:val="NormalTok"/>
        </w:rPr>
        <w:t xml:space="preserve">(</w:t>
      </w:r>
      <w:r>
        <w:rPr>
          <w:rStyle w:val="SpecialStringTok"/>
        </w:rPr>
        <w:t xml:space="preserve">f"Ймовірність потрапляння в критичну область: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Ймовірність потрапляння в критичну область: 0.0494</w:t>
      </w:r>
    </w:p>
    <w:p>
      <w:pPr>
        <w:pStyle w:val="FirstParagraph"/>
      </w:pPr>
      <w:r>
        <w:br/>
      </w:r>
    </w:p>
    <w:bookmarkEnd w:id="60"/>
    <w:bookmarkStart w:id="65" w:name="квантиль"/>
    <w:p>
      <w:pPr>
        <w:pStyle w:val="Heading3"/>
      </w:pPr>
      <w:r>
        <w:t xml:space="preserve">1.3.4 Квантиль</w:t>
      </w:r>
    </w:p>
    <w:p>
      <w:pPr>
        <w:pStyle w:val="FirstParagraph"/>
      </w:pPr>
      <w:r>
        <w:t xml:space="preserve">Щоб вибрати критичну область для критерію, ми хотіли б знайти точку, площа стовпців праворуч від якої була б</w:t>
      </w:r>
      <w:r>
        <w:t xml:space="preserve"> </w:t>
      </w:r>
      <m:oMath>
        <m:r>
          <m:t>5</m:t>
        </m:r>
        <m:r>
          <m:rPr>
            <m:sty m:val="p"/>
          </m:rPr>
          <m:t>%</m:t>
        </m:r>
      </m:oMath>
      <w:r>
        <w:t xml:space="preserve">. Тобто площа стовпців зліва —</w:t>
      </w:r>
      <w:r>
        <w:t xml:space="preserve"> </w:t>
      </w:r>
      <m:oMath>
        <m:r>
          <m:t>95</m:t>
        </m:r>
        <m:r>
          <m:rPr>
            <m:sty m:val="p"/>
          </m:rPr>
          <m:t>%</m:t>
        </m:r>
      </m:oMath>
      <w:r>
        <w:t xml:space="preserve">. Така точка називається</w:t>
      </w:r>
      <w:r>
        <w:t xml:space="preserve"> </w:t>
      </w:r>
      <w:r>
        <w:rPr>
          <w:i/>
          <w:iCs/>
        </w:rPr>
        <w:t xml:space="preserve">квантилью</w:t>
      </w:r>
      <w:r>
        <w:t xml:space="preserve">.</w:t>
      </w:r>
    </w:p>
    <w:p>
      <w:pPr>
        <w:pStyle w:val="BodyText"/>
      </w:pPr>
      <w:bookmarkStart w:id="61" w:name="eq-quantile"/>
      <m:oMathPara>
        <m:oMathParaPr>
          <m:jc m:val="center"/>
        </m:oMathParaPr>
        <m:oMath>
          <m:sSub>
            <m:e>
              <m:r>
                <m:t>u</m:t>
              </m:r>
            </m:e>
            <m:sub>
              <m:r>
                <m:t>p</m:t>
              </m:r>
            </m:sub>
          </m:sSub>
          <m:d>
            <m:dPr>
              <m:begChr m:val="("/>
              <m:endChr m:val=")"/>
              <m:sepChr m:val=""/>
              <m:grow/>
            </m:dPr>
            <m:e>
              <m:r>
                <m:t>ξ</m:t>
              </m:r>
            </m:e>
          </m:d>
          <m:r>
            <m:rPr>
              <m:sty m:val="p"/>
            </m:rPr>
            <m:t>=</m:t>
          </m:r>
          <m:r>
            <m:rPr>
              <m:sty m:val="p"/>
            </m:rPr>
            <m:t>{</m:t>
          </m:r>
          <m:r>
            <m:t>x</m:t>
          </m:r>
          <m:r>
            <m:t> </m:t>
          </m:r>
          <m:r>
            <m:rPr>
              <m:sty m:val="p"/>
            </m:rPr>
            <m:t>|</m:t>
          </m:r>
          <m:sSub>
            <m:e>
              <m:r>
                <m:t>F</m:t>
              </m:r>
            </m:e>
            <m:sub>
              <m:r>
                <m:t>ξ</m:t>
              </m:r>
            </m:sub>
          </m:sSub>
          <m:d>
            <m:dPr>
              <m:begChr m:val="("/>
              <m:endChr m:val=")"/>
              <m:sepChr m:val=""/>
              <m:grow/>
            </m:dPr>
            <m:e>
              <m:r>
                <m:t>x</m:t>
              </m:r>
            </m:e>
          </m:d>
          <m:r>
            <m:rPr>
              <m:sty m:val="p"/>
            </m:rPr>
            <m:t>=</m:t>
          </m:r>
          <m:r>
            <m:t>p</m:t>
          </m:r>
          <m:r>
            <m:rPr>
              <m:sty m:val="p"/>
            </m:rPr>
            <m:t>}</m:t>
          </m:r>
          <m:r>
            <m:t>  </m:t>
          </m:r>
          <m:d>
            <m:dPr>
              <m:begChr m:val="("/>
              <m:endChr m:val=")"/>
              <m:sepChr m:val=""/>
              <m:grow/>
            </m:dPr>
            <m:e>
              <m:r>
                <m:t>1.3</m:t>
              </m:r>
            </m:e>
          </m:d>
        </m:oMath>
      </m:oMathPara>
      <w:bookmarkEnd w:id="61"/>
    </w:p>
    <w:p>
      <w:pPr>
        <w:pStyle w:val="FirstParagraph"/>
      </w:pPr>
      <w:r>
        <w:t xml:space="preserve">Але при</w:t>
      </w:r>
      <w:r>
        <w:t xml:space="preserve"> </w:t>
      </w:r>
      <m:oMath>
        <m:r>
          <m:t>p</m:t>
        </m:r>
        <m:r>
          <m:rPr>
            <m:sty m:val="p"/>
          </m:rPr>
          <m:t>=</m:t>
        </m:r>
        <m:r>
          <m:t>0.95</m:t>
        </m:r>
      </m:oMath>
      <w:r>
        <w:t xml:space="preserve"> </w:t>
      </w:r>
      <w:r>
        <w:t xml:space="preserve">й нашому біноміальному розподілі, такої точки немає. Ми з’ясували, що є точка, праворуч від якої площа</w:t>
      </w:r>
      <w:r>
        <w:t xml:space="preserve"> </w:t>
      </w:r>
      <m:oMath>
        <m:r>
          <m:t>0.494</m:t>
        </m:r>
      </m:oMath>
      <w:r>
        <w:t xml:space="preserve">, а в наступної вже</w:t>
      </w:r>
      <w:r>
        <w:t xml:space="preserve"> </w:t>
      </w:r>
      <m:oMath>
        <m:r>
          <m:t>0.1</m:t>
        </m:r>
      </m:oMath>
      <w:r>
        <w:t xml:space="preserve">. Щоб визначити квантиль у цьому випадку, модифікуємо визначення. Квантиль</w:t>
      </w:r>
      <w:r>
        <w:t xml:space="preserve"> </w:t>
      </w:r>
      <m:oMath>
        <m:sSub>
          <m:e>
            <m:r>
              <m:t>u</m:t>
            </m:r>
          </m:e>
          <m:sub>
            <m:r>
              <m:t>p</m:t>
            </m:r>
          </m:sub>
        </m:sSub>
        <m:d>
          <m:dPr>
            <m:begChr m:val="("/>
            <m:endChr m:val=")"/>
            <m:sepChr m:val=""/>
            <m:grow/>
          </m:dPr>
          <m:e>
            <m:r>
              <m:t>ξ</m:t>
            </m:r>
          </m:e>
        </m:d>
      </m:oMath>
      <w:r>
        <w:t xml:space="preserve"> </w:t>
      </w:r>
      <w:r>
        <w:t xml:space="preserve">— величина, яку</w:t>
      </w:r>
      <w:r>
        <w:t xml:space="preserve"> </w:t>
      </w:r>
      <m:oMath>
        <m:r>
          <m:t>ξ</m:t>
        </m:r>
      </m:oMath>
      <w:r>
        <w:t xml:space="preserve"> </w:t>
      </w:r>
      <w:r>
        <w:t xml:space="preserve">не перевищує з імовірністю хоча б</w:t>
      </w:r>
      <w:r>
        <w:t xml:space="preserve"> </w:t>
      </w:r>
      <m:oMath>
        <m:r>
          <m:t>p</m:t>
        </m:r>
      </m:oMath>
      <w:r>
        <w:t xml:space="preserve">. Тобто</w:t>
      </w:r>
      <w:r>
        <w:t xml:space="preserve"> </w:t>
      </w:r>
      <m:oMath>
        <m:sSub>
          <m:e>
            <m:r>
              <m:t>F</m:t>
            </m:r>
          </m:e>
          <m:sub>
            <m:r>
              <m:t>ξ</m:t>
            </m:r>
          </m:sub>
        </m:sSub>
        <m:d>
          <m:dPr>
            <m:begChr m:val="("/>
            <m:endChr m:val=")"/>
            <m:sepChr m:val=""/>
            <m:grow/>
          </m:dPr>
          <m:e>
            <m:sSub>
              <m:e>
                <m:r>
                  <m:t>u</m:t>
                </m:r>
              </m:e>
              <m:sub>
                <m:r>
                  <m:t>p</m:t>
                </m:r>
              </m:sub>
            </m:sSub>
          </m:e>
        </m:d>
        <m:r>
          <m:rPr>
            <m:sty m:val="p"/>
          </m:rPr>
          <m:t>≥</m:t>
        </m:r>
        <m:r>
          <m:t>p</m:t>
        </m:r>
      </m:oMath>
      <w:r>
        <w:t xml:space="preserve">.</w:t>
      </w:r>
    </w:p>
    <w:p>
      <w:pPr>
        <w:pStyle w:val="BodyText"/>
      </w:pPr>
      <w:bookmarkStart w:id="62" w:name="eq-quantile-mod"/>
      <m:oMathPara>
        <m:oMathParaPr>
          <m:jc m:val="center"/>
        </m:oMathParaPr>
        <m:oMath>
          <m:sSub>
            <m:e>
              <m:r>
                <m:t>u</m:t>
              </m:r>
            </m:e>
            <m:sub>
              <m:r>
                <m:t>p</m:t>
              </m:r>
            </m:sub>
          </m:sSub>
          <m:d>
            <m:dPr>
              <m:begChr m:val="("/>
              <m:endChr m:val=")"/>
              <m:sepChr m:val=""/>
              <m:grow/>
            </m:dPr>
            <m:e>
              <m:r>
                <m:t>ξ</m:t>
              </m:r>
            </m:e>
          </m:d>
          <m:r>
            <m:rPr>
              <m:sty m:val="p"/>
            </m:rPr>
            <m:t>=</m:t>
          </m:r>
          <m:r>
            <m:t>m</m:t>
          </m:r>
          <m:r>
            <m:t>i</m:t>
          </m:r>
          <m:r>
            <m:t>n</m:t>
          </m:r>
          <m:r>
            <m:t> </m:t>
          </m:r>
          <m:r>
            <m:rPr>
              <m:sty m:val="p"/>
            </m:rPr>
            <m:t>{</m:t>
          </m:r>
          <m:r>
            <m:t>x</m:t>
          </m:r>
          <m:r>
            <m:t> </m:t>
          </m:r>
          <m:r>
            <m:rPr>
              <m:sty m:val="p"/>
            </m:rPr>
            <m:t>|</m:t>
          </m:r>
          <m:r>
            <m:t> </m:t>
          </m:r>
          <m:sSub>
            <m:e>
              <m:r>
                <m:t>F</m:t>
              </m:r>
            </m:e>
            <m:sub>
              <m:r>
                <m:t>ξ</m:t>
              </m:r>
            </m:sub>
          </m:sSub>
          <m:d>
            <m:dPr>
              <m:begChr m:val="("/>
              <m:endChr m:val=")"/>
              <m:sepChr m:val=""/>
              <m:grow/>
            </m:dPr>
            <m:e>
              <m:r>
                <m:t>x</m:t>
              </m:r>
            </m:e>
          </m:d>
          <m:r>
            <m:rPr>
              <m:sty m:val="p"/>
            </m:rPr>
            <m:t>≥</m:t>
          </m:r>
          <m:r>
            <m:t>p</m:t>
          </m:r>
          <m:r>
            <m:rPr>
              <m:sty m:val="p"/>
            </m:rPr>
            <m:t>}</m:t>
          </m:r>
          <m:r>
            <m:t>  </m:t>
          </m:r>
          <m:d>
            <m:dPr>
              <m:begChr m:val="("/>
              <m:endChr m:val=")"/>
              <m:sepChr m:val=""/>
              <m:grow/>
            </m:dPr>
            <m:e>
              <m:r>
                <m:t>1.4</m:t>
              </m:r>
            </m:e>
          </m:d>
        </m:oMath>
      </m:oMathPara>
      <w:bookmarkEnd w:id="62"/>
    </w:p>
    <w:bookmarkStart w:id="63" w:name="exm-quantile"/>
    <w:p>
      <w:pPr>
        <w:pStyle w:val="FirstParagraph"/>
      </w:pPr>
      <w:r>
        <w:rPr>
          <w:b/>
          <w:bCs/>
        </w:rPr>
        <w:t xml:space="preserve">Приклад 1.1</w:t>
      </w:r>
      <w:r>
        <w:t xml:space="preserve"> </w:t>
      </w:r>
      <w:r>
        <w:t xml:space="preserve">Для величини</w:t>
      </w:r>
      <w:r>
        <w:t xml:space="preserve"> </w:t>
      </w:r>
      <m:oMath>
        <m:r>
          <m:t>ξ</m:t>
        </m:r>
        <m:r>
          <m:rPr>
            <m:sty m:val="p"/>
          </m:rPr>
          <m:t>∼</m:t>
        </m:r>
        <m:r>
          <m:t>B</m:t>
        </m:r>
        <m:r>
          <m:t>i</m:t>
        </m:r>
        <m:r>
          <m:t>n</m:t>
        </m:r>
        <m:d>
          <m:dPr>
            <m:begChr m:val="("/>
            <m:endChr m:val=")"/>
            <m:sepChr m:val=""/>
            <m:grow/>
          </m:dPr>
          <m:e>
            <m:r>
              <m:t>30</m:t>
            </m:r>
            <m:r>
              <m:rPr>
                <m:sty m:val="p"/>
              </m:rPr>
              <m:t>,</m:t>
            </m:r>
            <m:r>
              <m:t>0.5</m:t>
            </m:r>
          </m:e>
        </m:d>
      </m:oMath>
      <w:r>
        <w:t xml:space="preserve"> </w:t>
      </w:r>
      <w:r>
        <w:t xml:space="preserve">порахуємо 0.95-квантиль. Вирішимо задачу просто підбором.</w:t>
      </w:r>
    </w:p>
    <w:p>
      <w:pPr>
        <w:pStyle w:val="BodyText"/>
      </w:pPr>
      <m:oMathPara>
        <m:oMathParaPr>
          <m:jc m:val="center"/>
        </m:oMathParaPr>
        <m:oMath>
          <m:r>
            <m:t>P</m:t>
          </m:r>
          <m:d>
            <m:dPr>
              <m:begChr m:val="("/>
              <m:endChr m:val=")"/>
              <m:sepChr m:val=""/>
              <m:grow/>
            </m:dPr>
            <m:e>
              <m:r>
                <m:t>ξ</m:t>
              </m:r>
              <m:r>
                <m:rPr>
                  <m:sty m:val="p"/>
                </m:rPr>
                <m:t>≤</m:t>
              </m:r>
              <m:r>
                <m:t>18</m:t>
              </m:r>
            </m:e>
          </m:d>
          <m:r>
            <m:rPr>
              <m:sty m:val="p"/>
            </m:rPr>
            <m:t>≈</m:t>
          </m:r>
          <m:r>
            <m:t>0.90</m:t>
          </m:r>
        </m:oMath>
      </m:oMathPara>
    </w:p>
    <w:p>
      <w:pPr>
        <w:pStyle w:val="FirstParagraph"/>
      </w:pPr>
      <m:oMathPara>
        <m:oMathParaPr>
          <m:jc m:val="center"/>
        </m:oMathParaPr>
        <m:oMath>
          <m:r>
            <m:t>P</m:t>
          </m:r>
          <m:d>
            <m:dPr>
              <m:begChr m:val="("/>
              <m:endChr m:val=")"/>
              <m:sepChr m:val=""/>
              <m:grow/>
            </m:dPr>
            <m:e>
              <m:r>
                <m:t>ξ</m:t>
              </m:r>
              <m:r>
                <m:rPr>
                  <m:sty m:val="p"/>
                </m:rPr>
                <m:t>≤</m:t>
              </m:r>
              <m:r>
                <m:t>19</m:t>
              </m:r>
            </m:e>
          </m:d>
          <m:r>
            <m:rPr>
              <m:sty m:val="p"/>
            </m:rPr>
            <m:t>≈</m:t>
          </m:r>
          <m:r>
            <m:t>0.951</m:t>
          </m:r>
        </m:oMath>
      </m:oMathPara>
    </w:p>
    <w:p>
      <w:pPr>
        <w:pStyle w:val="FirstParagraph"/>
      </w:pPr>
      <m:oMathPara>
        <m:oMathParaPr>
          <m:jc m:val="center"/>
        </m:oMathParaPr>
        <m:oMath>
          <m:r>
            <m:t>P</m:t>
          </m:r>
          <m:d>
            <m:dPr>
              <m:begChr m:val="("/>
              <m:endChr m:val=")"/>
              <m:sepChr m:val=""/>
              <m:grow/>
            </m:dPr>
            <m:e>
              <m:r>
                <m:t>ξ</m:t>
              </m:r>
              <m:r>
                <m:rPr>
                  <m:sty m:val="p"/>
                </m:rPr>
                <m:t>≤</m:t>
              </m:r>
              <m:r>
                <m:t>20</m:t>
              </m:r>
            </m:e>
          </m:d>
          <m:r>
            <m:rPr>
              <m:sty m:val="p"/>
            </m:rPr>
            <m:t>≈</m:t>
          </m:r>
          <m:r>
            <m:t>0.97</m:t>
          </m:r>
        </m:oMath>
      </m:oMathPara>
    </w:p>
    <w:p>
      <w:pPr>
        <w:pStyle w:val="FirstParagraph"/>
      </w:pPr>
      <w:r>
        <w:t xml:space="preserve">Бачимо, що 18 нам ще не підходить, а 19 й більші значення вже підійдуть. У них функція розподілу буде більшою за</w:t>
      </w:r>
      <w:r>
        <w:t xml:space="preserve"> </w:t>
      </w:r>
      <m:oMath>
        <m:r>
          <m:t>p</m:t>
        </m:r>
      </m:oMath>
      <w:r>
        <w:t xml:space="preserve">. Відповідь — найменше відповідне значення, тобто 19. При цьому немає точки, де функція розподілу дорівнювала б</w:t>
      </w:r>
      <w:r>
        <w:t xml:space="preserve"> </w:t>
      </w:r>
      <m:oMath>
        <m:r>
          <m:t>p</m:t>
        </m:r>
      </m:oMath>
      <w:r>
        <w:t xml:space="preserve"> </w:t>
      </w:r>
      <w:r>
        <w:t xml:space="preserve">в точності.</w:t>
      </w:r>
    </w:p>
    <w:p>
      <w:pPr>
        <w:pStyle w:val="BodyText"/>
      </w:pPr>
      <w:r>
        <w:t xml:space="preserve">Якби розподіл був неперервним, можна було б сказати, що квантиль — це таке</w:t>
      </w:r>
      <w:r>
        <w:t xml:space="preserve"> </w:t>
      </w:r>
      <m:oMath>
        <m:r>
          <m:t>x</m:t>
        </m:r>
      </m:oMath>
      <w:r>
        <w:t xml:space="preserve">, на якому функція розподілу дорівнює</w:t>
      </w:r>
      <w:r>
        <w:t xml:space="preserve"> </w:t>
      </w:r>
      <m:oMath>
        <m:r>
          <m:t>p</m:t>
        </m:r>
      </m:oMath>
      <w:r>
        <w:t xml:space="preserve">. Але для дискретного розподілу такого може не бути.</w:t>
      </w:r>
    </w:p>
    <w:bookmarkEnd w:id="63"/>
    <w:p>
      <w:pPr>
        <w:pStyle w:val="BodyText"/>
      </w:pPr>
      <w:r>
        <w:t xml:space="preserve">У Python квантиль можна порахувати через методу</w:t>
      </w:r>
      <w:r>
        <w:t xml:space="preserve"> </w:t>
      </w:r>
      <w:r>
        <w:rPr>
          <w:rStyle w:val="VerbatimChar"/>
        </w:rPr>
        <w:t xml:space="preserve">ppf()</w:t>
      </w:r>
      <w:r>
        <w:t xml:space="preserve"> </w:t>
      </w:r>
      <w:r>
        <w:t xml:space="preserve">(Percent Point Function).</w:t>
      </w:r>
    </w:p>
    <w:p>
      <w:pPr>
        <w:pStyle w:val="BodyText"/>
      </w:pPr>
      <w:r>
        <w:br/>
      </w:r>
    </w:p>
    <w:p>
      <w:pPr>
        <w:pStyle w:val="SourceCode"/>
      </w:pPr>
      <w:r>
        <w:rPr>
          <w:rStyle w:val="NormalTok"/>
        </w:rPr>
        <w:t xml:space="preserve">result </w:t>
      </w:r>
      <w:r>
        <w:rPr>
          <w:rStyle w:val="OperatorTok"/>
        </w:rPr>
        <w:t xml:space="preserve">=</w:t>
      </w:r>
      <w:r>
        <w:rPr>
          <w:rStyle w:val="NormalTok"/>
        </w:rPr>
        <w:t xml:space="preserve"> binom_dist.ppf(</w:t>
      </w:r>
      <w:r>
        <w:rPr>
          <w:rStyle w:val="FloatTok"/>
        </w:rPr>
        <w:t xml:space="preserve">0.95</w:t>
      </w:r>
      <w:r>
        <w:rPr>
          <w:rStyle w:val="NormalTok"/>
        </w:rPr>
        <w:t xml:space="preserve">)</w:t>
      </w:r>
      <w:r>
        <w:br/>
      </w:r>
      <w:r>
        <w:rPr>
          <w:rStyle w:val="BuiltInTok"/>
        </w:rPr>
        <w:t xml:space="preserve">print</w:t>
      </w:r>
      <w:r>
        <w:rPr>
          <w:rStyle w:val="NormalTok"/>
        </w:rPr>
        <w:t xml:space="preserve">(</w:t>
      </w:r>
      <w:r>
        <w:rPr>
          <w:rStyle w:val="SpecialStringTok"/>
        </w:rPr>
        <w:t xml:space="preserve">f"0.95-квантиль: </w:t>
      </w:r>
      <w:r>
        <w:rPr>
          <w:rStyle w:val="SpecialCharTok"/>
        </w:rPr>
        <w:t xml:space="preserve">{</w:t>
      </w:r>
      <w:r>
        <w:rPr>
          <w:rStyle w:val="NormalTok"/>
        </w:rPr>
        <w:t xml:space="preserve">result</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0.95-квантиль: 19.0</w:t>
      </w:r>
    </w:p>
    <w:p>
      <w:pPr>
        <w:pStyle w:val="FirstParagraph"/>
      </w:pPr>
      <w:r>
        <w:br/>
      </w:r>
    </w:p>
    <w:p>
      <w:pPr>
        <w:pStyle w:val="BodyText"/>
      </w:pPr>
      <w:r>
        <w:t xml:space="preserve">Як тепер підібрати</w:t>
      </w:r>
      <w:r>
        <w:t xml:space="preserve"> </w:t>
      </w:r>
      <m:oMath>
        <m:r>
          <m:t>C</m:t>
        </m:r>
      </m:oMath>
      <w:r>
        <w:t xml:space="preserve"> </w:t>
      </w:r>
      <w:r>
        <w:t xml:space="preserve">для будь-яких</w:t>
      </w:r>
      <w:r>
        <w:t xml:space="preserve"> </w:t>
      </w:r>
      <m:oMath>
        <m:r>
          <m:t>n</m:t>
        </m:r>
        <m:r>
          <m:rPr>
            <m:sty m:val="p"/>
          </m:rPr>
          <m:t>,</m:t>
        </m:r>
        <m:r>
          <m:t>μ</m:t>
        </m:r>
      </m:oMath>
      <w:r>
        <w:t xml:space="preserve"> </w:t>
      </w:r>
      <w:r>
        <w:t xml:space="preserve">й для будь-якого рівня значущості</w:t>
      </w:r>
      <w:r>
        <w:t xml:space="preserve"> </w:t>
      </w:r>
      <m:oMath>
        <m:r>
          <m:t>α</m:t>
        </m:r>
      </m:oMath>
      <w:r>
        <w:t xml:space="preserve">?</w:t>
      </w:r>
    </w:p>
    <w:p>
      <w:pPr>
        <w:pStyle w:val="Compact"/>
        <w:numPr>
          <w:ilvl w:val="0"/>
          <w:numId w:val="1008"/>
        </w:numPr>
      </w:pPr>
      <w:r>
        <w:t xml:space="preserve">Потрібно знайти</w:t>
      </w:r>
      <w:r>
        <w:t xml:space="preserve"> </w:t>
      </w:r>
      <m:oMath>
        <m:r>
          <m:t>C</m:t>
        </m:r>
      </m:oMath>
      <w:r>
        <w:t xml:space="preserve">, таке що</w:t>
      </w:r>
      <w:r>
        <w:t xml:space="preserve"> </w:t>
      </w:r>
      <m:oMath>
        <m:r>
          <m:t>P</m:t>
        </m:r>
        <m:d>
          <m:dPr>
            <m:begChr m:val="("/>
            <m:endChr m:val=")"/>
            <m:sepChr m:val=""/>
            <m:grow/>
          </m:dPr>
          <m:e>
            <m:r>
              <m:t>Q</m:t>
            </m:r>
            <m:r>
              <m:rPr>
                <m:sty m:val="p"/>
              </m:rPr>
              <m:t>≥</m:t>
            </m:r>
            <m:r>
              <m:t>C</m:t>
            </m:r>
          </m:e>
        </m:d>
        <m:r>
          <m:rPr>
            <m:sty m:val="p"/>
          </m:rPr>
          <m:t>≤</m:t>
        </m:r>
        <m:r>
          <m:t>α</m:t>
        </m:r>
      </m:oMath>
    </w:p>
    <w:p>
      <w:pPr>
        <w:pStyle w:val="Compact"/>
        <w:numPr>
          <w:ilvl w:val="0"/>
          <w:numId w:val="1008"/>
        </w:numPr>
      </w:pPr>
      <w:r>
        <w:t xml:space="preserve">Тобто потрібно</w:t>
      </w:r>
      <w:r>
        <w:t xml:space="preserve"> </w:t>
      </w:r>
      <m:oMath>
        <m:r>
          <m:t>P</m:t>
        </m:r>
        <m:d>
          <m:dPr>
            <m:begChr m:val="("/>
            <m:endChr m:val=")"/>
            <m:sepChr m:val=""/>
            <m:grow/>
          </m:dPr>
          <m:e>
            <m:r>
              <m:t>Q</m:t>
            </m:r>
            <m:r>
              <m:rPr>
                <m:sty m:val="p"/>
              </m:rPr>
              <m:t>&lt;</m:t>
            </m:r>
            <m:r>
              <m:t>C</m:t>
            </m:r>
          </m:e>
        </m:d>
        <m:r>
          <m:rPr>
            <m:sty m:val="p"/>
          </m:rPr>
          <m:t>≥</m:t>
        </m:r>
        <m:r>
          <m:t>1</m:t>
        </m:r>
        <m:r>
          <m:rPr>
            <m:sty m:val="p"/>
          </m:rPr>
          <m:t>−</m:t>
        </m:r>
        <m:r>
          <m:t>α</m:t>
        </m:r>
      </m:oMath>
    </w:p>
    <w:p>
      <w:pPr>
        <w:pStyle w:val="Compact"/>
        <w:numPr>
          <w:ilvl w:val="0"/>
          <w:numId w:val="1008"/>
        </w:numPr>
      </w:pPr>
      <m:oMath>
        <m:r>
          <m:t>Q</m:t>
        </m:r>
      </m:oMath>
      <w:r>
        <w:t xml:space="preserve"> </w:t>
      </w:r>
      <w:r>
        <w:t xml:space="preserve">приймає тільки цілі значення:</w:t>
      </w:r>
      <w:r>
        <w:t xml:space="preserve"> </w:t>
      </w:r>
      <m:oMath>
        <m:r>
          <m:t>P</m:t>
        </m:r>
        <m:d>
          <m:dPr>
            <m:begChr m:val="("/>
            <m:endChr m:val=")"/>
            <m:sepChr m:val=""/>
            <m:grow/>
          </m:dPr>
          <m:e>
            <m:r>
              <m:t>Q</m:t>
            </m:r>
            <m:r>
              <m:rPr>
                <m:sty m:val="p"/>
              </m:rPr>
              <m:t>≤</m:t>
            </m:r>
            <m:r>
              <m:t>C</m:t>
            </m:r>
            <m:r>
              <m:rPr>
                <m:sty m:val="p"/>
              </m:rPr>
              <m:t>−</m:t>
            </m:r>
            <m:r>
              <m:t>1</m:t>
            </m:r>
          </m:e>
        </m:d>
        <m:r>
          <m:rPr>
            <m:sty m:val="p"/>
          </m:rPr>
          <m:t>≥</m:t>
        </m:r>
        <m:r>
          <m:t>1</m:t>
        </m:r>
        <m:r>
          <m:rPr>
            <m:sty m:val="p"/>
          </m:rPr>
          <m:t>−</m:t>
        </m:r>
        <m:r>
          <m:t>α</m:t>
        </m:r>
      </m:oMath>
      <w:r>
        <w:t xml:space="preserve">, або</w:t>
      </w:r>
      <w:r>
        <w:t xml:space="preserve"> </w:t>
      </w:r>
      <m:oMath>
        <m:r>
          <m:t>F</m:t>
        </m:r>
        <m:d>
          <m:dPr>
            <m:begChr m:val="("/>
            <m:endChr m:val=")"/>
            <m:sepChr m:val=""/>
            <m:grow/>
          </m:dPr>
          <m:e>
            <m:r>
              <m:t>C</m:t>
            </m:r>
            <m:r>
              <m:rPr>
                <m:sty m:val="p"/>
              </m:rPr>
              <m:t>−</m:t>
            </m:r>
            <m:r>
              <m:t>1</m:t>
            </m:r>
          </m:e>
        </m:d>
        <m:r>
          <m:rPr>
            <m:sty m:val="p"/>
          </m:rPr>
          <m:t>≥</m:t>
        </m:r>
        <m:r>
          <m:t>1</m:t>
        </m:r>
        <m:r>
          <m:rPr>
            <m:sty m:val="p"/>
          </m:rPr>
          <m:t>−</m:t>
        </m:r>
        <m:r>
          <m:t>α</m:t>
        </m:r>
      </m:oMath>
    </w:p>
    <w:p>
      <w:pPr>
        <w:pStyle w:val="Compact"/>
        <w:numPr>
          <w:ilvl w:val="0"/>
          <w:numId w:val="1008"/>
        </w:numPr>
      </w:pPr>
      <w:r>
        <w:t xml:space="preserve">Отже, з визначення квантилі,</w:t>
      </w:r>
      <w:r>
        <w:t xml:space="preserve"> </w:t>
      </w:r>
      <m:oMath>
        <m:r>
          <m:t>C</m:t>
        </m:r>
        <m:r>
          <m:rPr>
            <m:sty m:val="p"/>
          </m:rPr>
          <m:t>−</m:t>
        </m:r>
        <m:r>
          <m:t>1</m:t>
        </m:r>
        <m:r>
          <m:rPr>
            <m:sty m:val="p"/>
          </m:rPr>
          <m:t>=</m:t>
        </m:r>
        <m:sSub>
          <m:e>
            <m:r>
              <m:t>u</m:t>
            </m:r>
          </m:e>
          <m:sub>
            <m:r>
              <m:t>1</m:t>
            </m:r>
            <m:r>
              <m:rPr>
                <m:sty m:val="p"/>
              </m:rPr>
              <m:t>−</m:t>
            </m:r>
            <m:r>
              <m:t>α</m:t>
            </m:r>
          </m:sub>
        </m:sSub>
      </m:oMath>
    </w:p>
    <w:p>
      <w:pPr>
        <w:pStyle w:val="Compact"/>
        <w:numPr>
          <w:ilvl w:val="0"/>
          <w:numId w:val="1008"/>
        </w:numPr>
      </w:pPr>
      <w:r>
        <w:t xml:space="preserve">Значить</w:t>
      </w:r>
      <w:r>
        <w:t xml:space="preserve"> </w:t>
      </w:r>
      <m:oMath>
        <m:r>
          <m:t>C</m:t>
        </m:r>
        <m:r>
          <m:rPr>
            <m:sty m:val="p"/>
          </m:rPr>
          <m:t>=</m:t>
        </m:r>
        <m:sSub>
          <m:e>
            <m:r>
              <m:t>u</m:t>
            </m:r>
          </m:e>
          <m:sub>
            <m:r>
              <m:t>1</m:t>
            </m:r>
            <m:r>
              <m:rPr>
                <m:sty m:val="p"/>
              </m:rPr>
              <m:t>−</m:t>
            </m:r>
            <m:r>
              <m:t>α</m:t>
            </m:r>
          </m:sub>
        </m:sSub>
        <m:r>
          <m:rPr>
            <m:sty m:val="p"/>
          </m:rPr>
          <m:t>+</m:t>
        </m:r>
        <m:r>
          <m:t>1</m:t>
        </m:r>
      </m:oMath>
    </w:p>
    <w:p>
      <w:pPr>
        <w:pStyle w:val="FirstParagraph"/>
      </w:pPr>
      <w:r>
        <w:br/>
      </w:r>
    </w:p>
    <w:bookmarkStart w:id="64" w:name="annotated-cell-14"/>
    <w:p>
      <w:pPr>
        <w:pStyle w:val="SourceCode"/>
      </w:pPr>
      <w:r>
        <w:rPr>
          <w:rStyle w:val="KeywordTok"/>
        </w:rPr>
        <w:t xml:space="preserve">def</w:t>
      </w:r>
      <w:r>
        <w:rPr>
          <w:rStyle w:val="NormalTok"/>
        </w:rPr>
        <w:t xml:space="preserve"> find_crit_subs(n, mu, alpha):</w:t>
      </w:r>
      <w:r>
        <w:br/>
      </w:r>
      <w:r>
        <w:rPr>
          <w:rStyle w:val="NormalTok"/>
        </w:rPr>
        <w:t xml:space="preserve">    </w:t>
      </w:r>
      <w:r>
        <w:rPr>
          <w:rStyle w:val="CommentTok"/>
        </w:rPr>
        <w:t xml:space="preserve">"""</w:t>
      </w:r>
      <w:r>
        <w:br/>
      </w:r>
      <w:r>
        <w:rPr>
          <w:rStyle w:val="CommentTok"/>
        </w:rPr>
        <w:t xml:space="preserve">    Знаходить критичне значення для біноміального розподілу.</w:t>
      </w:r>
      <w:r>
        <w:br/>
      </w:r>
      <w:r>
        <w:br/>
      </w:r>
      <w:r>
        <w:rPr>
          <w:rStyle w:val="CommentTok"/>
        </w:rPr>
        <w:t xml:space="preserve">    n: кількість спостережень</w:t>
      </w:r>
      <w:r>
        <w:br/>
      </w:r>
      <w:r>
        <w:rPr>
          <w:rStyle w:val="CommentTok"/>
        </w:rPr>
        <w:t xml:space="preserve">    mu: ймовірність успіху</w:t>
      </w:r>
      <w:r>
        <w:br/>
      </w:r>
      <w:r>
        <w:rPr>
          <w:rStyle w:val="CommentTok"/>
        </w:rPr>
        <w:t xml:space="preserve">    alpha: рівень значущості</w:t>
      </w:r>
      <w:r>
        <w:br/>
      </w:r>
      <w:r>
        <w:rPr>
          <w:rStyle w:val="CommentTok"/>
        </w:rPr>
        <w:t xml:space="preserve">    """</w:t>
      </w:r>
      <w:r>
        <w:br/>
      </w:r>
      <w:r>
        <w:rPr>
          <w:rStyle w:val="NormalTok"/>
        </w:rPr>
        <w:t xml:space="preserve">    binom_dist </w:t>
      </w:r>
      <w:r>
        <w:rPr>
          <w:rStyle w:val="OperatorTok"/>
        </w:rPr>
        <w:t xml:space="preserve">=</w:t>
      </w:r>
      <w:r>
        <w:rPr>
          <w:rStyle w:val="NormalTok"/>
        </w:rPr>
        <w:t xml:space="preserve"> binom(n, mu)</w:t>
      </w:r>
      <w:r>
        <w:br/>
      </w:r>
      <w:r>
        <w:rPr>
          <w:rStyle w:val="NormalTok"/>
        </w:rPr>
        <w:t xml:space="preserve">    </w:t>
      </w:r>
      <w:r>
        <w:rPr>
          <w:rStyle w:val="ControlFlowTok"/>
        </w:rPr>
        <w:t xml:space="preserve">return</w:t>
      </w:r>
      <w:r>
        <w:rPr>
          <w:rStyle w:val="NormalTok"/>
        </w:rPr>
        <w:t xml:space="preserve"> binom_dist.ppf(</w:t>
      </w:r>
      <w:r>
        <w:rPr>
          <w:rStyle w:val="DecValTok"/>
        </w:rPr>
        <w:t xml:space="preserve">1</w:t>
      </w:r>
      <w:r>
        <w:rPr>
          <w:rStyle w:val="NormalTok"/>
        </w:rPr>
        <w:t xml:space="preserve"> </w:t>
      </w:r>
      <w:r>
        <w:rPr>
          <w:rStyle w:val="OperatorTok"/>
        </w:rPr>
        <w:t xml:space="preserve">-</w:t>
      </w:r>
      <w:r>
        <w:rPr>
          <w:rStyle w:val="NormalTok"/>
        </w:rPr>
        <w:t xml:space="preserve"> alpha) </w:t>
      </w:r>
      <w:r>
        <w:rPr>
          <w:rStyle w:val="OperatorTok"/>
        </w:rPr>
        <w:t xml:space="preserve">+</w:t>
      </w:r>
      <w:r>
        <w:rPr>
          <w:rStyle w:val="NormalTok"/>
        </w:rPr>
        <w:t xml:space="preserve"> </w:t>
      </w:r>
      <w:r>
        <w:rPr>
          <w:rStyle w:val="DecValTok"/>
        </w:rPr>
        <w:t xml:space="preserve">1</w:t>
      </w:r>
      <w:r>
        <w:br/>
      </w:r>
      <w:r>
        <w:br/>
      </w:r>
      <w:r>
        <w:br/>
      </w:r>
      <w:r>
        <w:rPr>
          <w:rStyle w:val="NormalTok"/>
        </w:rPr>
        <w:t xml:space="preserve">result </w:t>
      </w:r>
      <w:r>
        <w:rPr>
          <w:rStyle w:val="OperatorTok"/>
        </w:rPr>
        <w:t xml:space="preserve">=</w:t>
      </w:r>
      <w:r>
        <w:rPr>
          <w:rStyle w:val="NormalTok"/>
        </w:rPr>
        <w:t xml:space="preserve"> find_crit_subs(</w:t>
      </w:r>
      <w:r>
        <w:rPr>
          <w:rStyle w:val="DecValTok"/>
        </w:rPr>
        <w:t xml:space="preserve">30</w:t>
      </w:r>
      <w:r>
        <w:rPr>
          <w:rStyle w:val="NormalTok"/>
        </w:rPr>
        <w:t xml:space="preserve">, </w:t>
      </w:r>
      <w:r>
        <w:rPr>
          <w:rStyle w:val="FloatTok"/>
        </w:rPr>
        <w:t xml:space="preserve">0.5</w:t>
      </w:r>
      <w:r>
        <w:rPr>
          <w:rStyle w:val="NormalTok"/>
        </w:rPr>
        <w:t xml:space="preserve">, </w:t>
      </w:r>
      <w:r>
        <w:rPr>
          <w:rStyle w:val="FloatTok"/>
        </w:rPr>
        <w:t xml:space="preserve">0.05</w:t>
      </w:r>
      <w:r>
        <w:rPr>
          <w:rStyle w:val="NormalTok"/>
        </w:rPr>
        <w:t xml:space="preserve">)</w:t>
      </w:r>
      <w:r>
        <w:br/>
      </w:r>
      <w:r>
        <w:rPr>
          <w:rStyle w:val="BuiltInTok"/>
        </w:rPr>
        <w:t xml:space="preserve">print</w:t>
      </w:r>
      <w:r>
        <w:rPr>
          <w:rStyle w:val="NormalTok"/>
        </w:rPr>
        <w:t xml:space="preserve">(</w:t>
      </w:r>
      <w:r>
        <w:rPr>
          <w:rStyle w:val="SpecialStringTok"/>
        </w:rPr>
        <w:t xml:space="preserve">f"Критичне значення для n = 30, mu = 0.5, alpha = 0.05: </w:t>
      </w:r>
      <w:r>
        <w:rPr>
          <w:rStyle w:val="SpecialCharTok"/>
        </w:rPr>
        <w:t xml:space="preserve">{</w:t>
      </w:r>
      <w:r>
        <w:rPr>
          <w:rStyle w:val="NormalTok"/>
        </w:rPr>
        <w:t xml:space="preserve">result</w:t>
      </w:r>
      <w:r>
        <w:rPr>
          <w:rStyle w:val="SpecialCharTok"/>
        </w:rPr>
        <w:t xml:space="preserve">}</w:t>
      </w:r>
      <w:r>
        <w:rPr>
          <w:rStyle w:val="SpecialStringTok"/>
        </w:rPr>
        <w:t xml:space="preserve">"</w:t>
      </w:r>
      <w:r>
        <w:rPr>
          <w:rStyle w:val="NormalTok"/>
        </w:rPr>
        <w:t xml:space="preserve">)</w:t>
      </w:r>
    </w:p>
    <w:bookmarkEnd w:id="64"/>
    <w:p>
      <w:pPr>
        <w:pStyle w:val="DefinitionTerm"/>
      </w:pPr>
      <w:r>
        <w:t xml:space="preserve">Рядок 1</w:t>
      </w:r>
    </w:p>
    <w:p>
      <w:pPr>
        <w:pStyle w:val="Definition"/>
      </w:pPr>
      <w:r>
        <w:t xml:space="preserve">Функція, що приймає кількість спостережень, ймовірність успіху та рівень значущості.</w:t>
      </w:r>
    </w:p>
    <w:p>
      <w:pPr>
        <w:pStyle w:val="DefinitionTerm"/>
      </w:pPr>
      <w:r>
        <w:t xml:space="preserve">Рядок 9</w:t>
      </w:r>
    </w:p>
    <w:p>
      <w:pPr>
        <w:pStyle w:val="Definition"/>
      </w:pPr>
      <w:r>
        <w:t xml:space="preserve">Створюємо об’єкт біноміального розподілу.</w:t>
      </w:r>
    </w:p>
    <w:p>
      <w:pPr>
        <w:pStyle w:val="DefinitionTerm"/>
      </w:pPr>
      <w:r>
        <w:t xml:space="preserve">Рядок 10</w:t>
      </w:r>
    </w:p>
    <w:p>
      <w:pPr>
        <w:pStyle w:val="Definition"/>
      </w:pPr>
      <w:r>
        <w:t xml:space="preserve">Повертаємо критичне значення.</w:t>
      </w:r>
    </w:p>
    <w:p>
      <w:pPr>
        <w:pStyle w:val="SourceCode"/>
      </w:pPr>
      <w:r>
        <w:rPr>
          <w:rStyle w:val="VerbatimChar"/>
        </w:rPr>
        <w:t xml:space="preserve">Критичне значення для n = 30, mu = 0.5, alpha = 0.05: 20.0</w:t>
      </w:r>
    </w:p>
    <w:p>
      <w:pPr>
        <w:pStyle w:val="FirstParagraph"/>
      </w:pPr>
      <w:r>
        <w:br/>
      </w:r>
    </w:p>
    <w:p>
      <w:pPr>
        <w:pStyle w:val="BodyText"/>
      </w:pPr>
      <w:r>
        <w:t xml:space="preserve">Критичне значення</w:t>
      </w:r>
      <w:r>
        <w:t xml:space="preserve"> </w:t>
      </w:r>
      <m:oMath>
        <m:r>
          <m:t>20</m:t>
        </m:r>
      </m:oMath>
      <w:r>
        <w:t xml:space="preserve">, отже підсумковий критерій має такий вигляд:</w:t>
      </w:r>
    </w:p>
    <w:p>
      <w:pPr>
        <w:pStyle w:val="BodyText"/>
      </w:pPr>
      <m:oMathPara>
        <m:oMathParaPr>
          <m:jc m:val="center"/>
        </m:oMathParaPr>
        <m:oMath>
          <m:r>
            <m:t>S</m:t>
          </m:r>
          <m:r>
            <m:rPr>
              <m:sty m:val="p"/>
            </m:rPr>
            <m:t>=</m:t>
          </m:r>
          <m:r>
            <m:rPr>
              <m:sty m:val="p"/>
            </m:rPr>
            <m:t>{</m:t>
          </m:r>
          <m:r>
            <m:t>Q</m:t>
          </m:r>
          <m:r>
            <m:rPr>
              <m:sty m:val="p"/>
            </m:rPr>
            <m:t>≥</m:t>
          </m:r>
          <m:r>
            <m:t>20</m:t>
          </m:r>
          <m:r>
            <m:rPr>
              <m:sty m:val="p"/>
            </m:rPr>
            <m:t>}</m:t>
          </m:r>
        </m:oMath>
      </m:oMathPara>
    </w:p>
    <w:p>
      <w:pPr>
        <w:pStyle w:val="FirstParagraph"/>
      </w:pPr>
      <m:oMath>
        <m:r>
          <m:t>Q</m:t>
        </m:r>
        <m:r>
          <m:rPr>
            <m:sty m:val="p"/>
          </m:rPr>
          <m:t>=</m:t>
        </m:r>
        <m:r>
          <m:t>19</m:t>
        </m:r>
      </m:oMath>
      <w:r>
        <w:t xml:space="preserve">, значить гіпотезу ми не відкидаємо.</w:t>
      </w:r>
    </w:p>
    <w:p>
      <w:pPr>
        <w:pStyle w:val="BodyText"/>
      </w:pPr>
      <w:r>
        <w:t xml:space="preserve">При цьому нам вдалося побудувати процес, за яким ми ухвалюємо рішення для будь-якого рівня значущості та значення статистики критерію.</w:t>
      </w:r>
    </w:p>
    <w:bookmarkEnd w:id="65"/>
    <w:bookmarkEnd w:id="66"/>
    <w:bookmarkStart w:id="81" w:name="p-значення"/>
    <w:p>
      <w:pPr>
        <w:pStyle w:val="Heading2"/>
      </w:pPr>
      <w:r>
        <w:t xml:space="preserve">1.4</w:t>
      </w:r>
      <w:r>
        <w:t xml:space="preserve"> </w:t>
      </w:r>
      <m:oMath>
        <m:r>
          <m:t>p</m:t>
        </m:r>
      </m:oMath>
      <w:r>
        <w:t xml:space="preserve">-значення</w:t>
      </w:r>
    </w:p>
    <w:p>
      <w:pPr>
        <w:pStyle w:val="FirstParagraph"/>
      </w:pPr>
      <w:r>
        <w:t xml:space="preserve">Зауважимо, що зараз, якщо нам зададуть іншу</w:t>
      </w:r>
      <w:r>
        <w:t xml:space="preserve"> </w:t>
      </w:r>
      <m:oMath>
        <m:r>
          <m:t>α</m:t>
        </m:r>
      </m:oMath>
      <w:r>
        <w:t xml:space="preserve">, нам доведеться перебудовувати критерій заново. Це не зовсім зручно. У статистиці є механізм</w:t>
      </w:r>
      <w:r>
        <w:t xml:space="preserve"> </w:t>
      </w:r>
      <m:oMath>
        <m:r>
          <m:t>p</m:t>
        </m:r>
      </m:oMath>
      <w:r>
        <w:rPr>
          <w:i/>
          <w:iCs/>
        </w:rPr>
        <w:t xml:space="preserve">-значення</w:t>
      </w:r>
      <w:r>
        <w:t xml:space="preserve">, який дає змогу прийняти рішення для всіх</w:t>
      </w:r>
      <w:r>
        <w:t xml:space="preserve"> </w:t>
      </w:r>
      <m:oMath>
        <m:r>
          <m:t>α</m:t>
        </m:r>
      </m:oMath>
      <w:r>
        <w:t xml:space="preserve"> </w:t>
      </w:r>
      <w:r>
        <w:t xml:space="preserve">відразу.</w:t>
      </w:r>
    </w:p>
    <w:bookmarkStart w:id="68" w:name="більш-екстремальні-значення"/>
    <w:p>
      <w:pPr>
        <w:pStyle w:val="Heading3"/>
      </w:pPr>
      <w:r>
        <w:t xml:space="preserve">1.4.1 Більш екстремальні значення</w:t>
      </w:r>
    </w:p>
    <w:p>
      <w:pPr>
        <w:pStyle w:val="FirstParagraph"/>
      </w:pPr>
      <w:r>
        <w:t xml:space="preserve">Припустимо, ми провели експеримент й порахували для критерію його статистику</w:t>
      </w:r>
      <w:r>
        <w:t xml:space="preserve"> </w:t>
      </w:r>
      <m:oMath>
        <m:r>
          <m:t>Q</m:t>
        </m:r>
        <m:d>
          <m:dPr>
            <m:begChr m:val="("/>
            <m:endChr m:val=")"/>
            <m:sepChr m:val=""/>
            <m:grow/>
          </m:dPr>
          <m:e>
            <m:r>
              <m:t>ξ</m:t>
            </m:r>
          </m:e>
        </m:d>
      </m:oMath>
      <w:r>
        <w:t xml:space="preserve">. Позначимо отримане значення</w:t>
      </w:r>
      <w:r>
        <w:t xml:space="preserve"> </w:t>
      </w:r>
      <m:oMath>
        <m:r>
          <m:t>q</m:t>
        </m:r>
      </m:oMath>
      <w:r>
        <w:t xml:space="preserve">, у поточній задачі це</w:t>
      </w:r>
      <w:r>
        <w:t xml:space="preserve"> </w:t>
      </w:r>
      <m:oMath>
        <m:r>
          <m:t>q</m:t>
        </m:r>
        <m:r>
          <m:rPr>
            <m:sty m:val="p"/>
          </m:rPr>
          <m:t>=</m:t>
        </m:r>
        <m:r>
          <m:t>19</m:t>
        </m:r>
      </m:oMath>
      <w:r>
        <w:t xml:space="preserve">. Якби кількість успішних підписок була більшою, це б сильніше свідчило на користь альтернативної гіпотези</w:t>
      </w:r>
      <w:r>
        <w:t xml:space="preserve"> </w:t>
      </w:r>
      <m:oMath>
        <m:sSub>
          <m:e>
            <m:r>
              <m:t>H</m:t>
            </m:r>
          </m:e>
          <m:sub>
            <m:r>
              <m:t>1</m:t>
            </m:r>
          </m:sub>
        </m:sSub>
      </m:oMath>
      <w:r>
        <w:t xml:space="preserve">. Тобто в разі значення</w:t>
      </w:r>
      <w:r>
        <w:t xml:space="preserve"> </w:t>
      </w:r>
      <m:oMath>
        <m:r>
          <m:t>25</m:t>
        </m:r>
      </m:oMath>
      <w:r>
        <w:t xml:space="preserve"> </w:t>
      </w:r>
      <w:r>
        <w:t xml:space="preserve">ми були б ще сильніше впевнені в тому, що наш бізнес буде окупатися. Тоді значення</w:t>
      </w:r>
      <w:r>
        <w:t xml:space="preserve"> </w:t>
      </w:r>
      <m:oMath>
        <m:r>
          <m:t>25</m:t>
        </m:r>
      </m:oMath>
      <w:r>
        <w:t xml:space="preserve"> </w:t>
      </w:r>
      <w:r>
        <w:t xml:space="preserve">називається</w:t>
      </w:r>
      <w:r>
        <w:t xml:space="preserve"> </w:t>
      </w:r>
      <w:r>
        <w:rPr>
          <w:i/>
          <w:iCs/>
        </w:rPr>
        <w:t xml:space="preserve">більш екстремальним</w:t>
      </w:r>
      <w:r>
        <w:t xml:space="preserve">, ніж значення</w:t>
      </w:r>
      <w:r>
        <w:t xml:space="preserve"> </w:t>
      </w:r>
      <m:oMath>
        <m:r>
          <m:t>19</m:t>
        </m:r>
      </m:oMath>
      <w:r>
        <w:t xml:space="preserve">. У нашій задачі більш екстремальним із двох значень є те, яке більше.</w:t>
      </w:r>
    </w:p>
    <w:p>
      <w:pPr>
        <w:pStyle w:val="BodyText"/>
      </w:pPr>
      <w:r>
        <w:t xml:space="preserve">Визначимо поняття екстремальності формально:</w:t>
      </w:r>
    </w:p>
    <w:p>
      <w:pPr>
        <w:pStyle w:val="BodyText"/>
      </w:pPr>
      <w:bookmarkStart w:id="67" w:name="eq-extremal"/>
      <m:oMathPara>
        <m:oMathParaPr>
          <m:jc m:val="center"/>
        </m:oMathParaPr>
        <m:oMath>
          <m:r>
            <m:t>S</m:t>
          </m:r>
          <m:r>
            <m:rPr>
              <m:sty m:val="p"/>
            </m:rPr>
            <m:t>=</m:t>
          </m:r>
          <m:r>
            <m:rPr>
              <m:sty m:val="p"/>
            </m:rPr>
            <m:t>{</m:t>
          </m:r>
          <m:r>
            <m:t>Q</m:t>
          </m:r>
          <m:d>
            <m:dPr>
              <m:begChr m:val="("/>
              <m:endChr m:val=")"/>
              <m:sepChr m:val=""/>
              <m:grow/>
            </m:dPr>
            <m:e>
              <m:r>
                <m:t>ξ</m:t>
              </m:r>
            </m:e>
          </m:d>
          <m:r>
            <m:rPr>
              <m:sty m:val="p"/>
            </m:rPr>
            <m:t>≥</m:t>
          </m:r>
          <m:r>
            <m:t>C</m:t>
          </m:r>
          <m:r>
            <m:rPr>
              <m:sty m:val="p"/>
            </m:rPr>
            <m:t>}</m:t>
          </m:r>
          <m:r>
            <m:rPr>
              <m:sty m:val="p"/>
            </m:rPr>
            <m:t>:</m:t>
          </m:r>
          <m:r>
            <m:t> </m:t>
          </m:r>
          <m:r>
            <m:t>t</m:t>
          </m:r>
          <m:r>
            <m:t> </m:t>
          </m:r>
          <m:r>
            <m:rPr>
              <m:nor/>
              <m:sty m:val="p"/>
            </m:rPr>
            <m:t>екстремальніше</m:t>
          </m:r>
          <m:r>
            <m:t> </m:t>
          </m:r>
          <m:r>
            <m:t>q</m:t>
          </m:r>
          <m:r>
            <m:rPr>
              <m:sty m:val="p"/>
            </m:rPr>
            <m:t>⇔</m:t>
          </m:r>
          <m:r>
            <m:t>t</m:t>
          </m:r>
          <m:r>
            <m:rPr>
              <m:sty m:val="p"/>
            </m:rPr>
            <m:t>&gt;</m:t>
          </m:r>
          <m:r>
            <m:t>q</m:t>
          </m:r>
          <m:r>
            <m:t>  </m:t>
          </m:r>
          <m:d>
            <m:dPr>
              <m:begChr m:val="("/>
              <m:endChr m:val=")"/>
              <m:sepChr m:val=""/>
              <m:grow/>
            </m:dPr>
            <m:e>
              <m:r>
                <m:t>1.5</m:t>
              </m:r>
            </m:e>
          </m:d>
        </m:oMath>
      </m:oMathPara>
      <w:bookmarkEnd w:id="67"/>
    </w:p>
    <w:p>
      <w:pPr>
        <w:pStyle w:val="FirstParagraph"/>
      </w:pPr>
      <w:r>
        <w:t xml:space="preserve">Найчастіше критерії інших видів можна привести до цього, тоді для них теж визначено поняття екстремальності.</w:t>
      </w:r>
    </w:p>
    <w:bookmarkEnd w:id="68"/>
    <w:bookmarkStart w:id="80" w:name="p-значення-1"/>
    <w:p>
      <w:pPr>
        <w:pStyle w:val="Heading3"/>
      </w:pPr>
      <w:r>
        <w:t xml:space="preserve">1.4.2</w:t>
      </w:r>
      <w:r>
        <w:t xml:space="preserve"> </w:t>
      </w:r>
      <m:oMath>
        <m:r>
          <m:t>p</m:t>
        </m:r>
      </m:oMath>
      <w:r>
        <w:t xml:space="preserve">-значення</w:t>
      </w:r>
    </w:p>
    <w:p>
      <w:pPr>
        <w:pStyle w:val="FirstParagraph"/>
      </w:pPr>
      <w:r>
        <w:rPr>
          <w:b/>
          <w:bCs/>
        </w:rPr>
        <w:t xml:space="preserve">p-value</w:t>
      </w:r>
      <w:r>
        <w:t xml:space="preserve"> </w:t>
      </w:r>
      <w:r>
        <w:t xml:space="preserve">— це ймовірність отримати таке або більш екстремальне значення статистики</w:t>
      </w:r>
      <w:r>
        <w:t xml:space="preserve"> </w:t>
      </w:r>
      <m:oMath>
        <m:r>
          <m:t>q</m:t>
        </m:r>
      </m:oMath>
      <w:r>
        <w:t xml:space="preserve"> </w:t>
      </w:r>
      <w:r>
        <w:t xml:space="preserve">за умови вірності</w:t>
      </w:r>
      <w:r>
        <w:t xml:space="preserve"> </w:t>
      </w:r>
      <m:oMath>
        <m:sSub>
          <m:e>
            <m:r>
              <m:t>H</m:t>
            </m:r>
          </m:e>
          <m:sub>
            <m:r>
              <m:t>0</m:t>
            </m:r>
          </m:sub>
        </m:sSub>
      </m:oMath>
      <w:r>
        <w:t xml:space="preserve">.</w:t>
      </w:r>
    </w:p>
    <w:p>
      <w:pPr>
        <w:pStyle w:val="BodyText"/>
      </w:pPr>
      <w:bookmarkStart w:id="69" w:name="eq-p-value"/>
      <m:oMathPara>
        <m:oMathParaPr>
          <m:jc m:val="center"/>
        </m:oMathParaPr>
        <m:oMath>
          <m:sSub>
            <m:e>
              <m:r>
                <m:t>P</m:t>
              </m:r>
            </m:e>
            <m:sub>
              <m:sSub>
                <m:e>
                  <m:r>
                    <m:t>H</m:t>
                  </m:r>
                </m:e>
                <m:sub>
                  <m:r>
                    <m:t>0</m:t>
                  </m:r>
                </m:sub>
              </m:sSub>
            </m:sub>
          </m:sSub>
          <m:d>
            <m:dPr>
              <m:begChr m:val="("/>
              <m:endChr m:val=")"/>
              <m:sepChr m:val=""/>
              <m:grow/>
            </m:dPr>
            <m:e>
              <m:r>
                <m:t>Q</m:t>
              </m:r>
              <m:r>
                <m:rPr>
                  <m:sty m:val="p"/>
                </m:rPr>
                <m:t>≥</m:t>
              </m:r>
              <m:r>
                <m:t>q</m:t>
              </m:r>
            </m:e>
          </m:d>
          <m:r>
            <m:t>  </m:t>
          </m:r>
          <m:d>
            <m:dPr>
              <m:begChr m:val="("/>
              <m:endChr m:val=")"/>
              <m:sepChr m:val=""/>
              <m:grow/>
            </m:dPr>
            <m:e>
              <m:r>
                <m:t>1.6</m:t>
              </m:r>
            </m:e>
          </m:d>
        </m:oMath>
      </m:oMathPara>
      <w:bookmarkEnd w:id="69"/>
    </w:p>
    <w:tbl>
      <w:tblPr>
        <w:tblStyle w:val="Table"/>
        <w:tblW w:type="pct" w:w="5000"/>
        <w:tblLayout w:type="fixed"/>
        <w:tblLook w:firstRow="0" w:lastRow="0" w:firstColumn="0" w:lastColumn="0" w:noHBand="0" w:noVBand="0" w:val="0000"/>
      </w:tblPr>
      <w:tblGrid>
        <w:gridCol w:w="7920"/>
      </w:tblGrid>
      <w:tr>
        <w:tc>
          <w:tcPr/>
          <w:bookmarkStart w:id="73" w:name="fig-binom-pmf-p-value"/>
          <w:p>
            <w:pPr>
              <w:pStyle w:val="Compact"/>
              <w:jc w:val="center"/>
            </w:pPr>
            <w:r>
              <w:drawing>
                <wp:inline>
                  <wp:extent cx="6261100" cy="2003552"/>
                  <wp:effectExtent b="0" l="0" r="0" t="0"/>
                  <wp:docPr descr="" title="" id="71" name="Picture"/>
                  <a:graphic>
                    <a:graphicData uri="http://schemas.openxmlformats.org/drawingml/2006/picture">
                      <pic:pic>
                        <pic:nvPicPr>
                          <pic:cNvPr descr="binom_files/figure-docx/fig-binom-pmf-p-value-output-1.png" id="72" name="Picture"/>
                          <pic:cNvPicPr>
                            <a:picLocks noChangeArrowheads="1" noChangeAspect="1"/>
                          </pic:cNvPicPr>
                        </pic:nvPicPr>
                        <pic:blipFill>
                          <a:blip r:embed="rId70"/>
                          <a:stretch>
                            <a:fillRect/>
                          </a:stretch>
                        </pic:blipFill>
                        <pic:spPr bwMode="auto">
                          <a:xfrm>
                            <a:off x="0" y="0"/>
                            <a:ext cx="6261100" cy="2003552"/>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1.4:</w:t>
            </w:r>
            <w:r>
              <w:t xml:space="preserve"> </w:t>
            </w:r>
            <m:oMath>
              <m:r>
                <m:t>p</m:t>
              </m:r>
            </m:oMath>
            <w:r>
              <w:t xml:space="preserve">-значення для критерію</w:t>
            </w:r>
            <w:r>
              <w:t xml:space="preserve"> </w:t>
            </w:r>
            <m:oMath>
              <m:r>
                <m:t>Q</m:t>
              </m:r>
              <m:r>
                <m:rPr>
                  <m:sty m:val="p"/>
                </m:rPr>
                <m:t>=</m:t>
              </m:r>
              <m:r>
                <m:t>15</m:t>
              </m:r>
            </m:oMath>
          </w:p>
          <w:bookmarkEnd w:id="73"/>
        </w:tc>
      </w:tr>
    </w:tbl>
    <w:p>
      <w:pPr>
        <w:pStyle w:val="BodyText"/>
      </w:pPr>
      <w:r>
        <w:t xml:space="preserve">Тепер виведемо формулу через функції Python:</w:t>
      </w:r>
    </w:p>
    <w:p>
      <w:pPr>
        <w:pStyle w:val="BodyText"/>
      </w:pPr>
      <w:bookmarkStart w:id="74" w:name="eq-p-value-python"/>
      <m:oMathPara>
        <m:oMathParaPr>
          <m:jc m:val="center"/>
        </m:oMathParaPr>
        <m:oMath>
          <m:sSub>
            <m:e>
              <m:r>
                <m:t>P</m:t>
              </m:r>
            </m:e>
            <m:sub>
              <m:sSub>
                <m:e>
                  <m:r>
                    <m:t>H</m:t>
                  </m:r>
                </m:e>
                <m:sub>
                  <m:r>
                    <m:t>0</m:t>
                  </m:r>
                </m:sub>
              </m:sSub>
            </m:sub>
          </m:sSub>
          <m:d>
            <m:dPr>
              <m:begChr m:val="("/>
              <m:endChr m:val=")"/>
              <m:sepChr m:val=""/>
              <m:grow/>
            </m:dPr>
            <m:e>
              <m:r>
                <m:t>Q</m:t>
              </m:r>
              <m:r>
                <m:rPr>
                  <m:sty m:val="p"/>
                </m:rPr>
                <m:t>≥</m:t>
              </m:r>
              <m:r>
                <m:t>q</m:t>
              </m:r>
            </m:e>
          </m:d>
          <m:r>
            <m:rPr>
              <m:sty m:val="p"/>
            </m:rPr>
            <m:t>=</m:t>
          </m:r>
          <m:r>
            <m:t>1</m:t>
          </m:r>
          <m:r>
            <m:rPr>
              <m:sty m:val="p"/>
            </m:rPr>
            <m:t>−</m:t>
          </m:r>
          <m:sSub>
            <m:e>
              <m:r>
                <m:t>P</m:t>
              </m:r>
            </m:e>
            <m:sub>
              <m:sSub>
                <m:e>
                  <m:r>
                    <m:t>H</m:t>
                  </m:r>
                </m:e>
                <m:sub>
                  <m:r>
                    <m:t>0</m:t>
                  </m:r>
                </m:sub>
              </m:sSub>
            </m:sub>
          </m:sSub>
          <m:d>
            <m:dPr>
              <m:begChr m:val="("/>
              <m:endChr m:val=")"/>
              <m:sepChr m:val=""/>
              <m:grow/>
            </m:dPr>
            <m:e>
              <m:r>
                <m:t>Q</m:t>
              </m:r>
              <m:r>
                <m:rPr>
                  <m:sty m:val="p"/>
                </m:rPr>
                <m:t>&lt;</m:t>
              </m:r>
              <m:r>
                <m:t>q</m:t>
              </m:r>
            </m:e>
          </m:d>
          <m:r>
            <m:rPr>
              <m:sty m:val="p"/>
            </m:rPr>
            <m:t>=</m:t>
          </m:r>
          <m:r>
            <m:t>1</m:t>
          </m:r>
          <m:r>
            <m:rPr>
              <m:sty m:val="p"/>
            </m:rPr>
            <m:t>−</m:t>
          </m:r>
          <m:r>
            <m:t>F</m:t>
          </m:r>
          <m:d>
            <m:dPr>
              <m:begChr m:val="("/>
              <m:endChr m:val=")"/>
              <m:sepChr m:val=""/>
              <m:grow/>
            </m:dPr>
            <m:e>
              <m:r>
                <m:t>q</m:t>
              </m:r>
            </m:e>
          </m:d>
          <m:r>
            <m:t>  </m:t>
          </m:r>
          <m:d>
            <m:dPr>
              <m:begChr m:val="("/>
              <m:endChr m:val=")"/>
              <m:sepChr m:val=""/>
              <m:grow/>
            </m:dPr>
            <m:e>
              <m:r>
                <m:t>1.7</m:t>
              </m:r>
            </m:e>
          </m:d>
        </m:oMath>
      </m:oMathPara>
      <w:bookmarkEnd w:id="74"/>
    </w:p>
    <w:p>
      <w:pPr>
        <w:pStyle w:val="FirstParagraph"/>
      </w:pPr>
      <w:r>
        <w:t xml:space="preserve">Зобразимо на графіку область більш екстремальних значень й p-value для різних значень статистики.</w:t>
      </w:r>
    </w:p>
    <w:tbl>
      <w:tblPr>
        <w:tblStyle w:val="Table"/>
        <w:tblW w:type="pct" w:w="5000"/>
        <w:tblLayout w:type="fixed"/>
        <w:tblLook w:firstRow="0" w:lastRow="0" w:firstColumn="0" w:lastColumn="0" w:noHBand="0" w:noVBand="0" w:val="0000"/>
      </w:tblPr>
      <w:tblGrid>
        <w:gridCol w:w="7920"/>
      </w:tblGrid>
      <w:tr>
        <w:tc>
          <w:tcPr/>
          <w:bookmarkStart w:id="78" w:name="fig-binom-pmf-p-values"/>
          <w:p>
            <w:pPr>
              <w:pStyle w:val="Compact"/>
              <w:jc w:val="center"/>
            </w:pPr>
            <w:r>
              <w:drawing>
                <wp:inline>
                  <wp:extent cx="6261100" cy="3063942"/>
                  <wp:effectExtent b="0" l="0" r="0" t="0"/>
                  <wp:docPr descr="" title="" id="76" name="Picture"/>
                  <a:graphic>
                    <a:graphicData uri="http://schemas.openxmlformats.org/drawingml/2006/picture">
                      <pic:pic>
                        <pic:nvPicPr>
                          <pic:cNvPr descr="binom_files/figure-docx/fig-binom-pmf-p-values-output-1.png" id="77" name="Picture"/>
                          <pic:cNvPicPr>
                            <a:picLocks noChangeArrowheads="1" noChangeAspect="1"/>
                          </pic:cNvPicPr>
                        </pic:nvPicPr>
                        <pic:blipFill>
                          <a:blip r:embed="rId75"/>
                          <a:stretch>
                            <a:fillRect/>
                          </a:stretch>
                        </pic:blipFill>
                        <pic:spPr bwMode="auto">
                          <a:xfrm>
                            <a:off x="0" y="0"/>
                            <a:ext cx="6261100" cy="3063942"/>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1.5:</w:t>
            </w:r>
            <w:r>
              <w:t xml:space="preserve"> </w:t>
            </w:r>
            <m:oMath>
              <m:r>
                <m:t>p</m:t>
              </m:r>
            </m:oMath>
            <w:r>
              <w:t xml:space="preserve">-значення для критерію</w:t>
            </w:r>
            <w:r>
              <w:t xml:space="preserve"> </w:t>
            </w:r>
            <m:oMath>
              <m:r>
                <m:t>Q</m:t>
              </m:r>
              <m:r>
                <m:rPr>
                  <m:sty m:val="p"/>
                </m:rPr>
                <m:t>=</m:t>
              </m:r>
              <m:r>
                <m:t>10</m:t>
              </m:r>
              <m:r>
                <m:rPr>
                  <m:sty m:val="p"/>
                </m:rPr>
                <m:t>,</m:t>
              </m:r>
              <m:r>
                <m:t>19</m:t>
              </m:r>
              <m:r>
                <m:rPr>
                  <m:sty m:val="p"/>
                </m:rPr>
                <m:t>,</m:t>
              </m:r>
              <m:r>
                <m:t>20</m:t>
              </m:r>
              <m:r>
                <m:rPr>
                  <m:sty m:val="p"/>
                </m:rPr>
                <m:t>,</m:t>
              </m:r>
              <m:r>
                <m:t>25</m:t>
              </m:r>
            </m:oMath>
          </w:p>
          <w:bookmarkEnd w:id="78"/>
        </w:tc>
      </w:tr>
    </w:tbl>
    <w:p>
      <w:pPr>
        <w:pStyle w:val="BodyText"/>
      </w:pPr>
      <w:r>
        <w:t xml:space="preserve">Можна побачити, що в критичній області</w:t>
      </w:r>
      <w:r>
        <w:t xml:space="preserve"> </w:t>
      </w:r>
      <m:oMath>
        <m:r>
          <m:t>p</m:t>
        </m:r>
      </m:oMath>
      <w:r>
        <w:t xml:space="preserve">-значення</w:t>
      </w:r>
      <w:r>
        <w:t xml:space="preserve"> </w:t>
      </w:r>
      <m:oMath>
        <m:r>
          <m:rPr>
            <m:sty m:val="p"/>
          </m:rPr>
          <m:t>≤</m:t>
        </m:r>
        <m:r>
          <m:t>α</m:t>
        </m:r>
      </m:oMath>
      <w:r>
        <w:t xml:space="preserve">, а поза нею</w:t>
      </w:r>
      <w:r>
        <w:t xml:space="preserve"> </w:t>
      </w:r>
      <m:oMath>
        <m:r>
          <m:t>p</m:t>
        </m:r>
      </m:oMath>
      <w:r>
        <w:t xml:space="preserve">-значення</w:t>
      </w:r>
      <w:r>
        <w:t xml:space="preserve"> </w:t>
      </w:r>
      <m:oMath>
        <m:r>
          <m:rPr>
            <m:sty m:val="p"/>
          </m:rPr>
          <m:t>&gt;</m:t>
        </m:r>
        <m:r>
          <m:t>α</m:t>
        </m:r>
      </m:oMath>
      <w:r>
        <w:t xml:space="preserve">. Саме таке правило й використовується для прийняття рішення.</w:t>
      </w:r>
    </w:p>
    <w:p>
      <w:pPr>
        <w:pStyle w:val="BodyText"/>
      </w:pPr>
      <w:bookmarkStart w:id="79" w:name="eq-p-value-rule"/>
      <m:oMathPara>
        <m:oMathParaPr>
          <m:jc m:val="center"/>
        </m:oMathParaPr>
        <m:oMath>
          <m:sSub>
            <m:e>
              <m:r>
                <m:t>H</m:t>
              </m:r>
            </m:e>
            <m:sub>
              <m:r>
                <m:t>0</m:t>
              </m:r>
            </m:sub>
          </m:sSub>
          <m:r>
            <m:rPr>
              <m:nor/>
              <m:sty m:val="p"/>
            </m:rPr>
            <m:t> відкидається </m:t>
          </m:r>
          <m:r>
            <m:rPr>
              <m:sty m:val="p"/>
            </m:rPr>
            <m:t>⇔</m:t>
          </m:r>
          <m:r>
            <m:t>p</m:t>
          </m:r>
          <m:r>
            <m:rPr>
              <m:nor/>
              <m:sty m:val="p"/>
            </m:rPr>
            <m:t>-значення</m:t>
          </m:r>
          <m:r>
            <m:rPr>
              <m:sty m:val="p"/>
            </m:rPr>
            <m:t>≤</m:t>
          </m:r>
          <m:r>
            <m:t>α</m:t>
          </m:r>
          <m:r>
            <m:t>  </m:t>
          </m:r>
          <m:d>
            <m:dPr>
              <m:begChr m:val="("/>
              <m:endChr m:val=")"/>
              <m:sepChr m:val=""/>
              <m:grow/>
            </m:dPr>
            <m:e>
              <m:r>
                <m:t>1.8</m:t>
              </m:r>
            </m:e>
          </m:d>
        </m:oMath>
      </m:oMathPara>
      <w:bookmarkEnd w:id="79"/>
    </w:p>
    <w:p>
      <w:pPr>
        <w:pStyle w:val="FirstParagraph"/>
      </w:pPr>
      <w:r>
        <w:t xml:space="preserve">Причому за</w:t>
      </w:r>
      <w:r>
        <w:t xml:space="preserve"> </w:t>
      </w:r>
      <m:oMath>
        <m:r>
          <m:t>p</m:t>
        </m:r>
      </m:oMath>
      <w:r>
        <w:t xml:space="preserve">-значення одразу видно, що якби в нашу критичну область включили значення</w:t>
      </w:r>
      <w:r>
        <w:t xml:space="preserve"> </w:t>
      </w:r>
      <m:oMath>
        <m:r>
          <m:t>19</m:t>
        </m:r>
      </m:oMath>
      <w:r>
        <w:t xml:space="preserve">, наш критерій допускав би FPR у</w:t>
      </w:r>
      <w:r>
        <w:t xml:space="preserve"> </w:t>
      </w:r>
      <m:oMath>
        <m:r>
          <m:t>10</m:t>
        </m:r>
        <m:r>
          <m:rPr>
            <m:sty m:val="p"/>
          </m:rPr>
          <m:t>%</m:t>
        </m:r>
      </m:oMath>
      <w:r>
        <w:t xml:space="preserve"> </w:t>
      </w:r>
      <w:r>
        <w:t xml:space="preserve">випадків, що вже неприпустимо. Тому й гіпотезу ми не відкидаємо.</w:t>
      </w:r>
    </w:p>
    <w:p>
      <w:pPr>
        <w:pStyle w:val="BodyText"/>
      </w:pPr>
      <w:r>
        <w:t xml:space="preserve">Зауважимо, що для обчислення</w:t>
      </w:r>
      <w:r>
        <w:t xml:space="preserve"> </w:t>
      </w:r>
      <m:oMath>
        <m:r>
          <m:t>p</m:t>
        </m:r>
      </m:oMath>
      <w:r>
        <w:t xml:space="preserve">-значення не знадобилося знання</w:t>
      </w:r>
      <w:r>
        <w:t xml:space="preserve"> </w:t>
      </w:r>
      <m:oMath>
        <m:r>
          <m:t>α</m:t>
        </m:r>
      </m:oMath>
      <w:r>
        <w:t xml:space="preserve">, а потрібна була тільки статистика й форма критерію.</w:t>
      </w:r>
    </w:p>
    <w:bookmarkEnd w:id="80"/>
    <w:bookmarkEnd w:id="81"/>
    <w:bookmarkStart w:id="109" w:name="двосторонні-критерії"/>
    <w:p>
      <w:pPr>
        <w:pStyle w:val="Heading2"/>
      </w:pPr>
      <w:r>
        <w:t xml:space="preserve">1.5 Двосторонні критерії</w:t>
      </w:r>
    </w:p>
    <w:p>
      <w:pPr>
        <w:pStyle w:val="FirstParagraph"/>
      </w:pPr>
      <w:r>
        <w:t xml:space="preserve">До цього моменту нас цікавили відхилення від ймовірності в</w:t>
      </w:r>
      <w:r>
        <w:t xml:space="preserve"> </w:t>
      </w:r>
      <m:oMath>
        <m:r>
          <m:t>50</m:t>
        </m:r>
        <m:r>
          <m:rPr>
            <m:sty m:val="p"/>
          </m:rPr>
          <m:t>%</m:t>
        </m:r>
      </m:oMath>
      <w:r>
        <w:t xml:space="preserve"> </w:t>
      </w:r>
      <w:r>
        <w:t xml:space="preserve">тільки в один бік. І логічно, адже це продиктовано бізнесом. Тільки велика частка успішних підписок призведе до успіху. І зазвичай при прийнятті рішень так й буває.</w:t>
      </w:r>
      <w:r>
        <w:t xml:space="preserve"> </w:t>
      </w:r>
      <w:r>
        <w:rPr>
          <w:b/>
          <w:bCs/>
        </w:rPr>
        <w:t xml:space="preserve">При тестуванні нового рішення або продукту розглядають альтернативну гіпотезу тільки в бік поліпшення</w:t>
      </w:r>
      <w:r>
        <w:t xml:space="preserve">, тому що в іншому разі немає сенсу впроваджувати рішення на всіх користувачів.</w:t>
      </w:r>
    </w:p>
    <w:p>
      <w:pPr>
        <w:pStyle w:val="BodyText"/>
      </w:pPr>
      <w:r>
        <w:t xml:space="preserve">Однак</w:t>
      </w:r>
      <w:r>
        <w:t xml:space="preserve"> </w:t>
      </w:r>
      <w:r>
        <w:rPr>
          <w:b/>
          <w:bCs/>
        </w:rPr>
        <w:t xml:space="preserve">іноді</w:t>
      </w:r>
      <w:r>
        <w:t xml:space="preserve"> </w:t>
      </w:r>
      <w:r>
        <w:t xml:space="preserve">може знадобитися доводити відхилення в обидва боки, якщо ви перевіряєте якесь припущення. Нехай вам дали монетку й просять перевірити, чесна вона чи ні. Монетка чесна, якщо під час підкидання ймовірність випадання орла дорівнює</w:t>
      </w:r>
      <w:r>
        <w:t xml:space="preserve"> </w:t>
      </w:r>
      <m:oMath>
        <m:r>
          <m:t>0.5</m:t>
        </m:r>
      </m:oMath>
      <w:r>
        <w:t xml:space="preserve">. Ви підкидаєте монетку</w:t>
      </w:r>
      <w:r>
        <w:t xml:space="preserve"> </w:t>
      </w:r>
      <m:oMath>
        <m:r>
          <m:t>30</m:t>
        </m:r>
      </m:oMath>
      <w:r>
        <w:t xml:space="preserve"> </w:t>
      </w:r>
      <w:r>
        <w:t xml:space="preserve">разів, кожен кидок — бернуллівська величина, аналогічно завданню з сервісом освітніх послуг. Нульова гіпотеза та ж сама:</w:t>
      </w:r>
      <w:r>
        <w:t xml:space="preserve"> </w:t>
      </w:r>
      <m:oMath>
        <m:r>
          <m:t>μ</m:t>
        </m:r>
        <m:r>
          <m:rPr>
            <m:sty m:val="p"/>
          </m:rPr>
          <m:t>=</m:t>
        </m:r>
        <m:r>
          <m:t>0.5</m:t>
        </m:r>
      </m:oMath>
      <w:r>
        <w:t xml:space="preserve">. Але тепер ми хочемо відкидати цю гіпотезу як у разі великої ймовірності орла, так і в разі маленької, відповідно перевіряємо</w:t>
      </w:r>
      <w:r>
        <w:t xml:space="preserve"> </w:t>
      </w:r>
      <w:r>
        <w:rPr>
          <w:i/>
          <w:iCs/>
        </w:rPr>
        <w:t xml:space="preserve">двосторонню гіпотезу</w:t>
      </w:r>
      <w:r>
        <w:t xml:space="preserve">.</w:t>
      </w:r>
    </w:p>
    <w:p>
      <w:pPr>
        <w:pStyle w:val="BodyText"/>
      </w:pPr>
      <m:oMathPara>
        <m:oMathParaPr>
          <m:jc m:val="center"/>
        </m:oMathParaPr>
        <m:oMath>
          <m:sSub>
            <m:e>
              <m:r>
                <m:t>H</m:t>
              </m:r>
            </m:e>
            <m:sub>
              <m:r>
                <m:t>0</m:t>
              </m:r>
            </m:sub>
          </m:sSub>
          <m:r>
            <m:rPr>
              <m:sty m:val="p"/>
            </m:rPr>
            <m:t>:</m:t>
          </m:r>
          <m:r>
            <m:t>μ</m:t>
          </m:r>
          <m:r>
            <m:rPr>
              <m:sty m:val="p"/>
            </m:rPr>
            <m:t>=</m:t>
          </m:r>
          <m:r>
            <m:t>0.5</m:t>
          </m:r>
        </m:oMath>
      </m:oMathPara>
    </w:p>
    <w:p>
      <w:pPr>
        <w:pStyle w:val="FirstParagraph"/>
      </w:pPr>
      <m:oMathPara>
        <m:oMathParaPr>
          <m:jc m:val="center"/>
        </m:oMathParaPr>
        <m:oMath>
          <m:sSub>
            <m:e>
              <m:r>
                <m:t>H</m:t>
              </m:r>
            </m:e>
            <m:sub>
              <m:r>
                <m:t>1</m:t>
              </m:r>
            </m:sub>
          </m:sSub>
          <m:r>
            <m:rPr>
              <m:sty m:val="p"/>
            </m:rPr>
            <m:t>:</m:t>
          </m:r>
          <m:r>
            <m:t>μ</m:t>
          </m:r>
          <m:r>
            <m:rPr>
              <m:sty m:val="p"/>
            </m:rPr>
            <m:t>≠</m:t>
          </m:r>
          <m:r>
            <m:t>0.5</m:t>
          </m:r>
        </m:oMath>
      </m:oMathPara>
    </w:p>
    <w:p>
      <w:pPr>
        <w:pStyle w:val="FirstParagraph"/>
      </w:pPr>
      <w:r>
        <w:t xml:space="preserve">Виберемо критичну область для критерію за такої альтернативи. Скористаємося тією ж статистикою</w:t>
      </w:r>
      <w:r>
        <w:t xml:space="preserve"> </w:t>
      </w:r>
      <m:oMath>
        <m:r>
          <m:t>Q</m:t>
        </m:r>
        <m:d>
          <m:dPr>
            <m:begChr m:val="("/>
            <m:endChr m:val=")"/>
            <m:sepChr m:val=""/>
            <m:grow/>
          </m:dPr>
          <m:e>
            <m:r>
              <m:t>ξ</m:t>
            </m:r>
          </m:e>
        </m:d>
        <m:r>
          <m:rPr>
            <m:sty m:val="p"/>
          </m:rPr>
          <m:t>=</m:t>
        </m:r>
        <m:r>
          <m:rPr>
            <m:sty m:val="p"/>
          </m:rPr>
          <m:t>∑</m:t>
        </m:r>
        <m:sSub>
          <m:e>
            <m:r>
              <m:t>ξ</m:t>
            </m:r>
          </m:e>
          <m:sub>
            <m:r>
              <m:t>i</m:t>
            </m:r>
          </m:sub>
        </m:sSub>
      </m:oMath>
      <w:r>
        <w:t xml:space="preserve">. Тільки тепер відхилення в кожну сторону однаково важливі. Відкидати гіпотезу будемо не тільки на досить великих значеннях, а й на досить маленьких. Наприклад, якщо у нас було всього</w:t>
      </w:r>
      <w:r>
        <w:t xml:space="preserve"> </w:t>
      </w:r>
      <m:oMath>
        <m:r>
          <m:t>2</m:t>
        </m:r>
      </m:oMath>
      <w:r>
        <w:t xml:space="preserve"> </w:t>
      </w:r>
      <w:r>
        <w:t xml:space="preserve">орла з</w:t>
      </w:r>
      <w:r>
        <w:t xml:space="preserve"> </w:t>
      </w:r>
      <m:oMath>
        <m:r>
          <m:t>30</m:t>
        </m:r>
      </m:oMath>
      <w:r>
        <w:t xml:space="preserve"> </w:t>
      </w:r>
      <w:r>
        <w:t xml:space="preserve">— це свідчення на користь того, що</w:t>
      </w:r>
      <w:r>
        <w:t xml:space="preserve"> </w:t>
      </w:r>
      <m:oMath>
        <m:r>
          <m:t>μ</m:t>
        </m:r>
        <m:r>
          <m:rPr>
            <m:sty m:val="p"/>
          </m:rPr>
          <m:t>≠</m:t>
        </m:r>
        <m:r>
          <m:t>0.5</m:t>
        </m:r>
      </m:oMath>
      <w:r>
        <w:t xml:space="preserve">, але не на користь</w:t>
      </w:r>
      <w:r>
        <w:t xml:space="preserve"> </w:t>
      </w:r>
      <m:oMath>
        <m:r>
          <m:t>μ</m:t>
        </m:r>
        <m:r>
          <m:rPr>
            <m:sty m:val="p"/>
          </m:rPr>
          <m:t>&gt;</m:t>
        </m:r>
        <m:r>
          <m:t>0.5</m:t>
        </m:r>
      </m:oMath>
      <w:r>
        <w:t xml:space="preserve">.</w:t>
      </w:r>
    </w:p>
    <w:p>
      <w:pPr>
        <w:pStyle w:val="BodyText"/>
      </w:pPr>
      <w:r>
        <w:t xml:space="preserve">Оскільки відхилення в різні боки однаково важливі, а розподіл симетричний, шукати критерій можна в такому вигляді:</w:t>
      </w:r>
    </w:p>
    <w:p>
      <w:pPr>
        <w:pStyle w:val="BodyText"/>
      </w:pPr>
      <w:bookmarkStart w:id="82" w:name="eq-two-sided-crit"/>
      <m:oMathPara>
        <m:oMathParaPr>
          <m:jc m:val="center"/>
        </m:oMathParaPr>
        <m:oMath>
          <m:r>
            <m:t>S</m:t>
          </m:r>
          <m:r>
            <m:rPr>
              <m:sty m:val="p"/>
            </m:rPr>
            <m:t>=</m:t>
          </m:r>
          <m:r>
            <m:rPr>
              <m:sty m:val="p"/>
            </m:rPr>
            <m:t>{</m:t>
          </m:r>
          <m:r>
            <m:t>Q</m:t>
          </m:r>
          <m:r>
            <m:rPr>
              <m:sty m:val="p"/>
            </m:rPr>
            <m:t>≥</m:t>
          </m:r>
          <m:r>
            <m:t>C</m:t>
          </m:r>
          <m:r>
            <m:rPr>
              <m:sty m:val="p"/>
            </m:rPr>
            <m:t>}</m:t>
          </m:r>
          <m:r>
            <m:rPr>
              <m:sty m:val="p"/>
            </m:rPr>
            <m:t>∪</m:t>
          </m:r>
          <m:r>
            <m:rPr>
              <m:sty m:val="p"/>
            </m:rPr>
            <m:t>{</m:t>
          </m:r>
          <m:r>
            <m:t>Q</m:t>
          </m:r>
          <m:r>
            <m:rPr>
              <m:sty m:val="p"/>
            </m:rPr>
            <m:t>≤</m:t>
          </m:r>
          <m:r>
            <m:t>n</m:t>
          </m:r>
          <m:r>
            <m:rPr>
              <m:sty m:val="p"/>
            </m:rPr>
            <m:t>−</m:t>
          </m:r>
          <m:r>
            <m:t>C</m:t>
          </m:r>
          <m:r>
            <m:rPr>
              <m:sty m:val="p"/>
            </m:rPr>
            <m:t>}</m:t>
          </m:r>
          <m:r>
            <m:t>  </m:t>
          </m:r>
          <m:d>
            <m:dPr>
              <m:begChr m:val="("/>
              <m:endChr m:val=")"/>
              <m:sepChr m:val=""/>
              <m:grow/>
            </m:dPr>
            <m:e>
              <m:r>
                <m:t>1.9</m:t>
              </m:r>
            </m:e>
          </m:d>
        </m:oMath>
      </m:oMathPara>
      <w:bookmarkEnd w:id="82"/>
    </w:p>
    <w:bookmarkStart w:id="90" w:name="як-вибрати-критичну-область"/>
    <w:p>
      <w:pPr>
        <w:pStyle w:val="Heading3"/>
      </w:pPr>
      <w:r>
        <w:t xml:space="preserve">1.5.1 Як вибрати критичну область</w:t>
      </w:r>
    </w:p>
    <w:p>
      <w:pPr>
        <w:pStyle w:val="FirstParagraph"/>
      </w:pPr>
      <w:r>
        <w:t xml:space="preserve">Для двостороннього критерію потрібно вибрати таку область, щоб ймовірність потрапляння в неї була</w:t>
      </w:r>
      <w:r>
        <w:t xml:space="preserve"> </w:t>
      </w:r>
      <m:oMath>
        <m:r>
          <m:t>α</m:t>
        </m:r>
      </m:oMath>
      <w:r>
        <w:t xml:space="preserve">. Тобто</w:t>
      </w:r>
    </w:p>
    <w:p>
      <w:pPr>
        <w:pStyle w:val="BodyText"/>
      </w:pPr>
      <w:bookmarkStart w:id="83" w:name="eq-two-sided-crit-2"/>
      <m:oMathPara>
        <m:oMathParaPr>
          <m:jc m:val="center"/>
        </m:oMathParaPr>
        <m:oMath>
          <m:sSub>
            <m:e>
              <m:r>
                <m:t>P</m:t>
              </m:r>
            </m:e>
            <m:sub>
              <m:sSub>
                <m:e>
                  <m:r>
                    <m:t>H</m:t>
                  </m:r>
                </m:e>
                <m:sub>
                  <m:r>
                    <m:t>0</m:t>
                  </m:r>
                </m:sub>
              </m:sSub>
            </m:sub>
          </m:sSub>
          <m:d>
            <m:dPr>
              <m:begChr m:val="("/>
              <m:endChr m:val=")"/>
              <m:sepChr m:val=""/>
              <m:grow/>
            </m:dPr>
            <m:e>
              <m:r>
                <m:t>Q</m:t>
              </m:r>
              <m:r>
                <m:rPr>
                  <m:sty m:val="p"/>
                </m:rPr>
                <m:t>≥</m:t>
              </m:r>
              <m:r>
                <m:t>C</m:t>
              </m:r>
            </m:e>
          </m:d>
          <m:r>
            <m:rPr>
              <m:sty m:val="p"/>
            </m:rPr>
            <m:t>+</m:t>
          </m:r>
          <m:sSub>
            <m:e>
              <m:r>
                <m:t>P</m:t>
              </m:r>
            </m:e>
            <m:sub>
              <m:sSub>
                <m:e>
                  <m:r>
                    <m:t>H</m:t>
                  </m:r>
                </m:e>
                <m:sub>
                  <m:r>
                    <m:t>0</m:t>
                  </m:r>
                </m:sub>
              </m:sSub>
            </m:sub>
          </m:sSub>
          <m:d>
            <m:dPr>
              <m:begChr m:val="("/>
              <m:endChr m:val=")"/>
              <m:sepChr m:val=""/>
              <m:grow/>
            </m:dPr>
            <m:e>
              <m:r>
                <m:t>Q</m:t>
              </m:r>
              <m:r>
                <m:rPr>
                  <m:sty m:val="p"/>
                </m:rPr>
                <m:t>≤</m:t>
              </m:r>
              <m:r>
                <m:t>n</m:t>
              </m:r>
              <m:r>
                <m:rPr>
                  <m:sty m:val="p"/>
                </m:rPr>
                <m:t>−</m:t>
              </m:r>
              <m:r>
                <m:t>C</m:t>
              </m:r>
            </m:e>
          </m:d>
          <m:r>
            <m:rPr>
              <m:sty m:val="p"/>
            </m:rPr>
            <m:t>=</m:t>
          </m:r>
          <m:r>
            <m:t>α</m:t>
          </m:r>
          <m:r>
            <m:t>  </m:t>
          </m:r>
          <m:d>
            <m:dPr>
              <m:begChr m:val="("/>
              <m:endChr m:val=")"/>
              <m:sepChr m:val=""/>
              <m:grow/>
            </m:dPr>
            <m:e>
              <m:r>
                <m:t>1.10</m:t>
              </m:r>
            </m:e>
          </m:d>
        </m:oMath>
      </m:oMathPara>
      <w:bookmarkEnd w:id="83"/>
    </w:p>
    <w:p>
      <w:pPr>
        <w:pStyle w:val="FirstParagraph"/>
      </w:pPr>
      <w:r>
        <w:t xml:space="preserve">Але оскільки розподіл симетричний, то</w:t>
      </w:r>
    </w:p>
    <w:p>
      <w:pPr>
        <w:pStyle w:val="BodyText"/>
      </w:pPr>
      <w:bookmarkStart w:id="84" w:name="eq-two-sided-crit-3"/>
      <m:oMathPara>
        <m:oMathParaPr>
          <m:jc m:val="center"/>
        </m:oMathParaPr>
        <m:oMath>
          <m:sSub>
            <m:e>
              <m:r>
                <m:t>P</m:t>
              </m:r>
            </m:e>
            <m:sub>
              <m:sSub>
                <m:e>
                  <m:r>
                    <m:t>H</m:t>
                  </m:r>
                </m:e>
                <m:sub>
                  <m:r>
                    <m:t>0</m:t>
                  </m:r>
                </m:sub>
              </m:sSub>
            </m:sub>
          </m:sSub>
          <m:d>
            <m:dPr>
              <m:begChr m:val="("/>
              <m:endChr m:val=")"/>
              <m:sepChr m:val=""/>
              <m:grow/>
            </m:dPr>
            <m:e>
              <m:r>
                <m:t>Q</m:t>
              </m:r>
              <m:r>
                <m:rPr>
                  <m:sty m:val="p"/>
                </m:rPr>
                <m:t>≥</m:t>
              </m:r>
              <m:r>
                <m:t>C</m:t>
              </m:r>
            </m:e>
          </m:d>
          <m:r>
            <m:rPr>
              <m:sty m:val="p"/>
            </m:rPr>
            <m:t>=</m:t>
          </m:r>
          <m:sSub>
            <m:e>
              <m:r>
                <m:t>P</m:t>
              </m:r>
            </m:e>
            <m:sub>
              <m:sSub>
                <m:e>
                  <m:r>
                    <m:t>H</m:t>
                  </m:r>
                </m:e>
                <m:sub>
                  <m:r>
                    <m:t>0</m:t>
                  </m:r>
                </m:sub>
              </m:sSub>
            </m:sub>
          </m:sSub>
          <m:d>
            <m:dPr>
              <m:begChr m:val="("/>
              <m:endChr m:val=")"/>
              <m:sepChr m:val=""/>
              <m:grow/>
            </m:dPr>
            <m:e>
              <m:r>
                <m:t>Q</m:t>
              </m:r>
              <m:r>
                <m:rPr>
                  <m:sty m:val="p"/>
                </m:rPr>
                <m:t>≤</m:t>
              </m:r>
              <m:r>
                <m:t>n</m:t>
              </m:r>
              <m:r>
                <m:rPr>
                  <m:sty m:val="p"/>
                </m:rPr>
                <m:t>−</m:t>
              </m:r>
              <m:r>
                <m:t>C</m:t>
              </m:r>
            </m:e>
          </m:d>
          <m:r>
            <m:rPr>
              <m:sty m:val="p"/>
            </m:rPr>
            <m:t>=</m:t>
          </m:r>
          <m:f>
            <m:fPr>
              <m:type m:val="bar"/>
            </m:fPr>
            <m:num>
              <m:r>
                <m:t>α</m:t>
              </m:r>
            </m:num>
            <m:den>
              <m:r>
                <m:t>2</m:t>
              </m:r>
            </m:den>
          </m:f>
          <m:r>
            <m:t>  </m:t>
          </m:r>
          <m:d>
            <m:dPr>
              <m:begChr m:val="("/>
              <m:endChr m:val=")"/>
              <m:sepChr m:val=""/>
              <m:grow/>
            </m:dPr>
            <m:e>
              <m:r>
                <m:t>1.11</m:t>
              </m:r>
            </m:e>
          </m:d>
        </m:oMath>
      </m:oMathPara>
      <w:bookmarkEnd w:id="84"/>
    </w:p>
    <w:p>
      <w:pPr>
        <w:pStyle w:val="FirstParagraph"/>
      </w:pPr>
      <w:r>
        <w:t xml:space="preserve">Подивимося, який вигляд матиме критична область у такому разі. Для цього зобразимо функцію ймовірностей біноміального розподілу, а також критичну область.</w:t>
      </w:r>
    </w:p>
    <w:p>
      <w:pPr>
        <w:pStyle w:val="BodyText"/>
      </w:pPr>
      <w:r>
        <w:br/>
      </w:r>
    </w:p>
    <w:tbl>
      <w:tblPr>
        <w:tblStyle w:val="Table"/>
        <w:tblW w:type="pct" w:w="5000"/>
        <w:tblLayout w:type="fixed"/>
        <w:tblLook w:firstRow="0" w:lastRow="0" w:firstColumn="0" w:lastColumn="0" w:noHBand="0" w:noVBand="0" w:val="0000"/>
      </w:tblPr>
      <w:tblGrid>
        <w:gridCol w:w="7920"/>
      </w:tblGrid>
      <w:tr>
        <w:tc>
          <w:tcPr/>
          <w:bookmarkStart w:id="88" w:name="fig-binom-pmf-two-sided"/>
          <w:p>
            <w:pPr>
              <w:pStyle w:val="Compact"/>
              <w:jc w:val="center"/>
            </w:pPr>
            <w:r>
              <w:drawing>
                <wp:inline>
                  <wp:extent cx="6261100" cy="3005328"/>
                  <wp:effectExtent b="0" l="0" r="0" t="0"/>
                  <wp:docPr descr="" title="" id="86" name="Picture"/>
                  <a:graphic>
                    <a:graphicData uri="http://schemas.openxmlformats.org/drawingml/2006/picture">
                      <pic:pic>
                        <pic:nvPicPr>
                          <pic:cNvPr descr="binom_files/figure-docx/fig-binom-pmf-two-sided-output-1.png" id="87" name="Picture"/>
                          <pic:cNvPicPr>
                            <a:picLocks noChangeArrowheads="1" noChangeAspect="1"/>
                          </pic:cNvPicPr>
                        </pic:nvPicPr>
                        <pic:blipFill>
                          <a:blip r:embed="rId85"/>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1.6: Двостороння критична область для критерію</w:t>
            </w:r>
            <w:r>
              <w:t xml:space="preserve"> </w:t>
            </w:r>
            <m:oMath>
              <m:r>
                <m:t>С</m:t>
              </m:r>
              <m:r>
                <m:rPr>
                  <m:sty m:val="p"/>
                </m:rPr>
                <m:t>=</m:t>
              </m:r>
              <m:r>
                <m:t>6</m:t>
              </m:r>
            </m:oMath>
          </w:p>
          <w:bookmarkEnd w:id="88"/>
        </w:tc>
      </w:tr>
    </w:tbl>
    <w:p>
      <w:pPr>
        <w:pStyle w:val="BodyText"/>
      </w:pPr>
      <w:r>
        <w:t xml:space="preserve">З картинки видно, що якщо тепер відкидати відхилення за</w:t>
      </w:r>
      <w:r>
        <w:t xml:space="preserve"> </w:t>
      </w:r>
      <m:oMath>
        <m:r>
          <m:t>Q</m:t>
        </m:r>
        <m:r>
          <m:rPr>
            <m:sty m:val="p"/>
          </m:rPr>
          <m:t>≥</m:t>
        </m:r>
        <m:r>
          <m:t>20</m:t>
        </m:r>
      </m:oMath>
      <w:r>
        <w:t xml:space="preserve">, то необхідно відкидати й</w:t>
      </w:r>
      <w:r>
        <w:t xml:space="preserve"> </w:t>
      </w:r>
      <m:oMath>
        <m:r>
          <m:t>Q</m:t>
        </m:r>
        <m:r>
          <m:rPr>
            <m:sty m:val="p"/>
          </m:rPr>
          <m:t>≤</m:t>
        </m:r>
        <m:r>
          <m:t>10</m:t>
        </m:r>
      </m:oMath>
      <w:r>
        <w:t xml:space="preserve">, а отже, загальна площа стовпців буде вже приблизно</w:t>
      </w:r>
      <w:r>
        <w:t xml:space="preserve"> </w:t>
      </w:r>
      <m:oMath>
        <m:r>
          <m:t>0.1</m:t>
        </m:r>
      </m:oMath>
      <w:r>
        <w:t xml:space="preserve">. Тому за рівня значущості</w:t>
      </w:r>
      <w:r>
        <w:t xml:space="preserve"> </w:t>
      </w:r>
      <m:oMath>
        <m:r>
          <m:t>0.05</m:t>
        </m:r>
      </m:oMath>
      <w:r>
        <w:t xml:space="preserve"> </w:t>
      </w:r>
      <w:r>
        <w:t xml:space="preserve">й</w:t>
      </w:r>
      <w:r>
        <w:t xml:space="preserve"> </w:t>
      </w:r>
      <m:oMath>
        <m:r>
          <m:t>20</m:t>
        </m:r>
      </m:oMath>
      <w:r>
        <w:t xml:space="preserve"> </w:t>
      </w:r>
      <w:r>
        <w:t xml:space="preserve">успіхів гіпотеза вже не відкинеться.</w:t>
      </w:r>
    </w:p>
    <w:p>
      <w:pPr>
        <w:pStyle w:val="BodyText"/>
      </w:pPr>
      <w:r>
        <w:t xml:space="preserve">Якщо ж виставити</w:t>
      </w:r>
      <w:r>
        <w:t xml:space="preserve"> </w:t>
      </w:r>
      <m:oMath>
        <m:r>
          <m:t>C</m:t>
        </m:r>
        <m:r>
          <m:rPr>
            <m:sty m:val="p"/>
          </m:rPr>
          <m:t>=</m:t>
        </m:r>
        <m:r>
          <m:t>6</m:t>
        </m:r>
      </m:oMath>
      <w:r>
        <w:t xml:space="preserve">, то така область уже підходить, площа стовпців</w:t>
      </w:r>
      <w:r>
        <w:t xml:space="preserve"> </w:t>
      </w:r>
      <m:oMath>
        <m:r>
          <m:rPr>
            <m:sty m:val="p"/>
          </m:rPr>
          <m:t>≈</m:t>
        </m:r>
        <m:r>
          <m:t>0.043</m:t>
        </m:r>
        <m:r>
          <m:rPr>
            <m:sty m:val="p"/>
          </m:rPr>
          <m:t>&lt;</m:t>
        </m:r>
        <m:r>
          <m:t>0.05</m:t>
        </m:r>
      </m:oMath>
      <w:r>
        <w:t xml:space="preserve">.</w:t>
      </w:r>
    </w:p>
    <w:p>
      <w:pPr>
        <w:pStyle w:val="BodyText"/>
      </w:pPr>
      <w:r>
        <w:t xml:space="preserve">Щоб вибрати порогову константу за формулою, можна помітити, що критична область симетрична, а значить праворуч площа не повинна бути більшою, ніж</w:t>
      </w:r>
      <w:r>
        <w:t xml:space="preserve"> </w:t>
      </w:r>
      <m:oMath>
        <m:f>
          <m:fPr>
            <m:type m:val="bar"/>
          </m:fPr>
          <m:num>
            <m:r>
              <m:t>α</m:t>
            </m:r>
          </m:num>
          <m:den>
            <m:r>
              <m:t>2</m:t>
            </m:r>
          </m:den>
        </m:f>
      </m:oMath>
      <w:r>
        <w:t xml:space="preserve">. А таку задачу ми вже вміємо розв’язувати.</w:t>
      </w:r>
    </w:p>
    <w:p>
      <w:pPr>
        <w:pStyle w:val="BodyText"/>
      </w:pPr>
      <w:r>
        <w:t xml:space="preserve">Реалізуємо функцію на Python.</w:t>
      </w:r>
    </w:p>
    <w:p>
      <w:pPr>
        <w:pStyle w:val="BodyText"/>
      </w:pPr>
      <w:r>
        <w:br/>
      </w:r>
    </w:p>
    <w:bookmarkStart w:id="89" w:name="annotated-cell-15"/>
    <w:p>
      <w:pPr>
        <w:pStyle w:val="SourceCode"/>
      </w:pPr>
      <w:r>
        <w:rPr>
          <w:rStyle w:val="KeywordTok"/>
        </w:rPr>
        <w:t xml:space="preserve">def</w:t>
      </w:r>
      <w:r>
        <w:rPr>
          <w:rStyle w:val="NormalTok"/>
        </w:rPr>
        <w:t xml:space="preserve"> find_crit_subs_two_sided(n, mu, alpha):</w:t>
      </w:r>
      <w:r>
        <w:br/>
      </w:r>
      <w:r>
        <w:rPr>
          <w:rStyle w:val="NormalTok"/>
        </w:rPr>
        <w:t xml:space="preserve">    </w:t>
      </w:r>
      <w:r>
        <w:rPr>
          <w:rStyle w:val="CommentTok"/>
        </w:rPr>
        <w:t xml:space="preserve">"""</w:t>
      </w:r>
      <w:r>
        <w:br/>
      </w:r>
      <w:r>
        <w:rPr>
          <w:rStyle w:val="CommentTok"/>
        </w:rPr>
        <w:t xml:space="preserve">    Знаходить критичне значення для двостороннього біноміального розподілу.</w:t>
      </w:r>
      <w:r>
        <w:br/>
      </w:r>
      <w:r>
        <w:br/>
      </w:r>
      <w:r>
        <w:rPr>
          <w:rStyle w:val="CommentTok"/>
        </w:rPr>
        <w:t xml:space="preserve">    n: кількість спостережень</w:t>
      </w:r>
      <w:r>
        <w:br/>
      </w:r>
      <w:r>
        <w:rPr>
          <w:rStyle w:val="CommentTok"/>
        </w:rPr>
        <w:t xml:space="preserve">    mu: ймовірність успіху</w:t>
      </w:r>
      <w:r>
        <w:br/>
      </w:r>
      <w:r>
        <w:rPr>
          <w:rStyle w:val="CommentTok"/>
        </w:rPr>
        <w:t xml:space="preserve">    alpha: рівень значущості</w:t>
      </w:r>
      <w:r>
        <w:br/>
      </w:r>
      <w:r>
        <w:rPr>
          <w:rStyle w:val="CommentTok"/>
        </w:rPr>
        <w:t xml:space="preserve">    """</w:t>
      </w:r>
      <w:r>
        <w:br/>
      </w:r>
      <w:r>
        <w:rPr>
          <w:rStyle w:val="NormalTok"/>
        </w:rPr>
        <w:t xml:space="preserve">    binom_dist </w:t>
      </w:r>
      <w:r>
        <w:rPr>
          <w:rStyle w:val="OperatorTok"/>
        </w:rPr>
        <w:t xml:space="preserve">=</w:t>
      </w:r>
      <w:r>
        <w:rPr>
          <w:rStyle w:val="NormalTok"/>
        </w:rPr>
        <w:t xml:space="preserve"> binom(n, mu)</w:t>
      </w:r>
      <w:r>
        <w:br/>
      </w:r>
      <w:r>
        <w:rPr>
          <w:rStyle w:val="NormalTok"/>
        </w:rPr>
        <w:t xml:space="preserve">    </w:t>
      </w:r>
      <w:r>
        <w:rPr>
          <w:rStyle w:val="ControlFlowTok"/>
        </w:rPr>
        <w:t xml:space="preserve">return</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binom_dist.ppf(alpha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br/>
      </w:r>
      <w:r>
        <w:br/>
      </w:r>
      <w:r>
        <w:rPr>
          <w:rStyle w:val="NormalTok"/>
        </w:rPr>
        <w:t xml:space="preserve">result </w:t>
      </w:r>
      <w:r>
        <w:rPr>
          <w:rStyle w:val="OperatorTok"/>
        </w:rPr>
        <w:t xml:space="preserve">=</w:t>
      </w:r>
      <w:r>
        <w:rPr>
          <w:rStyle w:val="NormalTok"/>
        </w:rPr>
        <w:t xml:space="preserve"> find_crit_subs_two_sided(</w:t>
      </w:r>
      <w:r>
        <w:rPr>
          <w:rStyle w:val="DecValTok"/>
        </w:rPr>
        <w:t xml:space="preserve">30</w:t>
      </w:r>
      <w:r>
        <w:rPr>
          <w:rStyle w:val="NormalTok"/>
        </w:rPr>
        <w:t xml:space="preserve">, </w:t>
      </w:r>
      <w:r>
        <w:rPr>
          <w:rStyle w:val="FloatTok"/>
        </w:rPr>
        <w:t xml:space="preserve">0.5</w:t>
      </w:r>
      <w:r>
        <w:rPr>
          <w:rStyle w:val="NormalTok"/>
        </w:rPr>
        <w:t xml:space="preserve">, </w:t>
      </w:r>
      <w:r>
        <w:rPr>
          <w:rStyle w:val="FloatTok"/>
        </w:rPr>
        <w:t xml:space="preserve">0.05</w:t>
      </w:r>
      <w:r>
        <w:rPr>
          <w:rStyle w:val="NormalTok"/>
        </w:rPr>
        <w:t xml:space="preserve">)</w:t>
      </w:r>
      <w:r>
        <w:br/>
      </w:r>
      <w:r>
        <w:rPr>
          <w:rStyle w:val="BuiltInTok"/>
        </w:rPr>
        <w:t xml:space="preserve">print</w:t>
      </w:r>
      <w:r>
        <w:rPr>
          <w:rStyle w:val="NormalTok"/>
        </w:rPr>
        <w:t xml:space="preserve">(</w:t>
      </w:r>
      <w:r>
        <w:rPr>
          <w:rStyle w:val="SpecialStringTok"/>
        </w:rPr>
        <w:t xml:space="preserve">f"Критичне значення для n = 30, mu = 0.5, alpha = 0.05: </w:t>
      </w:r>
      <w:r>
        <w:rPr>
          <w:rStyle w:val="SpecialCharTok"/>
        </w:rPr>
        <w:t xml:space="preserve">{</w:t>
      </w:r>
      <w:r>
        <w:rPr>
          <w:rStyle w:val="NormalTok"/>
        </w:rPr>
        <w:t xml:space="preserve">result</w:t>
      </w:r>
      <w:r>
        <w:rPr>
          <w:rStyle w:val="SpecialCharTok"/>
        </w:rPr>
        <w:t xml:space="preserve">}</w:t>
      </w:r>
      <w:r>
        <w:rPr>
          <w:rStyle w:val="SpecialStringTok"/>
        </w:rPr>
        <w:t xml:space="preserve">"</w:t>
      </w:r>
      <w:r>
        <w:rPr>
          <w:rStyle w:val="NormalTok"/>
        </w:rPr>
        <w:t xml:space="preserve">)</w:t>
      </w:r>
    </w:p>
    <w:bookmarkEnd w:id="89"/>
    <w:p>
      <w:pPr>
        <w:pStyle w:val="DefinitionTerm"/>
      </w:pPr>
      <w:r>
        <w:t xml:space="preserve">Рядок 1</w:t>
      </w:r>
    </w:p>
    <w:p>
      <w:pPr>
        <w:pStyle w:val="Definition"/>
      </w:pPr>
      <w:r>
        <w:t xml:space="preserve">Функція для знаходження критичного значення.</w:t>
      </w:r>
    </w:p>
    <w:p>
      <w:pPr>
        <w:pStyle w:val="DefinitionTerm"/>
      </w:pPr>
      <w:r>
        <w:t xml:space="preserve">Рядок 9</w:t>
      </w:r>
    </w:p>
    <w:p>
      <w:pPr>
        <w:pStyle w:val="Definition"/>
      </w:pPr>
      <w:r>
        <w:t xml:space="preserve">Створюємо об’єкт біноміального розподілу.</w:t>
      </w:r>
    </w:p>
    <w:p>
      <w:pPr>
        <w:pStyle w:val="DefinitionTerm"/>
      </w:pPr>
      <w:r>
        <w:t xml:space="preserve">Рядок 10</w:t>
      </w:r>
    </w:p>
    <w:p>
      <w:pPr>
        <w:pStyle w:val="Definition"/>
      </w:pPr>
      <w:r>
        <w:t xml:space="preserve">Знаходимо критичне значення.</w:t>
      </w:r>
    </w:p>
    <w:p>
      <w:pPr>
        <w:pStyle w:val="SourceCode"/>
      </w:pPr>
      <w:r>
        <w:rPr>
          <w:rStyle w:val="VerbatimChar"/>
        </w:rPr>
        <w:t xml:space="preserve">Критичне значення для n = 30, mu = 0.5, alpha = 0.05: 6.0</w:t>
      </w:r>
    </w:p>
    <w:bookmarkEnd w:id="90"/>
    <w:bookmarkStart w:id="93" w:name="як-знайти-p-значення"/>
    <w:p>
      <w:pPr>
        <w:pStyle w:val="Heading3"/>
      </w:pPr>
      <w:r>
        <w:t xml:space="preserve">1.5.2 Як знайти</w:t>
      </w:r>
      <w:r>
        <w:t xml:space="preserve"> </w:t>
      </w:r>
      <m:oMath>
        <m:r>
          <m:t>p</m:t>
        </m:r>
      </m:oMath>
      <w:r>
        <w:t xml:space="preserve">-значення</w:t>
      </w:r>
    </w:p>
    <w:p>
      <w:pPr>
        <w:pStyle w:val="FirstParagraph"/>
      </w:pPr>
      <w:r>
        <w:t xml:space="preserve">Критерій має вигляд</w:t>
      </w:r>
    </w:p>
    <w:p>
      <w:pPr>
        <w:pStyle w:val="BodyText"/>
      </w:pPr>
      <m:oMathPara>
        <m:oMathParaPr>
          <m:jc m:val="center"/>
        </m:oMathParaPr>
        <m:oMath>
          <m:r>
            <m:t>S</m:t>
          </m:r>
          <m:r>
            <m:rPr>
              <m:sty m:val="p"/>
            </m:rPr>
            <m:t>=</m:t>
          </m:r>
          <m:r>
            <m:rPr>
              <m:sty m:val="p"/>
            </m:rPr>
            <m:t>{</m:t>
          </m:r>
          <m:d>
            <m:dPr>
              <m:begChr m:val="|"/>
              <m:endChr m:val="|"/>
              <m:sepChr m:val=""/>
              <m:grow/>
            </m:dPr>
            <m:e>
              <m:r>
                <m:t>Q</m:t>
              </m:r>
              <m:d>
                <m:dPr>
                  <m:begChr m:val="("/>
                  <m:endChr m:val=")"/>
                  <m:sepChr m:val=""/>
                  <m:grow/>
                </m:dPr>
                <m:e>
                  <m:r>
                    <m:t>ξ</m:t>
                  </m:r>
                </m:e>
              </m:d>
              <m:r>
                <m:rPr>
                  <m:sty m:val="p"/>
                </m:rPr>
                <m:t>−</m:t>
              </m:r>
              <m:r>
                <m:t>15</m:t>
              </m:r>
            </m:e>
          </m:d>
          <m:r>
            <m:rPr>
              <m:sty m:val="p"/>
            </m:rPr>
            <m:t>≥</m:t>
          </m:r>
          <m:r>
            <m:t>C</m:t>
          </m:r>
          <m:r>
            <m:rPr>
              <m:sty m:val="p"/>
            </m:rPr>
            <m:t>}</m:t>
          </m:r>
        </m:oMath>
      </m:oMathPara>
    </w:p>
    <w:p>
      <w:pPr>
        <w:pStyle w:val="FirstParagraph"/>
      </w:pPr>
      <w:r>
        <w:t xml:space="preserve">Позначимо відхилення суми від 15 як</w:t>
      </w:r>
      <w:r>
        <w:t xml:space="preserve"> </w:t>
      </w:r>
      <m:oMath>
        <m:r>
          <m:t>Δ</m:t>
        </m:r>
        <m:d>
          <m:dPr>
            <m:begChr m:val="("/>
            <m:endChr m:val=")"/>
            <m:sepChr m:val=""/>
            <m:grow/>
          </m:dPr>
          <m:e>
            <m:r>
              <m:t>ξ</m:t>
            </m:r>
          </m:e>
        </m:d>
        <m:r>
          <m:rPr>
            <m:sty m:val="p"/>
          </m:rPr>
          <m:t>=</m:t>
        </m:r>
        <m:d>
          <m:dPr>
            <m:begChr m:val="|"/>
            <m:endChr m:val="|"/>
            <m:sepChr m:val=""/>
            <m:grow/>
          </m:dPr>
          <m:e>
            <m:r>
              <m:t>Q</m:t>
            </m:r>
            <m:d>
              <m:dPr>
                <m:begChr m:val="("/>
                <m:endChr m:val=")"/>
                <m:sepChr m:val=""/>
                <m:grow/>
              </m:dPr>
              <m:e>
                <m:r>
                  <m:t>ξ</m:t>
                </m:r>
              </m:e>
            </m:d>
            <m:r>
              <m:rPr>
                <m:sty m:val="p"/>
              </m:rPr>
              <m:t>−</m:t>
            </m:r>
            <m:r>
              <m:t>15</m:t>
            </m:r>
          </m:e>
        </m:d>
      </m:oMath>
      <w:r>
        <w:t xml:space="preserve">, тоді ми маємо критерій</w:t>
      </w:r>
    </w:p>
    <w:p>
      <w:pPr>
        <w:pStyle w:val="BodyText"/>
      </w:pPr>
      <w:bookmarkStart w:id="91" w:name="eq-two-sided-crit-2"/>
      <m:oMathPara>
        <m:oMathParaPr>
          <m:jc m:val="center"/>
        </m:oMathParaPr>
        <m:oMath>
          <m:r>
            <m:t>S</m:t>
          </m:r>
          <m:r>
            <m:rPr>
              <m:sty m:val="p"/>
            </m:rPr>
            <m:t>=</m:t>
          </m:r>
          <m:r>
            <m:rPr>
              <m:sty m:val="p"/>
            </m:rPr>
            <m:t>{</m:t>
          </m:r>
          <m:r>
            <m:t>Δ</m:t>
          </m:r>
          <m:d>
            <m:dPr>
              <m:begChr m:val="("/>
              <m:endChr m:val=")"/>
              <m:sepChr m:val=""/>
              <m:grow/>
            </m:dPr>
            <m:e>
              <m:r>
                <m:t>ξ</m:t>
              </m:r>
            </m:e>
          </m:d>
          <m:r>
            <m:rPr>
              <m:sty m:val="p"/>
            </m:rPr>
            <m:t>≥</m:t>
          </m:r>
          <m:r>
            <m:t>C</m:t>
          </m:r>
          <m:r>
            <m:rPr>
              <m:sty m:val="p"/>
            </m:rPr>
            <m:t>}</m:t>
          </m:r>
          <m:r>
            <m:t>  </m:t>
          </m:r>
          <m:d>
            <m:dPr>
              <m:begChr m:val="("/>
              <m:endChr m:val=")"/>
              <m:sepChr m:val=""/>
              <m:grow/>
            </m:dPr>
            <m:e>
              <m:r>
                <m:t>1.12</m:t>
              </m:r>
            </m:e>
          </m:d>
        </m:oMath>
      </m:oMathPara>
      <w:bookmarkEnd w:id="91"/>
    </w:p>
    <w:p>
      <w:pPr>
        <w:pStyle w:val="FirstParagraph"/>
      </w:pPr>
      <w:r>
        <w:t xml:space="preserve">Тобто більш екстремальними вважатимуться ті значення суми, що знаходяться далі від 15. Щоб обчислити</w:t>
      </w:r>
      <w:r>
        <w:t xml:space="preserve"> </w:t>
      </w:r>
      <m:oMath>
        <m:r>
          <m:t>p</m:t>
        </m:r>
      </m:oMath>
      <w:r>
        <w:t xml:space="preserve">-значення, доведеться порахувати суму площ із двох сторін окремо.</w:t>
      </w:r>
    </w:p>
    <w:p>
      <w:pPr>
        <w:pStyle w:val="BodyText"/>
      </w:pPr>
      <w:r>
        <w:br/>
      </w:r>
    </w:p>
    <w:bookmarkStart w:id="92" w:name="annotated-cell-16"/>
    <w:p>
      <w:pPr>
        <w:pStyle w:val="SourceCode"/>
      </w:pPr>
      <w:r>
        <w:rPr>
          <w:rStyle w:val="KeywordTok"/>
        </w:rPr>
        <w:t xml:space="preserve">def</w:t>
      </w:r>
      <w:r>
        <w:rPr>
          <w:rStyle w:val="NormalTok"/>
        </w:rPr>
        <w:t xml:space="preserve"> pvalue_two_sided_sym(n, q):</w:t>
      </w:r>
      <w:r>
        <w:br/>
      </w:r>
      <w:r>
        <w:rPr>
          <w:rStyle w:val="NormalTok"/>
        </w:rPr>
        <w:t xml:space="preserve">    </w:t>
      </w:r>
      <w:r>
        <w:rPr>
          <w:rStyle w:val="CommentTok"/>
        </w:rPr>
        <w:t xml:space="preserve">"""</w:t>
      </w:r>
      <w:r>
        <w:br/>
      </w:r>
      <w:r>
        <w:rPr>
          <w:rStyle w:val="CommentTok"/>
        </w:rPr>
        <w:t xml:space="preserve">    Обчислює p-значення для двостороннього біноміального розподілу.</w:t>
      </w:r>
      <w:r>
        <w:br/>
      </w:r>
      <w:r>
        <w:br/>
      </w:r>
      <w:r>
        <w:rPr>
          <w:rStyle w:val="CommentTok"/>
        </w:rPr>
        <w:t xml:space="preserve">    n: кількість спостережень</w:t>
      </w:r>
      <w:r>
        <w:br/>
      </w:r>
      <w:r>
        <w:rPr>
          <w:rStyle w:val="CommentTok"/>
        </w:rPr>
        <w:t xml:space="preserve">    q: значення статистики критерію</w:t>
      </w:r>
      <w:r>
        <w:br/>
      </w:r>
      <w:r>
        <w:rPr>
          <w:rStyle w:val="CommentTok"/>
        </w:rPr>
        <w:t xml:space="preserve">    """</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FloatTok"/>
        </w:rPr>
        <w:t xml:space="preserve">0.5</w:t>
      </w:r>
      <w:r>
        <w:rPr>
          <w:rStyle w:val="NormalTok"/>
        </w:rPr>
        <w:t xml:space="preserve">)</w:t>
      </w:r>
      <w:r>
        <w:br/>
      </w:r>
      <w:r>
        <w:rPr>
          <w:rStyle w:val="NormalTok"/>
        </w:rPr>
        <w:t xml:space="preserve">    diff </w:t>
      </w:r>
      <w:r>
        <w:rPr>
          <w:rStyle w:val="OperatorTok"/>
        </w:rPr>
        <w:t xml:space="preserve">=</w:t>
      </w:r>
      <w:r>
        <w:rPr>
          <w:rStyle w:val="NormalTok"/>
        </w:rPr>
        <w:t xml:space="preserve"> np.</w:t>
      </w:r>
      <w:r>
        <w:rPr>
          <w:rStyle w:val="BuiltInTok"/>
        </w:rPr>
        <w:t xml:space="preserve">abs</w:t>
      </w:r>
      <w:r>
        <w:rPr>
          <w:rStyle w:val="NormalTok"/>
        </w:rPr>
        <w:t xml:space="preserve">(q </w:t>
      </w:r>
      <w:r>
        <w:rPr>
          <w:rStyle w:val="OperatorTok"/>
        </w:rPr>
        <w:t xml:space="preserve">-</w:t>
      </w:r>
      <w:r>
        <w:rPr>
          <w:rStyle w:val="NormalTok"/>
        </w:rPr>
        <w:t xml:space="preserve"> </w:t>
      </w:r>
      <w:r>
        <w:rPr>
          <w:rStyle w:val="DecValTok"/>
        </w:rPr>
        <w:t xml:space="preserve">15</w:t>
      </w:r>
      <w:r>
        <w:rPr>
          <w:rStyle w:val="NormalTok"/>
        </w:rPr>
        <w:t xml:space="preserve">)</w:t>
      </w:r>
      <w:r>
        <w:br/>
      </w:r>
      <w:r>
        <w:rPr>
          <w:rStyle w:val="NormalTok"/>
        </w:rPr>
        <w:t xml:space="preserve">    right_sq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binom_h0.cdf(</w:t>
      </w:r>
      <w:r>
        <w:rPr>
          <w:rStyle w:val="DecValTok"/>
        </w:rPr>
        <w:t xml:space="preserve">15</w:t>
      </w:r>
      <w:r>
        <w:rPr>
          <w:rStyle w:val="NormalTok"/>
        </w:rPr>
        <w:t xml:space="preserve"> </w:t>
      </w:r>
      <w:r>
        <w:rPr>
          <w:rStyle w:val="OperatorTok"/>
        </w:rPr>
        <w:t xml:space="preserve">+</w:t>
      </w:r>
      <w:r>
        <w:rPr>
          <w:rStyle w:val="NormalTok"/>
        </w:rPr>
        <w:t xml:space="preserve"> diff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left_sq </w:t>
      </w:r>
      <w:r>
        <w:rPr>
          <w:rStyle w:val="OperatorTok"/>
        </w:rPr>
        <w:t xml:space="preserve">=</w:t>
      </w:r>
      <w:r>
        <w:rPr>
          <w:rStyle w:val="NormalTok"/>
        </w:rPr>
        <w:t xml:space="preserve"> binom_h0.cdf(</w:t>
      </w:r>
      <w:r>
        <w:rPr>
          <w:rStyle w:val="DecValTok"/>
        </w:rPr>
        <w:t xml:space="preserve">15</w:t>
      </w:r>
      <w:r>
        <w:rPr>
          <w:rStyle w:val="NormalTok"/>
        </w:rPr>
        <w:t xml:space="preserve"> </w:t>
      </w:r>
      <w:r>
        <w:rPr>
          <w:rStyle w:val="OperatorTok"/>
        </w:rPr>
        <w:t xml:space="preserve">-</w:t>
      </w:r>
      <w:r>
        <w:rPr>
          <w:rStyle w:val="NormalTok"/>
        </w:rPr>
        <w:t xml:space="preserve"> diff)</w:t>
      </w:r>
      <w:r>
        <w:br/>
      </w:r>
      <w:r>
        <w:rPr>
          <w:rStyle w:val="NormalTok"/>
        </w:rPr>
        <w:t xml:space="preserve">    </w:t>
      </w:r>
      <w:r>
        <w:rPr>
          <w:rStyle w:val="ControlFlowTok"/>
        </w:rPr>
        <w:t xml:space="preserve">return</w:t>
      </w:r>
      <w:r>
        <w:rPr>
          <w:rStyle w:val="NormalTok"/>
        </w:rPr>
        <w:t xml:space="preserve"> left_sq </w:t>
      </w:r>
      <w:r>
        <w:rPr>
          <w:rStyle w:val="OperatorTok"/>
        </w:rPr>
        <w:t xml:space="preserve">+</w:t>
      </w:r>
      <w:r>
        <w:rPr>
          <w:rStyle w:val="NormalTok"/>
        </w:rPr>
        <w:t xml:space="preserve"> right_sq</w:t>
      </w:r>
      <w:r>
        <w:br/>
      </w:r>
      <w:r>
        <w:br/>
      </w:r>
      <w:r>
        <w:rPr>
          <w:rStyle w:val="NormalTok"/>
        </w:rPr>
        <w:t xml:space="preserve">result </w:t>
      </w:r>
      <w:r>
        <w:rPr>
          <w:rStyle w:val="OperatorTok"/>
        </w:rPr>
        <w:t xml:space="preserve">=</w:t>
      </w:r>
      <w:r>
        <w:rPr>
          <w:rStyle w:val="NormalTok"/>
        </w:rPr>
        <w:t xml:space="preserve"> pvalue_two_sided_sym(</w:t>
      </w:r>
      <w:r>
        <w:rPr>
          <w:rStyle w:val="DecValTok"/>
        </w:rPr>
        <w:t xml:space="preserve">30</w:t>
      </w:r>
      <w:r>
        <w:rPr>
          <w:rStyle w:val="NormalTok"/>
        </w:rPr>
        <w:t xml:space="preserve">, </w:t>
      </w:r>
      <w:r>
        <w:rPr>
          <w:rStyle w:val="DecValTok"/>
        </w:rPr>
        <w:t xml:space="preserve">21</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для q = 21: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bookmarkEnd w:id="92"/>
    <w:p>
      <w:pPr>
        <w:pStyle w:val="DefinitionTerm"/>
      </w:pPr>
      <w:r>
        <w:t xml:space="preserve">Рядок 1</w:t>
      </w:r>
    </w:p>
    <w:p>
      <w:pPr>
        <w:pStyle w:val="Definition"/>
      </w:pPr>
      <w:r>
        <w:t xml:space="preserve">Функція для обчислення</w:t>
      </w:r>
      <w:r>
        <w:t xml:space="preserve"> </w:t>
      </w:r>
      <m:oMath>
        <m:r>
          <m:t>p</m:t>
        </m:r>
      </m:oMath>
      <w:r>
        <w:t xml:space="preserve">-значення.</w:t>
      </w:r>
    </w:p>
    <w:p>
      <w:pPr>
        <w:pStyle w:val="DefinitionTerm"/>
      </w:pPr>
      <w:r>
        <w:t xml:space="preserve">Рядок 8</w:t>
      </w:r>
    </w:p>
    <w:p>
      <w:pPr>
        <w:pStyle w:val="Definition"/>
      </w:pPr>
      <w:r>
        <w:t xml:space="preserve">Створюємо об’єкт біноміального розподілу.</w:t>
      </w:r>
    </w:p>
    <w:p>
      <w:pPr>
        <w:pStyle w:val="DefinitionTerm"/>
      </w:pPr>
      <w:r>
        <w:t xml:space="preserve">Рядок 9</w:t>
      </w:r>
    </w:p>
    <w:p>
      <w:pPr>
        <w:pStyle w:val="Definition"/>
      </w:pPr>
      <w:r>
        <w:t xml:space="preserve">Обчислюємо відхилення від 15.</w:t>
      </w:r>
    </w:p>
    <w:p>
      <w:pPr>
        <w:pStyle w:val="DefinitionTerm"/>
      </w:pPr>
      <w:r>
        <w:t xml:space="preserve">Рядок 10</w:t>
      </w:r>
    </w:p>
    <w:p>
      <w:pPr>
        <w:pStyle w:val="Definition"/>
      </w:pPr>
      <w:r>
        <w:t xml:space="preserve">Обчислюємо праву площу.</w:t>
      </w:r>
    </w:p>
    <w:p>
      <w:pPr>
        <w:pStyle w:val="DefinitionTerm"/>
      </w:pPr>
      <w:r>
        <w:t xml:space="preserve">Рядок 11</w:t>
      </w:r>
    </w:p>
    <w:p>
      <w:pPr>
        <w:pStyle w:val="Definition"/>
      </w:pPr>
      <w:r>
        <w:t xml:space="preserve">Обчислюємо ліву площу.</w:t>
      </w:r>
    </w:p>
    <w:p>
      <w:pPr>
        <w:pStyle w:val="DefinitionTerm"/>
      </w:pPr>
      <w:r>
        <w:t xml:space="preserve">Рядок 12</w:t>
      </w:r>
    </w:p>
    <w:p>
      <w:pPr>
        <w:pStyle w:val="Definition"/>
      </w:pPr>
      <w:r>
        <w:t xml:space="preserve">Повертаємо суму площ.</w:t>
      </w:r>
    </w:p>
    <w:p>
      <w:pPr>
        <w:pStyle w:val="SourceCode"/>
      </w:pPr>
      <w:r>
        <w:rPr>
          <w:rStyle w:val="VerbatimChar"/>
        </w:rPr>
        <w:t xml:space="preserve">p-значення для q = 21: 0.0428</w:t>
      </w:r>
    </w:p>
    <w:p>
      <w:pPr>
        <w:pStyle w:val="FirstParagraph"/>
      </w:pPr>
      <w:r>
        <w:br/>
      </w:r>
    </w:p>
    <w:p>
      <w:pPr>
        <w:pStyle w:val="BodyText"/>
      </w:pPr>
      <w:r>
        <w:t xml:space="preserve">Насправді через симетричність розподілу ліва й права площа виходять однаковими, тому можна порахувати площу з одного боку й помножити на 2.</w:t>
      </w:r>
    </w:p>
    <w:p>
      <w:pPr>
        <w:pStyle w:val="BodyText"/>
      </w:pPr>
      <w:r>
        <w:br/>
      </w:r>
    </w:p>
    <w:p>
      <w:pPr>
        <w:pStyle w:val="SourceCode"/>
      </w:pPr>
      <w:r>
        <w:rPr>
          <w:rStyle w:val="KeywordTok"/>
        </w:rPr>
        <w:t xml:space="preserve">def</w:t>
      </w:r>
      <w:r>
        <w:rPr>
          <w:rStyle w:val="NormalTok"/>
        </w:rPr>
        <w:t xml:space="preserve"> pvalue_two_sided_sym_simple(n, q):</w:t>
      </w:r>
      <w:r>
        <w:br/>
      </w:r>
      <w:r>
        <w:rPr>
          <w:rStyle w:val="NormalTok"/>
        </w:rPr>
        <w:t xml:space="preserve">    </w:t>
      </w:r>
      <w:r>
        <w:rPr>
          <w:rStyle w:val="CommentTok"/>
        </w:rPr>
        <w:t xml:space="preserve">"""</w:t>
      </w:r>
      <w:r>
        <w:br/>
      </w:r>
      <w:r>
        <w:rPr>
          <w:rStyle w:val="CommentTok"/>
        </w:rPr>
        <w:t xml:space="preserve">    Обчислює p-значення для двостороннього біноміального розподілу.</w:t>
      </w:r>
      <w:r>
        <w:br/>
      </w:r>
      <w:r>
        <w:br/>
      </w:r>
      <w:r>
        <w:rPr>
          <w:rStyle w:val="CommentTok"/>
        </w:rPr>
        <w:t xml:space="preserve">    n: кількість спостережень</w:t>
      </w:r>
      <w:r>
        <w:br/>
      </w:r>
      <w:r>
        <w:rPr>
          <w:rStyle w:val="CommentTok"/>
        </w:rPr>
        <w:t xml:space="preserve">    q: значення статистики критерію</w:t>
      </w:r>
      <w:r>
        <w:br/>
      </w:r>
      <w:r>
        <w:rPr>
          <w:rStyle w:val="CommentTok"/>
        </w:rPr>
        <w:t xml:space="preserve">    """</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FloatTok"/>
        </w:rPr>
        <w:t xml:space="preserve">0.5</w:t>
      </w:r>
      <w:r>
        <w:rPr>
          <w:rStyle w:val="NormalTok"/>
        </w:rPr>
        <w:t xml:space="preserve">)</w:t>
      </w:r>
      <w:r>
        <w:br/>
      </w:r>
      <w:r>
        <w:rPr>
          <w:rStyle w:val="NormalTok"/>
        </w:rPr>
        <w:t xml:space="preserve">    diff </w:t>
      </w:r>
      <w:r>
        <w:rPr>
          <w:rStyle w:val="OperatorTok"/>
        </w:rPr>
        <w:t xml:space="preserve">=</w:t>
      </w:r>
      <w:r>
        <w:rPr>
          <w:rStyle w:val="NormalTok"/>
        </w:rPr>
        <w:t xml:space="preserve"> np.</w:t>
      </w:r>
      <w:r>
        <w:rPr>
          <w:rStyle w:val="BuiltInTok"/>
        </w:rPr>
        <w:t xml:space="preserve">abs</w:t>
      </w:r>
      <w:r>
        <w:rPr>
          <w:rStyle w:val="NormalTok"/>
        </w:rPr>
        <w:t xml:space="preserve">(q </w:t>
      </w:r>
      <w:r>
        <w:rPr>
          <w:rStyle w:val="OperatorTok"/>
        </w:rPr>
        <w:t xml:space="preserve">-</w:t>
      </w:r>
      <w:r>
        <w:rPr>
          <w:rStyle w:val="NormalTok"/>
        </w:rPr>
        <w:t xml:space="preserve"> </w:t>
      </w:r>
      <w:r>
        <w:rPr>
          <w:rStyle w:val="DecValTok"/>
        </w:rPr>
        <w:t xml:space="preserve">15</w:t>
      </w:r>
      <w:r>
        <w:rPr>
          <w:rStyle w:val="NormalTok"/>
        </w:rPr>
        <w:t xml:space="preserve">)</w:t>
      </w:r>
      <w:r>
        <w:br/>
      </w:r>
      <w:r>
        <w:rPr>
          <w:rStyle w:val="NormalTok"/>
        </w:rPr>
        <w:t xml:space="preserve">    right_sq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binom_h0.cdf(</w:t>
      </w:r>
      <w:r>
        <w:rPr>
          <w:rStyle w:val="DecValTok"/>
        </w:rPr>
        <w:t xml:space="preserve">15</w:t>
      </w:r>
      <w:r>
        <w:rPr>
          <w:rStyle w:val="NormalTok"/>
        </w:rPr>
        <w:t xml:space="preserve"> </w:t>
      </w:r>
      <w:r>
        <w:rPr>
          <w:rStyle w:val="OperatorTok"/>
        </w:rPr>
        <w:t xml:space="preserve">+</w:t>
      </w:r>
      <w:r>
        <w:rPr>
          <w:rStyle w:val="NormalTok"/>
        </w:rPr>
        <w:t xml:space="preserve"> diff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right_sq</w:t>
      </w:r>
      <w:r>
        <w:br/>
      </w:r>
      <w:r>
        <w:br/>
      </w:r>
      <w:r>
        <w:rPr>
          <w:rStyle w:val="NormalTok"/>
        </w:rPr>
        <w:t xml:space="preserve">result </w:t>
      </w:r>
      <w:r>
        <w:rPr>
          <w:rStyle w:val="OperatorTok"/>
        </w:rPr>
        <w:t xml:space="preserve">=</w:t>
      </w:r>
      <w:r>
        <w:rPr>
          <w:rStyle w:val="NormalTok"/>
        </w:rPr>
        <w:t xml:space="preserve"> pvalue_two_sided_sym_simple(</w:t>
      </w:r>
      <w:r>
        <w:rPr>
          <w:rStyle w:val="DecValTok"/>
        </w:rPr>
        <w:t xml:space="preserve">30</w:t>
      </w:r>
      <w:r>
        <w:rPr>
          <w:rStyle w:val="NormalTok"/>
        </w:rPr>
        <w:t xml:space="preserve">, </w:t>
      </w:r>
      <w:r>
        <w:rPr>
          <w:rStyle w:val="DecValTok"/>
        </w:rPr>
        <w:t xml:space="preserve">21</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для q = 21: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p-значення для q = 21: 0.0428</w:t>
      </w:r>
    </w:p>
    <w:p>
      <w:pPr>
        <w:pStyle w:val="FirstParagraph"/>
      </w:pPr>
      <w:r>
        <w:br/>
      </w:r>
    </w:p>
    <w:p>
      <w:pPr>
        <w:pStyle w:val="BodyText"/>
      </w:pPr>
      <w:r>
        <w:t xml:space="preserve">Тепер навіть у разі</w:t>
      </w:r>
      <w:r>
        <w:t xml:space="preserve"> </w:t>
      </w:r>
      <m:oMath>
        <m:r>
          <m:t>20</m:t>
        </m:r>
      </m:oMath>
      <w:r>
        <w:t xml:space="preserve"> </w:t>
      </w:r>
      <w:r>
        <w:t xml:space="preserve">орлів</w:t>
      </w:r>
      <w:r>
        <w:t xml:space="preserve"> </w:t>
      </w:r>
      <m:oMath>
        <m:r>
          <m:t>p</m:t>
        </m:r>
      </m:oMath>
      <w:r>
        <w:t xml:space="preserve">-значення</w:t>
      </w:r>
      <w:r>
        <w:t xml:space="preserve"> </w:t>
      </w:r>
      <m:oMath>
        <m:r>
          <m:rPr>
            <m:sty m:val="p"/>
          </m:rPr>
          <m:t>&gt;</m:t>
        </m:r>
        <m:r>
          <m:t>0.05</m:t>
        </m:r>
      </m:oMath>
      <w:r>
        <w:t xml:space="preserve">, тому відкидати будемо значення, починаючи з</w:t>
      </w:r>
      <w:r>
        <w:t xml:space="preserve"> </w:t>
      </w:r>
      <m:oMath>
        <m:r>
          <m:t>21</m:t>
        </m:r>
      </m:oMath>
      <w:r>
        <w:t xml:space="preserve"> </w:t>
      </w:r>
      <w:r>
        <w:t xml:space="preserve">й менші або такі, що дорівнюють</w:t>
      </w:r>
      <w:r>
        <w:t xml:space="preserve"> </w:t>
      </w:r>
      <m:oMath>
        <m:r>
          <m:t>9</m:t>
        </m:r>
      </m:oMath>
      <w:r>
        <w:t xml:space="preserve">.</w:t>
      </w:r>
    </w:p>
    <w:bookmarkEnd w:id="93"/>
    <w:bookmarkStart w:id="105" w:name="випадок-із-несиметричним-розподілом"/>
    <w:p>
      <w:pPr>
        <w:pStyle w:val="Heading3"/>
      </w:pPr>
      <w:r>
        <w:t xml:space="preserve">1.5.3 Випадок із несиметричним розподілом</w:t>
      </w:r>
    </w:p>
    <w:p>
      <w:pPr>
        <w:pStyle w:val="FirstParagraph"/>
      </w:pPr>
      <w:r>
        <w:t xml:space="preserve">Коли розподіл за справедливості</w:t>
      </w:r>
      <w:r>
        <w:t xml:space="preserve"> </w:t>
      </w:r>
      <m:oMath>
        <m:sSub>
          <m:e>
            <m:r>
              <m:t>H</m:t>
            </m:r>
          </m:e>
          <m:sub>
            <m:r>
              <m:t>0</m:t>
            </m:r>
          </m:sub>
        </m:sSub>
      </m:oMath>
      <w:r>
        <w:t xml:space="preserve"> </w:t>
      </w:r>
      <w:r>
        <w:t xml:space="preserve">несиметричний, відхилення від очікуваного значення в різні боки можуть бути по-різному критичними. Як приклад розглянемо також біноміальний розподіл, але з імовірністю успіху</w:t>
      </w:r>
      <w:r>
        <w:t xml:space="preserve"> </w:t>
      </w:r>
      <m:oMath>
        <m:r>
          <m:t>0.8</m:t>
        </m:r>
      </m:oMath>
      <w:r>
        <w:t xml:space="preserve">.</w:t>
      </w:r>
    </w:p>
    <w:p>
      <w:pPr>
        <w:pStyle w:val="BodyText"/>
      </w:pPr>
      <w:r>
        <w:t xml:space="preserve">Тоді можна ліву і праву критичні області побудувати окремо, виділивши на них по</w:t>
      </w:r>
      <w:r>
        <w:t xml:space="preserve"> </w:t>
      </w:r>
      <m:oMath>
        <m:f>
          <m:fPr>
            <m:type m:val="bar"/>
          </m:fPr>
          <m:num>
            <m:r>
              <m:t>α</m:t>
            </m:r>
          </m:num>
          <m:den>
            <m:r>
              <m:t>2</m:t>
            </m:r>
          </m:den>
        </m:f>
      </m:oMath>
      <w:r>
        <w:t xml:space="preserve"> </w:t>
      </w:r>
      <w:r>
        <w:t xml:space="preserve">площі. Праву область ми вже вміємо шукати, знайдемо ліву.</w:t>
      </w:r>
    </w:p>
    <w:p>
      <w:pPr>
        <w:pStyle w:val="BodyText"/>
      </w:pPr>
      <w:r>
        <w:br/>
      </w:r>
    </w:p>
    <w:bookmarkStart w:id="94" w:name="annotated-cell-18"/>
    <w:p>
      <w:pPr>
        <w:pStyle w:val="SourceCode"/>
      </w:pP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8</w:t>
      </w:r>
      <w:r>
        <w:rPr>
          <w:rStyle w:val="NormalTok"/>
        </w:rPr>
        <w:t xml:space="preserve">, </w:t>
      </w:r>
      <w:r>
        <w:rPr>
          <w:rStyle w:val="FloatTok"/>
        </w:rPr>
        <w:t xml:space="preserve">2.5</w:t>
      </w:r>
      <w:r>
        <w:rPr>
          <w:rStyle w:val="NormalTok"/>
        </w:rPr>
        <w:t xml:space="preserve">))</w:t>
      </w:r>
      <w:r>
        <w:br/>
      </w:r>
      <w:r>
        <w:rPr>
          <w:rStyle w:val="NormalTok"/>
        </w:rPr>
        <w:t xml:space="preserve">binom_h0_nonsym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0.8</w:t>
      </w:r>
      <w:r>
        <w:rPr>
          <w:rStyle w:val="NormalTok"/>
        </w:rPr>
        <w:t xml:space="preserve">)</w:t>
      </w:r>
      <w:r>
        <w:br/>
      </w:r>
      <w:r>
        <w:rPr>
          <w:rStyle w:val="NormalTok"/>
        </w:rPr>
        <w:t xml:space="preserve">probs </w:t>
      </w:r>
      <w:r>
        <w:rPr>
          <w:rStyle w:val="OperatorTok"/>
        </w:rPr>
        <w:t xml:space="preserve">=</w:t>
      </w:r>
      <w:r>
        <w:rPr>
          <w:rStyle w:val="NormalTok"/>
        </w:rPr>
        <w:t xml:space="preserve"> binom_h0_nonsym.pmf(np.arange(</w:t>
      </w:r>
      <w:r>
        <w:rPr>
          <w:rStyle w:val="DecValTok"/>
        </w:rPr>
        <w:t xml:space="preserve">31</w:t>
      </w:r>
      <w:r>
        <w:rPr>
          <w:rStyle w:val="NormalTok"/>
        </w:rPr>
        <w:t xml:space="preserve">))</w:t>
      </w:r>
      <w:r>
        <w:br/>
      </w:r>
      <w:r>
        <w:br/>
      </w:r>
      <w:r>
        <w:rPr>
          <w:rStyle w:val="NormalTok"/>
        </w:rPr>
        <w:t xml:space="preserve">plt.bar(np.arange(</w:t>
      </w:r>
      <w:r>
        <w:rPr>
          <w:rStyle w:val="DecValTok"/>
        </w:rPr>
        <w:t xml:space="preserve">31</w:t>
      </w:r>
      <w:r>
        <w:rPr>
          <w:rStyle w:val="NormalTok"/>
        </w:rPr>
        <w:t xml:space="preserve">), probs, color</w:t>
      </w:r>
      <w:r>
        <w:rPr>
          <w:rStyle w:val="OperatorTok"/>
        </w:rPr>
        <w:t xml:space="preserve">=</w:t>
      </w:r>
      <w:r>
        <w:rPr>
          <w:rStyle w:val="NormalTok"/>
        </w:rPr>
        <w:t xml:space="preserve">turquoise, label</w:t>
      </w:r>
      <w:r>
        <w:rPr>
          <w:rStyle w:val="OperatorTok"/>
        </w:rPr>
        <w:t xml:space="preserve">=</w:t>
      </w:r>
      <w:r>
        <w:rPr>
          <w:rStyle w:val="StringTok"/>
        </w:rPr>
        <w:t xml:space="preserve">"Binom(30, 0.8)"</w:t>
      </w:r>
      <w:r>
        <w:rPr>
          <w:rStyle w:val="NormalTok"/>
        </w:rPr>
        <w:t xml:space="preserve">)</w:t>
      </w:r>
      <w:r>
        <w:br/>
      </w:r>
      <w:r>
        <w:rPr>
          <w:rStyle w:val="NormalTok"/>
        </w:rPr>
        <w:t xml:space="preserve">plt.legend()</w:t>
      </w:r>
      <w:r>
        <w:br/>
      </w:r>
      <w:r>
        <w:rPr>
          <w:rStyle w:val="NormalTok"/>
        </w:rPr>
        <w:t xml:space="preserve">plt.show()</w:t>
      </w:r>
    </w:p>
    <w:bookmarkEnd w:id="94"/>
    <w:p>
      <w:pPr>
        <w:pStyle w:val="DefinitionTerm"/>
      </w:pPr>
      <w:r>
        <w:t xml:space="preserve">Рядок 2</w:t>
      </w:r>
    </w:p>
    <w:p>
      <w:pPr>
        <w:pStyle w:val="Definition"/>
      </w:pPr>
      <w:r>
        <w:t xml:space="preserve">Створюємо об’єкт біноміального розподілу з ймовірністю успіху</w:t>
      </w:r>
      <w:r>
        <w:t xml:space="preserve"> </w:t>
      </w:r>
      <m:oMath>
        <m:r>
          <m:t>0.8</m:t>
        </m:r>
      </m:oMath>
      <w:r>
        <w:t xml:space="preserve">.</w:t>
      </w:r>
    </w:p>
    <w:p>
      <w:pPr>
        <w:pStyle w:val="DefinitionTerm"/>
      </w:pPr>
      <w:r>
        <w:t xml:space="preserve">Рядок 3</w:t>
      </w:r>
    </w:p>
    <w:p>
      <w:pPr>
        <w:pStyle w:val="Definition"/>
      </w:pPr>
      <w:r>
        <w:t xml:space="preserve">Обчислюємо ймовірності для всіх можливих значень.</w:t>
      </w:r>
    </w:p>
    <w:tbl>
      <w:tblPr>
        <w:tblStyle w:val="Table"/>
        <w:tblW w:type="pct" w:w="5000"/>
        <w:tblLayout w:type="fixed"/>
        <w:tblLook w:firstRow="0" w:lastRow="0" w:firstColumn="0" w:lastColumn="0" w:noHBand="0" w:noVBand="0" w:val="0000"/>
      </w:tblPr>
      <w:tblGrid>
        <w:gridCol w:w="7920"/>
      </w:tblGrid>
      <w:tr>
        <w:tc>
          <w:tcPr/>
          <w:bookmarkStart w:id="98" w:name="fig-binom-pmf-two-sided-nonsym"/>
          <w:p>
            <w:pPr>
              <w:pStyle w:val="Compact"/>
              <w:jc w:val="center"/>
            </w:pPr>
            <w:r>
              <w:drawing>
                <wp:inline>
                  <wp:extent cx="6261100" cy="2188530"/>
                  <wp:effectExtent b="0" l="0" r="0" t="0"/>
                  <wp:docPr descr="" title="" id="96" name="Picture"/>
                  <a:graphic>
                    <a:graphicData uri="http://schemas.openxmlformats.org/drawingml/2006/picture">
                      <pic:pic>
                        <pic:nvPicPr>
                          <pic:cNvPr descr="binom_files/figure-docx/fig-binom-pmf-two-sided-nonsym-output-1.png" id="97" name="Picture"/>
                          <pic:cNvPicPr>
                            <a:picLocks noChangeArrowheads="1" noChangeAspect="1"/>
                          </pic:cNvPicPr>
                        </pic:nvPicPr>
                        <pic:blipFill>
                          <a:blip r:embed="rId95"/>
                          <a:stretch>
                            <a:fillRect/>
                          </a:stretch>
                        </pic:blipFill>
                        <pic:spPr bwMode="auto">
                          <a:xfrm>
                            <a:off x="0" y="0"/>
                            <a:ext cx="6261100" cy="218853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1.7: Біноміальний розподіл з імовірністю успіху</w:t>
            </w:r>
            <w:r>
              <w:t xml:space="preserve"> </w:t>
            </w:r>
            <m:oMath>
              <m:r>
                <m:t>0.8</m:t>
              </m:r>
            </m:oMath>
          </w:p>
          <w:bookmarkEnd w:id="98"/>
        </w:tc>
      </w:tr>
    </w:tbl>
    <w:p>
      <w:pPr>
        <w:pStyle w:val="BodyText"/>
      </w:pPr>
      <w:r>
        <w:t xml:space="preserve">Для того, щоб побудувати двосторонній критерій, потрібно знайти ліворуч і праворуч області, площа яких становить не більше, ніж</w:t>
      </w:r>
      <w:r>
        <w:t xml:space="preserve"> </w:t>
      </w:r>
      <m:oMath>
        <m:f>
          <m:fPr>
            <m:type m:val="bar"/>
          </m:fPr>
          <m:num>
            <m:r>
              <m:t>α</m:t>
            </m:r>
          </m:num>
          <m:den>
            <m:r>
              <m:t>2</m:t>
            </m:r>
          </m:den>
        </m:f>
      </m:oMath>
      <w:r>
        <w:t xml:space="preserve">. Для правого боку ми вже розв’язували таку задачу, розв’яжемо для лівого.</w:t>
      </w:r>
    </w:p>
    <w:p>
      <w:pPr>
        <w:pStyle w:val="BodyText"/>
      </w:pPr>
      <w:r>
        <w:t xml:space="preserve">Шукаємо</w:t>
      </w:r>
      <w:r>
        <w:t xml:space="preserve"> </w:t>
      </w:r>
      <m:oMath>
        <m:r>
          <m:t>C</m:t>
        </m:r>
      </m:oMath>
      <w:r>
        <w:t xml:space="preserve">, таке що</w:t>
      </w:r>
    </w:p>
    <w:p>
      <w:pPr>
        <w:pStyle w:val="BodyText"/>
      </w:pPr>
      <w:bookmarkStart w:id="99" w:name="eq-crit-nonsym"/>
      <m:oMathPara>
        <m:oMathParaPr>
          <m:jc m:val="center"/>
        </m:oMathParaPr>
        <m:oMath>
          <m:r>
            <m:t>P</m:t>
          </m:r>
          <m:d>
            <m:dPr>
              <m:begChr m:val="("/>
              <m:endChr m:val=")"/>
              <m:sepChr m:val=""/>
              <m:grow/>
            </m:dPr>
            <m:e>
              <m:r>
                <m:t>Q</m:t>
              </m:r>
              <m:d>
                <m:dPr>
                  <m:begChr m:val="("/>
                  <m:endChr m:val=")"/>
                  <m:sepChr m:val=""/>
                  <m:grow/>
                </m:dPr>
                <m:e>
                  <m:r>
                    <m:t>ξ</m:t>
                  </m:r>
                </m:e>
              </m:d>
              <m:r>
                <m:rPr>
                  <m:sty m:val="p"/>
                </m:rPr>
                <m:t>≤</m:t>
              </m:r>
              <m:r>
                <m:t>C</m:t>
              </m:r>
            </m:e>
          </m:d>
          <m:r>
            <m:rPr>
              <m:sty m:val="p"/>
            </m:rPr>
            <m:t>≤</m:t>
          </m:r>
          <m:f>
            <m:fPr>
              <m:type m:val="bar"/>
            </m:fPr>
            <m:num>
              <m:r>
                <m:t>α</m:t>
              </m:r>
            </m:num>
            <m:den>
              <m:r>
                <m:t>2</m:t>
              </m:r>
            </m:den>
          </m:f>
          <m:r>
            <m:t>  </m:t>
          </m:r>
          <m:d>
            <m:dPr>
              <m:begChr m:val="("/>
              <m:endChr m:val=")"/>
              <m:sepChr m:val=""/>
              <m:grow/>
            </m:dPr>
            <m:e>
              <m:r>
                <m:t>1.13</m:t>
              </m:r>
            </m:e>
          </m:d>
        </m:oMath>
      </m:oMathPara>
      <w:bookmarkEnd w:id="99"/>
    </w:p>
    <w:p>
      <w:pPr>
        <w:pStyle w:val="FirstParagraph"/>
      </w:pPr>
      <w:r>
        <w:t xml:space="preserve">Спочатку знайдемо перше число, де ймовірність</w:t>
      </w:r>
      <w:r>
        <w:t xml:space="preserve"> </w:t>
      </w:r>
      <m:oMath>
        <m:r>
          <m:rPr>
            <m:sty m:val="p"/>
          </m:rPr>
          <m:t>≥</m:t>
        </m:r>
        <m:f>
          <m:fPr>
            <m:type m:val="bar"/>
          </m:fPr>
          <m:num>
            <m:r>
              <m:t>α</m:t>
            </m:r>
          </m:num>
          <m:den>
            <m:r>
              <m:t>2</m:t>
            </m:r>
          </m:den>
        </m:f>
      </m:oMath>
      <w:r>
        <w:t xml:space="preserve">. А це за визначенням</w:t>
      </w:r>
      <w:r>
        <w:t xml:space="preserve"> </w:t>
      </w:r>
      <m:oMath>
        <m:f>
          <m:fPr>
            <m:type m:val="bar"/>
          </m:fPr>
          <m:num>
            <m:r>
              <m:t>α</m:t>
            </m:r>
          </m:num>
          <m:den>
            <m:r>
              <m:t>2</m:t>
            </m:r>
          </m:den>
        </m:f>
      </m:oMath>
      <w:r>
        <w:t xml:space="preserve">-квантиль. Достатньо взяти попереднє число, і воно буде задовольняти нашій умові.</w:t>
      </w:r>
    </w:p>
    <w:p>
      <w:pPr>
        <w:pStyle w:val="BodyText"/>
      </w:pPr>
      <w:r>
        <w:br/>
      </w:r>
    </w:p>
    <w:p>
      <w:pPr>
        <w:pStyle w:val="SourceCode"/>
      </w:pPr>
      <w:r>
        <w:rPr>
          <w:rStyle w:val="KeywordTok"/>
        </w:rPr>
        <w:t xml:space="preserve">def</w:t>
      </w:r>
      <w:r>
        <w:rPr>
          <w:rStyle w:val="NormalTok"/>
        </w:rPr>
        <w:t xml:space="preserve"> two_sided_criterion_nonsym(n, mu, alpha):</w:t>
      </w:r>
      <w:r>
        <w:br/>
      </w:r>
      <w:r>
        <w:rPr>
          <w:rStyle w:val="NormalTok"/>
        </w:rPr>
        <w:t xml:space="preserve">    </w:t>
      </w:r>
      <w:r>
        <w:rPr>
          <w:rStyle w:val="CommentTok"/>
        </w:rPr>
        <w:t xml:space="preserve">"""</w:t>
      </w:r>
      <w:r>
        <w:br/>
      </w:r>
      <w:r>
        <w:rPr>
          <w:rStyle w:val="CommentTok"/>
        </w:rPr>
        <w:t xml:space="preserve">    Знаходить критичні значення для двостороннього біноміального розподілу.</w:t>
      </w:r>
      <w:r>
        <w:br/>
      </w:r>
      <w:r>
        <w:br/>
      </w:r>
      <w:r>
        <w:rPr>
          <w:rStyle w:val="CommentTok"/>
        </w:rPr>
        <w:t xml:space="preserve">    n: кількість спостережень</w:t>
      </w:r>
      <w:r>
        <w:br/>
      </w:r>
      <w:r>
        <w:rPr>
          <w:rStyle w:val="CommentTok"/>
        </w:rPr>
        <w:t xml:space="preserve">    mu: ймовірність успіху</w:t>
      </w:r>
      <w:r>
        <w:br/>
      </w:r>
      <w:r>
        <w:rPr>
          <w:rStyle w:val="CommentTok"/>
        </w:rPr>
        <w:t xml:space="preserve">    alpha: рівень значущості</w:t>
      </w:r>
      <w:r>
        <w:br/>
      </w:r>
      <w:r>
        <w:rPr>
          <w:rStyle w:val="CommentTok"/>
        </w:rPr>
        <w:t xml:space="preserve">    """</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mu)</w:t>
      </w:r>
      <w:r>
        <w:br/>
      </w:r>
      <w:r>
        <w:rPr>
          <w:rStyle w:val="NormalTok"/>
        </w:rPr>
        <w:t xml:space="preserve">    c2 </w:t>
      </w:r>
      <w:r>
        <w:rPr>
          <w:rStyle w:val="OperatorTok"/>
        </w:rPr>
        <w:t xml:space="preserve">=</w:t>
      </w:r>
      <w:r>
        <w:rPr>
          <w:rStyle w:val="NormalTok"/>
        </w:rPr>
        <w:t xml:space="preserve"> binom_h0.ppf(</w:t>
      </w:r>
      <w:r>
        <w:rPr>
          <w:rStyle w:val="DecValTok"/>
        </w:rPr>
        <w:t xml:space="preserve">1</w:t>
      </w:r>
      <w:r>
        <w:rPr>
          <w:rStyle w:val="NormalTok"/>
        </w:rPr>
        <w:t xml:space="preserve"> </w:t>
      </w:r>
      <w:r>
        <w:rPr>
          <w:rStyle w:val="OperatorTok"/>
        </w:rPr>
        <w:t xml:space="preserve">-</w:t>
      </w:r>
      <w:r>
        <w:rPr>
          <w:rStyle w:val="NormalTok"/>
        </w:rPr>
        <w:t xml:space="preserve"> alpha</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c1 </w:t>
      </w:r>
      <w:r>
        <w:rPr>
          <w:rStyle w:val="OperatorTok"/>
        </w:rPr>
        <w:t xml:space="preserve">=</w:t>
      </w:r>
      <w:r>
        <w:rPr>
          <w:rStyle w:val="NormalTok"/>
        </w:rPr>
        <w:t xml:space="preserve"> binom_h0.ppf(alpha</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return</w:t>
      </w:r>
      <w:r>
        <w:rPr>
          <w:rStyle w:val="NormalTok"/>
        </w:rPr>
        <w:t xml:space="preserve"> c1, c2</w:t>
      </w:r>
      <w:r>
        <w:br/>
      </w:r>
      <w:r>
        <w:br/>
      </w:r>
      <w:r>
        <w:rPr>
          <w:rStyle w:val="NormalTok"/>
        </w:rPr>
        <w:t xml:space="preserve">result </w:t>
      </w:r>
      <w:r>
        <w:rPr>
          <w:rStyle w:val="OperatorTok"/>
        </w:rPr>
        <w:t xml:space="preserve">=</w:t>
      </w:r>
      <w:r>
        <w:rPr>
          <w:rStyle w:val="NormalTok"/>
        </w:rPr>
        <w:t xml:space="preserve"> two_sided_criterion_nonsym(</w:t>
      </w:r>
      <w:r>
        <w:rPr>
          <w:rStyle w:val="DecValTok"/>
        </w:rPr>
        <w:t xml:space="preserve">30</w:t>
      </w:r>
      <w:r>
        <w:rPr>
          <w:rStyle w:val="NormalTok"/>
        </w:rPr>
        <w:t xml:space="preserve">, </w:t>
      </w:r>
      <w:r>
        <w:rPr>
          <w:rStyle w:val="FloatTok"/>
        </w:rPr>
        <w:t xml:space="preserve">0.8</w:t>
      </w:r>
      <w:r>
        <w:rPr>
          <w:rStyle w:val="NormalTok"/>
        </w:rPr>
        <w:t xml:space="preserve">, </w:t>
      </w:r>
      <w:r>
        <w:rPr>
          <w:rStyle w:val="FloatTok"/>
        </w:rPr>
        <w:t xml:space="preserve">0.05</w:t>
      </w:r>
      <w:r>
        <w:rPr>
          <w:rStyle w:val="NormalTok"/>
        </w:rPr>
        <w:t xml:space="preserve">)</w:t>
      </w:r>
      <w:r>
        <w:br/>
      </w:r>
      <w:r>
        <w:rPr>
          <w:rStyle w:val="BuiltInTok"/>
        </w:rPr>
        <w:t xml:space="preserve">print</w:t>
      </w:r>
      <w:r>
        <w:rPr>
          <w:rStyle w:val="NormalTok"/>
        </w:rPr>
        <w:t xml:space="preserve">(</w:t>
      </w:r>
      <w:r>
        <w:rPr>
          <w:rStyle w:val="SpecialStringTok"/>
        </w:rPr>
        <w:t xml:space="preserve">f"Критичні значення для n = 30, mu = 0.8, alpha = 0.05: </w:t>
      </w:r>
      <w:r>
        <w:rPr>
          <w:rStyle w:val="SpecialCharTok"/>
        </w:rPr>
        <w:t xml:space="preserve">{</w:t>
      </w:r>
      <w:r>
        <w:rPr>
          <w:rStyle w:val="NormalTok"/>
        </w:rPr>
        <w:t xml:space="preserve">result</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Критичні значення для n = 30, mu = 0.8, alpha = 0.05: (18.0, 29.0)</w:t>
      </w:r>
    </w:p>
    <w:p>
      <w:pPr>
        <w:pStyle w:val="FirstParagraph"/>
      </w:pPr>
      <w:r>
        <w:br/>
      </w:r>
    </w:p>
    <w:p>
      <w:pPr>
        <w:pStyle w:val="BodyText"/>
      </w:pPr>
      <w:r>
        <w:t xml:space="preserve">Отже, наш критерій для перевірки гіпотези</w:t>
      </w:r>
    </w:p>
    <w:p>
      <w:pPr>
        <w:pStyle w:val="BodyText"/>
      </w:pPr>
      <m:oMathPara>
        <m:oMathParaPr>
          <m:jc m:val="center"/>
        </m:oMathParaPr>
        <m:oMath>
          <m:sSub>
            <m:e>
              <m:r>
                <m:t>H</m:t>
              </m:r>
            </m:e>
            <m:sub>
              <m:r>
                <m:t>0</m:t>
              </m:r>
            </m:sub>
          </m:sSub>
          <m:r>
            <m:rPr>
              <m:sty m:val="p"/>
            </m:rPr>
            <m:t>:</m:t>
          </m:r>
          <m:r>
            <m:t>μ</m:t>
          </m:r>
          <m:r>
            <m:rPr>
              <m:sty m:val="p"/>
            </m:rPr>
            <m:t>=</m:t>
          </m:r>
          <m:r>
            <m:t>0.8</m:t>
          </m:r>
        </m:oMath>
      </m:oMathPara>
    </w:p>
    <w:p>
      <w:pPr>
        <w:pStyle w:val="FirstParagraph"/>
      </w:pPr>
      <m:oMathPara>
        <m:oMathParaPr>
          <m:jc m:val="center"/>
        </m:oMathParaPr>
        <m:oMath>
          <m:sSub>
            <m:e>
              <m:r>
                <m:t>H</m:t>
              </m:r>
            </m:e>
            <m:sub>
              <m:r>
                <m:t>1</m:t>
              </m:r>
            </m:sub>
          </m:sSub>
          <m:r>
            <m:rPr>
              <m:sty m:val="p"/>
            </m:rPr>
            <m:t>:</m:t>
          </m:r>
          <m:r>
            <m:t>μ</m:t>
          </m:r>
          <m:r>
            <m:rPr>
              <m:sty m:val="p"/>
            </m:rPr>
            <m:t>≠</m:t>
          </m:r>
          <m:r>
            <m:t>0.8</m:t>
          </m:r>
        </m:oMath>
      </m:oMathPara>
    </w:p>
    <w:p>
      <w:pPr>
        <w:pStyle w:val="FirstParagraph"/>
      </w:pPr>
      <w:r>
        <w:t xml:space="preserve">має вигляд</w:t>
      </w:r>
    </w:p>
    <w:p>
      <w:pPr>
        <w:pStyle w:val="BodyText"/>
      </w:pPr>
      <m:oMathPara>
        <m:oMathParaPr>
          <m:jc m:val="center"/>
        </m:oMathParaPr>
        <m:oMath>
          <m:r>
            <m:t>S</m:t>
          </m:r>
          <m:r>
            <m:rPr>
              <m:sty m:val="p"/>
            </m:rPr>
            <m:t>=</m:t>
          </m:r>
          <m:r>
            <m:rPr>
              <m:sty m:val="p"/>
            </m:rPr>
            <m:t>{</m:t>
          </m:r>
          <m:r>
            <m:t>Q</m:t>
          </m:r>
          <m:d>
            <m:dPr>
              <m:begChr m:val="("/>
              <m:endChr m:val=")"/>
              <m:sepChr m:val=""/>
              <m:grow/>
            </m:dPr>
            <m:e>
              <m:r>
                <m:t>ξ</m:t>
              </m:r>
            </m:e>
          </m:d>
          <m:r>
            <m:rPr>
              <m:sty m:val="p"/>
            </m:rPr>
            <m:t>≤</m:t>
          </m:r>
          <m:r>
            <m:t>18</m:t>
          </m:r>
          <m:r>
            <m:rPr>
              <m:sty m:val="p"/>
            </m:rPr>
            <m:t>}</m:t>
          </m:r>
          <m:r>
            <m:rPr>
              <m:sty m:val="p"/>
            </m:rPr>
            <m:t>∪</m:t>
          </m:r>
          <m:r>
            <m:rPr>
              <m:sty m:val="p"/>
            </m:rPr>
            <m:t>{</m:t>
          </m:r>
          <m:r>
            <m:t>Q</m:t>
          </m:r>
          <m:d>
            <m:dPr>
              <m:begChr m:val="("/>
              <m:endChr m:val=")"/>
              <m:sepChr m:val=""/>
              <m:grow/>
            </m:dPr>
            <m:e>
              <m:r>
                <m:t>ξ</m:t>
              </m:r>
            </m:e>
          </m:d>
          <m:r>
            <m:rPr>
              <m:sty m:val="p"/>
            </m:rPr>
            <m:t>≥</m:t>
          </m:r>
          <m:r>
            <m:t>29</m:t>
          </m:r>
          <m:r>
            <m:rPr>
              <m:sty m:val="p"/>
            </m:rPr>
            <m:t>}</m:t>
          </m:r>
        </m:oMath>
      </m:oMathPara>
    </w:p>
    <w:p>
      <w:pPr>
        <w:pStyle w:val="FirstParagraph"/>
      </w:pPr>
      <w:r>
        <w:t xml:space="preserve">Тут межа</w:t>
      </w:r>
      <w:r>
        <w:t xml:space="preserve"> </w:t>
      </w:r>
      <m:oMath>
        <m:r>
          <m:t>29</m:t>
        </m:r>
      </m:oMath>
      <w:r>
        <w:t xml:space="preserve"> </w:t>
      </w:r>
      <w:r>
        <w:t xml:space="preserve">уже має логічний вигляд, бо треба спростувати 80% орлів/успіхів, а для цього потрібна велика їхня кількість.</w:t>
      </w:r>
    </w:p>
    <w:p>
      <w:pPr>
        <w:pStyle w:val="BodyText"/>
      </w:pPr>
      <w:r>
        <w:t xml:space="preserve">Зобразимо критичну область на графіку.</w:t>
      </w:r>
    </w:p>
    <w:p>
      <w:pPr>
        <w:pStyle w:val="BodyText"/>
      </w:pPr>
      <w:r>
        <w:br/>
      </w:r>
    </w:p>
    <w:bookmarkStart w:id="100" w:name="annotated-cell-20"/>
    <w:p>
      <w:pPr>
        <w:pStyle w:val="SourceCode"/>
      </w:pPr>
      <w:r>
        <w:rPr>
          <w:rStyle w:val="NormalTok"/>
        </w:rPr>
        <w:t xml:space="preserve">C1, C2 </w:t>
      </w:r>
      <w:r>
        <w:rPr>
          <w:rStyle w:val="OperatorTok"/>
        </w:rPr>
        <w:t xml:space="preserve">=</w:t>
      </w:r>
      <w:r>
        <w:rPr>
          <w:rStyle w:val="NormalTok"/>
        </w:rPr>
        <w:t xml:space="preserve"> two_sided_criterion_nonsym(</w:t>
      </w:r>
      <w:r>
        <w:rPr>
          <w:rStyle w:val="DecValTok"/>
        </w:rPr>
        <w:t xml:space="preserve">30</w:t>
      </w:r>
      <w:r>
        <w:rPr>
          <w:rStyle w:val="NormalTok"/>
        </w:rPr>
        <w:t xml:space="preserve">, </w:t>
      </w:r>
      <w:r>
        <w:rPr>
          <w:rStyle w:val="FloatTok"/>
        </w:rPr>
        <w:t xml:space="preserve">0.8</w:t>
      </w:r>
      <w:r>
        <w:rPr>
          <w:rStyle w:val="NormalTok"/>
        </w:rPr>
        <w:t xml:space="preserve">, </w:t>
      </w:r>
      <w:r>
        <w:rPr>
          <w:rStyle w:val="FloatTok"/>
        </w:rPr>
        <w:t xml:space="preserve">0.05</w:t>
      </w:r>
      <w:r>
        <w:rPr>
          <w:rStyle w:val="NormalTok"/>
        </w:rPr>
        <w:t xml:space="preserve">)</w:t>
      </w:r>
      <w:r>
        <w:br/>
      </w:r>
      <w:r>
        <w:br/>
      </w:r>
      <w:r>
        <w:rPr>
          <w:rStyle w:val="NormalTok"/>
        </w:rPr>
        <w:t xml:space="preserve">x </w:t>
      </w:r>
      <w:r>
        <w:rPr>
          <w:rStyle w:val="OperatorTok"/>
        </w:rPr>
        <w:t xml:space="preserve">=</w:t>
      </w:r>
      <w:r>
        <w:rPr>
          <w:rStyle w:val="NormalTok"/>
        </w:rPr>
        <w:t xml:space="preserve"> np.arange(</w:t>
      </w:r>
      <w:r>
        <w:rPr>
          <w:rStyle w:val="DecValTok"/>
        </w:rPr>
        <w:t xml:space="preserve">31</w:t>
      </w:r>
      <w:r>
        <w:rPr>
          <w:rStyle w:val="NormalTok"/>
        </w:rPr>
        <w:t xml:space="preserve">)</w:t>
      </w:r>
      <w:r>
        <w:br/>
      </w:r>
      <w:r>
        <w:br/>
      </w:r>
      <w:r>
        <w:rPr>
          <w:rStyle w:val="NormalTok"/>
        </w:rPr>
        <w:t xml:space="preserve">plt.bar(x, probs, color</w:t>
      </w:r>
      <w:r>
        <w:rPr>
          <w:rStyle w:val="OperatorTok"/>
        </w:rPr>
        <w:t xml:space="preserve">=</w:t>
      </w:r>
      <w:r>
        <w:rPr>
          <w:rStyle w:val="NormalTok"/>
        </w:rPr>
        <w:t xml:space="preserve">turquoise, label</w:t>
      </w:r>
      <w:r>
        <w:rPr>
          <w:rStyle w:val="OperatorTok"/>
        </w:rPr>
        <w:t xml:space="preserve">=</w:t>
      </w:r>
      <w:r>
        <w:rPr>
          <w:rStyle w:val="StringTok"/>
        </w:rPr>
        <w:t xml:space="preserve">"Binom(30, 0.8)"</w:t>
      </w:r>
      <w:r>
        <w:rPr>
          <w:rStyle w:val="NormalTok"/>
        </w:rPr>
        <w:t xml:space="preserve">)</w:t>
      </w:r>
      <w:r>
        <w:br/>
      </w:r>
      <w:r>
        <w:rPr>
          <w:rStyle w:val="NormalTok"/>
        </w:rPr>
        <w:t xml:space="preserve">plt.bar(x[x </w:t>
      </w:r>
      <w:r>
        <w:rPr>
          <w:rStyle w:val="OperatorTok"/>
        </w:rPr>
        <w:t xml:space="preserve">&lt;=</w:t>
      </w:r>
      <w:r>
        <w:rPr>
          <w:rStyle w:val="NormalTok"/>
        </w:rPr>
        <w:t xml:space="preserve"> C1], probs[x </w:t>
      </w:r>
      <w:r>
        <w:rPr>
          <w:rStyle w:val="OperatorTok"/>
        </w:rPr>
        <w:t xml:space="preserve">&lt;=</w:t>
      </w:r>
      <w:r>
        <w:rPr>
          <w:rStyle w:val="NormalTok"/>
        </w:rPr>
        <w:t xml:space="preserve"> C1],</w:t>
      </w:r>
      <w:r>
        <w:br/>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"Критичне значення"</w:t>
      </w:r>
      <w:r>
        <w:rPr>
          <w:rStyle w:val="NormalTok"/>
        </w:rPr>
        <w:t xml:space="preserve">)</w:t>
      </w:r>
      <w:r>
        <w:br/>
      </w:r>
      <w:r>
        <w:rPr>
          <w:rStyle w:val="NormalTok"/>
        </w:rPr>
        <w:t xml:space="preserve">plt.bar(x[x </w:t>
      </w:r>
      <w:r>
        <w:rPr>
          <w:rStyle w:val="OperatorTok"/>
        </w:rPr>
        <w:t xml:space="preserve">&gt;=</w:t>
      </w:r>
      <w:r>
        <w:rPr>
          <w:rStyle w:val="NormalTok"/>
        </w:rPr>
        <w:t xml:space="preserve"> C2], probs[x </w:t>
      </w:r>
      <w:r>
        <w:rPr>
          <w:rStyle w:val="OperatorTok"/>
        </w:rPr>
        <w:t xml:space="preserve">&gt;=</w:t>
      </w:r>
      <w:r>
        <w:rPr>
          <w:rStyle w:val="NormalTok"/>
        </w:rPr>
        <w:t xml:space="preserve"> C2],</w:t>
      </w:r>
      <w:r>
        <w:br/>
      </w:r>
      <w:r>
        <w:rPr>
          <w:rStyle w:val="NormalTok"/>
        </w:rPr>
        <w:t xml:space="preserve">        color</w:t>
      </w:r>
      <w:r>
        <w:rPr>
          <w:rStyle w:val="OperatorTok"/>
        </w:rPr>
        <w:t xml:space="preserve">=</w:t>
      </w:r>
      <w:r>
        <w:rPr>
          <w:rStyle w:val="NormalTok"/>
        </w:rPr>
        <w:t xml:space="preserve">red_pink)</w:t>
      </w:r>
      <w:r>
        <w:br/>
      </w:r>
      <w:r>
        <w:rPr>
          <w:rStyle w:val="NormalTok"/>
        </w:rPr>
        <w:t xml:space="preserve">        </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plt.legend(loc </w:t>
      </w:r>
      <w:r>
        <w:rPr>
          <w:rStyle w:val="OperatorTok"/>
        </w:rPr>
        <w:t xml:space="preserve">=</w:t>
      </w:r>
      <w:r>
        <w:rPr>
          <w:rStyle w:val="NormalTok"/>
        </w:rPr>
        <w:t xml:space="preserve"> </w:t>
      </w:r>
      <w:r>
        <w:rPr>
          <w:rStyle w:val="StringTok"/>
        </w:rPr>
        <w:t xml:space="preserve">'upper left'</w:t>
      </w:r>
      <w:r>
        <w:rPr>
          <w:rStyle w:val="NormalTok"/>
        </w:rPr>
        <w:t xml:space="preserve">)</w:t>
      </w:r>
      <w:r>
        <w:br/>
      </w:r>
      <w:r>
        <w:rPr>
          <w:rStyle w:val="NormalTok"/>
        </w:rPr>
        <w:t xml:space="preserve">plt.show()</w:t>
      </w:r>
    </w:p>
    <w:bookmarkEnd w:id="100"/>
    <w:p>
      <w:pPr>
        <w:pStyle w:val="DefinitionTerm"/>
      </w:pPr>
      <w:r>
        <w:t xml:space="preserve">Рядок 1</w:t>
      </w:r>
    </w:p>
    <w:p>
      <w:pPr>
        <w:pStyle w:val="Definition"/>
      </w:pPr>
      <w:r>
        <w:t xml:space="preserve">Знаходимо критичні значення</w:t>
      </w:r>
    </w:p>
    <w:p>
      <w:pPr>
        <w:pStyle w:val="DefinitionTerm"/>
      </w:pPr>
      <w:r>
        <w:t xml:space="preserve">Рядок 3</w:t>
      </w:r>
    </w:p>
    <w:p>
      <w:pPr>
        <w:pStyle w:val="Definition"/>
      </w:pPr>
      <w:r>
        <w:t xml:space="preserve">Створюємо масив значень для графіка.</w:t>
      </w:r>
    </w:p>
    <w:p>
      <w:pPr>
        <w:pStyle w:val="DefinitionTerm"/>
      </w:pPr>
      <w:r>
        <w:t xml:space="preserve">Рядок 5</w:t>
      </w:r>
    </w:p>
    <w:p>
      <w:pPr>
        <w:pStyle w:val="Definition"/>
      </w:pPr>
      <w:r>
        <w:t xml:space="preserve">Будуємо графік біноміального розподілу.</w:t>
      </w:r>
    </w:p>
    <w:p>
      <w:pPr>
        <w:pStyle w:val="DefinitionTerm"/>
      </w:pPr>
      <w:r>
        <w:t xml:space="preserve">Рядки 6-7</w:t>
      </w:r>
    </w:p>
    <w:p>
      <w:pPr>
        <w:pStyle w:val="Definition"/>
      </w:pPr>
      <w:r>
        <w:t xml:space="preserve">Відзначаємо ліву критичну область.</w:t>
      </w:r>
    </w:p>
    <w:p>
      <w:pPr>
        <w:pStyle w:val="DefinitionTerm"/>
      </w:pPr>
      <w:r>
        <w:t xml:space="preserve">Рядки 8-9</w:t>
      </w:r>
    </w:p>
    <w:p>
      <w:pPr>
        <w:pStyle w:val="Definition"/>
      </w:pPr>
      <w:r>
        <w:t xml:space="preserve">Відзначаємо праву критичну область.</w:t>
      </w:r>
    </w:p>
    <w:tbl>
      <w:tblPr>
        <w:tblStyle w:val="Table"/>
        <w:tblW w:type="pct" w:w="5000"/>
        <w:tblLayout w:type="fixed"/>
        <w:tblLook w:firstRow="0" w:lastRow="0" w:firstColumn="0" w:lastColumn="0" w:noHBand="0" w:noVBand="0" w:val="0000"/>
      </w:tblPr>
      <w:tblGrid>
        <w:gridCol w:w="7920"/>
      </w:tblGrid>
      <w:tr>
        <w:tc>
          <w:tcPr/>
          <w:bookmarkStart w:id="104" w:name="fig-binom-pmf-two-sided-nonsym-crit"/>
          <w:p>
            <w:pPr>
              <w:pStyle w:val="Compact"/>
              <w:jc w:val="center"/>
            </w:pPr>
            <w:r>
              <w:drawing>
                <wp:inline>
                  <wp:extent cx="6261100" cy="2978849"/>
                  <wp:effectExtent b="0" l="0" r="0" t="0"/>
                  <wp:docPr descr="" title="" id="102" name="Picture"/>
                  <a:graphic>
                    <a:graphicData uri="http://schemas.openxmlformats.org/drawingml/2006/picture">
                      <pic:pic>
                        <pic:nvPicPr>
                          <pic:cNvPr descr="binom_files/figure-docx/fig-binom-pmf-two-sided-nonsym-crit-output-1.png" id="103" name="Picture"/>
                          <pic:cNvPicPr>
                            <a:picLocks noChangeArrowheads="1" noChangeAspect="1"/>
                          </pic:cNvPicPr>
                        </pic:nvPicPr>
                        <pic:blipFill>
                          <a:blip r:embed="rId101"/>
                          <a:stretch>
                            <a:fillRect/>
                          </a:stretch>
                        </pic:blipFill>
                        <pic:spPr bwMode="auto">
                          <a:xfrm>
                            <a:off x="0" y="0"/>
                            <a:ext cx="6261100" cy="2978849"/>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1.8: Двостороння критична область для критерію</w:t>
            </w:r>
            <w:r>
              <w:t xml:space="preserve"> </w:t>
            </w:r>
            <m:oMath>
              <m:sSub>
                <m:e>
                  <m:r>
                    <m:t>C</m:t>
                  </m:r>
                </m:e>
                <m:sub>
                  <m:r>
                    <m:t>1</m:t>
                  </m:r>
                </m:sub>
              </m:sSub>
              <m:r>
                <m:rPr>
                  <m:sty m:val="p"/>
                </m:rPr>
                <m:t>=</m:t>
              </m:r>
              <m:r>
                <m:t>18</m:t>
              </m:r>
              <m:r>
                <m:rPr>
                  <m:sty m:val="p"/>
                </m:rPr>
                <m:t>,</m:t>
              </m:r>
              <m:sSub>
                <m:e>
                  <m:r>
                    <m:t>C</m:t>
                  </m:r>
                </m:e>
                <m:sub>
                  <m:r>
                    <m:t>2</m:t>
                  </m:r>
                </m:sub>
              </m:sSub>
              <m:r>
                <m:rPr>
                  <m:sty m:val="p"/>
                </m:rPr>
                <m:t>=</m:t>
              </m:r>
              <m:r>
                <m:t>29</m:t>
              </m:r>
            </m:oMath>
          </w:p>
          <w:bookmarkEnd w:id="104"/>
        </w:tc>
      </w:tr>
    </w:tbl>
    <w:bookmarkEnd w:id="105"/>
    <w:bookmarkStart w:id="108" w:name="p-значення-для-несиметричного-розподілу"/>
    <w:p>
      <w:pPr>
        <w:pStyle w:val="Heading3"/>
      </w:pPr>
      <w:r>
        <w:t xml:space="preserve">1.5.4</w:t>
      </w:r>
      <w:r>
        <w:t xml:space="preserve"> </w:t>
      </w:r>
      <m:oMath>
        <m:r>
          <m:t>p</m:t>
        </m:r>
      </m:oMath>
      <w:r>
        <w:t xml:space="preserve">-значення для несиметричного розподілу</w:t>
      </w:r>
    </w:p>
    <w:p>
      <w:pPr>
        <w:pStyle w:val="FirstParagraph"/>
      </w:pPr>
      <w:r>
        <w:t xml:space="preserve">Цей критерій — об’єднання двох критеріїв рівня значущості</w:t>
      </w:r>
      <w:r>
        <w:t xml:space="preserve"> </w:t>
      </w:r>
      <m:oMath>
        <m:f>
          <m:fPr>
            <m:type m:val="bar"/>
          </m:fPr>
          <m:num>
            <m:r>
              <m:t>α</m:t>
            </m:r>
          </m:num>
          <m:den>
            <m:r>
              <m:t>2</m:t>
            </m:r>
          </m:den>
        </m:f>
      </m:oMath>
      <w:r>
        <w:t xml:space="preserve">, для кожного з яких можна порахувати</w:t>
      </w:r>
      <w:r>
        <w:t xml:space="preserve"> </w:t>
      </w:r>
      <m:oMath>
        <m:r>
          <m:t>p</m:t>
        </m:r>
      </m:oMath>
      <w:r>
        <w:t xml:space="preserve">-значення. Позначимо їх як</w:t>
      </w:r>
      <w:r>
        <w:t xml:space="preserve"> </w:t>
      </w:r>
      <m:oMath>
        <m:sSub>
          <m:e>
            <m:r>
              <m:t>p</m:t>
            </m:r>
          </m:e>
          <m:sub>
            <m:r>
              <m:t>1</m:t>
            </m:r>
          </m:sub>
        </m:sSub>
        <m:r>
          <m:rPr>
            <m:sty m:val="p"/>
          </m:rPr>
          <m:t>,</m:t>
        </m:r>
        <m:sSub>
          <m:e>
            <m:r>
              <m:t>p</m:t>
            </m:r>
          </m:e>
          <m:sub>
            <m:r>
              <m:t>2</m:t>
            </m:r>
          </m:sub>
        </m:sSub>
      </m:oMath>
      <w:r>
        <w:t xml:space="preserve">. Перший критерій відкидається при</w:t>
      </w:r>
      <w:r>
        <w:t xml:space="preserve"> </w:t>
      </w:r>
      <m:oMath>
        <m:sSub>
          <m:e>
            <m:r>
              <m:t>p</m:t>
            </m:r>
          </m:e>
          <m:sub>
            <m:r>
              <m:t>1</m:t>
            </m:r>
          </m:sub>
        </m:sSub>
        <m:r>
          <m:rPr>
            <m:sty m:val="p"/>
          </m:rPr>
          <m:t>≤</m:t>
        </m:r>
        <m:f>
          <m:fPr>
            <m:type m:val="bar"/>
          </m:fPr>
          <m:num>
            <m:r>
              <m:t>α</m:t>
            </m:r>
          </m:num>
          <m:den>
            <m:r>
              <m:t>2</m:t>
            </m:r>
          </m:den>
        </m:f>
      </m:oMath>
      <w:r>
        <w:t xml:space="preserve">, другий при</w:t>
      </w:r>
      <w:r>
        <w:t xml:space="preserve"> </w:t>
      </w:r>
      <m:oMath>
        <m:sSub>
          <m:e>
            <m:r>
              <m:t>p</m:t>
            </m:r>
          </m:e>
          <m:sub>
            <m:r>
              <m:t>2</m:t>
            </m:r>
          </m:sub>
        </m:sSub>
        <m:r>
          <m:rPr>
            <m:sty m:val="p"/>
          </m:rPr>
          <m:t>≤</m:t>
        </m:r>
        <m:f>
          <m:fPr>
            <m:type m:val="bar"/>
          </m:fPr>
          <m:num>
            <m:r>
              <m:t>α</m:t>
            </m:r>
          </m:num>
          <m:den>
            <m:r>
              <m:t>2</m:t>
            </m:r>
          </m:den>
        </m:f>
      </m:oMath>
      <w:r>
        <w:t xml:space="preserve">. А наш об’єднаний, коли виконано одну з цих умов, тобто</w:t>
      </w:r>
    </w:p>
    <w:p>
      <w:pPr>
        <w:pStyle w:val="BodyText"/>
      </w:pPr>
      <w:bookmarkStart w:id="106" w:name="eq-p-value-two-sided-nonsym"/>
      <m:oMathPara>
        <m:oMathParaPr>
          <m:jc m:val="center"/>
        </m:oMathParaPr>
        <m:oMath>
          <m:r>
            <m:t>2</m:t>
          </m:r>
          <m:sSub>
            <m:e>
              <m:r>
                <m:t>p</m:t>
              </m:r>
            </m:e>
            <m:sub>
              <m:r>
                <m:t>1</m:t>
              </m:r>
            </m:sub>
          </m:sSub>
          <m:r>
            <m:rPr>
              <m:sty m:val="p"/>
            </m:rPr>
            <m:t>≤</m:t>
          </m:r>
          <m:r>
            <m:t>α</m:t>
          </m:r>
          <m:r>
            <m:rPr>
              <m:sty m:val="p"/>
            </m:rPr>
            <m:t>∨</m:t>
          </m:r>
          <m:r>
            <m:t>2</m:t>
          </m:r>
          <m:sSub>
            <m:e>
              <m:r>
                <m:t>p</m:t>
              </m:r>
            </m:e>
            <m:sub>
              <m:r>
                <m:t>2</m:t>
              </m:r>
            </m:sub>
          </m:sSub>
          <m:r>
            <m:rPr>
              <m:sty m:val="p"/>
            </m:rPr>
            <m:t>≤</m:t>
          </m:r>
          <m:r>
            <m:t>α</m:t>
          </m:r>
          <m:r>
            <m:rPr>
              <m:sty m:val="p"/>
            </m:rPr>
            <m:t>⇔</m:t>
          </m:r>
          <m:r>
            <m:t>2</m:t>
          </m:r>
          <m:r>
            <m:rPr>
              <m:sty m:val="p"/>
            </m:rPr>
            <m:t>⋅</m:t>
          </m:r>
          <m:r>
            <m:rPr>
              <m:sty m:val="p"/>
            </m:rPr>
            <m:t>min</m:t>
          </m:r>
          <m:d>
            <m:dPr>
              <m:begChr m:val="("/>
              <m:endChr m:val=")"/>
              <m:sepChr m:val=""/>
              <m:grow/>
            </m:dPr>
            <m:e>
              <m:sSub>
                <m:e>
                  <m:r>
                    <m:t>p</m:t>
                  </m:r>
                </m:e>
                <m:sub>
                  <m:r>
                    <m:t>1</m:t>
                  </m:r>
                </m:sub>
              </m:sSub>
              <m:r>
                <m:rPr>
                  <m:sty m:val="p"/>
                </m:rPr>
                <m:t>,</m:t>
              </m:r>
              <m:sSub>
                <m:e>
                  <m:r>
                    <m:t>p</m:t>
                  </m:r>
                </m:e>
                <m:sub>
                  <m:r>
                    <m:t>2</m:t>
                  </m:r>
                </m:sub>
              </m:sSub>
            </m:e>
          </m:d>
          <m:r>
            <m:rPr>
              <m:sty m:val="p"/>
            </m:rPr>
            <m:t>≤</m:t>
          </m:r>
          <m:r>
            <m:t>α</m:t>
          </m:r>
          <m:r>
            <m:t>  </m:t>
          </m:r>
          <m:d>
            <m:dPr>
              <m:begChr m:val="("/>
              <m:endChr m:val=")"/>
              <m:sepChr m:val=""/>
              <m:grow/>
            </m:dPr>
            <m:e>
              <m:r>
                <m:t>1.14</m:t>
              </m:r>
            </m:e>
          </m:d>
        </m:oMath>
      </m:oMathPara>
      <w:bookmarkEnd w:id="106"/>
    </w:p>
    <w:p>
      <w:pPr>
        <w:pStyle w:val="FirstParagraph"/>
      </w:pPr>
      <w:r>
        <w:t xml:space="preserve">Отже, можна рахувати</w:t>
      </w:r>
      <w:r>
        <w:t xml:space="preserve"> </w:t>
      </w:r>
      <m:oMath>
        <m:r>
          <m:t>p</m:t>
        </m:r>
      </m:oMath>
      <w:r>
        <w:t xml:space="preserve">-значення як</w:t>
      </w:r>
      <w:r>
        <w:t xml:space="preserve"> </w:t>
      </w:r>
      <m:oMath>
        <m:r>
          <m:t>2</m:t>
        </m:r>
        <m:r>
          <m:rPr>
            <m:sty m:val="p"/>
          </m:rPr>
          <m:t>min</m:t>
        </m:r>
        <m:d>
          <m:dPr>
            <m:begChr m:val="("/>
            <m:endChr m:val=")"/>
            <m:sepChr m:val=""/>
            <m:grow/>
          </m:dPr>
          <m:e>
            <m:sSub>
              <m:e>
                <m:r>
                  <m:t>p</m:t>
                </m:r>
              </m:e>
              <m:sub>
                <m:r>
                  <m:t>1</m:t>
                </m:r>
              </m:sub>
            </m:sSub>
            <m:r>
              <m:rPr>
                <m:sty m:val="p"/>
              </m:rPr>
              <m:t>,</m:t>
            </m:r>
            <m:sSub>
              <m:e>
                <m:r>
                  <m:t>p</m:t>
                </m:r>
              </m:e>
              <m:sub>
                <m:r>
                  <m:t>2</m:t>
                </m:r>
              </m:sub>
            </m:sSub>
          </m:e>
        </m:d>
      </m:oMath>
      <w:r>
        <w:t xml:space="preserve"> </w:t>
      </w:r>
      <w:r>
        <w:t xml:space="preserve">й порівнювати з</w:t>
      </w:r>
      <w:r>
        <w:t xml:space="preserve"> </w:t>
      </w:r>
      <m:oMath>
        <m:r>
          <m:t>α</m:t>
        </m:r>
      </m:oMath>
      <w:r>
        <w:t xml:space="preserve">.</w:t>
      </w:r>
    </w:p>
    <w:p>
      <w:pPr>
        <w:pStyle w:val="BodyText"/>
      </w:pPr>
      <w:r>
        <w:t xml:space="preserve">Проведемо аналогію із симетричним випадком: якщо сума опинилася в лівій частині, то потрібно порахувати</w:t>
      </w:r>
      <w:r>
        <w:t xml:space="preserve"> </w:t>
      </w:r>
      <m:oMath>
        <m:r>
          <m:t>p</m:t>
        </m:r>
      </m:oMath>
      <w:r>
        <w:t xml:space="preserve">-значення лівого критерію і помножити на 2. Якщо сума опинилася в правій частині, то потрібно порахувати</w:t>
      </w:r>
      <w:r>
        <w:t xml:space="preserve"> </w:t>
      </w:r>
      <m:oMath>
        <m:r>
          <m:t>p</m:t>
        </m:r>
      </m:oMath>
      <w:r>
        <w:t xml:space="preserve">-значення правого критерію і помножити на 2.</w:t>
      </w:r>
    </w:p>
    <w:p>
      <w:pPr>
        <w:pStyle w:val="BodyText"/>
      </w:pPr>
      <w:r>
        <w:br/>
      </w:r>
    </w:p>
    <w:bookmarkStart w:id="107" w:name="annotated-cell-21"/>
    <w:p>
      <w:pPr>
        <w:pStyle w:val="SourceCode"/>
      </w:pPr>
      <w:r>
        <w:rPr>
          <w:rStyle w:val="KeywordTok"/>
        </w:rPr>
        <w:t xml:space="preserve">def</w:t>
      </w:r>
      <w:r>
        <w:rPr>
          <w:rStyle w:val="NormalTok"/>
        </w:rPr>
        <w:t xml:space="preserve"> pvalue_two_sided(n, q, mu</w:t>
      </w:r>
      <w:r>
        <w:rPr>
          <w:rStyle w:val="OperatorTok"/>
        </w:rPr>
        <w:t xml:space="preserve">=</w:t>
      </w:r>
      <w:r>
        <w:rPr>
          <w:rStyle w:val="FloatTok"/>
        </w:rPr>
        <w:t xml:space="preserve">0.5</w:t>
      </w:r>
      <w:r>
        <w:rPr>
          <w:rStyle w:val="NormalTok"/>
        </w:rPr>
        <w:t xml:space="preserve">):</w:t>
      </w:r>
      <w:r>
        <w:br/>
      </w:r>
      <w:r>
        <w:rPr>
          <w:rStyle w:val="NormalTok"/>
        </w:rPr>
        <w:t xml:space="preserve">    </w:t>
      </w:r>
      <w:r>
        <w:rPr>
          <w:rStyle w:val="CommentTok"/>
        </w:rPr>
        <w:t xml:space="preserve">"""</w:t>
      </w:r>
      <w:r>
        <w:br/>
      </w:r>
      <w:r>
        <w:rPr>
          <w:rStyle w:val="CommentTok"/>
        </w:rPr>
        <w:t xml:space="preserve">    Обчислює p-значення для двостороннього біноміального розподілу.</w:t>
      </w:r>
      <w:r>
        <w:br/>
      </w:r>
      <w:r>
        <w:br/>
      </w:r>
      <w:r>
        <w:rPr>
          <w:rStyle w:val="CommentTok"/>
        </w:rPr>
        <w:t xml:space="preserve">    n: кількість спостережень</w:t>
      </w:r>
      <w:r>
        <w:br/>
      </w:r>
      <w:r>
        <w:rPr>
          <w:rStyle w:val="CommentTok"/>
        </w:rPr>
        <w:t xml:space="preserve">    q: значення статистики критерію</w:t>
      </w:r>
      <w:r>
        <w:br/>
      </w:r>
      <w:r>
        <w:rPr>
          <w:rStyle w:val="CommentTok"/>
        </w:rPr>
        <w:t xml:space="preserve">    mu: ймовірність успіху</w:t>
      </w:r>
      <w:r>
        <w:br/>
      </w:r>
      <w:r>
        <w:rPr>
          <w:rStyle w:val="CommentTok"/>
        </w:rPr>
        <w:t xml:space="preserve">    """</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mu)</w:t>
      </w:r>
      <w:r>
        <w:br/>
      </w:r>
      <w:r>
        <w:rPr>
          <w:rStyle w:val="NormalTok"/>
        </w:rPr>
        <w:t xml:space="preserve">    pvalue_left </w:t>
      </w:r>
      <w:r>
        <w:rPr>
          <w:rStyle w:val="OperatorTok"/>
        </w:rPr>
        <w:t xml:space="preserve">=</w:t>
      </w:r>
      <w:r>
        <w:rPr>
          <w:rStyle w:val="NormalTok"/>
        </w:rPr>
        <w:t xml:space="preserve"> binom_h0.cdf(q)</w:t>
      </w:r>
      <w:r>
        <w:br/>
      </w:r>
      <w:r>
        <w:rPr>
          <w:rStyle w:val="NormalTok"/>
        </w:rPr>
        <w:t xml:space="preserve">    pvalue_right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binom_h0.cdf(q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BuiltInTok"/>
        </w:rPr>
        <w:t xml:space="preserve">min</w:t>
      </w:r>
      <w:r>
        <w:rPr>
          <w:rStyle w:val="NormalTok"/>
        </w:rPr>
        <w:t xml:space="preserve">(pvalue_left, pvalue_right)</w:t>
      </w:r>
      <w:r>
        <w:br/>
      </w:r>
      <w:r>
        <w:br/>
      </w:r>
      <w:r>
        <w:rPr>
          <w:rStyle w:val="NormalTok"/>
        </w:rPr>
        <w:t xml:space="preserve">result </w:t>
      </w:r>
      <w:r>
        <w:rPr>
          <w:rStyle w:val="OperatorTok"/>
        </w:rPr>
        <w:t xml:space="preserve">=</w:t>
      </w:r>
      <w:r>
        <w:rPr>
          <w:rStyle w:val="NormalTok"/>
        </w:rPr>
        <w:t xml:space="preserve"> pvalue_two_sided(</w:t>
      </w:r>
      <w:r>
        <w:rPr>
          <w:rStyle w:val="DecValTok"/>
        </w:rPr>
        <w:t xml:space="preserve">30</w:t>
      </w:r>
      <w:r>
        <w:rPr>
          <w:rStyle w:val="NormalTok"/>
        </w:rPr>
        <w:t xml:space="preserve">, </w:t>
      </w:r>
      <w:r>
        <w:rPr>
          <w:rStyle w:val="DecValTok"/>
        </w:rPr>
        <w:t xml:space="preserve">28</w:t>
      </w:r>
      <w:r>
        <w:rPr>
          <w:rStyle w:val="NormalTok"/>
        </w:rPr>
        <w:t xml:space="preserve">, </w:t>
      </w:r>
      <w:r>
        <w:rPr>
          <w:rStyle w:val="FloatTok"/>
        </w:rPr>
        <w:t xml:space="preserve">0.8</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для q = 28: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bookmarkEnd w:id="107"/>
    <w:p>
      <w:pPr>
        <w:pStyle w:val="DefinitionTerm"/>
      </w:pPr>
      <w:r>
        <w:t xml:space="preserve">Рядок 1</w:t>
      </w:r>
    </w:p>
    <w:p>
      <w:pPr>
        <w:pStyle w:val="Definition"/>
      </w:pPr>
      <w:r>
        <w:t xml:space="preserve">Функція для обчислення</w:t>
      </w:r>
      <w:r>
        <w:t xml:space="preserve"> </w:t>
      </w:r>
      <m:oMath>
        <m:r>
          <m:t>p</m:t>
        </m:r>
      </m:oMath>
      <w:r>
        <w:t xml:space="preserve">-значення:</w:t>
      </w:r>
    </w:p>
    <w:p>
      <w:pPr>
        <w:pStyle w:val="DefinitionTerm"/>
      </w:pPr>
      <w:r>
        <w:t xml:space="preserve">Рядок 9</w:t>
      </w:r>
    </w:p>
    <w:p>
      <w:pPr>
        <w:pStyle w:val="Definition"/>
      </w:pPr>
      <w:r>
        <w:t xml:space="preserve">Створюємо об’єкт біноміального розподілу.</w:t>
      </w:r>
    </w:p>
    <w:p>
      <w:pPr>
        <w:pStyle w:val="DefinitionTerm"/>
      </w:pPr>
      <w:r>
        <w:t xml:space="preserve">Рядок 10</w:t>
      </w:r>
    </w:p>
    <w:p>
      <w:pPr>
        <w:pStyle w:val="Definition"/>
      </w:pPr>
      <w:r>
        <w:t xml:space="preserve">Обчислюємо</w:t>
      </w:r>
      <w:r>
        <w:t xml:space="preserve"> </w:t>
      </w:r>
      <m:oMath>
        <m:r>
          <m:t>p</m:t>
        </m:r>
      </m:oMath>
      <w:r>
        <w:t xml:space="preserve">-значення для лівого критерію.</w:t>
      </w:r>
    </w:p>
    <w:p>
      <w:pPr>
        <w:pStyle w:val="DefinitionTerm"/>
      </w:pPr>
      <w:r>
        <w:t xml:space="preserve">Рядок 11</w:t>
      </w:r>
    </w:p>
    <w:p>
      <w:pPr>
        <w:pStyle w:val="Definition"/>
      </w:pPr>
      <w:r>
        <w:t xml:space="preserve">Обчислюємо</w:t>
      </w:r>
      <w:r>
        <w:t xml:space="preserve"> </w:t>
      </w:r>
      <m:oMath>
        <m:r>
          <m:t>p</m:t>
        </m:r>
      </m:oMath>
      <w:r>
        <w:t xml:space="preserve">-значення для правого критерію.</w:t>
      </w:r>
    </w:p>
    <w:p>
      <w:pPr>
        <w:pStyle w:val="DefinitionTerm"/>
      </w:pPr>
      <w:r>
        <w:t xml:space="preserve">Рядок 12</w:t>
      </w:r>
    </w:p>
    <w:p>
      <w:pPr>
        <w:pStyle w:val="Definition"/>
      </w:pPr>
      <w:r>
        <w:t xml:space="preserve">Повертаємо</w:t>
      </w:r>
      <w:r>
        <w:t xml:space="preserve"> </w:t>
      </w:r>
      <m:oMath>
        <m:r>
          <m:t>p</m:t>
        </m:r>
      </m:oMath>
      <w:r>
        <w:t xml:space="preserve">-значення.</w:t>
      </w:r>
    </w:p>
    <w:p>
      <w:pPr>
        <w:pStyle w:val="SourceCode"/>
      </w:pPr>
      <w:r>
        <w:rPr>
          <w:rStyle w:val="VerbatimChar"/>
        </w:rPr>
        <w:t xml:space="preserve">p-значення для q = 28: 0.0884</w:t>
      </w:r>
    </w:p>
    <w:p>
      <w:pPr>
        <w:pStyle w:val="FirstParagraph"/>
      </w:pPr>
      <w:r>
        <w:br/>
      </w:r>
    </w:p>
    <w:p>
      <w:pPr>
        <w:pStyle w:val="BodyText"/>
      </w:pPr>
      <w:r>
        <w:t xml:space="preserve">Видно, що</w:t>
      </w:r>
      <w:r>
        <w:t xml:space="preserve"> </w:t>
      </w:r>
      <m:oMath>
        <m:r>
          <m:t>p</m:t>
        </m:r>
      </m:oMath>
      <w:r>
        <w:t xml:space="preserve">-значення</w:t>
      </w:r>
      <w:r>
        <w:t xml:space="preserve"> </w:t>
      </w:r>
      <m:oMath>
        <m:r>
          <m:rPr>
            <m:sty m:val="p"/>
          </m:rPr>
          <m:t>&gt;</m:t>
        </m:r>
        <m:r>
          <m:t>0.05</m:t>
        </m:r>
      </m:oMath>
      <w:r>
        <w:t xml:space="preserve">, отже, на рівні значущості</w:t>
      </w:r>
      <w:r>
        <w:t xml:space="preserve"> </w:t>
      </w:r>
      <m:oMath>
        <m:r>
          <m:t>0.05</m:t>
        </m:r>
      </m:oMath>
      <w:r>
        <w:t xml:space="preserve"> </w:t>
      </w:r>
      <w:r>
        <w:t xml:space="preserve">навіть</w:t>
      </w:r>
      <w:r>
        <w:t xml:space="preserve"> </w:t>
      </w:r>
      <m:oMath>
        <m:r>
          <m:t>28</m:t>
        </m:r>
      </m:oMath>
      <w:r>
        <w:t xml:space="preserve"> </w:t>
      </w:r>
      <w:r>
        <w:t xml:space="preserve">успіхів недостатньо, щоб відкинути ймовірність успіху в</w:t>
      </w:r>
      <w:r>
        <w:t xml:space="preserve"> </w:t>
      </w:r>
      <m:oMath>
        <m:r>
          <m:t>80</m:t>
        </m:r>
        <m:r>
          <m:rPr>
            <m:sty m:val="p"/>
          </m:rPr>
          <m:t>%</m:t>
        </m:r>
      </m:oMath>
      <w:r>
        <w:t xml:space="preserve">.</w:t>
      </w:r>
    </w:p>
    <w:p>
      <w:pPr>
        <w:pStyle w:val="BodyText"/>
      </w:pPr>
      <w:r>
        <w:t xml:space="preserve">Зауважимо, що ця ж функція працює і для симетричного випадку, повертаючи той самий результат.</w:t>
      </w:r>
    </w:p>
    <w:p>
      <w:pPr>
        <w:pStyle w:val="BodyText"/>
      </w:pPr>
      <w:r>
        <w:br/>
      </w:r>
    </w:p>
    <w:p>
      <w:pPr>
        <w:pStyle w:val="SourceCode"/>
      </w:pPr>
      <w:r>
        <w:rPr>
          <w:rStyle w:val="NormalTok"/>
        </w:rPr>
        <w:t xml:space="preserve">result </w:t>
      </w:r>
      <w:r>
        <w:rPr>
          <w:rStyle w:val="OperatorTok"/>
        </w:rPr>
        <w:t xml:space="preserve">=</w:t>
      </w:r>
      <w:r>
        <w:rPr>
          <w:rStyle w:val="NormalTok"/>
        </w:rPr>
        <w:t xml:space="preserve"> pvalue_two_sided(n</w:t>
      </w:r>
      <w:r>
        <w:rPr>
          <w:rStyle w:val="OperatorTok"/>
        </w:rPr>
        <w:t xml:space="preserve">=</w:t>
      </w:r>
      <w:r>
        <w:rPr>
          <w:rStyle w:val="DecValTok"/>
        </w:rPr>
        <w:t xml:space="preserve">30</w:t>
      </w:r>
      <w:r>
        <w:rPr>
          <w:rStyle w:val="NormalTok"/>
        </w:rPr>
        <w:t xml:space="preserve">, q</w:t>
      </w:r>
      <w:r>
        <w:rPr>
          <w:rStyle w:val="OperatorTok"/>
        </w:rPr>
        <w:t xml:space="preserve">=</w:t>
      </w:r>
      <w:r>
        <w:rPr>
          <w:rStyle w:val="DecValTok"/>
        </w:rPr>
        <w:t xml:space="preserve">20</w:t>
      </w:r>
      <w:r>
        <w:rPr>
          <w:rStyle w:val="NormalTok"/>
        </w:rPr>
        <w:t xml:space="preserve">, mu</w:t>
      </w:r>
      <w:r>
        <w:rPr>
          <w:rStyle w:val="OperatorTok"/>
        </w:rPr>
        <w:t xml:space="preserve">=</w:t>
      </w:r>
      <w:r>
        <w:rPr>
          <w:rStyle w:val="FloatTok"/>
        </w:rPr>
        <w:t xml:space="preserve">0.5</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для q = 20: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p-значення для q = 20: 0.0987</w:t>
      </w:r>
    </w:p>
    <w:p>
      <w:pPr>
        <w:pStyle w:val="FirstParagraph"/>
      </w:pPr>
      <w:r>
        <w:br/>
      </w:r>
    </w:p>
    <w:p>
      <w:pPr>
        <w:pStyle w:val="SourceCode"/>
      </w:pPr>
      <w:r>
        <w:rPr>
          <w:rStyle w:val="NormalTok"/>
        </w:rPr>
        <w:t xml:space="preserve">result </w:t>
      </w:r>
      <w:r>
        <w:rPr>
          <w:rStyle w:val="OperatorTok"/>
        </w:rPr>
        <w:t xml:space="preserve">=</w:t>
      </w:r>
      <w:r>
        <w:rPr>
          <w:rStyle w:val="NormalTok"/>
        </w:rPr>
        <w:t xml:space="preserve"> pvalue_two_sided_sym(n</w:t>
      </w:r>
      <w:r>
        <w:rPr>
          <w:rStyle w:val="OperatorTok"/>
        </w:rPr>
        <w:t xml:space="preserve">=</w:t>
      </w:r>
      <w:r>
        <w:rPr>
          <w:rStyle w:val="DecValTok"/>
        </w:rPr>
        <w:t xml:space="preserve">30</w:t>
      </w:r>
      <w:r>
        <w:rPr>
          <w:rStyle w:val="NormalTok"/>
        </w:rPr>
        <w:t xml:space="preserve">, q</w:t>
      </w:r>
      <w:r>
        <w:rPr>
          <w:rStyle w:val="OperatorTok"/>
        </w:rPr>
        <w:t xml:space="preserve">=</w:t>
      </w:r>
      <w:r>
        <w:rPr>
          <w:rStyle w:val="DecValTok"/>
        </w:rPr>
        <w:t xml:space="preserve">20</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для q = 20: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p-значення для q = 20: 0.0987</w:t>
      </w:r>
    </w:p>
    <w:p>
      <w:pPr>
        <w:pStyle w:val="FirstParagraph"/>
      </w:pPr>
      <w:r>
        <w:br/>
      </w:r>
    </w:p>
    <w:bookmarkEnd w:id="108"/>
    <w:bookmarkEnd w:id="109"/>
    <w:bookmarkStart w:id="111" w:name="sec-scipy"/>
    <w:p>
      <w:pPr>
        <w:pStyle w:val="Heading2"/>
      </w:pPr>
      <w:r>
        <w:t xml:space="preserve">1.6 Готові функції</w:t>
      </w:r>
    </w:p>
    <w:p>
      <w:pPr>
        <w:pStyle w:val="FirstParagraph"/>
      </w:pPr>
      <w:r>
        <w:t xml:space="preserve">Звісно, можна використати готові функції з бібліотеки</w:t>
      </w:r>
      <w:r>
        <w:t xml:space="preserve"> </w:t>
      </w:r>
      <w:r>
        <w:rPr>
          <w:rStyle w:val="VerbatimChar"/>
        </w:rPr>
        <w:t xml:space="preserve">scipy</w:t>
      </w:r>
      <w:r>
        <w:t xml:space="preserve">. Для цього використаємо функцію</w:t>
      </w:r>
      <w:r>
        <w:t xml:space="preserve"> </w:t>
      </w:r>
      <w:r>
        <w:rPr>
          <w:rStyle w:val="VerbatimChar"/>
        </w:rPr>
        <w:t xml:space="preserve">binomtest</w:t>
      </w:r>
      <w:r>
        <w:t xml:space="preserve">, котра має параметри:</w:t>
      </w:r>
    </w:p>
    <w:p>
      <w:pPr>
        <w:pStyle w:val="Compact"/>
        <w:numPr>
          <w:ilvl w:val="0"/>
          <w:numId w:val="1009"/>
        </w:numPr>
      </w:pPr>
      <w:r>
        <w:rPr>
          <w:rStyle w:val="VerbatimChar"/>
        </w:rPr>
        <w:t xml:space="preserve">k</w:t>
      </w:r>
      <w:r>
        <w:t xml:space="preserve"> </w:t>
      </w:r>
      <w:r>
        <w:t xml:space="preserve">— кількість успіхів</w:t>
      </w:r>
    </w:p>
    <w:p>
      <w:pPr>
        <w:pStyle w:val="Compact"/>
        <w:numPr>
          <w:ilvl w:val="0"/>
          <w:numId w:val="1009"/>
        </w:numPr>
      </w:pPr>
      <w:r>
        <w:rPr>
          <w:rStyle w:val="VerbatimChar"/>
        </w:rPr>
        <w:t xml:space="preserve">n</w:t>
      </w:r>
      <w:r>
        <w:t xml:space="preserve"> </w:t>
      </w:r>
      <w:r>
        <w:t xml:space="preserve">— кількість спостережень</w:t>
      </w:r>
    </w:p>
    <w:p>
      <w:pPr>
        <w:pStyle w:val="Compact"/>
        <w:numPr>
          <w:ilvl w:val="0"/>
          <w:numId w:val="1009"/>
        </w:numPr>
      </w:pPr>
      <w:r>
        <w:rPr>
          <w:rStyle w:val="VerbatimChar"/>
        </w:rPr>
        <w:t xml:space="preserve">p</w:t>
      </w:r>
      <w:r>
        <w:t xml:space="preserve"> </w:t>
      </w:r>
      <w:r>
        <w:t xml:space="preserve">— ймовірність успіху</w:t>
      </w:r>
    </w:p>
    <w:p>
      <w:pPr>
        <w:pStyle w:val="Compact"/>
        <w:numPr>
          <w:ilvl w:val="0"/>
          <w:numId w:val="1009"/>
        </w:numPr>
      </w:pPr>
      <w:r>
        <w:rPr>
          <w:rStyle w:val="VerbatimChar"/>
        </w:rPr>
        <w:t xml:space="preserve">alternative</w:t>
      </w:r>
      <w:r>
        <w:t xml:space="preserve"> </w:t>
      </w:r>
      <w:r>
        <w:t xml:space="preserve">— тип гіпотези:</w:t>
      </w:r>
    </w:p>
    <w:p>
      <w:pPr>
        <w:pStyle w:val="Compact"/>
        <w:numPr>
          <w:ilvl w:val="1"/>
          <w:numId w:val="1010"/>
        </w:numPr>
      </w:pPr>
      <w:r>
        <w:rPr>
          <w:rStyle w:val="VerbatimChar"/>
        </w:rPr>
        <w:t xml:space="preserve">two-sided</w:t>
      </w:r>
      <w:r>
        <w:t xml:space="preserve">: двостороння</w:t>
      </w:r>
    </w:p>
    <w:p>
      <w:pPr>
        <w:pStyle w:val="Compact"/>
        <w:numPr>
          <w:ilvl w:val="1"/>
          <w:numId w:val="1010"/>
        </w:numPr>
      </w:pPr>
      <w:r>
        <w:rPr>
          <w:rStyle w:val="VerbatimChar"/>
        </w:rPr>
        <w:t xml:space="preserve">greater</w:t>
      </w:r>
      <w:r>
        <w:t xml:space="preserve">: правостороння</w:t>
      </w:r>
    </w:p>
    <w:p>
      <w:pPr>
        <w:pStyle w:val="Compact"/>
        <w:numPr>
          <w:ilvl w:val="1"/>
          <w:numId w:val="1010"/>
        </w:numPr>
      </w:pPr>
      <w:r>
        <w:rPr>
          <w:rStyle w:val="VerbatimChar"/>
        </w:rPr>
        <w:t xml:space="preserve">less</w:t>
      </w:r>
      <w:r>
        <w:t xml:space="preserve">: лівостороння</w:t>
      </w:r>
    </w:p>
    <w:p>
      <w:pPr>
        <w:pStyle w:val="FirstParagraph"/>
      </w:pPr>
      <w:r>
        <w:br/>
      </w:r>
    </w:p>
    <w:bookmarkStart w:id="110" w:name="annotated-cell-24"/>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binomtest</w:t>
      </w:r>
      <w:r>
        <w:br/>
      </w:r>
      <w:r>
        <w:br/>
      </w:r>
      <w:r>
        <w:rPr>
          <w:rStyle w:val="NormalTok"/>
        </w:rPr>
        <w:t xml:space="preserve">result </w:t>
      </w:r>
      <w:r>
        <w:rPr>
          <w:rStyle w:val="OperatorTok"/>
        </w:rPr>
        <w:t xml:space="preserve">=</w:t>
      </w:r>
      <w:r>
        <w:rPr>
          <w:rStyle w:val="NormalTok"/>
        </w:rPr>
        <w:t xml:space="preserve"> binomtest(</w:t>
      </w:r>
      <w:r>
        <w:rPr>
          <w:rStyle w:val="DecValTok"/>
        </w:rPr>
        <w:t xml:space="preserve">19</w:t>
      </w:r>
      <w:r>
        <w:rPr>
          <w:rStyle w:val="NormalTok"/>
        </w:rPr>
        <w:t xml:space="preserve">, </w:t>
      </w:r>
      <w:r>
        <w:rPr>
          <w:rStyle w:val="DecValTok"/>
        </w:rPr>
        <w:t xml:space="preserve">30</w:t>
      </w:r>
      <w:r>
        <w:rPr>
          <w:rStyle w:val="NormalTok"/>
        </w:rPr>
        <w:t xml:space="preserve">, </w:t>
      </w:r>
      <w:r>
        <w:rPr>
          <w:rStyle w:val="FloatTok"/>
        </w:rPr>
        <w:t xml:space="preserve">0.5</w:t>
      </w:r>
      <w:r>
        <w:rPr>
          <w:rStyle w:val="NormalTok"/>
        </w:rPr>
        <w:t xml:space="preserve">, alternative</w:t>
      </w:r>
      <w:r>
        <w:rPr>
          <w:rStyle w:val="OperatorTok"/>
        </w:rPr>
        <w:t xml:space="preserve">=</w:t>
      </w:r>
      <w:r>
        <w:rPr>
          <w:rStyle w:val="StringTok"/>
        </w:rPr>
        <w:t xml:space="preserve">'two-sided'</w:t>
      </w:r>
      <w:r>
        <w:rPr>
          <w:rStyle w:val="NormalTok"/>
        </w:rPr>
        <w:t xml:space="preserve">)</w:t>
      </w:r>
      <w:r>
        <w:br/>
      </w:r>
      <w:r>
        <w:br/>
      </w:r>
      <w:r>
        <w:rPr>
          <w:rStyle w:val="BuiltInTok"/>
        </w:rPr>
        <w:t xml:space="preserve">print</w:t>
      </w:r>
      <w:r>
        <w:rPr>
          <w:rStyle w:val="NormalTok"/>
        </w:rPr>
        <w:t xml:space="preserve">(</w:t>
      </w:r>
      <w:r>
        <w:rPr>
          <w:rStyle w:val="SpecialStringTok"/>
        </w:rPr>
        <w:t xml:space="preserve">f"Статистика: </w:t>
      </w:r>
      <w:r>
        <w:rPr>
          <w:rStyle w:val="SpecialCharTok"/>
        </w:rPr>
        <w:t xml:space="preserve">{</w:t>
      </w:r>
      <w:r>
        <w:rPr>
          <w:rStyle w:val="NormalTok"/>
        </w:rPr>
        <w:t xml:space="preserve">result</w:t>
      </w:r>
      <w:r>
        <w:rPr>
          <w:rStyle w:val="SpecialCharTok"/>
        </w:rPr>
        <w:t xml:space="preserve">.</w:t>
      </w:r>
      <w:r>
        <w:rPr>
          <w:rStyle w:val="NormalTok"/>
        </w:rPr>
        <w:t xml:space="preserve">statistic</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w:t>
      </w:r>
      <w:r>
        <w:rPr>
          <w:rStyle w:val="SpecialCharTok"/>
        </w:rPr>
        <w:t xml:space="preserve">{</w:t>
      </w:r>
      <w:r>
        <w:rPr>
          <w:rStyle w:val="NormalTok"/>
        </w:rPr>
        <w:t xml:space="preserve">result</w:t>
      </w:r>
      <w:r>
        <w:rPr>
          <w:rStyle w:val="SpecialCharTok"/>
        </w:rPr>
        <w:t xml:space="preserve">.</w:t>
      </w:r>
      <w:r>
        <w:rPr>
          <w:rStyle w:val="NormalTok"/>
        </w:rPr>
        <w:t xml:space="preserve">pvalue</w:t>
      </w:r>
      <w:r>
        <w:rPr>
          <w:rStyle w:val="SpecialCharTok"/>
        </w:rPr>
        <w:t xml:space="preserve">:.4f}</w:t>
      </w:r>
      <w:r>
        <w:rPr>
          <w:rStyle w:val="SpecialStringTok"/>
        </w:rPr>
        <w:t xml:space="preserve">"</w:t>
      </w:r>
      <w:r>
        <w:rPr>
          <w:rStyle w:val="NormalTok"/>
        </w:rPr>
        <w:t xml:space="preserve">)</w:t>
      </w:r>
    </w:p>
    <w:bookmarkEnd w:id="110"/>
    <w:p>
      <w:pPr>
        <w:pStyle w:val="DefinitionTerm"/>
      </w:pPr>
      <w:r>
        <w:t xml:space="preserve">Рядок 1</w:t>
      </w:r>
    </w:p>
    <w:p>
      <w:pPr>
        <w:pStyle w:val="Definition"/>
      </w:pPr>
      <w:r>
        <w:t xml:space="preserve">Імпортуємо функцію</w:t>
      </w:r>
      <w:r>
        <w:t xml:space="preserve"> </w:t>
      </w:r>
      <w:r>
        <w:rPr>
          <w:rStyle w:val="VerbatimChar"/>
        </w:rPr>
        <w:t xml:space="preserve">binomtest</w:t>
      </w:r>
      <w:r>
        <w:t xml:space="preserve">.</w:t>
      </w:r>
    </w:p>
    <w:p>
      <w:pPr>
        <w:pStyle w:val="DefinitionTerm"/>
      </w:pPr>
      <w:r>
        <w:t xml:space="preserve">Рядок 3</w:t>
      </w:r>
    </w:p>
    <w:p>
      <w:pPr>
        <w:pStyle w:val="Definition"/>
      </w:pPr>
      <w:r>
        <w:t xml:space="preserve">Викликаємо функцію з параметрами.</w:t>
      </w:r>
    </w:p>
    <w:p>
      <w:pPr>
        <w:pStyle w:val="DefinitionTerm"/>
      </w:pPr>
      <w:r>
        <w:t xml:space="preserve">Рядки 5-6</w:t>
      </w:r>
    </w:p>
    <w:p>
      <w:pPr>
        <w:pStyle w:val="Definition"/>
      </w:pPr>
      <w:r>
        <w:t xml:space="preserve">Виводимо статистику та</w:t>
      </w:r>
      <w:r>
        <w:t xml:space="preserve"> </w:t>
      </w:r>
      <m:oMath>
        <m:r>
          <m:t>p</m:t>
        </m:r>
      </m:oMath>
      <w:r>
        <w:t xml:space="preserve">-значення.</w:t>
      </w:r>
    </w:p>
    <w:p>
      <w:pPr>
        <w:pStyle w:val="SourceCode"/>
      </w:pPr>
      <w:r>
        <w:rPr>
          <w:rStyle w:val="VerbatimChar"/>
        </w:rPr>
        <w:t xml:space="preserve">Статистика: 0.63</w:t>
      </w:r>
      <w:r>
        <w:br/>
      </w:r>
      <w:r>
        <w:rPr>
          <w:rStyle w:val="VerbatimChar"/>
        </w:rPr>
        <w:t xml:space="preserve">p-значення: 0.2005</w:t>
      </w:r>
    </w:p>
    <w:bookmarkEnd w:id="111"/>
    <w:bookmarkStart w:id="112" w:name="sec-questions-1"/>
    <w:p>
      <w:pPr>
        <w:pStyle w:val="Heading2"/>
      </w:pPr>
      <w:r>
        <w:t xml:space="preserve">1.7 Питання для самоперевірки</w:t>
      </w:r>
    </w:p>
    <w:p>
      <w:pPr>
        <w:pStyle w:val="FirstParagraph"/>
      </w:pPr>
      <w:r>
        <w:rPr>
          <w:b/>
          <w:bCs/>
        </w:rPr>
        <w:t xml:space="preserve">Загальні поняття та постановка задачі:</w:t>
      </w:r>
    </w:p>
    <w:p>
      <w:pPr>
        <w:pStyle w:val="Compact"/>
        <w:numPr>
          <w:ilvl w:val="0"/>
          <w:numId w:val="1011"/>
        </w:numPr>
      </w:pPr>
      <w:r>
        <w:t xml:space="preserve">Що таке генеральна сукупність та вибірка в контексті наведеного прикладу з онлайн-курсами?</w:t>
      </w:r>
    </w:p>
    <w:p>
      <w:pPr>
        <w:pStyle w:val="Compact"/>
        <w:numPr>
          <w:ilvl w:val="0"/>
          <w:numId w:val="1011"/>
        </w:numPr>
      </w:pPr>
      <w:r>
        <w:t xml:space="preserve">Що позначають символи</w:t>
      </w:r>
      <w:r>
        <w:t xml:space="preserve"> </w:t>
      </w:r>
      <m:oMath>
        <m:r>
          <m:t>μ</m:t>
        </m:r>
      </m:oMath>
      <w:r>
        <w:t xml:space="preserve"> </w:t>
      </w:r>
      <w:r>
        <w:t xml:space="preserve">та</w:t>
      </w:r>
      <w:r>
        <w:t xml:space="preserve"> </w:t>
      </w:r>
      <m:oMath>
        <m:acc>
          <m:accPr>
            <m:chr m:val="̂"/>
          </m:accPr>
          <m:e>
            <m:r>
              <m:t>μ</m:t>
            </m:r>
          </m:e>
        </m:acc>
      </m:oMath>
      <w:r>
        <w:t xml:space="preserve">? Яка між ними різниця?</w:t>
      </w:r>
    </w:p>
    <w:p>
      <w:pPr>
        <w:pStyle w:val="Compact"/>
        <w:numPr>
          <w:ilvl w:val="0"/>
          <w:numId w:val="1011"/>
        </w:numPr>
      </w:pPr>
      <w:r>
        <w:t xml:space="preserve">Чому спостережувана частка успіхів у вибірці (</w:t>
      </w:r>
      <m:oMath>
        <m:acc>
          <m:accPr>
            <m:chr m:val="̂"/>
          </m:accPr>
          <m:e>
            <m:r>
              <m:t>μ</m:t>
            </m:r>
          </m:e>
        </m:acc>
      </m:oMath>
      <w:r>
        <w:t xml:space="preserve">) може не точно відображати справжню частку (</w:t>
      </w:r>
      <m:oMath>
        <m:r>
          <m:t>μ</m:t>
        </m:r>
      </m:oMath>
      <w:r>
        <w:t xml:space="preserve">) в генеральній сукупності?</w:t>
      </w:r>
    </w:p>
    <w:p>
      <w:pPr>
        <w:pStyle w:val="Compact"/>
        <w:numPr>
          <w:ilvl w:val="0"/>
          <w:numId w:val="1011"/>
        </w:numPr>
      </w:pPr>
      <w:r>
        <w:t xml:space="preserve">Який розподіл ймовірностей описує результат для одного студента (успіх/невдача)?</w:t>
      </w:r>
    </w:p>
    <w:p>
      <w:pPr>
        <w:pStyle w:val="Compact"/>
        <w:numPr>
          <w:ilvl w:val="0"/>
          <w:numId w:val="1011"/>
        </w:numPr>
      </w:pPr>
      <w:r>
        <w:t xml:space="preserve">Який розподіл ймовірностей описує загальну кількість успішних випадків серед</w:t>
      </w:r>
      <w:r>
        <w:t xml:space="preserve"> </w:t>
      </w:r>
      <m:oMath>
        <m:r>
          <m:t>n</m:t>
        </m:r>
      </m:oMath>
      <w:r>
        <w:t xml:space="preserve"> </w:t>
      </w:r>
      <w:r>
        <w:t xml:space="preserve">студентів? Які параметри має цей розподіл?</w:t>
      </w:r>
    </w:p>
    <w:p>
      <w:pPr>
        <w:pStyle w:val="FirstParagraph"/>
      </w:pPr>
      <w:r>
        <w:rPr>
          <w:b/>
          <w:bCs/>
        </w:rPr>
        <w:t xml:space="preserve">Статистичні гіпотези та критерій:</w:t>
      </w:r>
    </w:p>
    <w:p>
      <w:pPr>
        <w:pStyle w:val="Compact"/>
        <w:numPr>
          <w:ilvl w:val="0"/>
          <w:numId w:val="1012"/>
        </w:numPr>
      </w:pPr>
      <w:r>
        <w:t xml:space="preserve">Що таке нульова (</w:t>
      </w:r>
      <m:oMath>
        <m:sSub>
          <m:e>
            <m:r>
              <m:t>H</m:t>
            </m:r>
          </m:e>
          <m:sub>
            <m:r>
              <m:t>0</m:t>
            </m:r>
          </m:sub>
        </m:sSub>
      </m:oMath>
      <w:r>
        <w:t xml:space="preserve">) та альтернативна (</w:t>
      </w:r>
      <m:oMath>
        <m:sSub>
          <m:e>
            <m:r>
              <m:t>H</m:t>
            </m:r>
          </m:e>
          <m:sub>
            <m:r>
              <m:t>1</m:t>
            </m:r>
          </m:sub>
        </m:sSub>
      </m:oMath>
      <w:r>
        <w:t xml:space="preserve">) гіпотези? Сформулюйте їх для прикладу з онлайн-курсами.</w:t>
      </w:r>
    </w:p>
    <w:p>
      <w:pPr>
        <w:pStyle w:val="Compact"/>
        <w:numPr>
          <w:ilvl w:val="0"/>
          <w:numId w:val="1012"/>
        </w:numPr>
      </w:pPr>
      <w:r>
        <w:t xml:space="preserve">Що таке статистичний критерій? Яка його мета?</w:t>
      </w:r>
    </w:p>
    <w:p>
      <w:pPr>
        <w:pStyle w:val="Compact"/>
        <w:numPr>
          <w:ilvl w:val="0"/>
          <w:numId w:val="1012"/>
        </w:numPr>
      </w:pPr>
      <w:r>
        <w:t xml:space="preserve">Що таке статистика критерію (</w:t>
      </w:r>
      <m:oMath>
        <m:r>
          <m:t>Q</m:t>
        </m:r>
      </m:oMath>
      <w:r>
        <w:t xml:space="preserve">) та критичне значення (</w:t>
      </w:r>
      <m:oMath>
        <m:r>
          <m:t>C</m:t>
        </m:r>
      </m:oMath>
      <w:r>
        <w:t xml:space="preserve">) у контексті біноміального тесту?</w:t>
      </w:r>
    </w:p>
    <w:p>
      <w:pPr>
        <w:pStyle w:val="Compact"/>
        <w:numPr>
          <w:ilvl w:val="0"/>
          <w:numId w:val="1012"/>
        </w:numPr>
      </w:pPr>
      <w:r>
        <w:t xml:space="preserve">Що таке критична область критерію?</w:t>
      </w:r>
    </w:p>
    <w:p>
      <w:pPr>
        <w:pStyle w:val="FirstParagraph"/>
      </w:pPr>
      <w:r>
        <w:rPr>
          <w:b/>
          <w:bCs/>
        </w:rPr>
        <w:t xml:space="preserve">Помилки та рівень значущості:</w:t>
      </w:r>
    </w:p>
    <w:p>
      <w:pPr>
        <w:pStyle w:val="Compact"/>
        <w:numPr>
          <w:ilvl w:val="0"/>
          <w:numId w:val="1013"/>
        </w:numPr>
      </w:pPr>
      <w:r>
        <w:t xml:space="preserve">Які два типи помилок можливі при перевірці статистичних гіпотез? Опишіть їх (хибно позитивна та хибно негативна). Яка помилка була важливішою для інвесторів у прикладі?</w:t>
      </w:r>
    </w:p>
    <w:p>
      <w:pPr>
        <w:pStyle w:val="Compact"/>
        <w:numPr>
          <w:ilvl w:val="0"/>
          <w:numId w:val="1013"/>
        </w:numPr>
      </w:pPr>
      <w:r>
        <w:t xml:space="preserve">Що таке рівень хибнопозитивних спрацьовувань (FPR)? Як він пов’язаний з нульовою гіпотезою?</w:t>
      </w:r>
    </w:p>
    <w:p>
      <w:pPr>
        <w:pStyle w:val="Compact"/>
        <w:numPr>
          <w:ilvl w:val="0"/>
          <w:numId w:val="1013"/>
        </w:numPr>
      </w:pPr>
      <w:r>
        <w:t xml:space="preserve">Що таке рівень значущості (</w:t>
      </w:r>
      <m:oMath>
        <m:r>
          <m:t>α</m:t>
        </m:r>
      </m:oMath>
      <w:r>
        <w:t xml:space="preserve">)? Як він використовується для вибору критичного значення (</w:t>
      </w:r>
      <m:oMath>
        <m:r>
          <m:t>C</m:t>
        </m:r>
      </m:oMath>
      <w:r>
        <w:t xml:space="preserve">)?</w:t>
      </w:r>
    </w:p>
    <w:p>
      <w:pPr>
        <w:pStyle w:val="Compact"/>
        <w:numPr>
          <w:ilvl w:val="0"/>
          <w:numId w:val="1013"/>
        </w:numPr>
      </w:pPr>
      <w:r>
        <w:t xml:space="preserve">Як розрахувати FPR для заданого критичного значення</w:t>
      </w:r>
      <w:r>
        <w:t xml:space="preserve"> </w:t>
      </w:r>
      <m:oMath>
        <m:r>
          <m:t>C</m:t>
        </m:r>
      </m:oMath>
      <w:r>
        <w:t xml:space="preserve">, використовуючи функцію щільності ймовірностей (PMF) біноміального розподілу?</w:t>
      </w:r>
    </w:p>
    <w:p>
      <w:pPr>
        <w:pStyle w:val="FirstParagraph"/>
      </w:pPr>
      <w:r>
        <w:rPr>
          <w:b/>
          <w:bCs/>
        </w:rPr>
        <w:t xml:space="preserve">Обчислення в Python (</w:t>
      </w:r>
      <w:r>
        <w:rPr>
          <w:rStyle w:val="VerbatimChar"/>
          <w:b/>
          <w:bCs/>
        </w:rPr>
        <w:t xml:space="preserve">scipy.stats</w:t>
      </w:r>
      <w:r>
        <w:rPr>
          <w:b/>
          <w:bCs/>
        </w:rPr>
        <w:t xml:space="preserve">):</w:t>
      </w:r>
    </w:p>
    <w:p>
      <w:pPr>
        <w:pStyle w:val="Compact"/>
        <w:numPr>
          <w:ilvl w:val="0"/>
          <w:numId w:val="1014"/>
        </w:numPr>
      </w:pPr>
      <w:r>
        <w:t xml:space="preserve">Які функції з</w:t>
      </w:r>
      <w:r>
        <w:t xml:space="preserve"> </w:t>
      </w:r>
      <w:r>
        <w:rPr>
          <w:rStyle w:val="VerbatimChar"/>
        </w:rPr>
        <w:t xml:space="preserve">scipy.stats.binom</w:t>
      </w:r>
      <w:r>
        <w:t xml:space="preserve"> </w:t>
      </w:r>
      <w:r>
        <w:t xml:space="preserve">використовуються для обчислення:</w:t>
      </w:r>
    </w:p>
    <w:p>
      <w:pPr>
        <w:pStyle w:val="Compact"/>
        <w:numPr>
          <w:ilvl w:val="1"/>
          <w:numId w:val="1015"/>
        </w:numPr>
      </w:pPr>
      <w:r>
        <w:t xml:space="preserve">Ймовірності конкретної кількості успіхів (</w:t>
      </w:r>
      <m:oMath>
        <m:r>
          <m:t>P</m:t>
        </m:r>
        <m:d>
          <m:dPr>
            <m:begChr m:val="("/>
            <m:endChr m:val=")"/>
            <m:sepChr m:val=""/>
            <m:grow/>
          </m:dPr>
          <m:e>
            <m:r>
              <m:t>Q</m:t>
            </m:r>
            <m:r>
              <m:rPr>
                <m:sty m:val="p"/>
              </m:rPr>
              <m:t>=</m:t>
            </m:r>
            <m:r>
              <m:t>k</m:t>
            </m:r>
          </m:e>
        </m:d>
      </m:oMath>
      <w:r>
        <w:t xml:space="preserve">)?</w:t>
      </w:r>
    </w:p>
    <w:p>
      <w:pPr>
        <w:pStyle w:val="Compact"/>
        <w:numPr>
          <w:ilvl w:val="1"/>
          <w:numId w:val="1015"/>
        </w:numPr>
      </w:pPr>
      <w:r>
        <w:t xml:space="preserve">Кумулятивної ймовірності (</w:t>
      </w:r>
      <m:oMath>
        <m:r>
          <m:t>P</m:t>
        </m:r>
        <m:d>
          <m:dPr>
            <m:begChr m:val="("/>
            <m:endChr m:val=")"/>
            <m:sepChr m:val=""/>
            <m:grow/>
          </m:dPr>
          <m:e>
            <m:r>
              <m:t>Q</m:t>
            </m:r>
            <m:r>
              <m:rPr>
                <m:sty m:val="p"/>
              </m:rPr>
              <m:t>≤</m:t>
            </m:r>
            <m:r>
              <m:t>k</m:t>
            </m:r>
          </m:e>
        </m:d>
      </m:oMath>
      <w:r>
        <w:t xml:space="preserve">)?</w:t>
      </w:r>
    </w:p>
    <w:p>
      <w:pPr>
        <w:pStyle w:val="Compact"/>
        <w:numPr>
          <w:ilvl w:val="1"/>
          <w:numId w:val="1015"/>
        </w:numPr>
      </w:pPr>
      <w:r>
        <w:t xml:space="preserve">Квантиля розподілу?</w:t>
      </w:r>
    </w:p>
    <w:p>
      <w:pPr>
        <w:pStyle w:val="Compact"/>
        <w:numPr>
          <w:ilvl w:val="0"/>
          <w:numId w:val="1014"/>
        </w:numPr>
      </w:pPr>
      <w:r>
        <w:t xml:space="preserve">Як можна знайти критичне значення</w:t>
      </w:r>
      <w:r>
        <w:t xml:space="preserve"> </w:t>
      </w:r>
      <m:oMath>
        <m:r>
          <m:t>C</m:t>
        </m:r>
      </m:oMath>
      <w:r>
        <w:t xml:space="preserve"> </w:t>
      </w:r>
      <w:r>
        <w:t xml:space="preserve">для правостороннього тесту (</w:t>
      </w:r>
      <m:oMath>
        <m:sSub>
          <m:e>
            <m:r>
              <m:t>H</m:t>
            </m:r>
          </m:e>
          <m:sub>
            <m:r>
              <m:t>1</m:t>
            </m:r>
          </m:sub>
        </m:sSub>
        <m:r>
          <m:rPr>
            <m:sty m:val="p"/>
          </m:rPr>
          <m:t>:</m:t>
        </m:r>
        <m:r>
          <m:t>μ</m:t>
        </m:r>
        <m:r>
          <m:rPr>
            <m:sty m:val="p"/>
          </m:rPr>
          <m:t>&gt;</m:t>
        </m:r>
        <m:sSub>
          <m:e>
            <m:r>
              <m:t>μ</m:t>
            </m:r>
          </m:e>
          <m:sub>
            <m:r>
              <m:t>0</m:t>
            </m:r>
          </m:sub>
        </m:sSub>
      </m:oMath>
      <w:r>
        <w:t xml:space="preserve">) з заданим рівнем значущості</w:t>
      </w:r>
      <w:r>
        <w:t xml:space="preserve"> </w:t>
      </w:r>
      <m:oMath>
        <m:r>
          <m:t>α</m:t>
        </m:r>
      </m:oMath>
      <w:r>
        <w:t xml:space="preserve">, використовуючи функцію квантиля (</w:t>
      </w:r>
      <w:r>
        <w:rPr>
          <w:rStyle w:val="VerbatimChar"/>
        </w:rPr>
        <w:t xml:space="preserve">ppf</w:t>
      </w:r>
      <w:r>
        <w:t xml:space="preserve">)?</w:t>
      </w:r>
    </w:p>
    <w:p>
      <w:pPr>
        <w:pStyle w:val="FirstParagraph"/>
      </w:pPr>
      <w:r>
        <w:rPr>
          <w:b/>
          <w:bCs/>
        </w:rPr>
        <w:t xml:space="preserve">P-значення:</w:t>
      </w:r>
    </w:p>
    <w:p>
      <w:pPr>
        <w:pStyle w:val="Compact"/>
        <w:numPr>
          <w:ilvl w:val="0"/>
          <w:numId w:val="1016"/>
        </w:numPr>
      </w:pPr>
      <w:r>
        <w:t xml:space="preserve">Що таке p-значення (p-value)? Як воно інтерпретується?</w:t>
      </w:r>
    </w:p>
    <w:p>
      <w:pPr>
        <w:pStyle w:val="Compact"/>
        <w:numPr>
          <w:ilvl w:val="0"/>
          <w:numId w:val="1016"/>
        </w:numPr>
      </w:pPr>
      <w:r>
        <w:t xml:space="preserve">Як визначається поняття</w:t>
      </w:r>
      <w:r>
        <w:t xml:space="preserve"> </w:t>
      </w:r>
      <w:r>
        <w:t xml:space="preserve">“більш екстремального”</w:t>
      </w:r>
      <w:r>
        <w:t xml:space="preserve"> </w:t>
      </w:r>
      <w:r>
        <w:t xml:space="preserve">значення статистики для правостороннього тесту?</w:t>
      </w:r>
    </w:p>
    <w:p>
      <w:pPr>
        <w:pStyle w:val="Compact"/>
        <w:numPr>
          <w:ilvl w:val="0"/>
          <w:numId w:val="1016"/>
        </w:numPr>
      </w:pPr>
      <w:r>
        <w:t xml:space="preserve">Як розраховується p-значення для правостороннього біноміального тесту, знаючи спостережувану кількість успіхів</w:t>
      </w:r>
      <w:r>
        <w:t xml:space="preserve"> </w:t>
      </w:r>
      <m:oMath>
        <m:r>
          <m:t>q</m:t>
        </m:r>
      </m:oMath>
      <w:r>
        <w:t xml:space="preserve">?</w:t>
      </w:r>
    </w:p>
    <w:p>
      <w:pPr>
        <w:pStyle w:val="Compact"/>
        <w:numPr>
          <w:ilvl w:val="0"/>
          <w:numId w:val="1016"/>
        </w:numPr>
      </w:pPr>
      <w:r>
        <w:t xml:space="preserve">Яке правило прийняття рішення щодо</w:t>
      </w:r>
      <w:r>
        <w:t xml:space="preserve"> </w:t>
      </w:r>
      <m:oMath>
        <m:sSub>
          <m:e>
            <m:r>
              <m:t>H</m:t>
            </m:r>
          </m:e>
          <m:sub>
            <m:r>
              <m:t>0</m:t>
            </m:r>
          </m:sub>
        </m:sSub>
      </m:oMath>
      <w:r>
        <w:t xml:space="preserve"> </w:t>
      </w:r>
      <w:r>
        <w:t xml:space="preserve">використовується на основі p-значення та рівня значущості</w:t>
      </w:r>
      <w:r>
        <w:t xml:space="preserve"> </w:t>
      </w:r>
      <m:oMath>
        <m:r>
          <m:t>α</m:t>
        </m:r>
      </m:oMath>
      <w:r>
        <w:t xml:space="preserve">?</w:t>
      </w:r>
    </w:p>
    <w:p>
      <w:pPr>
        <w:pStyle w:val="Compact"/>
        <w:numPr>
          <w:ilvl w:val="0"/>
          <w:numId w:val="1016"/>
        </w:numPr>
      </w:pPr>
      <w:r>
        <w:t xml:space="preserve">Яка перевага використання p-значення порівняно з визначенням критичної області?</w:t>
      </w:r>
    </w:p>
    <w:p>
      <w:pPr>
        <w:pStyle w:val="FirstParagraph"/>
      </w:pPr>
      <w:r>
        <w:rPr>
          <w:b/>
          <w:bCs/>
        </w:rPr>
        <w:t xml:space="preserve">Двосторонні критерії:</w:t>
      </w:r>
    </w:p>
    <w:p>
      <w:pPr>
        <w:pStyle w:val="Compact"/>
        <w:numPr>
          <w:ilvl w:val="0"/>
          <w:numId w:val="1017"/>
        </w:numPr>
      </w:pPr>
      <w:r>
        <w:t xml:space="preserve">Коли використовують двосторонні критерії? Як формулюються гіпотези (</w:t>
      </w:r>
      <m:oMath>
        <m:sSub>
          <m:e>
            <m:r>
              <m:t>H</m:t>
            </m:r>
          </m:e>
          <m:sub>
            <m:r>
              <m:t>0</m:t>
            </m:r>
          </m:sub>
        </m:sSub>
      </m:oMath>
      <w:r>
        <w:t xml:space="preserve"> </w:t>
      </w:r>
      <w:r>
        <w:t xml:space="preserve">та</w:t>
      </w:r>
      <w:r>
        <w:t xml:space="preserve"> </w:t>
      </w:r>
      <m:oMath>
        <m:sSub>
          <m:e>
            <m:r>
              <m:t>H</m:t>
            </m:r>
          </m:e>
          <m:sub>
            <m:r>
              <m:t>1</m:t>
            </m:r>
          </m:sub>
        </m:sSub>
      </m:oMath>
      <w:r>
        <w:t xml:space="preserve">) для двостороннього тесту?</w:t>
      </w:r>
    </w:p>
    <w:p>
      <w:pPr>
        <w:pStyle w:val="Compact"/>
        <w:numPr>
          <w:ilvl w:val="0"/>
          <w:numId w:val="1017"/>
        </w:numPr>
      </w:pPr>
      <w:r>
        <w:t xml:space="preserve">Як зазвичай визначається критична область для двостороннього критерію при симетричному розподілі (наприклад,</w:t>
      </w:r>
      <w:r>
        <w:t xml:space="preserve"> </w:t>
      </w:r>
      <m:oMath>
        <m:r>
          <m:t>B</m:t>
        </m:r>
        <m:r>
          <m:t>i</m:t>
        </m:r>
        <m:r>
          <m:t>n</m:t>
        </m:r>
        <m:r>
          <m:t>o</m:t>
        </m:r>
        <m:r>
          <m:t>m</m:t>
        </m:r>
        <m:d>
          <m:dPr>
            <m:begChr m:val="("/>
            <m:endChr m:val=")"/>
            <m:sepChr m:val=""/>
            <m:grow/>
          </m:dPr>
          <m:e>
            <m:r>
              <m:t>n</m:t>
            </m:r>
            <m:r>
              <m:rPr>
                <m:sty m:val="p"/>
              </m:rPr>
              <m:t>,</m:t>
            </m:r>
            <m:r>
              <m:t>0.5</m:t>
            </m:r>
          </m:e>
        </m:d>
      </m:oMath>
      <w:r>
        <w:t xml:space="preserve">)? Як рівень значущості</w:t>
      </w:r>
      <w:r>
        <w:t xml:space="preserve"> </w:t>
      </w:r>
      <m:oMath>
        <m:r>
          <m:t>α</m:t>
        </m:r>
      </m:oMath>
      <w:r>
        <w:t xml:space="preserve"> </w:t>
      </w:r>
      <w:r>
        <w:t xml:space="preserve">розподіляється між</w:t>
      </w:r>
      <w:r>
        <w:t xml:space="preserve"> </w:t>
      </w:r>
      <w:r>
        <w:t xml:space="preserve">“хвостами”</w:t>
      </w:r>
      <w:r>
        <w:t xml:space="preserve">?</w:t>
      </w:r>
    </w:p>
    <w:p>
      <w:pPr>
        <w:pStyle w:val="Compact"/>
        <w:numPr>
          <w:ilvl w:val="0"/>
          <w:numId w:val="1017"/>
        </w:numPr>
      </w:pPr>
      <w:r>
        <w:t xml:space="preserve">Як розраховується p-значення для двостороннього критерію при симетричному розподілі?</w:t>
      </w:r>
    </w:p>
    <w:p>
      <w:pPr>
        <w:pStyle w:val="Compact"/>
        <w:numPr>
          <w:ilvl w:val="0"/>
          <w:numId w:val="1017"/>
        </w:numPr>
      </w:pPr>
      <w:r>
        <w:t xml:space="preserve">Як визначається критична область для двостороннього критерію, коли розподіл статистики при</w:t>
      </w:r>
      <w:r>
        <w:t xml:space="preserve"> </w:t>
      </w:r>
      <m:oMath>
        <m:sSub>
          <m:e>
            <m:r>
              <m:t>H</m:t>
            </m:r>
          </m:e>
          <m:sub>
            <m:r>
              <m:t>0</m:t>
            </m:r>
          </m:sub>
        </m:sSub>
      </m:oMath>
      <w:r>
        <w:t xml:space="preserve"> </w:t>
      </w:r>
      <w:r>
        <w:t xml:space="preserve">є несиметричним (наприклад,</w:t>
      </w:r>
      <w:r>
        <w:t xml:space="preserve"> </w:t>
      </w:r>
      <m:oMath>
        <m:r>
          <m:t>B</m:t>
        </m:r>
        <m:r>
          <m:t>i</m:t>
        </m:r>
        <m:r>
          <m:t>n</m:t>
        </m:r>
        <m:r>
          <m:t>o</m:t>
        </m:r>
        <m:r>
          <m:t>m</m:t>
        </m:r>
        <m:d>
          <m:dPr>
            <m:begChr m:val="("/>
            <m:endChr m:val=")"/>
            <m:sepChr m:val=""/>
            <m:grow/>
          </m:dPr>
          <m:e>
            <m:r>
              <m:t>n</m:t>
            </m:r>
            <m:r>
              <m:rPr>
                <m:sty m:val="p"/>
              </m:rPr>
              <m:t>,</m:t>
            </m:r>
            <m:r>
              <m:t>0.8</m:t>
            </m:r>
          </m:e>
        </m:d>
      </m:oMath>
      <w:r>
        <w:t xml:space="preserve">)?</w:t>
      </w:r>
    </w:p>
    <w:p>
      <w:pPr>
        <w:pStyle w:val="Compact"/>
        <w:numPr>
          <w:ilvl w:val="0"/>
          <w:numId w:val="1017"/>
        </w:numPr>
      </w:pPr>
      <w:r>
        <w:t xml:space="preserve">Як розраховується p-значення для двостороннього критерію при несиметричному розподілі?</w:t>
      </w:r>
    </w:p>
    <w:p>
      <w:pPr>
        <w:pStyle w:val="FirstParagraph"/>
      </w:pPr>
      <w:r>
        <w:rPr>
          <w:b/>
          <w:bCs/>
        </w:rPr>
        <w:t xml:space="preserve">Готові функції:</w:t>
      </w:r>
    </w:p>
    <w:p>
      <w:pPr>
        <w:pStyle w:val="Compact"/>
        <w:numPr>
          <w:ilvl w:val="0"/>
          <w:numId w:val="1018"/>
        </w:numPr>
      </w:pPr>
      <w:r>
        <w:t xml:space="preserve">Як можна виконати біноміальний тест (односторонній або двосторонній) за допомогою функції</w:t>
      </w:r>
      <w:r>
        <w:t xml:space="preserve"> </w:t>
      </w:r>
      <w:r>
        <w:rPr>
          <w:rStyle w:val="VerbatimChar"/>
        </w:rPr>
        <w:t xml:space="preserve">binomtest</w:t>
      </w:r>
      <w:r>
        <w:t xml:space="preserve"> </w:t>
      </w:r>
      <w:r>
        <w:t xml:space="preserve">з бібліотеки</w:t>
      </w:r>
      <w:r>
        <w:t xml:space="preserve"> </w:t>
      </w:r>
      <w:r>
        <w:rPr>
          <w:rStyle w:val="VerbatimChar"/>
        </w:rPr>
        <w:t xml:space="preserve">scipy.stats</w:t>
      </w:r>
      <w:r>
        <w:t xml:space="preserve">? Які основні параметри вона приймає і що повертає?</w:t>
      </w:r>
    </w:p>
    <w:bookmarkEnd w:id="112"/>
    <w:bookmarkEnd w:id="113"/>
    <w:bookmarkStart w:id="178" w:name="sec-power-effect-ci"/>
    <w:p>
      <w:pPr>
        <w:pStyle w:val="Heading1"/>
      </w:pPr>
      <w:r>
        <w:t xml:space="preserve">2. Статистична потужність, ефект та довірчі інтервали</w:t>
      </w:r>
    </w:p>
    <w:bookmarkStart w:id="119" w:name="sec-power"/>
    <w:p>
      <w:pPr>
        <w:pStyle w:val="Heading2"/>
      </w:pPr>
      <w:r>
        <w:t xml:space="preserve">2.1 Статистична потужність</w:t>
      </w:r>
    </w:p>
    <w:bookmarkStart w:id="114" w:name="sec-false-negative"/>
    <w:p>
      <w:pPr>
        <w:pStyle w:val="Heading3"/>
      </w:pPr>
      <w:r>
        <w:t xml:space="preserve">2.1.1 Хибно негативні помилки</w:t>
      </w:r>
    </w:p>
    <w:p>
      <w:pPr>
        <w:pStyle w:val="FirstParagraph"/>
      </w:pPr>
      <w:r>
        <w:t xml:space="preserve">Раніше під час побудови критеріїв ми звертали увагу тільки на</w:t>
      </w:r>
      <w:r>
        <w:t xml:space="preserve"> </w:t>
      </w:r>
      <m:oMath>
        <m:r>
          <m:t>α</m:t>
        </m:r>
      </m:oMath>
      <w:r>
        <w:t xml:space="preserve">, рівень значущості критерію. Але цей параметр контролює лише хибнопозитивну помилку (False Positive), а саме ймовірність, що критерій прийме</w:t>
      </w:r>
      <w:r>
        <w:t xml:space="preserve"> </w:t>
      </w:r>
      <m:oMath>
        <m:sSub>
          <m:e>
            <m:r>
              <m:t>H</m:t>
            </m:r>
          </m:e>
          <m:sub>
            <m:r>
              <m:t>1</m:t>
            </m:r>
          </m:sub>
        </m:sSub>
      </m:oMath>
      <w:r>
        <w:t xml:space="preserve"> </w:t>
      </w:r>
      <w:r>
        <w:t xml:space="preserve">за умови вірності</w:t>
      </w:r>
      <w:r>
        <w:t xml:space="preserve"> </w:t>
      </w:r>
      <m:oMath>
        <m:sSub>
          <m:e>
            <m:r>
              <m:t>H</m:t>
            </m:r>
          </m:e>
          <m:sub>
            <m:r>
              <m:t>0</m:t>
            </m:r>
          </m:sub>
        </m:sSub>
      </m:oMath>
      <w:r>
        <w:t xml:space="preserve">.</w:t>
      </w:r>
    </w:p>
    <w:p>
      <w:pPr>
        <w:pStyle w:val="BodyText"/>
      </w:pPr>
      <w:r>
        <w:t xml:space="preserve">Але є ще один вид помилок, які може допустити критерій — хибно негативні помилки (False Negative). Це випадки, коли критерій приймає</w:t>
      </w:r>
      <w:r>
        <w:t xml:space="preserve"> </w:t>
      </w:r>
      <m:oMath>
        <m:sSub>
          <m:e>
            <m:r>
              <m:t>H</m:t>
            </m:r>
          </m:e>
          <m:sub>
            <m:r>
              <m:t>0</m:t>
            </m:r>
          </m:sub>
        </m:sSub>
      </m:oMath>
      <w:r>
        <w:t xml:space="preserve"> </w:t>
      </w:r>
      <w:r>
        <w:t xml:space="preserve">за умови вірності</w:t>
      </w:r>
      <w:r>
        <w:t xml:space="preserve"> </w:t>
      </w:r>
      <m:oMath>
        <m:sSub>
          <m:e>
            <m:r>
              <m:t>H</m:t>
            </m:r>
          </m:e>
          <m:sub>
            <m:r>
              <m:t>1</m:t>
            </m:r>
          </m:sub>
        </m:sSub>
      </m:oMath>
      <w:r>
        <w:t xml:space="preserve">. Це важливо, оскільки вони можуть вказувати на те, що критерій не чутливий до змін, які відбуваються в даних.</w:t>
      </w:r>
    </w:p>
    <w:p>
      <w:pPr>
        <w:pStyle w:val="BodyText"/>
      </w:pPr>
      <w:r>
        <w:t xml:space="preserve">Випадок, коли ймовірність FPR</w:t>
      </w:r>
      <w:r>
        <w:t xml:space="preserve"> </w:t>
      </w:r>
      <m:oMath>
        <m:r>
          <m:rPr>
            <m:sty m:val="p"/>
          </m:rPr>
          <m:t>&lt;</m:t>
        </m:r>
        <m:r>
          <m:t>α</m:t>
        </m:r>
      </m:oMath>
      <w:r>
        <w:t xml:space="preserve">, але при цьому ймовірність хибно негативні помилки (False Negative Rate, FNR) величезна, можна навести легко. Для цього достатньо</w:t>
      </w:r>
      <w:r>
        <w:t xml:space="preserve"> </w:t>
      </w:r>
      <w:r>
        <w:rPr>
          <w:b/>
          <w:bCs/>
        </w:rPr>
        <w:t xml:space="preserve">ніколи</w:t>
      </w:r>
      <w:r>
        <w:t xml:space="preserve"> </w:t>
      </w:r>
      <w:r>
        <w:t xml:space="preserve">не відкидати гіпотезу, взявши критерій</w:t>
      </w:r>
      <w:r>
        <w:t xml:space="preserve"> </w:t>
      </w:r>
      <m:oMath>
        <m:r>
          <m:t>S</m:t>
        </m:r>
        <m:r>
          <m:rPr>
            <m:sty m:val="p"/>
          </m:rPr>
          <m:t>≡</m:t>
        </m:r>
        <m:r>
          <m:t>0</m:t>
        </m:r>
      </m:oMath>
      <w:r>
        <w:t xml:space="preserve">.</w:t>
      </w:r>
    </w:p>
    <w:p>
      <w:pPr>
        <w:pStyle w:val="BodyText"/>
      </w:pPr>
      <w:r>
        <w:t xml:space="preserve">Наведемо приклад, коли помилки False Negative відбуваються не завжди, але критерії є все одно нечутливими.</w:t>
      </w:r>
    </w:p>
    <w:bookmarkEnd w:id="114"/>
    <w:bookmarkStart w:id="115" w:name="sec-season"/>
    <w:p>
      <w:pPr>
        <w:pStyle w:val="Heading3"/>
      </w:pPr>
      <w:r>
        <w:t xml:space="preserve">2.1.2 Критерій пори року</w:t>
      </w:r>
    </w:p>
    <w:p>
      <w:pPr>
        <w:pStyle w:val="FirstParagraph"/>
      </w:pPr>
      <w:r>
        <w:t xml:space="preserve">Поставимо гіпотезу про те, що зараз на вулиці літо. Для перевірки можна було б, звісно, подивитися в календар, але ми зробимо інакше.</w:t>
      </w:r>
    </w:p>
    <w:p>
      <w:pPr>
        <w:pStyle w:val="BodyText"/>
      </w:pPr>
      <m:oMathPara>
        <m:oMathParaPr>
          <m:jc m:val="center"/>
        </m:oMathParaPr>
        <m:oMath>
          <m:sSub>
            <m:e>
              <m:r>
                <m:t>H</m:t>
              </m:r>
            </m:e>
            <m:sub>
              <m:r>
                <m:t>0</m:t>
              </m:r>
            </m:sub>
          </m:sSub>
          <m:r>
            <m:rPr>
              <m:sty m:val="p"/>
            </m:rPr>
            <m:t>:</m:t>
          </m:r>
          <m:r>
            <m:rPr>
              <m:nor/>
              <m:sty m:val="p"/>
            </m:rPr>
            <m:t> на вулиці літо</m:t>
          </m:r>
        </m:oMath>
      </m:oMathPara>
    </w:p>
    <w:p>
      <w:pPr>
        <w:pStyle w:val="FirstParagraph"/>
      </w:pPr>
      <m:oMathPara>
        <m:oMathParaPr>
          <m:jc m:val="center"/>
        </m:oMathParaPr>
        <m:oMath>
          <m:sSub>
            <m:e>
              <m:r>
                <m:t>H</m:t>
              </m:r>
            </m:e>
            <m:sub>
              <m:r>
                <m:t>1</m:t>
              </m:r>
            </m:sub>
          </m:sSub>
          <m:r>
            <m:rPr>
              <m:sty m:val="p"/>
            </m:rPr>
            <m:t>:</m:t>
          </m:r>
          <m:r>
            <m:rPr>
              <m:nor/>
              <m:sty m:val="p"/>
            </m:rPr>
            <m:t> на вулиці не літо</m:t>
          </m:r>
        </m:oMath>
      </m:oMathPara>
    </w:p>
    <w:p>
      <w:pPr>
        <w:pStyle w:val="FirstParagraph"/>
      </w:pPr>
      <w:r>
        <w:t xml:space="preserve">Подивимося у вікно і визначимо, чи йде там сніг. Якщо він йде, то це непоганий доказ того, що зараз не літо, а отже можна відкинути</w:t>
      </w:r>
      <w:r>
        <w:t xml:space="preserve"> </w:t>
      </w:r>
      <m:oMath>
        <m:sSub>
          <m:e>
            <m:r>
              <m:t>H</m:t>
            </m:r>
          </m:e>
          <m:sub>
            <m:r>
              <m:t>0</m:t>
            </m:r>
          </m:sub>
        </m:sSub>
      </m:oMath>
      <w:r>
        <w:t xml:space="preserve">.</w:t>
      </w:r>
    </w:p>
    <w:p>
      <w:pPr>
        <w:pStyle w:val="BodyText"/>
      </w:pPr>
      <w:r>
        <w:t xml:space="preserve">Порахуємо FPR та FNR для цього критерію. Ми знаємо, що влітку сніг іде дуже рідко (ймовірність помилки нижча за</w:t>
      </w:r>
      <w:r>
        <w:t xml:space="preserve"> </w:t>
      </w:r>
      <m:oMath>
        <m:r>
          <m:t>0.1</m:t>
        </m:r>
        <m:r>
          <m:rPr>
            <m:sty m:val="p"/>
          </m:rPr>
          <m:t>%</m:t>
        </m:r>
      </m:oMath>
      <w:r>
        <w:t xml:space="preserve">), тож це точно критерій рівня значущості</w:t>
      </w:r>
      <w:r>
        <w:t xml:space="preserve"> </w:t>
      </w:r>
      <m:oMath>
        <m:r>
          <m:t>0.001</m:t>
        </m:r>
      </m:oMath>
      <w:r>
        <w:t xml:space="preserve">, чого зазвичай достатньо для критеріїв.</w:t>
      </w:r>
    </w:p>
    <w:p>
      <w:pPr>
        <w:pStyle w:val="BodyText"/>
      </w:pPr>
      <m:oMathPara>
        <m:oMathParaPr>
          <m:jc m:val="center"/>
        </m:oMathParaPr>
        <m:oMath>
          <m:r>
            <m:rPr>
              <m:nor/>
              <m:sty m:val="p"/>
            </m:rPr>
            <m:t>FPR</m:t>
          </m:r>
          <m:d>
            <m:dPr>
              <m:begChr m:val="("/>
              <m:endChr m:val=")"/>
              <m:sepChr m:val=""/>
              <m:grow/>
            </m:dPr>
            <m:e>
              <m:r>
                <m:t>S</m:t>
              </m:r>
            </m:e>
          </m:d>
          <m:r>
            <m:rPr>
              <m:sty m:val="p"/>
            </m:rPr>
            <m:t>=</m:t>
          </m:r>
          <m:r>
            <m:t>P</m:t>
          </m:r>
          <m:d>
            <m:dPr>
              <m:begChr m:val="("/>
              <m:endChr m:val=")"/>
              <m:sepChr m:val=""/>
              <m:grow/>
            </m:dPr>
            <m:e>
              <m:r>
                <m:rPr>
                  <m:nor/>
                  <m:sty m:val="p"/>
                </m:rPr>
                <m:t>йде сніг</m:t>
              </m:r>
              <m:r>
                <m:t> </m:t>
              </m:r>
              <m:r>
                <m:rPr>
                  <m:sty m:val="p"/>
                </m:rPr>
                <m:t>|</m:t>
              </m:r>
              <m:r>
                <m:t> </m:t>
              </m:r>
              <m:r>
                <m:rPr>
                  <m:nor/>
                  <m:sty m:val="p"/>
                </m:rPr>
                <m:t>сьогодні літо</m:t>
              </m:r>
            </m:e>
          </m:d>
          <m:r>
            <m:rPr>
              <m:sty m:val="p"/>
            </m:rPr>
            <m:t>&lt;</m:t>
          </m:r>
          <m:r>
            <m:t>0.001</m:t>
          </m:r>
        </m:oMath>
      </m:oMathPara>
    </w:p>
    <w:p>
      <w:pPr>
        <w:pStyle w:val="FirstParagraph"/>
      </w:pPr>
      <w:r>
        <w:t xml:space="preserve">Але що з FNR? Розглянемо конкретний випадок: зараз вересень. Оскільки у вересні майже завжди немає снігу, можна сказати, що FNR більша за</w:t>
      </w:r>
      <w:r>
        <w:t xml:space="preserve"> </w:t>
      </w:r>
      <m:oMath>
        <m:r>
          <m:t>90</m:t>
        </m:r>
        <m:r>
          <m:rPr>
            <m:sty m:val="p"/>
          </m:rPr>
          <m:t>%</m:t>
        </m:r>
      </m:oMath>
      <w:r>
        <w:t xml:space="preserve">, отже, цей критерій насправді мало дієвий.</w:t>
      </w:r>
    </w:p>
    <w:p>
      <w:pPr>
        <w:pStyle w:val="BodyText"/>
      </w:pPr>
      <m:oMathPara>
        <m:oMathParaPr>
          <m:jc m:val="center"/>
        </m:oMathParaPr>
        <m:oMath>
          <m:r>
            <m:rPr>
              <m:nor/>
              <m:sty m:val="p"/>
            </m:rPr>
            <m:t>FPR</m:t>
          </m:r>
          <m:d>
            <m:dPr>
              <m:begChr m:val="("/>
              <m:endChr m:val=")"/>
              <m:sepChr m:val=""/>
              <m:grow/>
            </m:dPr>
            <m:e>
              <m:r>
                <m:t>S</m:t>
              </m:r>
            </m:e>
          </m:d>
          <m:r>
            <m:rPr>
              <m:sty m:val="p"/>
            </m:rPr>
            <m:t>=</m:t>
          </m:r>
          <m:r>
            <m:t>P</m:t>
          </m:r>
          <m:d>
            <m:dPr>
              <m:begChr m:val="("/>
              <m:endChr m:val=")"/>
              <m:sepChr m:val=""/>
              <m:grow/>
            </m:dPr>
            <m:e>
              <m:r>
                <m:rPr>
                  <m:nor/>
                  <m:sty m:val="p"/>
                </m:rPr>
                <m:t>не йде сніг</m:t>
              </m:r>
              <m:r>
                <m:t> </m:t>
              </m:r>
              <m:r>
                <m:rPr>
                  <m:sty m:val="p"/>
                </m:rPr>
                <m:t>|</m:t>
              </m:r>
              <m:r>
                <m:t> </m:t>
              </m:r>
              <m:r>
                <m:rPr>
                  <m:nor/>
                  <m:sty m:val="p"/>
                </m:rPr>
                <m:t>зараз вересень</m:t>
              </m:r>
            </m:e>
          </m:d>
          <m:r>
            <m:rPr>
              <m:sty m:val="p"/>
            </m:rPr>
            <m:t>&gt;</m:t>
          </m:r>
          <m:r>
            <m:t>0.9</m:t>
          </m:r>
        </m:oMath>
      </m:oMathPara>
    </w:p>
    <w:p>
      <w:pPr>
        <w:pStyle w:val="FirstParagraph"/>
      </w:pPr>
      <w:r>
        <w:t xml:space="preserve">Сформулюємо інший критерій рівня значущості</w:t>
      </w:r>
      <w:r>
        <w:t xml:space="preserve"> </w:t>
      </w:r>
      <m:oMath>
        <m:r>
          <m:t>α</m:t>
        </m:r>
      </m:oMath>
      <w:r>
        <w:t xml:space="preserve">, причому в цьому разі рівень значущості можна вибрати довільним.</w:t>
      </w:r>
    </w:p>
    <w:p>
      <w:pPr>
        <w:pStyle w:val="BodyText"/>
      </w:pPr>
      <m:oMathPara>
        <m:oMathParaPr>
          <m:jc m:val="center"/>
        </m:oMathParaPr>
        <m:oMath>
          <m:r>
            <m:t>S</m:t>
          </m:r>
          <m:d>
            <m:dPr>
              <m:begChr m:val="("/>
              <m:endChr m:val=")"/>
              <m:sepChr m:val=""/>
              <m:grow/>
            </m:dPr>
            <m:e>
              <m:r>
                <m:t>ξ</m:t>
              </m:r>
            </m:e>
          </m:d>
          <m:r>
            <m:rPr>
              <m:sty m:val="p"/>
            </m:rPr>
            <m:t>=</m:t>
          </m:r>
          <m:d>
            <m:dPr>
              <m:begChr m:val="{"/>
              <m:endChr m:val=""/>
              <m:sepChr m:val=""/>
              <m:grow/>
            </m:dPr>
            <m:e>
              <m:m>
                <m:mPr>
                  <m:baseJc m:val="center"/>
                  <m:plcHide m:val="on"/>
                  <m:mcs>
                    <m:mc>
                      <m:mcPr>
                        <m:mcJc m:val="left"/>
                        <m:count m:val="1"/>
                      </m:mcPr>
                    </m:mc>
                  </m:mcs>
                </m:mPr>
                <m:mr>
                  <m:e>
                    <m:r>
                      <m:t>1</m:t>
                    </m:r>
                    <m:r>
                      <m:rPr>
                        <m:sty m:val="p"/>
                      </m:rPr>
                      <m:t>,</m:t>
                    </m:r>
                    <m:r>
                      <m:rPr>
                        <m:nor/>
                        <m:sty m:val="p"/>
                      </m:rPr>
                      <m:t> якщо монетка з імовірністю орла </m:t>
                    </m:r>
                    <m:r>
                      <m:t>α</m:t>
                    </m:r>
                    <m:r>
                      <m:rPr>
                        <m:nor/>
                        <m:sty m:val="p"/>
                      </m:rPr>
                      <m:t> випала орлом</m:t>
                    </m:r>
                  </m:e>
                </m:mr>
                <m:mr>
                  <m:e>
                    <m:r>
                      <m:t>0</m:t>
                    </m:r>
                    <m:r>
                      <m:rPr>
                        <m:sty m:val="p"/>
                      </m:rPr>
                      <m:t>,</m:t>
                    </m:r>
                    <m:r>
                      <m:rPr>
                        <m:nor/>
                        <m:sty m:val="p"/>
                      </m:rPr>
                      <m:t> інакше</m:t>
                    </m:r>
                  </m:e>
                </m:mr>
              </m:m>
            </m:e>
          </m:d>
        </m:oMath>
      </m:oMathPara>
    </w:p>
    <w:p>
      <w:pPr>
        <w:pStyle w:val="FirstParagraph"/>
      </w:pPr>
      <w:r>
        <w:t xml:space="preserve">Виходить, цей критерій випадковий, і він не використовує взагалі жодної інформації про погоду. Однак вимогам до рівня значущості він задовольняє.</w:t>
      </w:r>
    </w:p>
    <w:p>
      <w:pPr>
        <w:pStyle w:val="BodyText"/>
      </w:pPr>
      <m:oMathPara>
        <m:oMathParaPr>
          <m:jc m:val="center"/>
        </m:oMathParaPr>
        <m:oMath>
          <m:r>
            <m:rPr>
              <m:nor/>
              <m:sty m:val="p"/>
            </m:rPr>
            <m:t>FPR</m:t>
          </m:r>
          <m:r>
            <m:rPr>
              <m:sty m:val="p"/>
            </m:rPr>
            <m:t>=</m:t>
          </m:r>
          <m:r>
            <m:t>P</m:t>
          </m:r>
          <m:d>
            <m:dPr>
              <m:begChr m:val="("/>
              <m:endChr m:val=")"/>
              <m:sepChr m:val=""/>
              <m:grow/>
            </m:dPr>
            <m:e>
              <m:r>
                <m:rPr>
                  <m:nor/>
                  <m:sty m:val="p"/>
                </m:rPr>
                <m:t>випав орел</m:t>
              </m:r>
              <m:r>
                <m:t> </m:t>
              </m:r>
              <m:r>
                <m:rPr>
                  <m:sty m:val="p"/>
                </m:rPr>
                <m:t>|</m:t>
              </m:r>
              <m:r>
                <m:t> </m:t>
              </m:r>
              <m:r>
                <m:rPr>
                  <m:nor/>
                  <m:sty m:val="p"/>
                </m:rPr>
                <m:t>сьогодні літо</m:t>
              </m:r>
            </m:e>
          </m:d>
          <m:r>
            <m:rPr>
              <m:sty m:val="p"/>
            </m:rPr>
            <m:t>=</m:t>
          </m:r>
          <m:r>
            <m:t>P</m:t>
          </m:r>
          <m:d>
            <m:dPr>
              <m:begChr m:val="("/>
              <m:endChr m:val=")"/>
              <m:sepChr m:val=""/>
              <m:grow/>
            </m:dPr>
            <m:e>
              <m:r>
                <m:rPr>
                  <m:nor/>
                  <m:sty m:val="p"/>
                </m:rPr>
                <m:t>випав орел</m:t>
              </m:r>
            </m:e>
          </m:d>
          <m:r>
            <m:rPr>
              <m:sty m:val="p"/>
            </m:rPr>
            <m:t>=</m:t>
          </m:r>
          <m:r>
            <m:t>α</m:t>
          </m:r>
        </m:oMath>
      </m:oMathPara>
    </w:p>
    <w:p>
      <w:pPr>
        <w:pStyle w:val="FirstParagraph"/>
      </w:pPr>
      <w:r>
        <w:t xml:space="preserve">Обчислимо FNR.</w:t>
      </w:r>
    </w:p>
    <w:p>
      <w:pPr>
        <w:pStyle w:val="BodyText"/>
      </w:pPr>
      <m:oMathPara>
        <m:oMathParaPr>
          <m:jc m:val="center"/>
        </m:oMathParaPr>
        <m:oMath>
          <m:r>
            <m:rPr>
              <m:nor/>
              <m:sty m:val="p"/>
            </m:rPr>
            <m:t>FNR</m:t>
          </m:r>
          <m:r>
            <m:rPr>
              <m:sty m:val="p"/>
            </m:rPr>
            <m:t>=</m:t>
          </m:r>
          <m:r>
            <m:t>P</m:t>
          </m:r>
          <m:d>
            <m:dPr>
              <m:begChr m:val="("/>
              <m:endChr m:val=")"/>
              <m:sepChr m:val=""/>
              <m:grow/>
            </m:dPr>
            <m:e>
              <m:r>
                <m:rPr>
                  <m:nor/>
                  <m:sty m:val="p"/>
                </m:rPr>
                <m:t>не випав орел</m:t>
              </m:r>
              <m:r>
                <m:t> </m:t>
              </m:r>
              <m:r>
                <m:rPr>
                  <m:sty m:val="p"/>
                </m:rPr>
                <m:t>|</m:t>
              </m:r>
              <m:r>
                <m:t> </m:t>
              </m:r>
              <m:r>
                <m:rPr>
                  <m:nor/>
                  <m:sty m:val="p"/>
                </m:rPr>
                <m:t>сьогодні не літо</m:t>
              </m:r>
            </m:e>
          </m:d>
          <m:r>
            <m:rPr>
              <m:sty m:val="p"/>
            </m:rPr>
            <m:t>=</m:t>
          </m:r>
          <m:r>
            <m:t>P</m:t>
          </m:r>
          <m:d>
            <m:dPr>
              <m:begChr m:val="("/>
              <m:endChr m:val=")"/>
              <m:sepChr m:val=""/>
              <m:grow/>
            </m:dPr>
            <m:e>
              <m:r>
                <m:rPr>
                  <m:nor/>
                  <m:sty m:val="p"/>
                </m:rPr>
                <m:t>не випав орел</m:t>
              </m:r>
            </m:e>
          </m:d>
          <m:r>
            <m:rPr>
              <m:sty m:val="p"/>
            </m:rPr>
            <m:t>=</m:t>
          </m:r>
          <m:r>
            <m:t>1</m:t>
          </m:r>
          <m:r>
            <m:rPr>
              <m:sty m:val="p"/>
            </m:rPr>
            <m:t>−</m:t>
          </m:r>
          <m:r>
            <m:t>α</m:t>
          </m:r>
        </m:oMath>
      </m:oMathPara>
    </w:p>
    <w:p>
      <w:pPr>
        <w:pStyle w:val="FirstParagraph"/>
      </w:pPr>
      <w:r>
        <w:t xml:space="preserve">За</w:t>
      </w:r>
      <w:r>
        <w:t xml:space="preserve"> </w:t>
      </w:r>
      <m:oMath>
        <m:r>
          <m:t>α</m:t>
        </m:r>
        <m:r>
          <m:rPr>
            <m:sty m:val="p"/>
          </m:rPr>
          <m:t>=</m:t>
        </m:r>
        <m:r>
          <m:t>0.001</m:t>
        </m:r>
      </m:oMath>
      <w:r>
        <w:t xml:space="preserve">, як у першому випадку, отримуємо ймовірність FNR</w:t>
      </w:r>
      <w:r>
        <w:t xml:space="preserve"> </w:t>
      </w:r>
      <m:oMath>
        <m:r>
          <m:t>0.999</m:t>
        </m:r>
        <m:r>
          <m:rPr>
            <m:sty m:val="p"/>
          </m:rPr>
          <m:t>&gt;</m:t>
        </m:r>
        <m:r>
          <m:t>0.9</m:t>
        </m:r>
      </m:oMath>
      <w:r>
        <w:t xml:space="preserve">, тобто за однакового рівня значущості з першим критерієм, другий критерій частіше припускається хибно негативної помилки.</w:t>
      </w:r>
    </w:p>
    <w:bookmarkEnd w:id="115"/>
    <w:bookmarkStart w:id="118" w:name="потужність"/>
    <w:p>
      <w:pPr>
        <w:pStyle w:val="Heading3"/>
      </w:pPr>
      <w:r>
        <w:t xml:space="preserve">2.1.3 Потужність</w:t>
      </w:r>
    </w:p>
    <w:p>
      <w:pPr>
        <w:pStyle w:val="FirstParagraph"/>
      </w:pPr>
      <w:r>
        <w:t xml:space="preserve">У статистиці заведено позитивним результатом вважати відкидання нульової гіпотези, бо зазвичай підтвердження альтернативи означає наявність бізнес-результату. Тому вважається хорошим критерій, який частіше дає змогу виявити бізнес-результат. І рахують тоді не ймовірність хибно негативної помилки, а</w:t>
      </w:r>
      <w:r>
        <w:t xml:space="preserve"> </w:t>
      </w:r>
      <w:r>
        <w:rPr>
          <w:i/>
          <w:iCs/>
        </w:rPr>
        <w:t xml:space="preserve">потужність</w:t>
      </w:r>
      <w:r>
        <w:t xml:space="preserve">, що дорівнює ймовірності відкинути нульову гіпотезу за вірності</w:t>
      </w:r>
      <w:r>
        <w:t xml:space="preserve"> </w:t>
      </w:r>
      <m:oMath>
        <m:sSub>
          <m:e>
            <m:r>
              <m:t>H</m:t>
            </m:r>
          </m:e>
          <m:sub>
            <m:r>
              <m:t>1</m:t>
            </m:r>
          </m:sub>
        </m:sSub>
      </m:oMath>
      <w:r>
        <w:t xml:space="preserve">, тобто ймовірність</w:t>
      </w:r>
      <w:r>
        <w:t xml:space="preserve"> </w:t>
      </w:r>
      <w:r>
        <w:rPr>
          <w:b/>
          <w:bCs/>
        </w:rPr>
        <w:t xml:space="preserve">істинно позитивного результату</w:t>
      </w:r>
      <w:r>
        <w:t xml:space="preserve"> </w:t>
      </w:r>
      <w:r>
        <w:t xml:space="preserve">(True Positive Rate, TPR).</w:t>
      </w:r>
    </w:p>
    <w:p>
      <w:pPr>
        <w:pStyle w:val="BodyText"/>
      </w:pPr>
      <w:bookmarkStart w:id="116" w:name="eq-power"/>
      <m:oMathPara>
        <m:oMathParaPr>
          <m:jc m:val="center"/>
        </m:oMathParaPr>
        <m:oMath>
          <m:sSub>
            <m:e>
              <m:r>
                <m:rPr>
                  <m:nor/>
                  <m:sty m:val="p"/>
                </m:rPr>
                <m:t>Power</m:t>
              </m:r>
            </m:e>
            <m:sub>
              <m:r>
                <m:t>S</m:t>
              </m:r>
            </m:sub>
          </m:sSub>
          <m:r>
            <m:rPr>
              <m:sty m:val="p"/>
            </m:rPr>
            <m:t>=</m:t>
          </m:r>
          <m:r>
            <m:t>1</m:t>
          </m:r>
          <m:r>
            <m:rPr>
              <m:sty m:val="p"/>
            </m:rPr>
            <m:t>−</m:t>
          </m:r>
          <m:r>
            <m:t>F</m:t>
          </m:r>
          <m:r>
            <m:t>N</m:t>
          </m:r>
          <m:r>
            <m:t>R</m:t>
          </m:r>
          <m:r>
            <m:t>  </m:t>
          </m:r>
          <m:d>
            <m:dPr>
              <m:begChr m:val="("/>
              <m:endChr m:val=")"/>
              <m:sepChr m:val=""/>
              <m:grow/>
            </m:dPr>
            <m:e>
              <m:r>
                <m:t>2.1</m:t>
              </m:r>
            </m:e>
          </m:d>
        </m:oMath>
      </m:oMathPara>
      <w:bookmarkEnd w:id="116"/>
    </w:p>
    <w:p>
      <w:pPr>
        <w:pStyle w:val="FirstParagraph"/>
      </w:pPr>
      <w:r>
        <w:t xml:space="preserve">Коли альтернатива</w:t>
      </w:r>
      <w:r>
        <w:t xml:space="preserve"> </w:t>
      </w:r>
      <m:oMath>
        <m:sSub>
          <m:e>
            <m:r>
              <m:t>H</m:t>
            </m:r>
          </m:e>
          <m:sub>
            <m:r>
              <m:t>1</m:t>
            </m:r>
          </m:sub>
        </m:sSub>
      </m:oMath>
      <w:r>
        <w:t xml:space="preserve"> </w:t>
      </w:r>
      <w:r>
        <w:t xml:space="preserve">складається з множини результатів, потужність розглядають як функцію від результату. Наприклад, можна порахувати потужність першого та другого критеріїв взимку й восени.</w:t>
      </w:r>
    </w:p>
    <w:p>
      <w:pPr>
        <w:pStyle w:val="BodyText"/>
      </w:pPr>
      <w:bookmarkStart w:id="117" w:name="eq-power-mu"/>
      <m:oMathPara>
        <m:oMathParaPr>
          <m:jc m:val="center"/>
        </m:oMathParaPr>
        <m:oMath>
          <m:sSub>
            <m:e>
              <m:r>
                <m:rPr>
                  <m:nor/>
                  <m:sty m:val="p"/>
                </m:rPr>
                <m:t>Power</m:t>
              </m:r>
            </m:e>
            <m:sub>
              <m:r>
                <m:t>S</m:t>
              </m:r>
            </m:sub>
          </m:sSub>
          <m:d>
            <m:dPr>
              <m:begChr m:val="("/>
              <m:endChr m:val=")"/>
              <m:sepChr m:val=""/>
              <m:grow/>
            </m:dPr>
            <m:e>
              <m:r>
                <m:t>μ</m:t>
              </m:r>
            </m:e>
          </m:d>
          <m:r>
            <m:rPr>
              <m:sty m:val="p"/>
            </m:rPr>
            <m:t>=</m:t>
          </m:r>
          <m:r>
            <m:t>1</m:t>
          </m:r>
          <m:r>
            <m:rPr>
              <m:sty m:val="p"/>
            </m:rPr>
            <m:t>−</m:t>
          </m:r>
          <m:r>
            <m:t>F</m:t>
          </m:r>
          <m:r>
            <m:t>N</m:t>
          </m:r>
          <m:r>
            <m:t>R</m:t>
          </m:r>
          <m:d>
            <m:dPr>
              <m:begChr m:val="("/>
              <m:endChr m:val=")"/>
              <m:sepChr m:val=""/>
              <m:grow/>
            </m:dPr>
            <m:e>
              <m:r>
                <m:t>μ</m:t>
              </m:r>
            </m:e>
          </m:d>
          <m:r>
            <m:t>  </m:t>
          </m:r>
          <m:d>
            <m:dPr>
              <m:begChr m:val="("/>
              <m:endChr m:val=")"/>
              <m:sepChr m:val=""/>
              <m:grow/>
            </m:dPr>
            <m:e>
              <m:r>
                <m:t>2.2</m:t>
              </m:r>
            </m:e>
          </m:d>
        </m:oMath>
      </m:oMathPara>
      <w:bookmarkEnd w:id="117"/>
    </w:p>
    <w:p>
      <w:pPr>
        <w:pStyle w:val="FirstParagraph"/>
      </w:pPr>
      <w:r>
        <w:rPr>
          <w:b/>
          <w:bCs/>
        </w:rPr>
        <w:t xml:space="preserve">Перший критерій</w:t>
      </w:r>
    </w:p>
    <w:p>
      <w:pPr>
        <w:pStyle w:val="BodyText"/>
      </w:pPr>
      <m:oMathPara>
        <m:oMathParaPr>
          <m:jc m:val="center"/>
        </m:oMathParaPr>
        <m:oMath>
          <m:sSub>
            <m:e>
              <m:r>
                <m:rPr>
                  <m:nor/>
                  <m:sty m:val="p"/>
                </m:rPr>
                <m:t>Power</m:t>
              </m:r>
            </m:e>
            <m:sub>
              <m:r>
                <m:t>S</m:t>
              </m:r>
            </m:sub>
          </m:sSub>
          <m:d>
            <m:dPr>
              <m:begChr m:val="("/>
              <m:endChr m:val=")"/>
              <m:sepChr m:val=""/>
              <m:grow/>
            </m:dPr>
            <m:e>
              <m:r>
                <m:rPr>
                  <m:nor/>
                  <m:sty m:val="p"/>
                </m:rPr>
                <m:t>травень</m:t>
              </m:r>
            </m:e>
          </m:d>
          <m:r>
            <m:rPr>
              <m:sty m:val="p"/>
            </m:rPr>
            <m:t>=</m:t>
          </m:r>
          <m:r>
            <m:t>P</m:t>
          </m:r>
          <m:d>
            <m:dPr>
              <m:begChr m:val="("/>
              <m:endChr m:val=")"/>
              <m:sepChr m:val=""/>
              <m:grow/>
            </m:dPr>
            <m:e>
              <m:r>
                <m:rPr>
                  <m:nor/>
                  <m:sty m:val="p"/>
                </m:rPr>
                <m:t>їде сніг </m:t>
              </m:r>
              <m:r>
                <m:rPr>
                  <m:sty m:val="p"/>
                </m:rPr>
                <m:t>|</m:t>
              </m:r>
              <m:r>
                <m:rPr>
                  <m:nor/>
                  <m:sty m:val="p"/>
                </m:rPr>
                <m:t> травень</m:t>
              </m:r>
            </m:e>
          </m:d>
          <m:r>
            <m:rPr>
              <m:sty m:val="p"/>
            </m:rPr>
            <m:t>≈</m:t>
          </m:r>
          <m:r>
            <m:t>0.00001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жовтень</m:t>
              </m:r>
            </m:e>
          </m:d>
          <m:r>
            <m:rPr>
              <m:sty m:val="p"/>
            </m:rPr>
            <m:t>=</m:t>
          </m:r>
          <m:r>
            <m:t>P</m:t>
          </m:r>
          <m:d>
            <m:dPr>
              <m:begChr m:val="("/>
              <m:endChr m:val=")"/>
              <m:sepChr m:val=""/>
              <m:grow/>
            </m:dPr>
            <m:e>
              <m:r>
                <m:rPr>
                  <m:nor/>
                  <m:sty m:val="p"/>
                </m:rPr>
                <m:t>їде сніг </m:t>
              </m:r>
              <m:r>
                <m:rPr>
                  <m:sty m:val="p"/>
                </m:rPr>
                <m:t>|</m:t>
              </m:r>
              <m:r>
                <m:rPr>
                  <m:nor/>
                  <m:sty m:val="p"/>
                </m:rPr>
                <m:t> жовтень</m:t>
              </m:r>
            </m:e>
          </m:d>
          <m:r>
            <m:rPr>
              <m:sty m:val="p"/>
            </m:rPr>
            <m:t>≈</m:t>
          </m:r>
          <m:r>
            <m:t>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січень</m:t>
              </m:r>
            </m:e>
          </m:d>
          <m:r>
            <m:rPr>
              <m:sty m:val="p"/>
            </m:rPr>
            <m:t>=</m:t>
          </m:r>
          <m:r>
            <m:t>P</m:t>
          </m:r>
          <m:d>
            <m:dPr>
              <m:begChr m:val="("/>
              <m:endChr m:val=")"/>
              <m:sepChr m:val=""/>
              <m:grow/>
            </m:dPr>
            <m:e>
              <m:r>
                <m:rPr>
                  <m:nor/>
                  <m:sty m:val="p"/>
                </m:rPr>
                <m:t>їде сніг </m:t>
              </m:r>
              <m:r>
                <m:rPr>
                  <m:sty m:val="p"/>
                </m:rPr>
                <m:t>|</m:t>
              </m:r>
              <m:r>
                <m:rPr>
                  <m:nor/>
                  <m:sty m:val="p"/>
                </m:rPr>
                <m:t> січень</m:t>
              </m:r>
            </m:e>
          </m:d>
          <m:r>
            <m:rPr>
              <m:sty m:val="p"/>
            </m:rPr>
            <m:t>≈</m:t>
          </m:r>
          <m:r>
            <m:t>0.5</m:t>
          </m:r>
        </m:oMath>
      </m:oMathPara>
    </w:p>
    <w:p>
      <w:pPr>
        <w:pStyle w:val="FirstParagraph"/>
      </w:pPr>
      <w:r>
        <w:rPr>
          <w:b/>
          <w:bCs/>
        </w:rPr>
        <w:t xml:space="preserve">Другий критерій</w:t>
      </w:r>
    </w:p>
    <w:p>
      <w:pPr>
        <w:pStyle w:val="BodyText"/>
      </w:pPr>
      <m:oMathPara>
        <m:oMathParaPr>
          <m:jc m:val="center"/>
        </m:oMathParaPr>
        <m:oMath>
          <m:sSub>
            <m:e>
              <m:r>
                <m:rPr>
                  <m:nor/>
                  <m:sty m:val="p"/>
                </m:rPr>
                <m:t>Power</m:t>
              </m:r>
            </m:e>
            <m:sub>
              <m:r>
                <m:t>S</m:t>
              </m:r>
            </m:sub>
          </m:sSub>
          <m:d>
            <m:dPr>
              <m:begChr m:val="("/>
              <m:endChr m:val=")"/>
              <m:sepChr m:val=""/>
              <m:grow/>
            </m:dPr>
            <m:e>
              <m:r>
                <m:rPr>
                  <m:nor/>
                  <m:sty m:val="p"/>
                </m:rPr>
                <m:t>травень</m:t>
              </m:r>
            </m:e>
          </m:d>
          <m:r>
            <m:rPr>
              <m:sty m:val="p"/>
            </m:rPr>
            <m:t>=</m:t>
          </m:r>
          <m:r>
            <m:t>P</m:t>
          </m:r>
          <m:d>
            <m:dPr>
              <m:begChr m:val="("/>
              <m:endChr m:val=")"/>
              <m:sepChr m:val=""/>
              <m:grow/>
            </m:dPr>
            <m:e>
              <m:r>
                <m:rPr>
                  <m:nor/>
                  <m:sty m:val="p"/>
                </m:rPr>
                <m:t>випав орел </m:t>
              </m:r>
              <m:r>
                <m:rPr>
                  <m:sty m:val="p"/>
                </m:rPr>
                <m:t>|</m:t>
              </m:r>
              <m:r>
                <m:rPr>
                  <m:nor/>
                  <m:sty m:val="p"/>
                </m:rPr>
                <m:t> травень</m:t>
              </m:r>
            </m:e>
          </m:d>
          <m:r>
            <m:rPr>
              <m:sty m:val="p"/>
            </m:rPr>
            <m:t>=</m:t>
          </m:r>
          <m:r>
            <m:t>α</m:t>
          </m:r>
          <m:r>
            <m:rPr>
              <m:sty m:val="p"/>
            </m:rPr>
            <m:t>=</m:t>
          </m:r>
          <m:r>
            <m:t>0.001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жовтень</m:t>
              </m:r>
            </m:e>
          </m:d>
          <m:r>
            <m:rPr>
              <m:sty m:val="p"/>
            </m:rPr>
            <m:t>=</m:t>
          </m:r>
          <m:r>
            <m:t>P</m:t>
          </m:r>
          <m:d>
            <m:dPr>
              <m:begChr m:val="("/>
              <m:endChr m:val=")"/>
              <m:sepChr m:val=""/>
              <m:grow/>
            </m:dPr>
            <m:e>
              <m:r>
                <m:rPr>
                  <m:nor/>
                  <m:sty m:val="p"/>
                </m:rPr>
                <m:t>випав орел </m:t>
              </m:r>
              <m:r>
                <m:rPr>
                  <m:sty m:val="p"/>
                </m:rPr>
                <m:t>|</m:t>
              </m:r>
              <m:r>
                <m:rPr>
                  <m:nor/>
                  <m:sty m:val="p"/>
                </m:rPr>
                <m:t> жовтень</m:t>
              </m:r>
            </m:e>
          </m:d>
          <m:r>
            <m:rPr>
              <m:sty m:val="p"/>
            </m:rPr>
            <m:t>=</m:t>
          </m:r>
          <m:r>
            <m:t>α</m:t>
          </m:r>
          <m:r>
            <m:rPr>
              <m:sty m:val="p"/>
            </m:rPr>
            <m:t>=</m:t>
          </m:r>
          <m:r>
            <m:t>0.001</m:t>
          </m:r>
        </m:oMath>
      </m:oMathPara>
    </w:p>
    <w:p>
      <w:pPr>
        <w:pStyle w:val="FirstParagraph"/>
      </w:pPr>
      <m:oMathPara>
        <m:oMathParaPr>
          <m:jc m:val="center"/>
        </m:oMathParaPr>
        <m:oMath>
          <m:sSub>
            <m:e>
              <m:r>
                <m:rPr>
                  <m:nor/>
                  <m:sty m:val="p"/>
                </m:rPr>
                <m:t>Power</m:t>
              </m:r>
            </m:e>
            <m:sub>
              <m:r>
                <m:t>S</m:t>
              </m:r>
            </m:sub>
          </m:sSub>
          <m:d>
            <m:dPr>
              <m:begChr m:val="("/>
              <m:endChr m:val=")"/>
              <m:sepChr m:val=""/>
              <m:grow/>
            </m:dPr>
            <m:e>
              <m:r>
                <m:rPr>
                  <m:nor/>
                  <m:sty m:val="p"/>
                </m:rPr>
                <m:t>січень</m:t>
              </m:r>
            </m:e>
          </m:d>
          <m:r>
            <m:rPr>
              <m:sty m:val="p"/>
            </m:rPr>
            <m:t>=</m:t>
          </m:r>
          <m:r>
            <m:t>P</m:t>
          </m:r>
          <m:d>
            <m:dPr>
              <m:begChr m:val="("/>
              <m:endChr m:val=")"/>
              <m:sepChr m:val=""/>
              <m:grow/>
            </m:dPr>
            <m:e>
              <m:r>
                <m:rPr>
                  <m:nor/>
                  <m:sty m:val="p"/>
                </m:rPr>
                <m:t>випав орел </m:t>
              </m:r>
              <m:r>
                <m:rPr>
                  <m:sty m:val="p"/>
                </m:rPr>
                <m:t>|</m:t>
              </m:r>
              <m:r>
                <m:rPr>
                  <m:nor/>
                  <m:sty m:val="p"/>
                </m:rPr>
                <m:t> січень</m:t>
              </m:r>
            </m:e>
          </m:d>
          <m:r>
            <m:rPr>
              <m:sty m:val="p"/>
            </m:rPr>
            <m:t>=</m:t>
          </m:r>
          <m:r>
            <m:t>α</m:t>
          </m:r>
          <m:r>
            <m:rPr>
              <m:sty m:val="p"/>
            </m:rPr>
            <m:t>=</m:t>
          </m:r>
          <m:r>
            <m:t>0.001</m:t>
          </m:r>
        </m:oMath>
      </m:oMathPara>
    </w:p>
    <w:p>
      <w:pPr>
        <w:pStyle w:val="FirstParagraph"/>
      </w:pPr>
      <w:r>
        <w:t xml:space="preserve">Зазвичай завдання пошуку найкращого критерію формулюється як пошук якомога потужнішого критерію за заданого рівня значущості</w:t>
      </w:r>
      <w:r>
        <w:t xml:space="preserve"> </w:t>
      </w:r>
      <m:oMath>
        <m:r>
          <m:t>F</m:t>
        </m:r>
        <m:r>
          <m:t>P</m:t>
        </m:r>
        <m:r>
          <m:t>R</m:t>
        </m:r>
        <m:r>
          <m:rPr>
            <m:sty m:val="p"/>
          </m:rPr>
          <m:t>≤</m:t>
        </m:r>
        <m:r>
          <m:t>α</m:t>
        </m:r>
      </m:oMath>
      <w:r>
        <w:t xml:space="preserve">. Але ми сказали, що потужність — функція від параметра, у нашому випадку від місяця.</w:t>
      </w:r>
    </w:p>
    <w:p>
      <w:pPr>
        <w:pStyle w:val="BodyText"/>
      </w:pPr>
      <w:r>
        <w:t xml:space="preserve">Якщо ми застосовуватимемо критерій у січні, то потужнішим буде перший критерій, а якщо в травні, то потужнішим буде другий критерій. Тому потрібно розуміти, коли буде застосовуватися критерій, а отже, ми шукаємо найпотужніший критерій у галузі, яка нас цікавить.</w:t>
      </w:r>
    </w:p>
    <w:p>
      <w:pPr>
        <w:pStyle w:val="BodyText"/>
      </w:pPr>
      <w:r>
        <w:t xml:space="preserve">Хоча в реальності в травні потужність обох критеріїв настільки низька, що вони просто не приносять користі, й використовувати їх не має сенсу.</w:t>
      </w:r>
    </w:p>
    <w:bookmarkEnd w:id="118"/>
    <w:bookmarkEnd w:id="119"/>
    <w:bookmarkStart w:id="141" w:name="потужність-для-біноміального-розподілу"/>
    <w:p>
      <w:pPr>
        <w:pStyle w:val="Heading2"/>
      </w:pPr>
      <w:r>
        <w:t xml:space="preserve">2.2 Потужність для біноміального розподілу</w:t>
      </w:r>
    </w:p>
    <w:p>
      <w:pPr>
        <w:pStyle w:val="FirstParagraph"/>
      </w:pPr>
      <w:r>
        <w:t xml:space="preserve">Застосуємо нові знання про потужність для нашої задачі з освітнім сервісом. З бізнес-міркувань ми вже вибрали</w:t>
      </w:r>
      <w:r>
        <w:t xml:space="preserve"> </w:t>
      </w:r>
      <m:oMath>
        <m:r>
          <m:t>α</m:t>
        </m:r>
        <m:r>
          <m:rPr>
            <m:sty m:val="p"/>
          </m:rPr>
          <m:t>=</m:t>
        </m:r>
        <m:r>
          <m:t>0.05</m:t>
        </m:r>
      </m:oMath>
      <w:r>
        <w:t xml:space="preserve">, а отже, знаємо, що ми неправильно відкидаємо гіпотезу</w:t>
      </w:r>
      <w:r>
        <w:t xml:space="preserve"> </w:t>
      </w:r>
      <m:oMath>
        <m:sSub>
          <m:e>
            <m:r>
              <m:t>H</m:t>
            </m:r>
          </m:e>
          <m:sub>
            <m:r>
              <m:t>0</m:t>
            </m:r>
          </m:sub>
        </m:sSub>
        <m:r>
          <m:rPr>
            <m:sty m:val="p"/>
          </m:rPr>
          <m:t>:</m:t>
        </m:r>
        <m:r>
          <m:t> </m:t>
        </m:r>
        <m:r>
          <m:t>μ</m:t>
        </m:r>
        <m:r>
          <m:rPr>
            <m:sty m:val="p"/>
          </m:rPr>
          <m:t>=</m:t>
        </m:r>
        <m:r>
          <m:t>0.5</m:t>
        </m:r>
      </m:oMath>
      <w:r>
        <w:t xml:space="preserve"> </w:t>
      </w:r>
      <w:r>
        <w:t xml:space="preserve">з ймовірністю не більше, ніж</w:t>
      </w:r>
      <w:r>
        <w:t xml:space="preserve"> </w:t>
      </w:r>
      <m:oMath>
        <m:r>
          <m:t>5</m:t>
        </m:r>
        <m:r>
          <m:rPr>
            <m:sty m:val="p"/>
          </m:rPr>
          <m:t>%</m:t>
        </m:r>
      </m:oMath>
      <w:r>
        <w:t xml:space="preserve">. Тобто цим обмежена ймовірність хибно позитивної помилки.</w:t>
      </w:r>
    </w:p>
    <w:p>
      <w:pPr>
        <w:pStyle w:val="BodyText"/>
      </w:pPr>
      <w:r>
        <w:t xml:space="preserve">А з якою ймовірністю ми будемо</w:t>
      </w:r>
      <w:r>
        <w:t xml:space="preserve"> </w:t>
      </w:r>
      <w:r>
        <w:rPr>
          <w:i/>
          <w:iCs/>
        </w:rPr>
        <w:t xml:space="preserve">правильно</w:t>
      </w:r>
      <w:r>
        <w:t xml:space="preserve"> </w:t>
      </w:r>
      <w:r>
        <w:t xml:space="preserve">відкидати гіпотезу? І яка в нас буде ймовірність хибно негативної помилки? На це запитання якраз відповість формула потужності.</w:t>
      </w:r>
    </w:p>
    <w:p>
      <w:pPr>
        <w:pStyle w:val="BodyText"/>
      </w:pPr>
      <w:r>
        <w:t xml:space="preserve">Згадаймо критерій, за яким ми приймаємо рішення:</w:t>
      </w:r>
    </w:p>
    <w:p>
      <w:pPr>
        <w:pStyle w:val="BodyText"/>
      </w:pPr>
      <m:oMathPara>
        <m:oMathParaPr>
          <m:jc m:val="center"/>
        </m:oMathParaPr>
        <m:oMath>
          <m:r>
            <m:t>Q</m:t>
          </m:r>
          <m:d>
            <m:dPr>
              <m:begChr m:val="("/>
              <m:endChr m:val=")"/>
              <m:sepChr m:val=""/>
              <m:grow/>
            </m:dPr>
            <m:e>
              <m:r>
                <m:t>ξ</m:t>
              </m:r>
            </m:e>
          </m:d>
          <m:r>
            <m:rPr>
              <m:sty m:val="p"/>
            </m:rPr>
            <m:t>=</m:t>
          </m:r>
          <m:nary>
            <m:naryPr>
              <m:chr m:val="∑"/>
              <m:limLoc m:val="undOvr"/>
              <m:subHide m:val="off"/>
              <m:supHide m:val="off"/>
            </m:naryPr>
            <m:sub>
              <m:r>
                <m:t>i</m:t>
              </m:r>
              <m:r>
                <m:rPr>
                  <m:sty m:val="p"/>
                </m:rPr>
                <m:t>=</m:t>
              </m:r>
              <m:r>
                <m:t>1</m:t>
              </m:r>
            </m:sub>
            <m:sup>
              <m:r>
                <m:t>n</m:t>
              </m:r>
            </m:sup>
            <m:e>
              <m:sSub>
                <m:e>
                  <m:r>
                    <m:t>ξ</m:t>
                  </m:r>
                </m:e>
                <m:sub>
                  <m:r>
                    <m:t>i</m:t>
                  </m:r>
                </m:sub>
              </m:sSub>
            </m:e>
          </m:nary>
          <m:r>
            <m:rPr>
              <m:sty m:val="p"/>
            </m:rPr>
            <m:t>−</m:t>
          </m:r>
          <m:r>
            <m:rPr>
              <m:nor/>
              <m:sty m:val="p"/>
            </m:rPr>
            <m:t>кількість підписок</m:t>
          </m:r>
        </m:oMath>
      </m:oMathPara>
    </w:p>
    <w:p>
      <w:pPr>
        <w:pStyle w:val="FirstParagraph"/>
      </w:pPr>
      <m:oMathPara>
        <m:oMathParaPr>
          <m:jc m:val="center"/>
        </m:oMathParaPr>
        <m:oMath>
          <m:r>
            <m:t>S</m:t>
          </m:r>
          <m:r>
            <m:rPr>
              <m:sty m:val="p"/>
            </m:rPr>
            <m:t>=</m:t>
          </m:r>
          <m:r>
            <m:rPr>
              <m:sty m:val="p"/>
            </m:rPr>
            <m:t>{</m:t>
          </m:r>
          <m:r>
            <m:t>Q</m:t>
          </m:r>
          <m:r>
            <m:rPr>
              <m:sty m:val="p"/>
            </m:rPr>
            <m:t>≥</m:t>
          </m:r>
          <m:r>
            <m:t>20</m:t>
          </m:r>
          <m:r>
            <m:rPr>
              <m:sty m:val="p"/>
            </m:rPr>
            <m:t>}</m:t>
          </m:r>
        </m:oMath>
      </m:oMathPara>
    </w:p>
    <w:p>
      <w:pPr>
        <w:pStyle w:val="FirstParagraph"/>
      </w:pPr>
      <w:r>
        <w:t xml:space="preserve">Тобто якщо отримуємо хоча б</w:t>
      </w:r>
      <w:r>
        <w:t xml:space="preserve"> </w:t>
      </w:r>
      <m:oMath>
        <m:r>
          <m:t>20</m:t>
        </m:r>
      </m:oMath>
      <w:r>
        <w:t xml:space="preserve"> </w:t>
      </w:r>
      <w:r>
        <w:t xml:space="preserve">успішних підписок, то відкидаємо</w:t>
      </w:r>
      <w:r>
        <w:t xml:space="preserve"> </w:t>
      </w:r>
      <m:oMath>
        <m:sSub>
          <m:e>
            <m:r>
              <m:t>H</m:t>
            </m:r>
          </m:e>
          <m:sub>
            <m:r>
              <m:t>0</m:t>
            </m:r>
          </m:sub>
        </m:sSub>
      </m:oMath>
      <w:r>
        <w:t xml:space="preserve">.</w:t>
      </w:r>
    </w:p>
    <w:p>
      <w:pPr>
        <w:pStyle w:val="BodyText"/>
      </w:pPr>
      <w:r>
        <w:t xml:space="preserve">Зауважимо, що потужність залежить від того, яке значення</w:t>
      </w:r>
      <w:r>
        <w:t xml:space="preserve"> </w:t>
      </w:r>
      <m:oMath>
        <m:r>
          <m:t>μ</m:t>
        </m:r>
      </m:oMath>
      <w:r>
        <w:t xml:space="preserve"> </w:t>
      </w:r>
      <w:r>
        <w:t xml:space="preserve">у нашій генеральній сукупності. Зафіксуємо спочатку параметр</w:t>
      </w:r>
      <w:r>
        <w:t xml:space="preserve"> </w:t>
      </w:r>
      <m:oMath>
        <m:r>
          <m:t>μ</m:t>
        </m:r>
        <m:r>
          <m:rPr>
            <m:sty m:val="p"/>
          </m:rPr>
          <m:t>=</m:t>
        </m:r>
        <m:r>
          <m:t>0.6</m:t>
        </m:r>
      </m:oMath>
      <w:r>
        <w:t xml:space="preserve"> </w:t>
      </w:r>
      <w:r>
        <w:t xml:space="preserve">й порахуємо потужність для нього. Якщо істинний параметр такий, то статистика</w:t>
      </w:r>
      <w:r>
        <w:t xml:space="preserve"> </w:t>
      </w:r>
      <m:oMath>
        <m:r>
          <m:t>Q</m:t>
        </m:r>
      </m:oMath>
      <w:r>
        <w:t xml:space="preserve"> </w:t>
      </w:r>
      <w:r>
        <w:t xml:space="preserve">має розподіл</w:t>
      </w:r>
      <w:r>
        <w:t xml:space="preserve"> </w:t>
      </w:r>
      <m:oMath>
        <m:r>
          <m:t>B</m:t>
        </m:r>
        <m:r>
          <m:t>i</m:t>
        </m:r>
        <m:r>
          <m:t>n</m:t>
        </m:r>
        <m:r>
          <m:t>o</m:t>
        </m:r>
        <m:r>
          <m:t>m</m:t>
        </m:r>
        <m:d>
          <m:dPr>
            <m:begChr m:val="("/>
            <m:endChr m:val=")"/>
            <m:sepChr m:val=""/>
            <m:grow/>
          </m:dPr>
          <m:e>
            <m:r>
              <m:t>30</m:t>
            </m:r>
            <m:r>
              <m:rPr>
                <m:sty m:val="p"/>
              </m:rPr>
              <m:t>,</m:t>
            </m:r>
            <m:r>
              <m:t>0.6</m:t>
            </m:r>
          </m:e>
        </m:d>
      </m:oMath>
      <w:r>
        <w:t xml:space="preserve">.</w:t>
      </w:r>
    </w:p>
    <w:p>
      <w:pPr>
        <w:pStyle w:val="BodyText"/>
      </w:pPr>
      <w:r>
        <w:br/>
      </w:r>
    </w:p>
    <w:bookmarkStart w:id="120" w:name="annotated-cell-25"/>
    <w:p>
      <w:pPr>
        <w:pStyle w:val="SourceCode"/>
      </w:pPr>
      <w:r>
        <w:rPr>
          <w:rStyle w:val="NormalTok"/>
        </w:rPr>
        <w:t xml:space="preserve">binom_h0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0.5</w:t>
      </w:r>
      <w:r>
        <w:rPr>
          <w:rStyle w:val="NormalTok"/>
        </w:rPr>
        <w:t xml:space="preserve">)</w:t>
      </w:r>
      <w:r>
        <w:br/>
      </w:r>
      <w:r>
        <w:rPr>
          <w:rStyle w:val="NormalTok"/>
        </w:rPr>
        <w:t xml:space="preserve">binom_alternative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0.6</w:t>
      </w:r>
      <w:r>
        <w:rPr>
          <w:rStyle w:val="NormalTok"/>
        </w:rPr>
        <w:t xml:space="preserve">)</w:t>
      </w:r>
      <w:r>
        <w:br/>
      </w:r>
      <w:r>
        <w:br/>
      </w:r>
      <w:r>
        <w:rPr>
          <w:rStyle w:val="NormalTok"/>
        </w:rPr>
        <w:t xml:space="preserve">x_grid </w:t>
      </w:r>
      <w:r>
        <w:rPr>
          <w:rStyle w:val="OperatorTok"/>
        </w:rPr>
        <w:t xml:space="preserve">=</w:t>
      </w:r>
      <w:r>
        <w:rPr>
          <w:rStyle w:val="NormalTok"/>
        </w:rPr>
        <w:t xml:space="preserve"> np.arange(</w:t>
      </w:r>
      <w:r>
        <w:rPr>
          <w:rStyle w:val="DecValTok"/>
        </w:rPr>
        <w:t xml:space="preserve">1</w:t>
      </w:r>
      <w:r>
        <w:rPr>
          <w:rStyle w:val="NormalTok"/>
        </w:rPr>
        <w:t xml:space="preserve">, </w:t>
      </w:r>
      <w:r>
        <w:rPr>
          <w:rStyle w:val="DecValTok"/>
        </w:rPr>
        <w:t xml:space="preserve">31</w:t>
      </w:r>
      <w:r>
        <w:rPr>
          <w:rStyle w:val="NormalTok"/>
        </w:rPr>
        <w:t xml:space="preserve">)</w:t>
      </w:r>
      <w:r>
        <w:br/>
      </w:r>
      <w:r>
        <w:rPr>
          <w:rStyle w:val="NormalTok"/>
        </w:rPr>
        <w:t xml:space="preserve">crit_reg </w:t>
      </w:r>
      <w:r>
        <w:rPr>
          <w:rStyle w:val="OperatorTok"/>
        </w:rPr>
        <w:t xml:space="preserve">=</w:t>
      </w:r>
      <w:r>
        <w:rPr>
          <w:rStyle w:val="NormalTok"/>
        </w:rPr>
        <w:t xml:space="preserve"> x_grid </w:t>
      </w:r>
      <w:r>
        <w:rPr>
          <w:rStyle w:val="OperatorTok"/>
        </w:rPr>
        <w:t xml:space="preserve">&gt;=</w:t>
      </w:r>
      <w:r>
        <w:rPr>
          <w:rStyle w:val="NormalTok"/>
        </w:rPr>
        <w:t xml:space="preserve"> </w:t>
      </w:r>
      <w:r>
        <w:rPr>
          <w:rStyle w:val="DecValTok"/>
        </w:rPr>
        <w:t xml:space="preserve">20</w:t>
      </w:r>
      <w:r>
        <w:br/>
      </w:r>
      <w:r>
        <w:br/>
      </w:r>
      <w:r>
        <w:rPr>
          <w:rStyle w:val="NormalTok"/>
        </w:rPr>
        <w:t xml:space="preserve">probs_h0 </w:t>
      </w:r>
      <w:r>
        <w:rPr>
          <w:rStyle w:val="OperatorTok"/>
        </w:rPr>
        <w:t xml:space="preserve">=</w:t>
      </w:r>
      <w:r>
        <w:rPr>
          <w:rStyle w:val="NormalTok"/>
        </w:rPr>
        <w:t xml:space="preserve"> binom_h0.pmf(x_grid)</w:t>
      </w:r>
      <w:r>
        <w:br/>
      </w:r>
      <w:r>
        <w:rPr>
          <w:rStyle w:val="NormalTok"/>
        </w:rPr>
        <w:t xml:space="preserve">plt.bar(x_grid, probs_h0, color</w:t>
      </w:r>
      <w:r>
        <w:rPr>
          <w:rStyle w:val="OperatorTok"/>
        </w:rPr>
        <w:t xml:space="preserve">=</w:t>
      </w:r>
      <w:r>
        <w:rPr>
          <w:rStyle w:val="NormalTok"/>
        </w:rPr>
        <w:t xml:space="preserve">turquoise, label</w:t>
      </w:r>
      <w:r>
        <w:rPr>
          <w:rStyle w:val="OperatorTok"/>
        </w:rPr>
        <w:t xml:space="preserve">=</w:t>
      </w:r>
      <w:r>
        <w:rPr>
          <w:rStyle w:val="StringTok"/>
        </w:rPr>
        <w:t xml:space="preserve">'PMF, $Binom(0.5, 30)$'</w:t>
      </w:r>
      <w:r>
        <w:rPr>
          <w:rStyle w:val="NormalTok"/>
        </w:rPr>
        <w:t xml:space="preserve">)</w:t>
      </w:r>
      <w:r>
        <w:br/>
      </w:r>
      <w:r>
        <w:br/>
      </w:r>
      <w:r>
        <w:rPr>
          <w:rStyle w:val="NormalTok"/>
        </w:rPr>
        <w:t xml:space="preserve">probs_alternative </w:t>
      </w:r>
      <w:r>
        <w:rPr>
          <w:rStyle w:val="OperatorTok"/>
        </w:rPr>
        <w:t xml:space="preserve">=</w:t>
      </w:r>
      <w:r>
        <w:rPr>
          <w:rStyle w:val="NormalTok"/>
        </w:rPr>
        <w:t xml:space="preserve"> binom_alternative.pmf(x_grid)</w:t>
      </w:r>
      <w:r>
        <w:br/>
      </w:r>
      <w:r>
        <w:rPr>
          <w:rStyle w:val="NormalTok"/>
        </w:rPr>
        <w:t xml:space="preserve">plt.bar(x_grid, probs_alternative, color</w:t>
      </w:r>
      <w:r>
        <w:rPr>
          <w:rStyle w:val="OperatorTok"/>
        </w:rPr>
        <w:t xml:space="preserve">=</w:t>
      </w:r>
      <w:r>
        <w:rPr>
          <w:rStyle w:val="NormalTok"/>
        </w:rPr>
        <w:t xml:space="preserve">slate,</w:t>
      </w:r>
      <w:r>
        <w:br/>
      </w:r>
      <w:r>
        <w:rPr>
          <w:rStyle w:val="NormalTok"/>
        </w:rPr>
        <w:t xml:space="preserve">        label</w:t>
      </w:r>
      <w:r>
        <w:rPr>
          <w:rStyle w:val="OperatorTok"/>
        </w:rPr>
        <w:t xml:space="preserve">=</w:t>
      </w:r>
      <w:r>
        <w:rPr>
          <w:rStyle w:val="StringTok"/>
        </w:rPr>
        <w:t xml:space="preserve">'PMF, $Binom(0.6, 30)$'</w:t>
      </w:r>
      <w:r>
        <w:rPr>
          <w:rStyle w:val="NormalTok"/>
        </w:rPr>
        <w:t xml:space="preserve">)</w:t>
      </w:r>
      <w:r>
        <w:br/>
      </w:r>
      <w:r>
        <w:rPr>
          <w:rStyle w:val="NormalTok"/>
        </w:rPr>
        <w:t xml:space="preserve">plt.bar(x_grid[crit_reg], probs_alternative[crit_reg], color</w:t>
      </w:r>
      <w:r>
        <w:rPr>
          <w:rStyle w:val="OperatorTok"/>
        </w:rPr>
        <w:t xml:space="preserve">=</w:t>
      </w:r>
      <w:r>
        <w:rPr>
          <w:rStyle w:val="NormalTok"/>
        </w:rPr>
        <w:t xml:space="preserve">red_pink,</w:t>
      </w:r>
      <w:r>
        <w:br/>
      </w:r>
      <w:r>
        <w:rPr>
          <w:rStyle w:val="NormalTok"/>
        </w:rPr>
        <w:t xml:space="preserve">        label</w:t>
      </w:r>
      <w:r>
        <w:rPr>
          <w:rStyle w:val="OperatorTok"/>
        </w:rPr>
        <w:t xml:space="preserve">=</w:t>
      </w:r>
      <w:r>
        <w:rPr>
          <w:rStyle w:val="StringTok"/>
        </w:rPr>
        <w:t xml:space="preserve">'Критична область'</w:t>
      </w:r>
      <w:r>
        <w:rPr>
          <w:rStyle w:val="NormalTok"/>
        </w:rPr>
        <w:t xml:space="preserve">)</w:t>
      </w:r>
      <w:r>
        <w:br/>
      </w:r>
      <w:r>
        <w:br/>
      </w:r>
      <w:r>
        <w:rPr>
          <w:rStyle w:val="NormalTok"/>
        </w:rPr>
        <w:t xml:space="preserve">plt.legend()</w:t>
      </w:r>
      <w:r>
        <w:br/>
      </w:r>
      <w:r>
        <w:rPr>
          <w:rStyle w:val="NormalTok"/>
        </w:rPr>
        <w:t xml:space="preserve">plt.show()</w:t>
      </w:r>
    </w:p>
    <w:bookmarkEnd w:id="120"/>
    <w:p>
      <w:pPr>
        <w:pStyle w:val="DefinitionTerm"/>
      </w:pPr>
      <w:r>
        <w:t xml:space="preserve">Рядок 1</w:t>
      </w:r>
    </w:p>
    <w:p>
      <w:pPr>
        <w:pStyle w:val="Definition"/>
      </w:pPr>
      <w:r>
        <w:t xml:space="preserve">Розподіл нульової гіпотези</w:t>
      </w:r>
    </w:p>
    <w:p>
      <w:pPr>
        <w:pStyle w:val="DefinitionTerm"/>
      </w:pPr>
      <w:r>
        <w:t xml:space="preserve">Рядок 2</w:t>
      </w:r>
    </w:p>
    <w:p>
      <w:pPr>
        <w:pStyle w:val="Definition"/>
      </w:pPr>
      <w:r>
        <w:t xml:space="preserve">Розподіл альтернативної гіпотези</w:t>
      </w:r>
    </w:p>
    <w:p>
      <w:pPr>
        <w:pStyle w:val="DefinitionTerm"/>
      </w:pPr>
      <w:r>
        <w:t xml:space="preserve">Рядок 4</w:t>
      </w:r>
    </w:p>
    <w:p>
      <w:pPr>
        <w:pStyle w:val="Definition"/>
      </w:pPr>
      <w:r>
        <w:t xml:space="preserve">Вибираємо значення для осі</w:t>
      </w:r>
      <w:r>
        <w:t xml:space="preserve"> </w:t>
      </w:r>
      <m:oMath>
        <m:r>
          <m:t>x</m:t>
        </m:r>
      </m:oMath>
    </w:p>
    <w:p>
      <w:pPr>
        <w:pStyle w:val="DefinitionTerm"/>
      </w:pPr>
      <w:r>
        <w:t xml:space="preserve">Рядок 5</w:t>
      </w:r>
    </w:p>
    <w:p>
      <w:pPr>
        <w:pStyle w:val="Definition"/>
      </w:pPr>
      <w:r>
        <w:t xml:space="preserve">Критична область</w:t>
      </w:r>
    </w:p>
    <w:p>
      <w:pPr>
        <w:pStyle w:val="DefinitionTerm"/>
      </w:pPr>
      <w:r>
        <w:t xml:space="preserve">Рядок 7</w:t>
      </w:r>
    </w:p>
    <w:p>
      <w:pPr>
        <w:pStyle w:val="Definition"/>
      </w:pPr>
      <w:r>
        <w:t xml:space="preserve">Обчислюємо ймовірності для нульової гіпотези</w:t>
      </w:r>
    </w:p>
    <w:p>
      <w:pPr>
        <w:pStyle w:val="DefinitionTerm"/>
      </w:pPr>
      <w:r>
        <w:t xml:space="preserve">Рядок 8</w:t>
      </w:r>
    </w:p>
    <w:p>
      <w:pPr>
        <w:pStyle w:val="Definition"/>
      </w:pPr>
      <w:r>
        <w:t xml:space="preserve">Будуємо гістограму для нульової гіпотези</w:t>
      </w:r>
    </w:p>
    <w:p>
      <w:pPr>
        <w:pStyle w:val="DefinitionTerm"/>
      </w:pPr>
      <w:r>
        <w:t xml:space="preserve">Рядок 10</w:t>
      </w:r>
    </w:p>
    <w:p>
      <w:pPr>
        <w:pStyle w:val="Definition"/>
      </w:pPr>
      <w:r>
        <w:t xml:space="preserve">Обчислюємо ймовірності для альтернативної гіпотези</w:t>
      </w:r>
    </w:p>
    <w:p>
      <w:pPr>
        <w:pStyle w:val="DefinitionTerm"/>
      </w:pPr>
      <w:r>
        <w:t xml:space="preserve">Рядки 11-12</w:t>
      </w:r>
    </w:p>
    <w:p>
      <w:pPr>
        <w:pStyle w:val="Definition"/>
      </w:pPr>
      <w:r>
        <w:t xml:space="preserve">Будуємо гістограму для альтернативної гіпотези</w:t>
      </w:r>
    </w:p>
    <w:p>
      <w:pPr>
        <w:pStyle w:val="DefinitionTerm"/>
      </w:pPr>
      <w:r>
        <w:t xml:space="preserve">Рядки 13-14</w:t>
      </w:r>
    </w:p>
    <w:p>
      <w:pPr>
        <w:pStyle w:val="Definition"/>
      </w:pPr>
      <w:r>
        <w:t xml:space="preserve">Будуємо гістограму для критичної області</w:t>
      </w:r>
    </w:p>
    <w:tbl>
      <w:tblPr>
        <w:tblStyle w:val="Table"/>
        <w:tblW w:type="pct" w:w="5000"/>
        <w:tblLayout w:type="fixed"/>
        <w:tblLook w:firstRow="0" w:lastRow="0" w:firstColumn="0" w:lastColumn="0" w:noHBand="0" w:noVBand="0" w:val="0000"/>
      </w:tblPr>
      <w:tblGrid>
        <w:gridCol w:w="7920"/>
      </w:tblGrid>
      <w:tr>
        <w:tc>
          <w:tcPr/>
          <w:bookmarkStart w:id="124" w:name="fig-binom-power"/>
          <w:p>
            <w:pPr>
              <w:pStyle w:val="Compact"/>
              <w:jc w:val="center"/>
            </w:pPr>
            <w:r>
              <w:drawing>
                <wp:inline>
                  <wp:extent cx="6210300" cy="2895600"/>
                  <wp:effectExtent b="0" l="0" r="0" t="0"/>
                  <wp:docPr descr="" title="" id="122" name="Picture"/>
                  <a:graphic>
                    <a:graphicData uri="http://schemas.openxmlformats.org/drawingml/2006/picture">
                      <pic:pic>
                        <pic:nvPicPr>
                          <pic:cNvPr descr="power_files/figure-docx/fig-binom-power-output-1.png" id="123" name="Picture"/>
                          <pic:cNvPicPr>
                            <a:picLocks noChangeArrowheads="1" noChangeAspect="1"/>
                          </pic:cNvPicPr>
                        </pic:nvPicPr>
                        <pic:blipFill>
                          <a:blip r:embed="rId121"/>
                          <a:stretch>
                            <a:fillRect/>
                          </a:stretch>
                        </pic:blipFill>
                        <pic:spPr bwMode="auto">
                          <a:xfrm>
                            <a:off x="0" y="0"/>
                            <a:ext cx="6210300" cy="28956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2.1: Потужність критерію для</w:t>
            </w:r>
            <w:r>
              <w:t xml:space="preserve"> </w:t>
            </w:r>
            <m:oMath>
              <m:r>
                <m:t>μ</m:t>
              </m:r>
              <m:r>
                <m:rPr>
                  <m:sty m:val="p"/>
                </m:rPr>
                <m:t>=</m:t>
              </m:r>
              <m:r>
                <m:t>0.6</m:t>
              </m:r>
            </m:oMath>
          </w:p>
          <w:bookmarkEnd w:id="124"/>
        </w:tc>
      </w:tr>
    </w:tbl>
    <w:p>
      <w:pPr>
        <w:pStyle w:val="BodyText"/>
      </w:pPr>
      <w:r>
        <w:t xml:space="preserve">Як і раніше, нас цікавить імовірність отримати</w:t>
      </w:r>
      <w:r>
        <w:t xml:space="preserve"> </w:t>
      </w:r>
      <m:oMath>
        <m:r>
          <m:t>20</m:t>
        </m:r>
      </m:oMath>
      <w:r>
        <w:t xml:space="preserve"> </w:t>
      </w:r>
      <w:r>
        <w:t xml:space="preserve">або більше успіхів. Але якщо раніше ми дивилися на неї для розподілу з</w:t>
      </w:r>
      <w:r>
        <w:t xml:space="preserve"> </w:t>
      </w:r>
      <m:oMath>
        <m:r>
          <m:t>μ</m:t>
        </m:r>
        <m:r>
          <m:rPr>
            <m:sty m:val="p"/>
          </m:rPr>
          <m:t>=</m:t>
        </m:r>
        <m:r>
          <m:t>0.5</m:t>
        </m:r>
      </m:oMath>
      <w:r>
        <w:t xml:space="preserve"> </w:t>
      </w:r>
      <w:r>
        <w:t xml:space="preserve">й хотіли, щоб вона була меншою за</w:t>
      </w:r>
      <w:r>
        <w:t xml:space="preserve"> </w:t>
      </w:r>
      <m:oMath>
        <m:r>
          <m:t>5</m:t>
        </m:r>
        <m:r>
          <m:rPr>
            <m:sty m:val="p"/>
          </m:rPr>
          <m:t>%</m:t>
        </m:r>
      </m:oMath>
      <w:r>
        <w:t xml:space="preserve">, то тепер ми дивимося за</w:t>
      </w:r>
      <w:r>
        <w:t xml:space="preserve"> </w:t>
      </w:r>
      <m:oMath>
        <m:r>
          <m:t>μ</m:t>
        </m:r>
        <m:r>
          <m:rPr>
            <m:sty m:val="p"/>
          </m:rPr>
          <m:t>=</m:t>
        </m:r>
        <m:r>
          <m:t>0.6</m:t>
        </m:r>
      </m:oMath>
      <w:r>
        <w:t xml:space="preserve"> </w:t>
      </w:r>
      <w:r>
        <w:t xml:space="preserve">та прагнемо зробити цю величину якомога більшою. Порівняно з обчисленням FPR формула не зміниться, змінюється тільки</w:t>
      </w:r>
      <w:r>
        <w:t xml:space="preserve"> </w:t>
      </w:r>
      <m:oMath>
        <m:r>
          <m:t>μ</m:t>
        </m:r>
      </m:oMath>
    </w:p>
    <w:p>
      <w:pPr>
        <w:pStyle w:val="BodyText"/>
      </w:pPr>
      <w:r>
        <w:br/>
      </w:r>
    </w:p>
    <w:p>
      <w:pPr>
        <w:pStyle w:val="SourceCode"/>
      </w:pPr>
      <w:r>
        <w:rPr>
          <w:rStyle w:val="NormalTok"/>
        </w:rPr>
        <w:t xml:space="preserve">critical_value </w:t>
      </w:r>
      <w:r>
        <w:rPr>
          <w:rStyle w:val="OperatorTok"/>
        </w:rPr>
        <w:t xml:space="preserve">=</w:t>
      </w:r>
      <w:r>
        <w:rPr>
          <w:rStyle w:val="NormalTok"/>
        </w:rPr>
        <w:t xml:space="preserve"> </w:t>
      </w:r>
      <w:r>
        <w:rPr>
          <w:rStyle w:val="DecValTok"/>
        </w:rPr>
        <w:t xml:space="preserve">20</w:t>
      </w:r>
      <w:r>
        <w:br/>
      </w:r>
      <w:r>
        <w:rPr>
          <w:rStyle w:val="NormalTok"/>
        </w:rPr>
        <w:t xml:space="preserve">power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0.6</w:t>
      </w:r>
      <w:r>
        <w:rPr>
          <w:rStyle w:val="NormalTok"/>
        </w:rPr>
        <w:t xml:space="preserve">).cdf(critical_value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fpr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0.5</w:t>
      </w:r>
      <w:r>
        <w:rPr>
          <w:rStyle w:val="NormalTok"/>
        </w:rPr>
        <w:t xml:space="preserve">).cdf(critical_value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BuiltInTok"/>
        </w:rPr>
        <w:t xml:space="preserve">print</w:t>
      </w:r>
      <w:r>
        <w:rPr>
          <w:rStyle w:val="NormalTok"/>
        </w:rPr>
        <w:t xml:space="preserve">(</w:t>
      </w:r>
      <w:r>
        <w:rPr>
          <w:rStyle w:val="SpecialStringTok"/>
        </w:rPr>
        <w:t xml:space="preserve">f"Хибно позитивна помилка: </w:t>
      </w:r>
      <w:r>
        <w:rPr>
          <w:rStyle w:val="SpecialCharTok"/>
        </w:rPr>
        <w:t xml:space="preserve">{</w:t>
      </w:r>
      <w:r>
        <w:rPr>
          <w:rStyle w:val="NormalTok"/>
        </w:rPr>
        <w:t xml:space="preserve">fpr</w:t>
      </w:r>
      <w:r>
        <w:rPr>
          <w:rStyle w:val="SpecialCharTok"/>
        </w:rPr>
        <w:t xml:space="preserve">:.1%}</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f"Потужність: </w:t>
      </w:r>
      <w:r>
        <w:rPr>
          <w:rStyle w:val="SpecialCharTok"/>
        </w:rPr>
        <w:t xml:space="preserve">{</w:t>
      </w:r>
      <w:r>
        <w:rPr>
          <w:rStyle w:val="NormalTok"/>
        </w:rPr>
        <w:t xml:space="preserve">power</w:t>
      </w:r>
      <w:r>
        <w:rPr>
          <w:rStyle w:val="SpecialCharTok"/>
        </w:rPr>
        <w:t xml:space="preserve">:.1%}</w:t>
      </w:r>
      <w:r>
        <w:rPr>
          <w:rStyle w:val="SpecialStringTok"/>
        </w:rPr>
        <w:t xml:space="preserve">"</w:t>
      </w:r>
      <w:r>
        <w:rPr>
          <w:rStyle w:val="NormalTok"/>
        </w:rPr>
        <w:t xml:space="preserve">)</w:t>
      </w:r>
    </w:p>
    <w:p>
      <w:pPr>
        <w:pStyle w:val="SourceCode"/>
      </w:pPr>
      <w:r>
        <w:rPr>
          <w:rStyle w:val="VerbatimChar"/>
        </w:rPr>
        <w:t xml:space="preserve">Хибно позитивна помилка: 4.9%</w:t>
      </w:r>
      <w:r>
        <w:br/>
      </w:r>
      <w:r>
        <w:rPr>
          <w:rStyle w:val="VerbatimChar"/>
        </w:rPr>
        <w:t xml:space="preserve">Потужність: 29.1%</w:t>
      </w:r>
    </w:p>
    <w:p>
      <w:pPr>
        <w:pStyle w:val="FirstParagraph"/>
      </w:pPr>
      <w:r>
        <w:br/>
      </w:r>
    </w:p>
    <w:p>
      <w:pPr>
        <w:pStyle w:val="BodyText"/>
      </w:pPr>
      <w:r>
        <w:t xml:space="preserve">Видно, що потужність близько</w:t>
      </w:r>
      <w:r>
        <w:t xml:space="preserve"> </w:t>
      </w:r>
      <m:oMath>
        <m:r>
          <m:t>30</m:t>
        </m:r>
        <m:r>
          <m:rPr>
            <m:sty m:val="p"/>
          </m:rPr>
          <m:t>%</m:t>
        </m:r>
      </m:oMath>
      <w:r>
        <w:t xml:space="preserve">. Це досить маленьке значення, адже якщо наш продукт прибутковий, то ми побачимо це за допомогою нашого тесту тільки з імовірністю в</w:t>
      </w:r>
      <w:r>
        <w:t xml:space="preserve"> </w:t>
      </w:r>
      <m:oMath>
        <m:r>
          <m:t>30</m:t>
        </m:r>
      </m:oMath>
      <w:r>
        <w:t xml:space="preserve"> </w:t>
      </w:r>
      <w:r>
        <w:t xml:space="preserve">відсотків. Ми легко можемо пропустити ефект.</w:t>
      </w:r>
    </w:p>
    <w:p>
      <w:pPr>
        <w:pStyle w:val="BodyText"/>
      </w:pPr>
      <w:r>
        <w:t xml:space="preserve">Що ж можна зробити, щоб зробити потужність вищою? Щоб розібратися, реалізуємо функцію потужності в загальному вигляді.</w:t>
      </w:r>
    </w:p>
    <w:p>
      <w:pPr>
        <w:pStyle w:val="BodyText"/>
      </w:pPr>
      <w:r>
        <w:br/>
      </w:r>
    </w:p>
    <w:bookmarkStart w:id="125" w:name="annotated-cell-27"/>
    <w:p>
      <w:pPr>
        <w:pStyle w:val="SourceCode"/>
      </w:pPr>
      <w:r>
        <w:rPr>
          <w:rStyle w:val="KeywordTok"/>
        </w:rPr>
        <w:t xml:space="preserve">def</w:t>
      </w:r>
      <w:r>
        <w:rPr>
          <w:rStyle w:val="NormalTok"/>
        </w:rPr>
        <w:t xml:space="preserve"> get_stat_power(N, mu_h0, mu_alternative, alpha):</w:t>
      </w:r>
      <w:r>
        <w:br/>
      </w:r>
      <w:r>
        <w:rPr>
          <w:rStyle w:val="NormalTok"/>
        </w:rPr>
        <w:t xml:space="preserve">    </w:t>
      </w:r>
      <w:r>
        <w:rPr>
          <w:rStyle w:val="CommentTok"/>
        </w:rPr>
        <w:t xml:space="preserve">"""</w:t>
      </w:r>
      <w:r>
        <w:br/>
      </w:r>
      <w:r>
        <w:rPr>
          <w:rStyle w:val="CommentTok"/>
        </w:rPr>
        <w:t xml:space="preserve">    Функція потужності для біноміального розподілу</w:t>
      </w:r>
      <w:r>
        <w:br/>
      </w:r>
      <w:r>
        <w:br/>
      </w:r>
      <w:r>
        <w:rPr>
          <w:rStyle w:val="CommentTok"/>
        </w:rPr>
        <w:t xml:space="preserve">    N: розмір вибірки</w:t>
      </w:r>
      <w:r>
        <w:br/>
      </w:r>
      <w:r>
        <w:rPr>
          <w:rStyle w:val="CommentTok"/>
        </w:rPr>
        <w:t xml:space="preserve">    mu_h0: ймовірність успіху в нульовій гіпотезі</w:t>
      </w:r>
      <w:r>
        <w:br/>
      </w:r>
      <w:r>
        <w:rPr>
          <w:rStyle w:val="CommentTok"/>
        </w:rPr>
        <w:t xml:space="preserve">    mu_alternative: ймовірність успіху в альтернативній гіпотезі</w:t>
      </w:r>
      <w:r>
        <w:br/>
      </w:r>
      <w:r>
        <w:rPr>
          <w:rStyle w:val="CommentTok"/>
        </w:rPr>
        <w:t xml:space="preserve">    alpha: рівень значущості</w:t>
      </w:r>
      <w:r>
        <w:br/>
      </w:r>
      <w:r>
        <w:rPr>
          <w:rStyle w:val="CommentTok"/>
        </w:rPr>
        <w:t xml:space="preserve">    """</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mu_h0)</w:t>
      </w:r>
      <w:r>
        <w:br/>
      </w:r>
      <w:r>
        <w:rPr>
          <w:rStyle w:val="NormalTok"/>
        </w:rPr>
        <w:t xml:space="preserve">    binom_alternative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mu_alternative)</w:t>
      </w:r>
      <w:r>
        <w:br/>
      </w:r>
      <w:r>
        <w:rPr>
          <w:rStyle w:val="NormalTok"/>
        </w:rPr>
        <w:t xml:space="preserve">    critical_value </w:t>
      </w:r>
      <w:r>
        <w:rPr>
          <w:rStyle w:val="OperatorTok"/>
        </w:rPr>
        <w:t xml:space="preserve">=</w:t>
      </w:r>
      <w:r>
        <w:rPr>
          <w:rStyle w:val="NormalTok"/>
        </w:rPr>
        <w:t xml:space="preserve"> binom_h0.ppf(</w:t>
      </w:r>
      <w:r>
        <w:rPr>
          <w:rStyle w:val="DecValTok"/>
        </w:rPr>
        <w:t xml:space="preserve">1</w:t>
      </w:r>
      <w:r>
        <w:rPr>
          <w:rStyle w:val="NormalTok"/>
        </w:rPr>
        <w:t xml:space="preserve"> </w:t>
      </w:r>
      <w:r>
        <w:rPr>
          <w:rStyle w:val="OperatorTok"/>
        </w:rPr>
        <w:t xml:space="preserve">-</w:t>
      </w:r>
      <w:r>
        <w:rPr>
          <w:rStyle w:val="NormalTok"/>
        </w:rPr>
        <w:t xml:space="preserve"> alpha)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binom_alternative.cdf(critical_value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result </w:t>
      </w:r>
      <w:r>
        <w:rPr>
          <w:rStyle w:val="OperatorTok"/>
        </w:rPr>
        <w:t xml:space="preserve">=</w:t>
      </w:r>
      <w:r>
        <w:rPr>
          <w:rStyle w:val="NormalTok"/>
        </w:rPr>
        <w:t xml:space="preserve"> get_stat_power(</w:t>
      </w:r>
      <w:r>
        <w:rPr>
          <w:rStyle w:val="DecValTok"/>
        </w:rPr>
        <w:t xml:space="preserve">30</w:t>
      </w:r>
      <w:r>
        <w:rPr>
          <w:rStyle w:val="NormalTok"/>
        </w:rPr>
        <w:t xml:space="preserve">, </w:t>
      </w:r>
      <w:r>
        <w:rPr>
          <w:rStyle w:val="FloatTok"/>
        </w:rPr>
        <w:t xml:space="preserve">0.5</w:t>
      </w:r>
      <w:r>
        <w:rPr>
          <w:rStyle w:val="NormalTok"/>
        </w:rPr>
        <w:t xml:space="preserve">, </w:t>
      </w:r>
      <w:r>
        <w:rPr>
          <w:rStyle w:val="FloatTok"/>
        </w:rPr>
        <w:t xml:space="preserve">0.6</w:t>
      </w:r>
      <w:r>
        <w:rPr>
          <w:rStyle w:val="NormalTok"/>
        </w:rPr>
        <w:t xml:space="preserve">, alpha</w:t>
      </w:r>
      <w:r>
        <w:rPr>
          <w:rStyle w:val="OperatorTok"/>
        </w:rPr>
        <w:t xml:space="preserve">=</w:t>
      </w:r>
      <w:r>
        <w:rPr>
          <w:rStyle w:val="FloatTok"/>
        </w:rPr>
        <w:t xml:space="preserve">0.05</w:t>
      </w:r>
      <w:r>
        <w:rPr>
          <w:rStyle w:val="NormalTok"/>
        </w:rPr>
        <w:t xml:space="preserve">)</w:t>
      </w:r>
      <w:r>
        <w:br/>
      </w:r>
      <w:r>
        <w:rPr>
          <w:rStyle w:val="BuiltInTok"/>
        </w:rPr>
        <w:t xml:space="preserve">print</w:t>
      </w:r>
      <w:r>
        <w:rPr>
          <w:rStyle w:val="NormalTok"/>
        </w:rPr>
        <w:t xml:space="preserve">(</w:t>
      </w:r>
      <w:r>
        <w:rPr>
          <w:rStyle w:val="SpecialStringTok"/>
        </w:rPr>
        <w:t xml:space="preserve">f"Потужність: </w:t>
      </w:r>
      <w:r>
        <w:rPr>
          <w:rStyle w:val="SpecialCharTok"/>
        </w:rPr>
        <w:t xml:space="preserve">{</w:t>
      </w:r>
      <w:r>
        <w:rPr>
          <w:rStyle w:val="NormalTok"/>
        </w:rPr>
        <w:t xml:space="preserve">result</w:t>
      </w:r>
      <w:r>
        <w:rPr>
          <w:rStyle w:val="SpecialCharTok"/>
        </w:rPr>
        <w:t xml:space="preserve">:.1%}</w:t>
      </w:r>
      <w:r>
        <w:rPr>
          <w:rStyle w:val="SpecialStringTok"/>
        </w:rPr>
        <w:t xml:space="preserve">"</w:t>
      </w:r>
      <w:r>
        <w:rPr>
          <w:rStyle w:val="NormalTok"/>
        </w:rPr>
        <w:t xml:space="preserve">)</w:t>
      </w:r>
    </w:p>
    <w:bookmarkEnd w:id="125"/>
    <w:p>
      <w:pPr>
        <w:pStyle w:val="DefinitionTerm"/>
      </w:pPr>
      <w:r>
        <w:t xml:space="preserve">Рядок 1</w:t>
      </w:r>
    </w:p>
    <w:p>
      <w:pPr>
        <w:pStyle w:val="Definition"/>
      </w:pPr>
      <w:r>
        <w:t xml:space="preserve">Функція потужності:</w:t>
      </w:r>
    </w:p>
    <w:p>
      <w:pPr>
        <w:pStyle w:val="DefinitionTerm"/>
      </w:pPr>
      <w:r>
        <w:t xml:space="preserve">Рядок 10</w:t>
      </w:r>
    </w:p>
    <w:p>
      <w:pPr>
        <w:pStyle w:val="Definition"/>
      </w:pPr>
      <w:r>
        <w:t xml:space="preserve">Розподіл нульової гіпотези</w:t>
      </w:r>
    </w:p>
    <w:p>
      <w:pPr>
        <w:pStyle w:val="DefinitionTerm"/>
      </w:pPr>
      <w:r>
        <w:t xml:space="preserve">Рядок 11</w:t>
      </w:r>
    </w:p>
    <w:p>
      <w:pPr>
        <w:pStyle w:val="Definition"/>
      </w:pPr>
      <w:r>
        <w:t xml:space="preserve">Розподіл альтернативної гіпотези</w:t>
      </w:r>
    </w:p>
    <w:p>
      <w:pPr>
        <w:pStyle w:val="DefinitionTerm"/>
      </w:pPr>
      <w:r>
        <w:t xml:space="preserve">Рядок 12</w:t>
      </w:r>
    </w:p>
    <w:p>
      <w:pPr>
        <w:pStyle w:val="Definition"/>
      </w:pPr>
      <w:r>
        <w:t xml:space="preserve">Критичне значення</w:t>
      </w:r>
    </w:p>
    <w:p>
      <w:pPr>
        <w:pStyle w:val="DefinitionTerm"/>
      </w:pPr>
      <w:r>
        <w:t xml:space="preserve">Рядок 13</w:t>
      </w:r>
    </w:p>
    <w:p>
      <w:pPr>
        <w:pStyle w:val="Definition"/>
      </w:pPr>
      <w:r>
        <w:t xml:space="preserve">Повертаємо потужність</w:t>
      </w:r>
    </w:p>
    <w:p>
      <w:pPr>
        <w:pStyle w:val="SourceCode"/>
      </w:pPr>
      <w:r>
        <w:rPr>
          <w:rStyle w:val="VerbatimChar"/>
        </w:rPr>
        <w:t xml:space="preserve">Потужність: 29.1%</w:t>
      </w:r>
    </w:p>
    <w:p>
      <w:pPr>
        <w:pStyle w:val="FirstParagraph"/>
      </w:pPr>
      <w:r>
        <w:br/>
      </w:r>
    </w:p>
    <w:p>
      <w:pPr>
        <w:pStyle w:val="BodyText"/>
      </w:pPr>
      <w:r>
        <w:t xml:space="preserve">Коли в житті ми спостерігаємо якесь явище і бачимо його лише кілька разів, ми не впевнені в тому, що воно не випадкове. Якщо ж бачимо його досить часто, то вже складаємо закономірності. Так і в статистиці. Коли ми подивилися на 30 потенційних підписок, ми помічаємо, що частка доставок більше половини. Але ми все ще не впевнені. Щоб отримати більше впевненості, потрібно провести більше спостережень, тобто знайти більше пробних клієнтів.</w:t>
      </w:r>
    </w:p>
    <w:p>
      <w:pPr>
        <w:pStyle w:val="BodyText"/>
      </w:pPr>
      <w:r>
        <w:t xml:space="preserve">Подивимося, що буде, якщо ми проведемо експеримент на 300 клієнтах.</w:t>
      </w:r>
    </w:p>
    <w:p>
      <w:pPr>
        <w:pStyle w:val="BodyText"/>
      </w:pPr>
      <w:r>
        <w:br/>
      </w:r>
    </w:p>
    <w:p>
      <w:pPr>
        <w:pStyle w:val="SourceCode"/>
      </w:pPr>
      <w:r>
        <w:rPr>
          <w:rStyle w:val="NormalTok"/>
        </w:rPr>
        <w:t xml:space="preserve">result </w:t>
      </w:r>
      <w:r>
        <w:rPr>
          <w:rStyle w:val="OperatorTok"/>
        </w:rPr>
        <w:t xml:space="preserve">=</w:t>
      </w:r>
      <w:r>
        <w:rPr>
          <w:rStyle w:val="NormalTok"/>
        </w:rPr>
        <w:t xml:space="preserve"> get_stat_power(</w:t>
      </w:r>
      <w:r>
        <w:rPr>
          <w:rStyle w:val="DecValTok"/>
        </w:rPr>
        <w:t xml:space="preserve">300</w:t>
      </w:r>
      <w:r>
        <w:rPr>
          <w:rStyle w:val="NormalTok"/>
        </w:rPr>
        <w:t xml:space="preserve">, </w:t>
      </w:r>
      <w:r>
        <w:rPr>
          <w:rStyle w:val="FloatTok"/>
        </w:rPr>
        <w:t xml:space="preserve">0.5</w:t>
      </w:r>
      <w:r>
        <w:rPr>
          <w:rStyle w:val="NormalTok"/>
        </w:rPr>
        <w:t xml:space="preserve">, </w:t>
      </w:r>
      <w:r>
        <w:rPr>
          <w:rStyle w:val="FloatTok"/>
        </w:rPr>
        <w:t xml:space="preserve">0.6</w:t>
      </w:r>
      <w:r>
        <w:rPr>
          <w:rStyle w:val="NormalTok"/>
        </w:rPr>
        <w:t xml:space="preserve">, alpha</w:t>
      </w:r>
      <w:r>
        <w:rPr>
          <w:rStyle w:val="OperatorTok"/>
        </w:rPr>
        <w:t xml:space="preserve">=</w:t>
      </w:r>
      <w:r>
        <w:rPr>
          <w:rStyle w:val="FloatTok"/>
        </w:rPr>
        <w:t xml:space="preserve">0.05</w:t>
      </w:r>
      <w:r>
        <w:rPr>
          <w:rStyle w:val="NormalTok"/>
        </w:rPr>
        <w:t xml:space="preserve">)</w:t>
      </w:r>
      <w:r>
        <w:br/>
      </w:r>
      <w:r>
        <w:rPr>
          <w:rStyle w:val="BuiltInTok"/>
        </w:rPr>
        <w:t xml:space="preserve">print</w:t>
      </w:r>
      <w:r>
        <w:rPr>
          <w:rStyle w:val="NormalTok"/>
        </w:rPr>
        <w:t xml:space="preserve">(</w:t>
      </w:r>
      <w:r>
        <w:rPr>
          <w:rStyle w:val="SpecialStringTok"/>
        </w:rPr>
        <w:t xml:space="preserve">f"Потужність при N=300: </w:t>
      </w:r>
      <w:r>
        <w:rPr>
          <w:rStyle w:val="SpecialCharTok"/>
        </w:rPr>
        <w:t xml:space="preserve">{</w:t>
      </w:r>
      <w:r>
        <w:rPr>
          <w:rStyle w:val="NormalTok"/>
        </w:rPr>
        <w:t xml:space="preserve">result</w:t>
      </w:r>
      <w:r>
        <w:rPr>
          <w:rStyle w:val="SpecialCharTok"/>
        </w:rPr>
        <w:t xml:space="preserve">:.1%}</w:t>
      </w:r>
      <w:r>
        <w:rPr>
          <w:rStyle w:val="SpecialStringTok"/>
        </w:rPr>
        <w:t xml:space="preserve">"</w:t>
      </w:r>
      <w:r>
        <w:rPr>
          <w:rStyle w:val="NormalTok"/>
        </w:rPr>
        <w:t xml:space="preserve">)</w:t>
      </w:r>
    </w:p>
    <w:p>
      <w:pPr>
        <w:pStyle w:val="SourceCode"/>
      </w:pPr>
      <w:r>
        <w:rPr>
          <w:rStyle w:val="VerbatimChar"/>
        </w:rPr>
        <w:t xml:space="preserve">Потужність при N=300: 96.6%</w:t>
      </w:r>
    </w:p>
    <w:p>
      <w:pPr>
        <w:pStyle w:val="FirstParagraph"/>
      </w:pPr>
      <w:r>
        <w:br/>
      </w:r>
    </w:p>
    <w:p>
      <w:pPr>
        <w:pStyle w:val="BodyText"/>
      </w:pPr>
      <w:r>
        <w:t xml:space="preserve">Бачимо, що потужність уже дуже близька до</w:t>
      </w:r>
      <w:r>
        <w:t xml:space="preserve"> </w:t>
      </w:r>
      <m:oMath>
        <m:r>
          <m:t>100</m:t>
        </m:r>
        <m:r>
          <m:rPr>
            <m:sty m:val="p"/>
          </m:rPr>
          <m:t>%</m:t>
        </m:r>
      </m:oMath>
      <w:r>
        <w:t xml:space="preserve">. Але провести 300 пробних занять набагато затратніше, ніж 30. І за ресурсами, і за часом. Тому зазвичай балансують між потужністю і тривалістю/витратами експерименту.</w:t>
      </w:r>
    </w:p>
    <w:p>
      <w:pPr>
        <w:pStyle w:val="BodyText"/>
      </w:pPr>
      <w:r>
        <w:t xml:space="preserve">Прийнято вважати, що прийнятною для роботи потужністю вважається</w:t>
      </w:r>
      <w:r>
        <w:t xml:space="preserve"> </w:t>
      </w:r>
      <m:oMath>
        <m:r>
          <m:t>80</m:t>
        </m:r>
        <m:r>
          <m:rPr>
            <m:sty m:val="p"/>
          </m:rPr>
          <m:t>%</m:t>
        </m:r>
      </m:oMath>
      <w:r>
        <w:t xml:space="preserve">. Подивимося, як змінюється потужність при зростанні розміру вибірки, і скільки потрібно провести експериментів, щоб детектувати ефект при</w:t>
      </w:r>
      <w:r>
        <w:t xml:space="preserve"> </w:t>
      </w:r>
      <m:oMath>
        <m:r>
          <m:t>μ</m:t>
        </m:r>
        <m:r>
          <m:rPr>
            <m:sty m:val="p"/>
          </m:rPr>
          <m:t>=</m:t>
        </m:r>
        <m:r>
          <m:t>0.6</m:t>
        </m:r>
      </m:oMath>
      <w:r>
        <w:t xml:space="preserve"> </w:t>
      </w:r>
      <w:r>
        <w:t xml:space="preserve">у</w:t>
      </w:r>
      <w:r>
        <w:t xml:space="preserve"> </w:t>
      </w:r>
      <m:oMath>
        <m:r>
          <m:t>80</m:t>
        </m:r>
        <m:r>
          <m:rPr>
            <m:sty m:val="p"/>
          </m:rPr>
          <m:t>%</m:t>
        </m:r>
      </m:oMath>
      <w:r>
        <w:t xml:space="preserve"> </w:t>
      </w:r>
      <w:r>
        <w:t xml:space="preserve">випадків.</w:t>
      </w:r>
    </w:p>
    <w:p>
      <w:pPr>
        <w:pStyle w:val="BodyText"/>
      </w:pPr>
      <w:r>
        <w:br/>
      </w:r>
    </w:p>
    <w:bookmarkStart w:id="126" w:name="annotated-cell-29"/>
    <w:p>
      <w:pPr>
        <w:pStyle w:val="SourceCode"/>
      </w:pPr>
      <w:r>
        <w:rPr>
          <w:rStyle w:val="NormalTok"/>
        </w:rPr>
        <w:t xml:space="preserve">n_grid </w:t>
      </w:r>
      <w:r>
        <w:rPr>
          <w:rStyle w:val="OperatorTok"/>
        </w:rPr>
        <w:t xml:space="preserve">=</w:t>
      </w:r>
      <w:r>
        <w:rPr>
          <w:rStyle w:val="NormalTok"/>
        </w:rPr>
        <w:t xml:space="preserve"> np.arange(</w:t>
      </w:r>
      <w:r>
        <w:rPr>
          <w:rStyle w:val="DecValTok"/>
        </w:rPr>
        <w:t xml:space="preserve">10</w:t>
      </w:r>
      <w:r>
        <w:rPr>
          <w:rStyle w:val="NormalTok"/>
        </w:rPr>
        <w:t xml:space="preserve">, </w:t>
      </w:r>
      <w:r>
        <w:rPr>
          <w:rStyle w:val="DecValTok"/>
        </w:rPr>
        <w:t xml:space="preserve">600</w:t>
      </w:r>
      <w:r>
        <w:rPr>
          <w:rStyle w:val="NormalTok"/>
        </w:rPr>
        <w:t xml:space="preserve">, </w:t>
      </w:r>
      <w:r>
        <w:rPr>
          <w:rStyle w:val="DecValTok"/>
        </w:rPr>
        <w:t xml:space="preserve">10</w:t>
      </w:r>
      <w:r>
        <w:rPr>
          <w:rStyle w:val="NormalTok"/>
        </w:rPr>
        <w:t xml:space="preserve">)</w:t>
      </w:r>
      <w:r>
        <w:br/>
      </w:r>
      <w:r>
        <w:rPr>
          <w:rStyle w:val="NormalTok"/>
        </w:rPr>
        <w:t xml:space="preserve">power </w:t>
      </w:r>
      <w:r>
        <w:rPr>
          <w:rStyle w:val="OperatorTok"/>
        </w:rPr>
        <w:t xml:space="preserve">=</w:t>
      </w:r>
      <w:r>
        <w:rPr>
          <w:rStyle w:val="NormalTok"/>
        </w:rPr>
        <w:t xml:space="preserve"> get_stat_power(n_grid, </w:t>
      </w:r>
      <w:r>
        <w:rPr>
          <w:rStyle w:val="FloatTok"/>
        </w:rPr>
        <w:t xml:space="preserve">0.5</w:t>
      </w:r>
      <w:r>
        <w:rPr>
          <w:rStyle w:val="NormalTok"/>
        </w:rPr>
        <w:t xml:space="preserve">, </w:t>
      </w:r>
      <w:r>
        <w:rPr>
          <w:rStyle w:val="FloatTok"/>
        </w:rPr>
        <w:t xml:space="preserve">0.6</w:t>
      </w:r>
      <w:r>
        <w:rPr>
          <w:rStyle w:val="NormalTok"/>
        </w:rPr>
        <w:t xml:space="preserve">, alpha</w:t>
      </w:r>
      <w:r>
        <w:rPr>
          <w:rStyle w:val="OperatorTok"/>
        </w:rPr>
        <w:t xml:space="preserve">=</w:t>
      </w:r>
      <w:r>
        <w:rPr>
          <w:rStyle w:val="FloatTok"/>
        </w:rPr>
        <w:t xml:space="preserve">0.05</w:t>
      </w:r>
      <w:r>
        <w:rPr>
          <w:rStyle w:val="NormalTok"/>
        </w:rPr>
        <w:t xml:space="preserve">)</w:t>
      </w:r>
      <w:r>
        <w:br/>
      </w:r>
      <w:r>
        <w:br/>
      </w:r>
      <w:r>
        <w:rPr>
          <w:rStyle w:val="NormalTok"/>
        </w:rPr>
        <w:t xml:space="preserve">plt.plot(n_grid, power, color</w:t>
      </w:r>
      <w:r>
        <w:rPr>
          <w:rStyle w:val="OperatorTok"/>
        </w:rPr>
        <w:t xml:space="preserve">=</w:t>
      </w:r>
      <w:r>
        <w:rPr>
          <w:rStyle w:val="NormalTok"/>
        </w:rPr>
        <w:t xml:space="preserve">turquoise)</w:t>
      </w:r>
      <w:r>
        <w:br/>
      </w:r>
      <w:r>
        <w:rPr>
          <w:rStyle w:val="NormalTok"/>
        </w:rPr>
        <w:t xml:space="preserve">plt.axhline(</w:t>
      </w:r>
      <w:r>
        <w:rPr>
          <w:rStyle w:val="FloatTok"/>
        </w:rPr>
        <w:t xml:space="preserve">0.8</w:t>
      </w:r>
      <w:r>
        <w:rPr>
          <w:rStyle w:val="NormalTok"/>
        </w:rPr>
        <w:t xml:space="preserve">,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'Потужність = 80%'</w:t>
      </w:r>
      <w:r>
        <w:rPr>
          <w:rStyle w:val="NormalTok"/>
        </w:rPr>
        <w:t xml:space="preserve">)</w:t>
      </w:r>
      <w:r>
        <w:br/>
      </w:r>
      <w:r>
        <w:br/>
      </w:r>
      <w:r>
        <w:rPr>
          <w:rStyle w:val="NormalTok"/>
        </w:rPr>
        <w:t xml:space="preserve">min_n </w:t>
      </w:r>
      <w:r>
        <w:rPr>
          <w:rStyle w:val="OperatorTok"/>
        </w:rPr>
        <w:t xml:space="preserve">=</w:t>
      </w:r>
      <w:r>
        <w:rPr>
          <w:rStyle w:val="NormalTok"/>
        </w:rPr>
        <w:t xml:space="preserve"> n_grid[power </w:t>
      </w:r>
      <w:r>
        <w:rPr>
          <w:rStyle w:val="OperatorTok"/>
        </w:rPr>
        <w:t xml:space="preserve">&gt;=</w:t>
      </w:r>
      <w:r>
        <w:rPr>
          <w:rStyle w:val="NormalTok"/>
        </w:rPr>
        <w:t xml:space="preserve"> </w:t>
      </w:r>
      <w:r>
        <w:rPr>
          <w:rStyle w:val="FloatTok"/>
        </w:rPr>
        <w:t xml:space="preserve">0.8</w:t>
      </w:r>
      <w:r>
        <w:rPr>
          <w:rStyle w:val="NormalTok"/>
        </w:rPr>
        <w:t xml:space="preserve">].</w:t>
      </w:r>
      <w:r>
        <w:rPr>
          <w:rStyle w:val="BuiltInTok"/>
        </w:rPr>
        <w:t xml:space="preserve">min</w:t>
      </w:r>
      <w:r>
        <w:rPr>
          <w:rStyle w:val="NormalTok"/>
        </w:rPr>
        <w:t xml:space="preserve">()</w:t>
      </w:r>
      <w:r>
        <w:br/>
      </w:r>
      <w:r>
        <w:rPr>
          <w:rStyle w:val="NormalTok"/>
        </w:rPr>
        <w:t xml:space="preserve">plt.axvline(min_n,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slate, label</w:t>
      </w:r>
      <w:r>
        <w:rPr>
          <w:rStyle w:val="OperatorTok"/>
        </w:rPr>
        <w:t xml:space="preserve">=</w:t>
      </w:r>
      <w:r>
        <w:rPr>
          <w:rStyle w:val="SpecialStringTok"/>
        </w:rPr>
        <w:t xml:space="preserve">f'N = </w:t>
      </w:r>
      <w:r>
        <w:rPr>
          <w:rStyle w:val="SpecialCharTok"/>
        </w:rPr>
        <w:t xml:space="preserve">{</w:t>
      </w:r>
      <w:r>
        <w:rPr>
          <w:rStyle w:val="NormalTok"/>
        </w:rPr>
        <w:t xml:space="preserve">min_n</w:t>
      </w:r>
      <w:r>
        <w:rPr>
          <w:rStyle w:val="SpecialCharTok"/>
        </w:rPr>
        <w:t xml:space="preserve">}</w:t>
      </w:r>
      <w:r>
        <w:rPr>
          <w:rStyle w:val="SpecialStringTok"/>
        </w:rPr>
        <w:t xml:space="preserve">'</w:t>
      </w:r>
      <w:r>
        <w:rPr>
          <w:rStyle w:val="NormalTok"/>
        </w:rPr>
        <w:t xml:space="preserve">)</w:t>
      </w:r>
      <w:r>
        <w:br/>
      </w:r>
      <w:r>
        <w:br/>
      </w:r>
      <w:r>
        <w:rPr>
          <w:rStyle w:val="NormalTok"/>
        </w:rPr>
        <w:t xml:space="preserve">plt.xlabel(</w:t>
      </w:r>
      <w:r>
        <w:rPr>
          <w:rStyle w:val="StringTok"/>
        </w:rPr>
        <w:t xml:space="preserve">'Кількість пробних занять'</w:t>
      </w:r>
      <w:r>
        <w:rPr>
          <w:rStyle w:val="NormalTok"/>
        </w:rPr>
        <w:t xml:space="preserve">)</w:t>
      </w:r>
      <w:r>
        <w:br/>
      </w:r>
      <w:r>
        <w:rPr>
          <w:rStyle w:val="NormalTok"/>
        </w:rPr>
        <w:t xml:space="preserve">plt.ylabel(</w:t>
      </w:r>
      <w:r>
        <w:rPr>
          <w:rStyle w:val="StringTok"/>
        </w:rPr>
        <w:t xml:space="preserve">'Потжність'</w:t>
      </w:r>
      <w:r>
        <w:rPr>
          <w:rStyle w:val="NormalTok"/>
        </w:rPr>
        <w:t xml:space="preserve">)</w:t>
      </w:r>
      <w:r>
        <w:br/>
      </w:r>
      <w:r>
        <w:rPr>
          <w:rStyle w:val="NormalTok"/>
        </w:rPr>
        <w:t xml:space="preserve">plt.legend()</w:t>
      </w:r>
      <w:r>
        <w:br/>
      </w:r>
      <w:r>
        <w:rPr>
          <w:rStyle w:val="NormalTok"/>
        </w:rPr>
        <w:t xml:space="preserve">plt.show()</w:t>
      </w:r>
    </w:p>
    <w:bookmarkEnd w:id="126"/>
    <w:p>
      <w:pPr>
        <w:pStyle w:val="DefinitionTerm"/>
      </w:pPr>
      <w:r>
        <w:t xml:space="preserve">Рядок 1</w:t>
      </w:r>
    </w:p>
    <w:p>
      <w:pPr>
        <w:pStyle w:val="Definition"/>
      </w:pPr>
      <w:r>
        <w:t xml:space="preserve">Вибираємо значення для осі</w:t>
      </w:r>
      <w:r>
        <w:t xml:space="preserve"> </w:t>
      </w:r>
      <m:oMath>
        <m:r>
          <m:t>x</m:t>
        </m:r>
      </m:oMath>
    </w:p>
    <w:p>
      <w:pPr>
        <w:pStyle w:val="DefinitionTerm"/>
      </w:pPr>
      <w:r>
        <w:t xml:space="preserve">Рядок 2</w:t>
      </w:r>
    </w:p>
    <w:p>
      <w:pPr>
        <w:pStyle w:val="Definition"/>
      </w:pPr>
      <w:r>
        <w:t xml:space="preserve">Обчислюємо потужність для різних розмірів вибірки</w:t>
      </w:r>
    </w:p>
    <w:p>
      <w:pPr>
        <w:pStyle w:val="DefinitionTerm"/>
      </w:pPr>
      <w:r>
        <w:t xml:space="preserve">Рядок 4</w:t>
      </w:r>
    </w:p>
    <w:p>
      <w:pPr>
        <w:pStyle w:val="Definition"/>
      </w:pPr>
      <w:r>
        <w:t xml:space="preserve">Будуємо графік</w:t>
      </w:r>
    </w:p>
    <w:p>
      <w:pPr>
        <w:pStyle w:val="DefinitionTerm"/>
      </w:pPr>
      <w:r>
        <w:t xml:space="preserve">Рядок 5</w:t>
      </w:r>
    </w:p>
    <w:p>
      <w:pPr>
        <w:pStyle w:val="Definition"/>
      </w:pPr>
      <w:r>
        <w:t xml:space="preserve">Додаємо горизонтальну лінію для потужності</w:t>
      </w:r>
      <w:r>
        <w:t xml:space="preserve"> </w:t>
      </w:r>
      <m:oMath>
        <m:r>
          <m:t>80</m:t>
        </m:r>
        <m:r>
          <m:rPr>
            <m:sty m:val="p"/>
          </m:rPr>
          <m:t>%</m:t>
        </m:r>
      </m:oMath>
    </w:p>
    <w:p>
      <w:pPr>
        <w:pStyle w:val="DefinitionTerm"/>
      </w:pPr>
      <w:r>
        <w:t xml:space="preserve">Рядок 7</w:t>
      </w:r>
    </w:p>
    <w:p>
      <w:pPr>
        <w:pStyle w:val="Definition"/>
      </w:pPr>
      <w:r>
        <w:t xml:space="preserve">Знаходимо мінімальну кількість пробних занять, щоб потужність була більшою за</w:t>
      </w:r>
      <w:r>
        <w:t xml:space="preserve"> </w:t>
      </w:r>
      <m:oMath>
        <m:r>
          <m:t>80</m:t>
        </m:r>
        <m:r>
          <m:rPr>
            <m:sty m:val="p"/>
          </m:rPr>
          <m:t>%</m:t>
        </m:r>
      </m:oMath>
    </w:p>
    <w:p>
      <w:pPr>
        <w:pStyle w:val="DefinitionTerm"/>
      </w:pPr>
      <w:r>
        <w:t xml:space="preserve">Рядок 8</w:t>
      </w:r>
    </w:p>
    <w:p>
      <w:pPr>
        <w:pStyle w:val="Definition"/>
      </w:pPr>
      <w:r>
        <w:t xml:space="preserve">Додаємо вертикальну лінію для мінімальної кількості пробних занять</w:t>
      </w:r>
    </w:p>
    <w:tbl>
      <w:tblPr>
        <w:tblStyle w:val="Table"/>
        <w:tblW w:type="pct" w:w="5000"/>
        <w:tblLayout w:type="fixed"/>
        <w:tblLook w:firstRow="0" w:lastRow="0" w:firstColumn="0" w:lastColumn="0" w:noHBand="0" w:noVBand="0" w:val="0000"/>
      </w:tblPr>
      <w:tblGrid>
        <w:gridCol w:w="7920"/>
      </w:tblGrid>
      <w:tr>
        <w:tc>
          <w:tcPr/>
          <w:bookmarkStart w:id="130" w:name="fig-binom-power-n"/>
          <w:p>
            <w:pPr>
              <w:pStyle w:val="Compact"/>
              <w:jc w:val="center"/>
            </w:pPr>
            <w:r>
              <w:drawing>
                <wp:inline>
                  <wp:extent cx="6261100" cy="3045940"/>
                  <wp:effectExtent b="0" l="0" r="0" t="0"/>
                  <wp:docPr descr="" title="" id="128" name="Picture"/>
                  <a:graphic>
                    <a:graphicData uri="http://schemas.openxmlformats.org/drawingml/2006/picture">
                      <pic:pic>
                        <pic:nvPicPr>
                          <pic:cNvPr descr="power_files/figure-docx/fig-binom-power-n-output-1.png" id="129" name="Picture"/>
                          <pic:cNvPicPr>
                            <a:picLocks noChangeArrowheads="1" noChangeAspect="1"/>
                          </pic:cNvPicPr>
                        </pic:nvPicPr>
                        <pic:blipFill>
                          <a:blip r:embed="rId127"/>
                          <a:stretch>
                            <a:fillRect/>
                          </a:stretch>
                        </pic:blipFill>
                        <pic:spPr bwMode="auto">
                          <a:xfrm>
                            <a:off x="0" y="0"/>
                            <a:ext cx="6261100" cy="304594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2.2: Залежність потужності від розміру вибірки для</w:t>
            </w:r>
            <w:r>
              <w:t xml:space="preserve"> </w:t>
            </w:r>
            <m:oMath>
              <m:r>
                <m:t>μ</m:t>
              </m:r>
              <m:r>
                <m:rPr>
                  <m:sty m:val="p"/>
                </m:rPr>
                <m:t>=</m:t>
              </m:r>
              <m:r>
                <m:t>0.6</m:t>
              </m:r>
            </m:oMath>
          </w:p>
          <w:bookmarkEnd w:id="130"/>
        </w:tc>
      </w:tr>
    </w:tbl>
    <w:p>
      <w:pPr>
        <w:pStyle w:val="BodyText"/>
      </w:pPr>
      <w:r>
        <w:t xml:space="preserve">Бачимо, що для потужності в</w:t>
      </w:r>
      <w:r>
        <w:t xml:space="preserve"> </w:t>
      </w:r>
      <m:oMath>
        <m:r>
          <m:t>80</m:t>
        </m:r>
        <m:r>
          <m:rPr>
            <m:sty m:val="p"/>
          </m:rPr>
          <m:t>%</m:t>
        </m:r>
      </m:oMath>
      <w:r>
        <w:t xml:space="preserve"> </w:t>
      </w:r>
      <w:r>
        <w:t xml:space="preserve">достатньо набрати 160 пробних занять.</w:t>
      </w:r>
    </w:p>
    <w:p>
      <w:pPr>
        <w:pStyle w:val="BodyText"/>
      </w:pPr>
      <w:r>
        <w:t xml:space="preserve">А що, якщо ми хочемо детектувати ще менший ефект? Наприклад, якщо хочемо відкидати гіпотезу за</w:t>
      </w:r>
      <w:r>
        <w:t xml:space="preserve"> </w:t>
      </w:r>
      <m:oMath>
        <m:r>
          <m:t>μ</m:t>
        </m:r>
        <m:r>
          <m:rPr>
            <m:sty m:val="p"/>
          </m:rPr>
          <m:t>=</m:t>
        </m:r>
        <m:r>
          <m:t>0.51</m:t>
        </m:r>
      </m:oMath>
      <w:r>
        <w:t xml:space="preserve">. Часто поліпшення ймовірності успіху на</w:t>
      </w:r>
      <w:r>
        <w:t xml:space="preserve"> </w:t>
      </w:r>
      <m:oMath>
        <m:r>
          <m:t>1</m:t>
        </m:r>
        <m:r>
          <m:rPr>
            <m:sty m:val="p"/>
          </m:rPr>
          <m:t>%</m:t>
        </m:r>
      </m:oMath>
      <w:r>
        <w:t xml:space="preserve"> </w:t>
      </w:r>
      <w:r>
        <w:t xml:space="preserve">може бути значущим для продукту, тому це питання не позбавлене сенсу.</w:t>
      </w:r>
    </w:p>
    <w:p>
      <w:pPr>
        <w:pStyle w:val="BodyText"/>
      </w:pPr>
      <w:r>
        <w:br/>
      </w:r>
    </w:p>
    <w:bookmarkStart w:id="131" w:name="annotated-cell-30"/>
    <w:p>
      <w:pPr>
        <w:pStyle w:val="SourceCode"/>
      </w:pPr>
      <w:r>
        <w:rPr>
          <w:rStyle w:val="NormalTok"/>
        </w:rPr>
        <w:t xml:space="preserve">n_grid </w:t>
      </w:r>
      <w:r>
        <w:rPr>
          <w:rStyle w:val="OperatorTok"/>
        </w:rPr>
        <w:t xml:space="preserve">=</w:t>
      </w:r>
      <w:r>
        <w:rPr>
          <w:rStyle w:val="NormalTok"/>
        </w:rPr>
        <w:t xml:space="preserve"> np.arange(</w:t>
      </w:r>
      <w:r>
        <w:rPr>
          <w:rStyle w:val="DecValTok"/>
        </w:rPr>
        <w:t xml:space="preserve">10</w:t>
      </w:r>
      <w:r>
        <w:rPr>
          <w:rStyle w:val="NormalTok"/>
        </w:rPr>
        <w:t xml:space="preserve">, </w:t>
      </w:r>
      <w:r>
        <w:rPr>
          <w:rStyle w:val="DecValTok"/>
        </w:rPr>
        <w:t xml:space="preserve">30000</w:t>
      </w:r>
      <w:r>
        <w:rPr>
          <w:rStyle w:val="NormalTok"/>
        </w:rPr>
        <w:t xml:space="preserve">, </w:t>
      </w:r>
      <w:r>
        <w:rPr>
          <w:rStyle w:val="DecValTok"/>
        </w:rPr>
        <w:t xml:space="preserve">59</w:t>
      </w:r>
      <w:r>
        <w:rPr>
          <w:rStyle w:val="NormalTok"/>
        </w:rPr>
        <w:t xml:space="preserve">)</w:t>
      </w:r>
      <w:r>
        <w:br/>
      </w:r>
      <w:r>
        <w:rPr>
          <w:rStyle w:val="NormalTok"/>
        </w:rPr>
        <w:t xml:space="preserve">power </w:t>
      </w:r>
      <w:r>
        <w:rPr>
          <w:rStyle w:val="OperatorTok"/>
        </w:rPr>
        <w:t xml:space="preserve">=</w:t>
      </w:r>
      <w:r>
        <w:rPr>
          <w:rStyle w:val="NormalTok"/>
        </w:rPr>
        <w:t xml:space="preserve"> get_stat_power(n_grid, </w:t>
      </w:r>
      <w:r>
        <w:rPr>
          <w:rStyle w:val="FloatTok"/>
        </w:rPr>
        <w:t xml:space="preserve">0.5</w:t>
      </w:r>
      <w:r>
        <w:rPr>
          <w:rStyle w:val="NormalTok"/>
        </w:rPr>
        <w:t xml:space="preserve">, </w:t>
      </w:r>
      <w:r>
        <w:rPr>
          <w:rStyle w:val="FloatTok"/>
        </w:rPr>
        <w:t xml:space="preserve">0.51</w:t>
      </w:r>
      <w:r>
        <w:rPr>
          <w:rStyle w:val="NormalTok"/>
        </w:rPr>
        <w:t xml:space="preserve">, alpha</w:t>
      </w:r>
      <w:r>
        <w:rPr>
          <w:rStyle w:val="OperatorTok"/>
        </w:rPr>
        <w:t xml:space="preserve">=</w:t>
      </w:r>
      <w:r>
        <w:rPr>
          <w:rStyle w:val="FloatTok"/>
        </w:rPr>
        <w:t xml:space="preserve">0.05</w:t>
      </w:r>
      <w:r>
        <w:rPr>
          <w:rStyle w:val="NormalTok"/>
        </w:rPr>
        <w:t xml:space="preserve">)</w:t>
      </w:r>
      <w:r>
        <w:br/>
      </w:r>
      <w:r>
        <w:br/>
      </w:r>
      <w:r>
        <w:rPr>
          <w:rStyle w:val="NormalTok"/>
        </w:rPr>
        <w:t xml:space="preserve">plt.plot(n_grid, power, color</w:t>
      </w:r>
      <w:r>
        <w:rPr>
          <w:rStyle w:val="OperatorTok"/>
        </w:rPr>
        <w:t xml:space="preserve">=</w:t>
      </w:r>
      <w:r>
        <w:rPr>
          <w:rStyle w:val="NormalTok"/>
        </w:rPr>
        <w:t xml:space="preserve">turquoise)</w:t>
      </w:r>
      <w:r>
        <w:br/>
      </w:r>
      <w:r>
        <w:rPr>
          <w:rStyle w:val="NormalTok"/>
        </w:rPr>
        <w:t xml:space="preserve">plt.axhline(</w:t>
      </w:r>
      <w:r>
        <w:rPr>
          <w:rStyle w:val="FloatTok"/>
        </w:rPr>
        <w:t xml:space="preserve">0.8</w:t>
      </w:r>
      <w:r>
        <w:rPr>
          <w:rStyle w:val="NormalTok"/>
        </w:rPr>
        <w:t xml:space="preserve">,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'Потужність = 80%'</w:t>
      </w:r>
      <w:r>
        <w:rPr>
          <w:rStyle w:val="NormalTok"/>
        </w:rPr>
        <w:t xml:space="preserve">)</w:t>
      </w:r>
      <w:r>
        <w:br/>
      </w:r>
      <w:r>
        <w:br/>
      </w:r>
      <w:r>
        <w:rPr>
          <w:rStyle w:val="NormalTok"/>
        </w:rPr>
        <w:t xml:space="preserve">min_n </w:t>
      </w:r>
      <w:r>
        <w:rPr>
          <w:rStyle w:val="OperatorTok"/>
        </w:rPr>
        <w:t xml:space="preserve">=</w:t>
      </w:r>
      <w:r>
        <w:rPr>
          <w:rStyle w:val="NormalTok"/>
        </w:rPr>
        <w:t xml:space="preserve"> n_grid[power </w:t>
      </w:r>
      <w:r>
        <w:rPr>
          <w:rStyle w:val="OperatorTok"/>
        </w:rPr>
        <w:t xml:space="preserve">&gt;=</w:t>
      </w:r>
      <w:r>
        <w:rPr>
          <w:rStyle w:val="NormalTok"/>
        </w:rPr>
        <w:t xml:space="preserve"> </w:t>
      </w:r>
      <w:r>
        <w:rPr>
          <w:rStyle w:val="FloatTok"/>
        </w:rPr>
        <w:t xml:space="preserve">0.8</w:t>
      </w:r>
      <w:r>
        <w:rPr>
          <w:rStyle w:val="NormalTok"/>
        </w:rPr>
        <w:t xml:space="preserve">].</w:t>
      </w:r>
      <w:r>
        <w:rPr>
          <w:rStyle w:val="BuiltInTok"/>
        </w:rPr>
        <w:t xml:space="preserve">min</w:t>
      </w:r>
      <w:r>
        <w:rPr>
          <w:rStyle w:val="NormalTok"/>
        </w:rPr>
        <w:t xml:space="preserve">()</w:t>
      </w:r>
      <w:r>
        <w:br/>
      </w:r>
      <w:r>
        <w:rPr>
          <w:rStyle w:val="NormalTok"/>
        </w:rPr>
        <w:t xml:space="preserve">plt.axvline(min_n,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slate, label</w:t>
      </w:r>
      <w:r>
        <w:rPr>
          <w:rStyle w:val="OperatorTok"/>
        </w:rPr>
        <w:t xml:space="preserve">=</w:t>
      </w:r>
      <w:r>
        <w:rPr>
          <w:rStyle w:val="SpecialStringTok"/>
        </w:rPr>
        <w:t xml:space="preserve">f'N = </w:t>
      </w:r>
      <w:r>
        <w:rPr>
          <w:rStyle w:val="SpecialCharTok"/>
        </w:rPr>
        <w:t xml:space="preserve">{</w:t>
      </w:r>
      <w:r>
        <w:rPr>
          <w:rStyle w:val="NormalTok"/>
        </w:rPr>
        <w:t xml:space="preserve">min_n</w:t>
      </w:r>
      <w:r>
        <w:rPr>
          <w:rStyle w:val="SpecialCharTok"/>
        </w:rPr>
        <w:t xml:space="preserve">}</w:t>
      </w:r>
      <w:r>
        <w:rPr>
          <w:rStyle w:val="SpecialStringTok"/>
        </w:rPr>
        <w:t xml:space="preserve">'</w:t>
      </w:r>
      <w:r>
        <w:rPr>
          <w:rStyle w:val="NormalTok"/>
        </w:rPr>
        <w:t xml:space="preserve">)</w:t>
      </w:r>
      <w:r>
        <w:br/>
      </w:r>
      <w:r>
        <w:br/>
      </w:r>
      <w:r>
        <w:rPr>
          <w:rStyle w:val="NormalTok"/>
        </w:rPr>
        <w:t xml:space="preserve">plt.xlabel(</w:t>
      </w:r>
      <w:r>
        <w:rPr>
          <w:rStyle w:val="StringTok"/>
        </w:rPr>
        <w:t xml:space="preserve">'Кількість пробних занять'</w:t>
      </w:r>
      <w:r>
        <w:rPr>
          <w:rStyle w:val="NormalTok"/>
        </w:rPr>
        <w:t xml:space="preserve">)</w:t>
      </w:r>
      <w:r>
        <w:br/>
      </w:r>
      <w:r>
        <w:rPr>
          <w:rStyle w:val="NormalTok"/>
        </w:rPr>
        <w:t xml:space="preserve">plt.ylabel(</w:t>
      </w:r>
      <w:r>
        <w:rPr>
          <w:rStyle w:val="StringTok"/>
        </w:rPr>
        <w:t xml:space="preserve">'Потжність'</w:t>
      </w:r>
      <w:r>
        <w:rPr>
          <w:rStyle w:val="NormalTok"/>
        </w:rPr>
        <w:t xml:space="preserve">)</w:t>
      </w:r>
      <w:r>
        <w:br/>
      </w:r>
      <w:r>
        <w:rPr>
          <w:rStyle w:val="NormalTok"/>
        </w:rPr>
        <w:t xml:space="preserve">plt.legend()</w:t>
      </w:r>
      <w:r>
        <w:br/>
      </w:r>
      <w:r>
        <w:rPr>
          <w:rStyle w:val="NormalTok"/>
        </w:rPr>
        <w:t xml:space="preserve">plt.show()</w:t>
      </w:r>
    </w:p>
    <w:bookmarkEnd w:id="131"/>
    <w:p>
      <w:pPr>
        <w:pStyle w:val="DefinitionTerm"/>
      </w:pPr>
      <w:r>
        <w:t xml:space="preserve">Рядок 1</w:t>
      </w:r>
    </w:p>
    <w:p>
      <w:pPr>
        <w:pStyle w:val="Definition"/>
      </w:pPr>
      <w:r>
        <w:t xml:space="preserve">Вибираємо значення для осі</w:t>
      </w:r>
      <w:r>
        <w:t xml:space="preserve"> </w:t>
      </w:r>
      <m:oMath>
        <m:r>
          <m:t>x</m:t>
        </m:r>
      </m:oMath>
    </w:p>
    <w:p>
      <w:pPr>
        <w:pStyle w:val="DefinitionTerm"/>
      </w:pPr>
      <w:r>
        <w:t xml:space="preserve">Рядок 2</w:t>
      </w:r>
    </w:p>
    <w:p>
      <w:pPr>
        <w:pStyle w:val="Definition"/>
      </w:pPr>
      <w:r>
        <w:t xml:space="preserve">Обчислюємо потужність для різних розмірів вибірки</w:t>
      </w:r>
    </w:p>
    <w:p>
      <w:pPr>
        <w:pStyle w:val="DefinitionTerm"/>
      </w:pPr>
      <w:r>
        <w:t xml:space="preserve">Рядок 4</w:t>
      </w:r>
    </w:p>
    <w:p>
      <w:pPr>
        <w:pStyle w:val="Definition"/>
      </w:pPr>
      <w:r>
        <w:t xml:space="preserve">Будуємо графік</w:t>
      </w:r>
    </w:p>
    <w:p>
      <w:pPr>
        <w:pStyle w:val="DefinitionTerm"/>
      </w:pPr>
      <w:r>
        <w:t xml:space="preserve">Рядок 5</w:t>
      </w:r>
    </w:p>
    <w:p>
      <w:pPr>
        <w:pStyle w:val="Definition"/>
      </w:pPr>
      <w:r>
        <w:t xml:space="preserve">Додаємо горизонтальну лінію для потужності</w:t>
      </w:r>
      <w:r>
        <w:t xml:space="preserve"> </w:t>
      </w:r>
      <m:oMath>
        <m:r>
          <m:t>80</m:t>
        </m:r>
        <m:r>
          <m:rPr>
            <m:sty m:val="p"/>
          </m:rPr>
          <m:t>%</m:t>
        </m:r>
      </m:oMath>
    </w:p>
    <w:p>
      <w:pPr>
        <w:pStyle w:val="DefinitionTerm"/>
      </w:pPr>
      <w:r>
        <w:t xml:space="preserve">Рядок 7</w:t>
      </w:r>
    </w:p>
    <w:p>
      <w:pPr>
        <w:pStyle w:val="Definition"/>
      </w:pPr>
      <w:r>
        <w:t xml:space="preserve">Знаходимо мінімальну кількість пробних занять, щоб потужність була більшою за</w:t>
      </w:r>
      <w:r>
        <w:t xml:space="preserve"> </w:t>
      </w:r>
      <m:oMath>
        <m:r>
          <m:t>80</m:t>
        </m:r>
        <m:r>
          <m:rPr>
            <m:sty m:val="p"/>
          </m:rPr>
          <m:t>%</m:t>
        </m:r>
      </m:oMath>
    </w:p>
    <w:p>
      <w:pPr>
        <w:pStyle w:val="DefinitionTerm"/>
      </w:pPr>
      <w:r>
        <w:t xml:space="preserve">Рядок 8</w:t>
      </w:r>
    </w:p>
    <w:p>
      <w:pPr>
        <w:pStyle w:val="Definition"/>
      </w:pPr>
      <w:r>
        <w:t xml:space="preserve">Додаємо вертикальну лінію для мінімальної кількості пробних занять</w:t>
      </w:r>
    </w:p>
    <w:tbl>
      <w:tblPr>
        <w:tblStyle w:val="Table"/>
        <w:tblW w:type="pct" w:w="5000"/>
        <w:tblLayout w:type="fixed"/>
        <w:tblLook w:firstRow="0" w:lastRow="0" w:firstColumn="0" w:lastColumn="0" w:noHBand="0" w:noVBand="0" w:val="0000"/>
      </w:tblPr>
      <w:tblGrid>
        <w:gridCol w:w="7920"/>
      </w:tblGrid>
      <w:tr>
        <w:tc>
          <w:tcPr/>
          <w:bookmarkStart w:id="135" w:name="fig-binom-power-n-51"/>
          <w:p>
            <w:pPr>
              <w:pStyle w:val="Compact"/>
              <w:jc w:val="center"/>
            </w:pPr>
            <w:r>
              <w:drawing>
                <wp:inline>
                  <wp:extent cx="6261100" cy="3055341"/>
                  <wp:effectExtent b="0" l="0" r="0" t="0"/>
                  <wp:docPr descr="" title="" id="133" name="Picture"/>
                  <a:graphic>
                    <a:graphicData uri="http://schemas.openxmlformats.org/drawingml/2006/picture">
                      <pic:pic>
                        <pic:nvPicPr>
                          <pic:cNvPr descr="power_files/figure-docx/fig-binom-power-n-51-output-1.png" id="134" name="Picture"/>
                          <pic:cNvPicPr>
                            <a:picLocks noChangeArrowheads="1" noChangeAspect="1"/>
                          </pic:cNvPicPr>
                        </pic:nvPicPr>
                        <pic:blipFill>
                          <a:blip r:embed="rId132"/>
                          <a:stretch>
                            <a:fillRect/>
                          </a:stretch>
                        </pic:blipFill>
                        <pic:spPr bwMode="auto">
                          <a:xfrm>
                            <a:off x="0" y="0"/>
                            <a:ext cx="6261100" cy="3055341"/>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2.3: Залежність потужності від розміру вибірки для</w:t>
            </w:r>
            <w:r>
              <w:t xml:space="preserve"> </w:t>
            </w:r>
            <m:oMath>
              <m:r>
                <m:t>μ</m:t>
              </m:r>
              <m:r>
                <m:rPr>
                  <m:sty m:val="p"/>
                </m:rPr>
                <m:t>=</m:t>
              </m:r>
              <m:r>
                <m:t>0.51</m:t>
              </m:r>
            </m:oMath>
          </w:p>
          <w:bookmarkEnd w:id="135"/>
        </w:tc>
      </w:tr>
    </w:tbl>
    <w:p>
      <w:pPr>
        <w:pStyle w:val="BodyText"/>
      </w:pPr>
      <w:r>
        <w:t xml:space="preserve">Бачимо, що потрібно понад 15 тисяч клієнтів, щоб детектувати такий ефект! Дуже складно знайти стільки пробних клієнтів. Але потрібно замислитися над питанням, а чи варто це робити? У нашому випадку, якщо ймовірність успіху</w:t>
      </w:r>
      <w:r>
        <w:t xml:space="preserve"> </w:t>
      </w:r>
      <m:oMath>
        <m:r>
          <m:t>51</m:t>
        </m:r>
        <m:r>
          <m:rPr>
            <m:sty m:val="p"/>
          </m:rPr>
          <m:t>%</m:t>
        </m:r>
      </m:oMath>
      <w:r>
        <w:t xml:space="preserve">, то прибуток із замовлень буде невеликий, і вкладення інвесторів, звісно, окупатимуться, але дуже довго. Тому збільшення на</w:t>
      </w:r>
      <w:r>
        <w:t xml:space="preserve"> </w:t>
      </w:r>
      <m:oMath>
        <m:r>
          <m:t>1</m:t>
        </m:r>
      </m:oMath>
      <w:r>
        <w:t xml:space="preserve"> </w:t>
      </w:r>
      <w:r>
        <w:t xml:space="preserve">для нашого завдання не значуще</w:t>
      </w:r>
      <w:r>
        <w:t xml:space="preserve"> </w:t>
      </w:r>
      <w:r>
        <w:rPr>
          <w:i/>
          <w:iCs/>
        </w:rPr>
        <w:t xml:space="preserve">практично</w:t>
      </w:r>
      <w:r>
        <w:t xml:space="preserve">, а отже, не потрібно намагатися набирати 15 тисяч людей, а можна зупинитися і на 160.</w:t>
      </w:r>
    </w:p>
    <w:p>
      <w:pPr>
        <w:pStyle w:val="BodyText"/>
      </w:pPr>
      <w:r>
        <w:t xml:space="preserve">Перед кожним експериментом аналітику варто замислюватися над питанням тривалості тесту і кількості учасників. Для цього потрібно зрозуміти:</w:t>
      </w:r>
    </w:p>
    <w:p>
      <w:pPr>
        <w:pStyle w:val="Compact"/>
        <w:numPr>
          <w:ilvl w:val="0"/>
          <w:numId w:val="1019"/>
        </w:numPr>
      </w:pPr>
      <w:r>
        <w:t xml:space="preserve">Який ефект є для завдання практично значущим?</w:t>
      </w:r>
    </w:p>
    <w:p>
      <w:pPr>
        <w:pStyle w:val="Compact"/>
        <w:numPr>
          <w:ilvl w:val="0"/>
          <w:numId w:val="1019"/>
        </w:numPr>
      </w:pPr>
      <w:r>
        <w:t xml:space="preserve">Скільки знадобиться випробовуваних, щоб детектувати цей ефект частіше, ніж у</w:t>
      </w:r>
      <w:r>
        <w:t xml:space="preserve"> </w:t>
      </w:r>
      <m:oMath>
        <m:r>
          <m:t>80</m:t>
        </m:r>
        <m:r>
          <m:rPr>
            <m:sty m:val="p"/>
          </m:rPr>
          <m:t>%</m:t>
        </m:r>
      </m:oMath>
      <w:r>
        <w:t xml:space="preserve"> </w:t>
      </w:r>
      <w:r>
        <w:t xml:space="preserve">випадків?</w:t>
      </w:r>
    </w:p>
    <w:p>
      <w:pPr>
        <w:pStyle w:val="FirstParagraph"/>
      </w:pPr>
      <w:r>
        <w:t xml:space="preserve">З графіків видно, що для детектування меншого ефекту потрібен більший розмір вибірки. Подивимося, як для фіксованого</w:t>
      </w:r>
      <w:r>
        <w:t xml:space="preserve"> </w:t>
      </w:r>
      <m:oMath>
        <m:r>
          <m:t>N</m:t>
        </m:r>
        <m:r>
          <m:rPr>
            <m:sty m:val="p"/>
          </m:rPr>
          <m:t>=</m:t>
        </m:r>
        <m:r>
          <m:t>30</m:t>
        </m:r>
      </m:oMath>
      <w:r>
        <w:t xml:space="preserve"> </w:t>
      </w:r>
      <w:r>
        <w:t xml:space="preserve">змінюється потужність для різних параметрів</w:t>
      </w:r>
      <w:r>
        <w:t xml:space="preserve"> </w:t>
      </w:r>
      <m:oMath>
        <m:r>
          <m:t>μ</m:t>
        </m:r>
      </m:oMath>
      <w:r>
        <w:t xml:space="preserve">.</w:t>
      </w:r>
    </w:p>
    <w:p>
      <w:pPr>
        <w:pStyle w:val="BodyText"/>
      </w:pPr>
      <w:r>
        <w:br/>
      </w:r>
    </w:p>
    <w:bookmarkStart w:id="136" w:name="annotated-cell-31"/>
    <w:p>
      <w:pPr>
        <w:pStyle w:val="SourceCode"/>
      </w:pPr>
      <w:r>
        <w:rPr>
          <w:rStyle w:val="NormalTok"/>
        </w:rPr>
        <w:t xml:space="preserve">mu_grid </w:t>
      </w:r>
      <w:r>
        <w:rPr>
          <w:rStyle w:val="OperatorTok"/>
        </w:rPr>
        <w:t xml:space="preserve">=</w:t>
      </w:r>
      <w:r>
        <w:rPr>
          <w:rStyle w:val="NormalTok"/>
        </w:rPr>
        <w:t xml:space="preserve"> np.linspace(</w:t>
      </w:r>
      <w:r>
        <w:rPr>
          <w:rStyle w:val="FloatTok"/>
        </w:rPr>
        <w:t xml:space="preserve">0.5</w:t>
      </w:r>
      <w:r>
        <w:rPr>
          <w:rStyle w:val="NormalTok"/>
        </w:rPr>
        <w:t xml:space="preserve">, </w:t>
      </w:r>
      <w:r>
        <w:rPr>
          <w:rStyle w:val="FloatTok"/>
        </w:rPr>
        <w:t xml:space="preserve">0.9</w:t>
      </w:r>
      <w:r>
        <w:rPr>
          <w:rStyle w:val="NormalTok"/>
        </w:rPr>
        <w:t xml:space="preserve">, </w:t>
      </w:r>
      <w:r>
        <w:rPr>
          <w:rStyle w:val="DecValTok"/>
        </w:rPr>
        <w:t xml:space="preserve">100</w:t>
      </w:r>
      <w:r>
        <w:rPr>
          <w:rStyle w:val="NormalTok"/>
        </w:rPr>
        <w:t xml:space="preserve">)</w:t>
      </w:r>
      <w:r>
        <w:br/>
      </w:r>
      <w:r>
        <w:rPr>
          <w:rStyle w:val="NormalTok"/>
        </w:rPr>
        <w:t xml:space="preserve">power </w:t>
      </w:r>
      <w:r>
        <w:rPr>
          <w:rStyle w:val="OperatorTok"/>
        </w:rPr>
        <w:t xml:space="preserve">=</w:t>
      </w:r>
      <w:r>
        <w:rPr>
          <w:rStyle w:val="NormalTok"/>
        </w:rPr>
        <w:t xml:space="preserve"> get_stat_power(</w:t>
      </w:r>
      <w:r>
        <w:rPr>
          <w:rStyle w:val="DecValTok"/>
        </w:rPr>
        <w:t xml:space="preserve">30</w:t>
      </w:r>
      <w:r>
        <w:rPr>
          <w:rStyle w:val="NormalTok"/>
        </w:rPr>
        <w:t xml:space="preserve">, </w:t>
      </w:r>
      <w:r>
        <w:rPr>
          <w:rStyle w:val="FloatTok"/>
        </w:rPr>
        <w:t xml:space="preserve">0.5</w:t>
      </w:r>
      <w:r>
        <w:rPr>
          <w:rStyle w:val="NormalTok"/>
        </w:rPr>
        <w:t xml:space="preserve">, mu_grid, alpha</w:t>
      </w:r>
      <w:r>
        <w:rPr>
          <w:rStyle w:val="OperatorTok"/>
        </w:rPr>
        <w:t xml:space="preserve">=</w:t>
      </w:r>
      <w:r>
        <w:rPr>
          <w:rStyle w:val="FloatTok"/>
        </w:rPr>
        <w:t xml:space="preserve">0.05</w:t>
      </w:r>
      <w:r>
        <w:rPr>
          <w:rStyle w:val="NormalTok"/>
        </w:rPr>
        <w:t xml:space="preserve">)</w:t>
      </w:r>
      <w:r>
        <w:br/>
      </w:r>
      <w:r>
        <w:br/>
      </w:r>
      <w:r>
        <w:rPr>
          <w:rStyle w:val="NormalTok"/>
        </w:rPr>
        <w:t xml:space="preserve">plt.plot(mu_grid, power, color</w:t>
      </w:r>
      <w:r>
        <w:rPr>
          <w:rStyle w:val="OperatorTok"/>
        </w:rPr>
        <w:t xml:space="preserve">=</w:t>
      </w:r>
      <w:r>
        <w:rPr>
          <w:rStyle w:val="NormalTok"/>
        </w:rPr>
        <w:t xml:space="preserve">turquoise)</w:t>
      </w:r>
      <w:r>
        <w:br/>
      </w:r>
      <w:r>
        <w:rPr>
          <w:rStyle w:val="NormalTok"/>
        </w:rPr>
        <w:t xml:space="preserve">plt.axhline(</w:t>
      </w:r>
      <w:r>
        <w:rPr>
          <w:rStyle w:val="FloatTok"/>
        </w:rPr>
        <w:t xml:space="preserve">0.8</w:t>
      </w:r>
      <w:r>
        <w:rPr>
          <w:rStyle w:val="NormalTok"/>
        </w:rPr>
        <w:t xml:space="preserve">,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'Потужність = 80%'</w:t>
      </w:r>
      <w:r>
        <w:rPr>
          <w:rStyle w:val="NormalTok"/>
        </w:rPr>
        <w:t xml:space="preserve">)</w:t>
      </w:r>
      <w:r>
        <w:br/>
      </w:r>
      <w:r>
        <w:br/>
      </w:r>
      <w:r>
        <w:rPr>
          <w:rStyle w:val="NormalTok"/>
        </w:rPr>
        <w:t xml:space="preserve">min_mu </w:t>
      </w:r>
      <w:r>
        <w:rPr>
          <w:rStyle w:val="OperatorTok"/>
        </w:rPr>
        <w:t xml:space="preserve">=</w:t>
      </w:r>
      <w:r>
        <w:rPr>
          <w:rStyle w:val="NormalTok"/>
        </w:rPr>
        <w:t xml:space="preserve"> mu_grid[power </w:t>
      </w:r>
      <w:r>
        <w:rPr>
          <w:rStyle w:val="OperatorTok"/>
        </w:rPr>
        <w:t xml:space="preserve">&gt;=</w:t>
      </w:r>
      <w:r>
        <w:rPr>
          <w:rStyle w:val="NormalTok"/>
        </w:rPr>
        <w:t xml:space="preserve"> </w:t>
      </w:r>
      <w:r>
        <w:rPr>
          <w:rStyle w:val="FloatTok"/>
        </w:rPr>
        <w:t xml:space="preserve">0.8</w:t>
      </w:r>
      <w:r>
        <w:rPr>
          <w:rStyle w:val="NormalTok"/>
        </w:rPr>
        <w:t xml:space="preserve">].</w:t>
      </w:r>
      <w:r>
        <w:rPr>
          <w:rStyle w:val="BuiltInTok"/>
        </w:rPr>
        <w:t xml:space="preserve">min</w:t>
      </w:r>
      <w:r>
        <w:rPr>
          <w:rStyle w:val="NormalTok"/>
        </w:rPr>
        <w:t xml:space="preserve">()</w:t>
      </w:r>
      <w:r>
        <w:br/>
      </w:r>
      <w:r>
        <w:rPr>
          <w:rStyle w:val="NormalTok"/>
        </w:rPr>
        <w:t xml:space="preserve">plt.axvline(min_mu,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slate, label</w:t>
      </w:r>
      <w:r>
        <w:rPr>
          <w:rStyle w:val="OperatorTok"/>
        </w:rPr>
        <w:t xml:space="preserve">=</w:t>
      </w:r>
      <w:r>
        <w:rPr>
          <w:rStyle w:val="SpecialStringTok"/>
        </w:rPr>
        <w:t xml:space="preserve">f'$\mu = </w:t>
      </w:r>
      <w:r>
        <w:rPr>
          <w:rStyle w:val="SpecialCharTok"/>
        </w:rPr>
        <w:t xml:space="preserve">{</w:t>
      </w:r>
      <w:r>
        <w:rPr>
          <w:rStyle w:val="NormalTok"/>
        </w:rPr>
        <w:t xml:space="preserve">min_mu</w:t>
      </w:r>
      <w:r>
        <w:rPr>
          <w:rStyle w:val="SpecialCharTok"/>
        </w:rPr>
        <w:t xml:space="preserve">:.2f}</w:t>
      </w:r>
      <w:r>
        <w:rPr>
          <w:rStyle w:val="SpecialStringTok"/>
        </w:rPr>
        <w:t xml:space="preserve">$'</w:t>
      </w:r>
      <w:r>
        <w:rPr>
          <w:rStyle w:val="NormalTok"/>
        </w:rPr>
        <w:t xml:space="preserve">)</w:t>
      </w:r>
      <w:r>
        <w:br/>
      </w:r>
      <w:r>
        <w:br/>
      </w:r>
      <w:r>
        <w:rPr>
          <w:rStyle w:val="NormalTok"/>
        </w:rPr>
        <w:t xml:space="preserve">plt.xlabel(</w:t>
      </w:r>
      <w:r>
        <w:rPr>
          <w:rStyle w:val="StringTok"/>
        </w:rPr>
        <w:t xml:space="preserve">'Ймовірність успіху'</w:t>
      </w:r>
      <w:r>
        <w:rPr>
          <w:rStyle w:val="NormalTok"/>
        </w:rPr>
        <w:t xml:space="preserve">)</w:t>
      </w:r>
      <w:r>
        <w:br/>
      </w:r>
      <w:r>
        <w:rPr>
          <w:rStyle w:val="NormalTok"/>
        </w:rPr>
        <w:t xml:space="preserve">plt.ylabel(</w:t>
      </w:r>
      <w:r>
        <w:rPr>
          <w:rStyle w:val="StringTok"/>
        </w:rPr>
        <w:t xml:space="preserve">'Потужність'</w:t>
      </w:r>
      <w:r>
        <w:rPr>
          <w:rStyle w:val="NormalTok"/>
        </w:rPr>
        <w:t xml:space="preserve">)</w:t>
      </w:r>
      <w:r>
        <w:br/>
      </w:r>
      <w:r>
        <w:rPr>
          <w:rStyle w:val="NormalTok"/>
        </w:rPr>
        <w:t xml:space="preserve">plt.legend()</w:t>
      </w:r>
      <w:r>
        <w:br/>
      </w:r>
      <w:r>
        <w:rPr>
          <w:rStyle w:val="NormalTok"/>
        </w:rPr>
        <w:t xml:space="preserve">plt.show()</w:t>
      </w:r>
    </w:p>
    <w:bookmarkEnd w:id="136"/>
    <w:p>
      <w:pPr>
        <w:pStyle w:val="DefinitionTerm"/>
      </w:pPr>
      <w:r>
        <w:t xml:space="preserve">Рядок 1</w:t>
      </w:r>
    </w:p>
    <w:p>
      <w:pPr>
        <w:pStyle w:val="Definition"/>
      </w:pPr>
      <w:r>
        <w:t xml:space="preserve">Вибираємо значення для осі</w:t>
      </w:r>
      <w:r>
        <w:t xml:space="preserve"> </w:t>
      </w:r>
      <m:oMath>
        <m:r>
          <m:t>x</m:t>
        </m:r>
      </m:oMath>
    </w:p>
    <w:p>
      <w:pPr>
        <w:pStyle w:val="DefinitionTerm"/>
      </w:pPr>
      <w:r>
        <w:t xml:space="preserve">Рядок 2</w:t>
      </w:r>
    </w:p>
    <w:p>
      <w:pPr>
        <w:pStyle w:val="Definition"/>
      </w:pPr>
      <w:r>
        <w:t xml:space="preserve">Обчислюємо потужність для різних параметрів</w:t>
      </w:r>
      <w:r>
        <w:t xml:space="preserve"> </w:t>
      </w:r>
      <m:oMath>
        <m:r>
          <m:t>μ</m:t>
        </m:r>
      </m:oMath>
    </w:p>
    <w:p>
      <w:pPr>
        <w:pStyle w:val="DefinitionTerm"/>
      </w:pPr>
      <w:r>
        <w:t xml:space="preserve">Рядок 4</w:t>
      </w:r>
    </w:p>
    <w:p>
      <w:pPr>
        <w:pStyle w:val="Definition"/>
      </w:pPr>
      <w:r>
        <w:t xml:space="preserve">Будуємо графік</w:t>
      </w:r>
    </w:p>
    <w:p>
      <w:pPr>
        <w:pStyle w:val="DefinitionTerm"/>
      </w:pPr>
      <w:r>
        <w:t xml:space="preserve">Рядок 5</w:t>
      </w:r>
    </w:p>
    <w:p>
      <w:pPr>
        <w:pStyle w:val="Definition"/>
      </w:pPr>
      <w:r>
        <w:t xml:space="preserve">Додаємо горизонтальну лінію для потужності</w:t>
      </w:r>
      <w:r>
        <w:t xml:space="preserve"> </w:t>
      </w:r>
      <m:oMath>
        <m:r>
          <m:t>80</m:t>
        </m:r>
        <m:r>
          <m:rPr>
            <m:sty m:val="p"/>
          </m:rPr>
          <m:t>%</m:t>
        </m:r>
      </m:oMath>
    </w:p>
    <w:p>
      <w:pPr>
        <w:pStyle w:val="DefinitionTerm"/>
      </w:pPr>
      <w:r>
        <w:t xml:space="preserve">Рядок 7</w:t>
      </w:r>
    </w:p>
    <w:p>
      <w:pPr>
        <w:pStyle w:val="Definition"/>
      </w:pPr>
      <w:r>
        <w:t xml:space="preserve">Знаходимо мінімальну ймовірність успіху, щоб потужність була більшою за</w:t>
      </w:r>
      <w:r>
        <w:t xml:space="preserve"> </w:t>
      </w:r>
      <m:oMath>
        <m:r>
          <m:t>80</m:t>
        </m:r>
        <m:r>
          <m:rPr>
            <m:sty m:val="p"/>
          </m:rPr>
          <m:t>%</m:t>
        </m:r>
      </m:oMath>
    </w:p>
    <w:p>
      <w:pPr>
        <w:pStyle w:val="DefinitionTerm"/>
      </w:pPr>
      <w:r>
        <w:t xml:space="preserve">Рядок 8</w:t>
      </w:r>
    </w:p>
    <w:p>
      <w:pPr>
        <w:pStyle w:val="Definition"/>
      </w:pPr>
      <w:r>
        <w:t xml:space="preserve">Додаємо вертикальну лінію для мінімальної ймовірності успіху</w:t>
      </w:r>
    </w:p>
    <w:tbl>
      <w:tblPr>
        <w:tblStyle w:val="Table"/>
        <w:tblW w:type="pct" w:w="5000"/>
        <w:tblLayout w:type="fixed"/>
        <w:tblLook w:firstRow="0" w:lastRow="0" w:firstColumn="0" w:lastColumn="0" w:noHBand="0" w:noVBand="0" w:val="0000"/>
      </w:tblPr>
      <w:tblGrid>
        <w:gridCol w:w="7920"/>
      </w:tblGrid>
      <w:tr>
        <w:tc>
          <w:tcPr/>
          <w:bookmarkStart w:id="140" w:name="fig-binom-power-mu"/>
          <w:p>
            <w:pPr>
              <w:pStyle w:val="Compact"/>
              <w:jc w:val="center"/>
            </w:pPr>
            <w:r>
              <w:drawing>
                <wp:inline>
                  <wp:extent cx="6261100" cy="3074143"/>
                  <wp:effectExtent b="0" l="0" r="0" t="0"/>
                  <wp:docPr descr="" title="" id="138" name="Picture"/>
                  <a:graphic>
                    <a:graphicData uri="http://schemas.openxmlformats.org/drawingml/2006/picture">
                      <pic:pic>
                        <pic:nvPicPr>
                          <pic:cNvPr descr="power_files/figure-docx/fig-binom-power-mu-output-1.png" id="139" name="Picture"/>
                          <pic:cNvPicPr>
                            <a:picLocks noChangeArrowheads="1" noChangeAspect="1"/>
                          </pic:cNvPicPr>
                        </pic:nvPicPr>
                        <pic:blipFill>
                          <a:blip r:embed="rId137"/>
                          <a:stretch>
                            <a:fillRect/>
                          </a:stretch>
                        </pic:blipFill>
                        <pic:spPr bwMode="auto">
                          <a:xfrm>
                            <a:off x="0" y="0"/>
                            <a:ext cx="6261100" cy="307414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2.4: Залежність потужності від параметра</w:t>
            </w:r>
            <w:r>
              <w:t xml:space="preserve"> </w:t>
            </w:r>
            <m:oMath>
              <m:r>
                <m:t>μ</m:t>
              </m:r>
            </m:oMath>
          </w:p>
          <w:bookmarkEnd w:id="140"/>
        </w:tc>
      </w:tr>
    </w:tbl>
    <w:p>
      <w:pPr>
        <w:pStyle w:val="BodyText"/>
      </w:pPr>
      <w:r>
        <w:t xml:space="preserve">У нашому експерименті ми добре детектуємо ефект, тільки якщо ймовірність успіху в генеральній сукупності хоча б</w:t>
      </w:r>
      <w:r>
        <w:t xml:space="preserve"> </w:t>
      </w:r>
      <m:oMath>
        <m:r>
          <m:t>72</m:t>
        </m:r>
        <m:r>
          <m:rPr>
            <m:sty m:val="p"/>
          </m:rPr>
          <m:t>%</m:t>
        </m:r>
      </m:oMath>
      <w:r>
        <w:t xml:space="preserve">.</w:t>
      </w:r>
    </w:p>
    <w:bookmarkEnd w:id="141"/>
    <w:bookmarkStart w:id="143" w:name="мінімальна-величина-ефекту"/>
    <w:p>
      <w:pPr>
        <w:pStyle w:val="Heading2"/>
      </w:pPr>
      <w:r>
        <w:t xml:space="preserve">2.3 Мінімальна величина ефекту</w:t>
      </w:r>
    </w:p>
    <w:p>
      <w:pPr>
        <w:pStyle w:val="FirstParagraph"/>
      </w:pPr>
      <w:r>
        <w:t xml:space="preserve">Вище на</w:t>
      </w:r>
      <w:r>
        <w:t xml:space="preserve"> </w:t>
      </w:r>
      <w:hyperlink w:anchor="fig-binom-power-mu">
        <w:r>
          <w:rPr>
            <w:rStyle w:val="Hyperlink"/>
          </w:rPr>
          <w:t xml:space="preserve">Рисунок 2.4</w:t>
        </w:r>
      </w:hyperlink>
      <w:r>
        <w:t xml:space="preserve"> </w:t>
      </w:r>
      <w:r>
        <w:t xml:space="preserve">ми побачили, що з хорошою потужністю понад</w:t>
      </w:r>
      <w:r>
        <w:t xml:space="preserve"> </w:t>
      </w:r>
      <m:oMath>
        <m:r>
          <m:t>80</m:t>
        </m:r>
        <m:r>
          <m:rPr>
            <m:sty m:val="p"/>
          </m:rPr>
          <m:t>%</m:t>
        </m:r>
      </m:oMath>
      <w:r>
        <w:t xml:space="preserve"> </w:t>
      </w:r>
      <w:r>
        <w:t xml:space="preserve">ми можемо помітити ефект у</w:t>
      </w:r>
      <w:r>
        <w:t xml:space="preserve"> </w:t>
      </w:r>
      <m:oMath>
        <m:r>
          <m:t>22</m:t>
        </m:r>
      </m:oMath>
      <w:r>
        <w:t xml:space="preserve"> </w:t>
      </w:r>
      <w:r>
        <w:t xml:space="preserve">процентних пункти. Причому це можна порахувати навіть до проведення експерименту. У нашому випадку таке збільшення успішності щодо</w:t>
      </w:r>
      <w:r>
        <w:t xml:space="preserve"> </w:t>
      </w:r>
      <m:oMath>
        <m:r>
          <m:t>0.5</m:t>
        </m:r>
      </m:oMath>
      <w:r>
        <w:t xml:space="preserve"> </w:t>
      </w:r>
      <w:r>
        <w:t xml:space="preserve">цілком можливо, і з ним можна працювати. Але коли аналітики перевіряють зміни, найчастіше очікуваний ефект коливається в районі одного, максимум двох відсотків! Для подібних змін не підійде обрана постановка експерименту, а значить і проводити його не має сенсу.</w:t>
      </w:r>
    </w:p>
    <w:p>
      <w:pPr>
        <w:pStyle w:val="BodyText"/>
      </w:pPr>
      <w:r>
        <w:t xml:space="preserve">Тому перед запуском експериментів аналітики повідомляють</w:t>
      </w:r>
      <w:r>
        <w:t xml:space="preserve"> </w:t>
      </w:r>
      <w:r>
        <w:rPr>
          <w:b/>
          <w:bCs/>
        </w:rPr>
        <w:t xml:space="preserve">мінімальну величину ефекту, яку можна задетектувати</w:t>
      </w:r>
      <w:r>
        <w:t xml:space="preserve"> </w:t>
      </w:r>
      <w:r>
        <w:t xml:space="preserve">(Minimal Detectable Effect, MDE). У нашому випадку</w:t>
      </w:r>
      <w:r>
        <w:t xml:space="preserve"> </w:t>
      </w:r>
      <m:oMath>
        <m:r>
          <m:t>M</m:t>
        </m:r>
        <m:r>
          <m:t>D</m:t>
        </m:r>
        <m:r>
          <m:t>E</m:t>
        </m:r>
        <m:r>
          <m:rPr>
            <m:sty m:val="p"/>
          </m:rPr>
          <m:t>=</m:t>
        </m:r>
        <m:r>
          <m:rPr>
            <m:sty m:val="p"/>
          </m:rPr>
          <m:t>+</m:t>
        </m:r>
        <m:r>
          <m:t>22</m:t>
        </m:r>
      </m:oMath>
      <w:r>
        <w:t xml:space="preserve"> </w:t>
      </w:r>
      <w:r>
        <w:t xml:space="preserve">процентних пункти.</w:t>
      </w:r>
    </w:p>
    <w:p>
      <w:pPr>
        <w:pStyle w:val="BodyText"/>
      </w:pPr>
      <w:r>
        <w:t xml:space="preserve">Більш формально, MDE для гіпотези</w:t>
      </w:r>
      <w:r>
        <w:t xml:space="preserve"> </w:t>
      </w:r>
      <m:oMath>
        <m:sSub>
          <m:e>
            <m:r>
              <m:t>H</m:t>
            </m:r>
          </m:e>
          <m:sub>
            <m:r>
              <m:t>0</m:t>
            </m:r>
          </m:sub>
        </m:sSub>
        <m:r>
          <m:rPr>
            <m:sty m:val="p"/>
          </m:rPr>
          <m:t>:</m:t>
        </m:r>
        <m:r>
          <m:t>μ</m:t>
        </m:r>
        <m:r>
          <m:rPr>
            <m:sty m:val="p"/>
          </m:rPr>
          <m:t>=</m:t>
        </m:r>
        <m:sSub>
          <m:e>
            <m:r>
              <m:t>μ</m:t>
            </m:r>
          </m:e>
          <m:sub>
            <m:r>
              <m:t>0</m:t>
            </m:r>
          </m:sub>
        </m:sSub>
      </m:oMath>
      <w:r>
        <w:t xml:space="preserve"> </w:t>
      </w:r>
      <w:r>
        <w:t xml:space="preserve">— це мінімальний ефект</w:t>
      </w:r>
      <w:r>
        <w:t xml:space="preserve"> </w:t>
      </w:r>
      <m:oMath>
        <m:r>
          <m:t>δ</m:t>
        </m:r>
      </m:oMath>
      <w:r>
        <w:t xml:space="preserve">, за якого критерій рівня значущості</w:t>
      </w:r>
      <w:r>
        <w:t xml:space="preserve"> </w:t>
      </w:r>
      <m:oMath>
        <m:r>
          <m:t>α</m:t>
        </m:r>
      </m:oMath>
      <w:r>
        <w:t xml:space="preserve"> </w:t>
      </w:r>
      <w:r>
        <w:t xml:space="preserve">для перевірки цієї гіпотези за істинного параметра</w:t>
      </w:r>
      <w:r>
        <w:t xml:space="preserve"> </w:t>
      </w:r>
      <m:oMath>
        <m:r>
          <m:t>μ</m:t>
        </m:r>
        <m:r>
          <m:rPr>
            <m:sty m:val="p"/>
          </m:rPr>
          <m:t>=</m:t>
        </m:r>
        <m:sSub>
          <m:e>
            <m:r>
              <m:t>μ</m:t>
            </m:r>
          </m:e>
          <m:sub>
            <m:r>
              <m:t>0</m:t>
            </m:r>
          </m:sub>
        </m:sSub>
        <m:r>
          <m:rPr>
            <m:sty m:val="p"/>
          </m:rPr>
          <m:t>+</m:t>
        </m:r>
        <m:r>
          <m:t>δ</m:t>
        </m:r>
      </m:oMath>
      <w:r>
        <w:t xml:space="preserve"> </w:t>
      </w:r>
      <w:r>
        <w:t xml:space="preserve">та розміру вибірки</w:t>
      </w:r>
      <w:r>
        <w:t xml:space="preserve"> </w:t>
      </w:r>
      <m:oMath>
        <m:r>
          <m:t>N</m:t>
        </m:r>
      </m:oMath>
      <w:r>
        <w:t xml:space="preserve"> </w:t>
      </w:r>
      <w:r>
        <w:t xml:space="preserve">відкидатиме</w:t>
      </w:r>
      <w:r>
        <w:t xml:space="preserve"> </w:t>
      </w:r>
      <m:oMath>
        <m:sSub>
          <m:e>
            <m:r>
              <m:t>H</m:t>
            </m:r>
          </m:e>
          <m:sub>
            <m:r>
              <m:t>0</m:t>
            </m:r>
          </m:sub>
        </m:sSub>
      </m:oMath>
      <w:r>
        <w:t xml:space="preserve"> </w:t>
      </w:r>
      <w:r>
        <w:t xml:space="preserve">з потужністю більшою, ніж</w:t>
      </w:r>
      <w:r>
        <w:t xml:space="preserve"> </w:t>
      </w:r>
      <m:oMath>
        <m:r>
          <m:t>1</m:t>
        </m:r>
        <m:r>
          <m:rPr>
            <m:sty m:val="p"/>
          </m:rPr>
          <m:t>−</m:t>
        </m:r>
        <m:r>
          <m:t>β</m:t>
        </m:r>
      </m:oMath>
      <w:r>
        <w:t xml:space="preserve">.</w:t>
      </w:r>
    </w:p>
    <w:p>
      <w:pPr>
        <w:pStyle w:val="BodyText"/>
      </w:pPr>
      <w:r>
        <w:t xml:space="preserve">Найчастіше беруть</w:t>
      </w:r>
      <w:r>
        <w:t xml:space="preserve"> </w:t>
      </w:r>
      <m:oMath>
        <m:r>
          <m:t>1</m:t>
        </m:r>
        <m:r>
          <m:rPr>
            <m:sty m:val="p"/>
          </m:rPr>
          <m:t>−</m:t>
        </m:r>
        <m:r>
          <m:t>β</m:t>
        </m:r>
        <m:r>
          <m:rPr>
            <m:sty m:val="p"/>
          </m:rPr>
          <m:t>=</m:t>
        </m:r>
        <m:r>
          <m:t>80</m:t>
        </m:r>
        <m:r>
          <m:rPr>
            <m:sty m:val="p"/>
          </m:rPr>
          <m:t>%</m:t>
        </m:r>
      </m:oMath>
      <w:r>
        <w:t xml:space="preserve">. Напишемо функцію, яка обчислюватиме MDE підбором.</w:t>
      </w:r>
    </w:p>
    <w:p>
      <w:pPr>
        <w:pStyle w:val="BodyText"/>
      </w:pPr>
      <w:r>
        <w:br/>
      </w:r>
    </w:p>
    <w:bookmarkStart w:id="142" w:name="annotated-cell-32"/>
    <w:p>
      <w:pPr>
        <w:pStyle w:val="SourceCode"/>
      </w:pPr>
      <w:r>
        <w:rPr>
          <w:rStyle w:val="KeywordTok"/>
        </w:rPr>
        <w:t xml:space="preserve">def</w:t>
      </w:r>
      <w:r>
        <w:rPr>
          <w:rStyle w:val="NormalTok"/>
        </w:rPr>
        <w:t xml:space="preserve"> binom_test_mde_one_sided(N, mu0, alpha</w:t>
      </w:r>
      <w:r>
        <w:rPr>
          <w:rStyle w:val="OperatorTok"/>
        </w:rPr>
        <w:t xml:space="preserve">=</w:t>
      </w:r>
      <w:r>
        <w:rPr>
          <w:rStyle w:val="FloatTok"/>
        </w:rPr>
        <w:t xml:space="preserve">0.05</w:t>
      </w:r>
      <w:r>
        <w:rPr>
          <w:rStyle w:val="NormalTok"/>
        </w:rPr>
        <w:t xml:space="preserve">, min_power</w:t>
      </w:r>
      <w:r>
        <w:rPr>
          <w:rStyle w:val="OperatorTok"/>
        </w:rPr>
        <w:t xml:space="preserve">=</w:t>
      </w:r>
      <w:r>
        <w:rPr>
          <w:rStyle w:val="FloatTok"/>
        </w:rPr>
        <w:t xml:space="preserve">0.8</w:t>
      </w:r>
      <w:r>
        <w:rPr>
          <w:rStyle w:val="NormalTok"/>
        </w:rPr>
        <w:t xml:space="preserve">):</w:t>
      </w:r>
      <w:r>
        <w:br/>
      </w:r>
      <w:r>
        <w:rPr>
          <w:rStyle w:val="NormalTok"/>
        </w:rPr>
        <w:t xml:space="preserve">    </w:t>
      </w:r>
      <w:r>
        <w:rPr>
          <w:rStyle w:val="CommentTok"/>
        </w:rPr>
        <w:t xml:space="preserve">"""</w:t>
      </w:r>
      <w:r>
        <w:br/>
      </w:r>
      <w:r>
        <w:rPr>
          <w:rStyle w:val="CommentTok"/>
        </w:rPr>
        <w:t xml:space="preserve">    Розрахунок MDE для біноміального тесту</w:t>
      </w:r>
      <w:r>
        <w:br/>
      </w:r>
      <w:r>
        <w:br/>
      </w:r>
      <w:r>
        <w:rPr>
          <w:rStyle w:val="CommentTok"/>
        </w:rPr>
        <w:t xml:space="preserve">    N: розмір вибірки</w:t>
      </w:r>
      <w:r>
        <w:br/>
      </w:r>
      <w:r>
        <w:rPr>
          <w:rStyle w:val="CommentTok"/>
        </w:rPr>
        <w:t xml:space="preserve">    mu0: параметр нульової гіпотези</w:t>
      </w:r>
      <w:r>
        <w:br/>
      </w:r>
      <w:r>
        <w:rPr>
          <w:rStyle w:val="CommentTok"/>
        </w:rPr>
        <w:t xml:space="preserve">    alpha: рівень значущості</w:t>
      </w:r>
      <w:r>
        <w:br/>
      </w:r>
      <w:r>
        <w:rPr>
          <w:rStyle w:val="CommentTok"/>
        </w:rPr>
        <w:t xml:space="preserve">    min_power: мінімальна потужність</w:t>
      </w:r>
      <w:r>
        <w:br/>
      </w:r>
      <w:r>
        <w:rPr>
          <w:rStyle w:val="CommentTok"/>
        </w:rPr>
        <w:t xml:space="preserve">    """</w:t>
      </w:r>
      <w:r>
        <w:br/>
      </w:r>
      <w:r>
        <w:rPr>
          <w:rStyle w:val="NormalTok"/>
        </w:rPr>
        <w:t xml:space="preserve">    delta_grid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mu0, </w:t>
      </w:r>
      <w:r>
        <w:rPr>
          <w:rStyle w:val="DecValTok"/>
        </w:rPr>
        <w:t xml:space="preserve">500</w:t>
      </w:r>
      <w:r>
        <w:rPr>
          <w:rStyle w:val="NormalTok"/>
        </w:rPr>
        <w:t xml:space="preserve">)</w:t>
      </w:r>
      <w:r>
        <w:br/>
      </w:r>
      <w:r>
        <w:rPr>
          <w:rStyle w:val="NormalTok"/>
        </w:rPr>
        <w:t xml:space="preserve">    power </w:t>
      </w:r>
      <w:r>
        <w:rPr>
          <w:rStyle w:val="OperatorTok"/>
        </w:rPr>
        <w:t xml:space="preserve">=</w:t>
      </w:r>
      <w:r>
        <w:rPr>
          <w:rStyle w:val="NormalTok"/>
        </w:rPr>
        <w:t xml:space="preserve"> get_stat_power(N, mu0, mu0 </w:t>
      </w:r>
      <w:r>
        <w:rPr>
          <w:rStyle w:val="OperatorTok"/>
        </w:rPr>
        <w:t xml:space="preserve">+</w:t>
      </w:r>
      <w:r>
        <w:rPr>
          <w:rStyle w:val="NormalTok"/>
        </w:rPr>
        <w:t xml:space="preserve"> delta_grid, alpha</w:t>
      </w:r>
      <w:r>
        <w:rPr>
          <w:rStyle w:val="OperatorTok"/>
        </w:rPr>
        <w:t xml:space="preserve">=</w:t>
      </w:r>
      <w:r>
        <w:rPr>
          <w:rStyle w:val="NormalTok"/>
        </w:rPr>
        <w:t xml:space="preserve">alpha)</w:t>
      </w:r>
      <w:r>
        <w:br/>
      </w:r>
      <w:r>
        <w:rPr>
          <w:rStyle w:val="NormalTok"/>
        </w:rPr>
        <w:t xml:space="preserve">    fit_delta </w:t>
      </w:r>
      <w:r>
        <w:rPr>
          <w:rStyle w:val="OperatorTok"/>
        </w:rPr>
        <w:t xml:space="preserve">=</w:t>
      </w:r>
      <w:r>
        <w:rPr>
          <w:rStyle w:val="NormalTok"/>
        </w:rPr>
        <w:t xml:space="preserve"> delta_grid[power </w:t>
      </w:r>
      <w:r>
        <w:rPr>
          <w:rStyle w:val="OperatorTok"/>
        </w:rPr>
        <w:t xml:space="preserve">&gt;=</w:t>
      </w:r>
      <w:r>
        <w:rPr>
          <w:rStyle w:val="NormalTok"/>
        </w:rPr>
        <w:t xml:space="preserve"> min_power]</w:t>
      </w:r>
      <w:r>
        <w:br/>
      </w:r>
      <w:r>
        <w:rPr>
          <w:rStyle w:val="NormalTok"/>
        </w:rPr>
        <w:t xml:space="preserve">    </w:t>
      </w:r>
      <w:r>
        <w:rPr>
          <w:rStyle w:val="ControlFlowTok"/>
        </w:rPr>
        <w:t xml:space="preserve">return</w:t>
      </w:r>
      <w:r>
        <w:rPr>
          <w:rStyle w:val="NormalTok"/>
        </w:rPr>
        <w:t xml:space="preserve"> fit_delta[</w:t>
      </w:r>
      <w:r>
        <w:rPr>
          <w:rStyle w:val="DecValTok"/>
        </w:rPr>
        <w:t xml:space="preserve">0</w:t>
      </w:r>
      <w:r>
        <w:rPr>
          <w:rStyle w:val="NormalTok"/>
        </w:rPr>
        <w:t xml:space="preserve">]</w:t>
      </w:r>
      <w:r>
        <w:br/>
      </w:r>
      <w:r>
        <w:br/>
      </w:r>
      <w:r>
        <w:rPr>
          <w:rStyle w:val="NormalTok"/>
        </w:rPr>
        <w:t xml:space="preserve">result </w:t>
      </w:r>
      <w:r>
        <w:rPr>
          <w:rStyle w:val="OperatorTok"/>
        </w:rPr>
        <w:t xml:space="preserve">=</w:t>
      </w:r>
      <w:r>
        <w:rPr>
          <w:rStyle w:val="NormalTok"/>
        </w:rPr>
        <w:t xml:space="preserve"> binom_test_mde_one_sided(</w:t>
      </w:r>
      <w:r>
        <w:rPr>
          <w:rStyle w:val="DecValTok"/>
        </w:rPr>
        <w:t xml:space="preserve">30</w:t>
      </w:r>
      <w:r>
        <w:rPr>
          <w:rStyle w:val="NormalTok"/>
        </w:rPr>
        <w:t xml:space="preserve">, </w:t>
      </w:r>
      <w:r>
        <w:rPr>
          <w:rStyle w:val="FloatTok"/>
        </w:rPr>
        <w:t xml:space="preserve">0.5</w:t>
      </w:r>
      <w:r>
        <w:rPr>
          <w:rStyle w:val="NormalTok"/>
        </w:rPr>
        <w:t xml:space="preserve">)</w:t>
      </w:r>
      <w:r>
        <w:br/>
      </w:r>
      <w:r>
        <w:rPr>
          <w:rStyle w:val="BuiltInTok"/>
        </w:rPr>
        <w:t xml:space="preserve">print</w:t>
      </w:r>
      <w:r>
        <w:rPr>
          <w:rStyle w:val="NormalTok"/>
        </w:rPr>
        <w:t xml:space="preserve">(</w:t>
      </w:r>
      <w:r>
        <w:rPr>
          <w:rStyle w:val="SpecialStringTok"/>
        </w:rPr>
        <w:t xml:space="preserve">f"MDE: </w:t>
      </w:r>
      <w:r>
        <w:rPr>
          <w:rStyle w:val="SpecialCharTok"/>
        </w:rPr>
        <w:t xml:space="preserve">{</w:t>
      </w:r>
      <w:r>
        <w:rPr>
          <w:rStyle w:val="NormalTok"/>
        </w:rPr>
        <w:t xml:space="preserve">result</w:t>
      </w:r>
      <w:r>
        <w:rPr>
          <w:rStyle w:val="SpecialCharTok"/>
        </w:rPr>
        <w:t xml:space="preserve">:.1%}</w:t>
      </w:r>
      <w:r>
        <w:rPr>
          <w:rStyle w:val="SpecialStringTok"/>
        </w:rPr>
        <w:t xml:space="preserve">"</w:t>
      </w:r>
      <w:r>
        <w:rPr>
          <w:rStyle w:val="NormalTok"/>
        </w:rPr>
        <w:t xml:space="preserve">)</w:t>
      </w:r>
    </w:p>
    <w:bookmarkEnd w:id="142"/>
    <w:p>
      <w:pPr>
        <w:pStyle w:val="DefinitionTerm"/>
      </w:pPr>
      <w:r>
        <w:t xml:space="preserve">Рядок 1</w:t>
      </w:r>
    </w:p>
    <w:p>
      <w:pPr>
        <w:pStyle w:val="Definition"/>
      </w:pPr>
      <w:r>
        <w:t xml:space="preserve">Функція, яка обчислює MDE.</w:t>
      </w:r>
    </w:p>
    <w:p>
      <w:pPr>
        <w:pStyle w:val="DefinitionTerm"/>
      </w:pPr>
      <w:r>
        <w:t xml:space="preserve">Рядок 10</w:t>
      </w:r>
    </w:p>
    <w:p>
      <w:pPr>
        <w:pStyle w:val="Definition"/>
      </w:pPr>
      <w:r>
        <w:t xml:space="preserve">Створюємо сітку для</w:t>
      </w:r>
      <w:r>
        <w:t xml:space="preserve"> </w:t>
      </w:r>
      <m:oMath>
        <m:r>
          <m:t>δ</m:t>
        </m:r>
      </m:oMath>
    </w:p>
    <w:p>
      <w:pPr>
        <w:pStyle w:val="DefinitionTerm"/>
      </w:pPr>
      <w:r>
        <w:t xml:space="preserve">Рядок 11</w:t>
      </w:r>
    </w:p>
    <w:p>
      <w:pPr>
        <w:pStyle w:val="Definition"/>
      </w:pPr>
      <w:r>
        <w:t xml:space="preserve">Обчислюємо потужність для різних значень</w:t>
      </w:r>
      <w:r>
        <w:t xml:space="preserve"> </w:t>
      </w:r>
      <m:oMath>
        <m:r>
          <m:t>δ</m:t>
        </m:r>
      </m:oMath>
    </w:p>
    <w:p>
      <w:pPr>
        <w:pStyle w:val="DefinitionTerm"/>
      </w:pPr>
      <w:r>
        <w:t xml:space="preserve">Рядок 12</w:t>
      </w:r>
    </w:p>
    <w:p>
      <w:pPr>
        <w:pStyle w:val="Definition"/>
      </w:pPr>
      <w:r>
        <w:t xml:space="preserve">Знаходимо значення</w:t>
      </w:r>
      <w:r>
        <w:t xml:space="preserve"> </w:t>
      </w:r>
      <m:oMath>
        <m:r>
          <m:t>δ</m:t>
        </m:r>
      </m:oMath>
      <w:r>
        <w:t xml:space="preserve">, для яких потужність більша за</w:t>
      </w:r>
      <w:r>
        <w:t xml:space="preserve"> </w:t>
      </w:r>
      <m:oMath>
        <m:r>
          <m:t>80</m:t>
        </m:r>
        <m:r>
          <m:rPr>
            <m:sty m:val="p"/>
          </m:rPr>
          <m:t>%</m:t>
        </m:r>
      </m:oMath>
    </w:p>
    <w:p>
      <w:pPr>
        <w:pStyle w:val="DefinitionTerm"/>
      </w:pPr>
      <w:r>
        <w:t xml:space="preserve">Рядок 13</w:t>
      </w:r>
    </w:p>
    <w:p>
      <w:pPr>
        <w:pStyle w:val="Definition"/>
      </w:pPr>
      <w:r>
        <w:t xml:space="preserve">Повертаємо перше значення</w:t>
      </w:r>
      <w:r>
        <w:t xml:space="preserve"> </w:t>
      </w:r>
      <m:oMath>
        <m:r>
          <m:t>δ</m:t>
        </m:r>
      </m:oMath>
      <w:r>
        <w:t xml:space="preserve">, для якого потужність більша за</w:t>
      </w:r>
      <w:r>
        <w:t xml:space="preserve"> </w:t>
      </w:r>
      <m:oMath>
        <m:r>
          <m:t>80</m:t>
        </m:r>
        <m:r>
          <m:rPr>
            <m:sty m:val="p"/>
          </m:rPr>
          <m:t>%</m:t>
        </m:r>
      </m:oMath>
    </w:p>
    <w:p>
      <w:pPr>
        <w:pStyle w:val="SourceCode"/>
      </w:pPr>
      <w:r>
        <w:rPr>
          <w:rStyle w:val="VerbatimChar"/>
        </w:rPr>
        <w:t xml:space="preserve">MDE: 21.8%</w:t>
      </w:r>
    </w:p>
    <w:p>
      <w:pPr>
        <w:pStyle w:val="FirstParagraph"/>
      </w:pPr>
      <w:r>
        <w:br/>
      </w:r>
    </w:p>
    <w:p>
      <w:pPr>
        <w:pStyle w:val="BodyText"/>
      </w:pPr>
      <w:r>
        <w:t xml:space="preserve">Результат збігається з обчисленнями за графіком</w:t>
      </w:r>
      <w:r>
        <w:t xml:space="preserve"> </w:t>
      </w:r>
      <w:hyperlink w:anchor="fig-binom-power-mu">
        <w:r>
          <w:rPr>
            <w:rStyle w:val="Hyperlink"/>
          </w:rPr>
          <w:t xml:space="preserve">Рисунок 2.4</w:t>
        </w:r>
      </w:hyperlink>
      <w:r>
        <w:t xml:space="preserve">. Тобто ми можемо детектувати ефект у</w:t>
      </w:r>
      <w:r>
        <w:t xml:space="preserve"> </w:t>
      </w:r>
      <m:oMath>
        <m:r>
          <m:t>22</m:t>
        </m:r>
      </m:oMath>
      <w:r>
        <w:t xml:space="preserve"> </w:t>
      </w:r>
      <w:r>
        <w:t xml:space="preserve">процентних пункти.</w:t>
      </w:r>
    </w:p>
    <w:p>
      <w:pPr>
        <w:pStyle w:val="BodyText"/>
      </w:pPr>
      <w:r>
        <w:t xml:space="preserve">Зазвичай MDE розраховують не просто так, а нерозривно з ним іде питання про визначення</w:t>
      </w:r>
      <w:r>
        <w:t xml:space="preserve"> </w:t>
      </w:r>
      <w:r>
        <w:rPr>
          <w:b/>
          <w:bCs/>
        </w:rPr>
        <w:t xml:space="preserve">розміру вибірки</w:t>
      </w:r>
      <w:r>
        <w:t xml:space="preserve">.</w:t>
      </w:r>
    </w:p>
    <w:p>
      <w:pPr>
        <w:pStyle w:val="BodyText"/>
      </w:pPr>
      <w:r>
        <w:t xml:space="preserve">У нашому завданні ми знайшли</w:t>
      </w:r>
      <w:r>
        <w:t xml:space="preserve"> </w:t>
      </w:r>
      <m:oMath>
        <m:r>
          <m:t>30</m:t>
        </m:r>
      </m:oMath>
      <w:r>
        <w:t xml:space="preserve"> </w:t>
      </w:r>
      <w:r>
        <w:t xml:space="preserve">клієнтів, не обчислюючи спочатку, скільки їх знадобиться. Але що якщо отриманий MDE занадто великий й потрібно зробити його меншим, оскільки очікувані зміни набагато менші? Тоді вирішується зворотне завдання, За необхідним MDE визначити обсяг вибірки. Якщо ми говоримо, що хочемо детектувати +10 в.п., тобто 60% успішних підписок, то потрібно знайти 160 тестових клієнтів, це видно з попередніх графіків. Якщо 30 осіб нам, наприклад, шукати місяць, такий тест може затягнутися майже на півроку. Тому варто подумати про те, щоб виділити додаткові ресурси на пошук клієнтів, наприклад, залучити маркетологів.</w:t>
      </w:r>
    </w:p>
    <w:bookmarkEnd w:id="143"/>
    <w:bookmarkStart w:id="150" w:name="sec-ci"/>
    <w:p>
      <w:pPr>
        <w:pStyle w:val="Heading2"/>
      </w:pPr>
      <w:r>
        <w:t xml:space="preserve">2.4 Довірчі інтервали</w:t>
      </w:r>
    </w:p>
    <w:p>
      <w:pPr>
        <w:pStyle w:val="FirstParagraph"/>
      </w:pPr>
      <w:r>
        <w:t xml:space="preserve">Раніше ми навчилися перевіряти гіпотезу</w:t>
      </w:r>
      <w:r>
        <w:t xml:space="preserve"> </w:t>
      </w:r>
      <m:oMath>
        <m:sSub>
          <m:e>
            <m:r>
              <m:t>H</m:t>
            </m:r>
          </m:e>
          <m:sub>
            <m:r>
              <m:t>0</m:t>
            </m:r>
          </m:sub>
        </m:sSub>
        <m:r>
          <m:rPr>
            <m:sty m:val="p"/>
          </m:rPr>
          <m:t>:</m:t>
        </m:r>
        <m:r>
          <m:t>μ</m:t>
        </m:r>
        <m:r>
          <m:rPr>
            <m:sty m:val="p"/>
          </m:rPr>
          <m:t>=</m:t>
        </m:r>
        <m:r>
          <m:t>0.5</m:t>
        </m:r>
      </m:oMath>
      <w:r>
        <w:t xml:space="preserve">. Як відповідь ми отримуємо лише вердикт</w:t>
      </w:r>
      <w:r>
        <w:t xml:space="preserve"> </w:t>
      </w:r>
      <w:r>
        <w:t xml:space="preserve">“відкидаємо</w:t>
      </w:r>
      <w:r>
        <w:t xml:space="preserve"> </w:t>
      </w:r>
      <m:oMath>
        <m:sSub>
          <m:e>
            <m:r>
              <m:t>H</m:t>
            </m:r>
          </m:e>
          <m:sub>
            <m:r>
              <m:t>0</m:t>
            </m:r>
          </m:sub>
        </m:sSub>
      </m:oMath>
      <w:r>
        <w:t xml:space="preserve">”</w:t>
      </w:r>
      <w:r>
        <w:t xml:space="preserve"> </w:t>
      </w:r>
      <w:r>
        <w:t xml:space="preserve">або</w:t>
      </w:r>
      <w:r>
        <w:t xml:space="preserve"> </w:t>
      </w:r>
      <w:r>
        <w:t xml:space="preserve">“не відкидаємо</w:t>
      </w:r>
      <w:r>
        <w:t xml:space="preserve"> </w:t>
      </w:r>
      <m:oMath>
        <m:sSub>
          <m:e>
            <m:r>
              <m:t>H</m:t>
            </m:r>
          </m:e>
          <m:sub>
            <m:r>
              <m:t>0</m:t>
            </m:r>
          </m:sub>
        </m:sSub>
      </m:oMath>
      <w:r>
        <w:t xml:space="preserve">”</w:t>
      </w:r>
      <w:r>
        <w:t xml:space="preserve">. Однак у вибірці міститься набагато більше інформації, й ми можемо більше зрозуміти про параметр, ніж порівняння з числом</w:t>
      </w:r>
      <w:r>
        <w:t xml:space="preserve"> </w:t>
      </w:r>
      <m:oMath>
        <m:r>
          <m:t>0.5</m:t>
        </m:r>
      </m:oMath>
      <w:r>
        <w:t xml:space="preserve">.</w:t>
      </w:r>
    </w:p>
    <w:p>
      <w:pPr>
        <w:pStyle w:val="BodyText"/>
      </w:pPr>
      <w:r>
        <w:t xml:space="preserve">Якщо гіпотеза</w:t>
      </w:r>
      <w:r>
        <w:t xml:space="preserve"> </w:t>
      </w:r>
      <m:oMath>
        <m:sSub>
          <m:e>
            <m:r>
              <m:t>H</m:t>
            </m:r>
          </m:e>
          <m:sub>
            <m:r>
              <m:t>0</m:t>
            </m:r>
          </m:sub>
        </m:sSub>
      </m:oMath>
      <w:r>
        <w:t xml:space="preserve"> </w:t>
      </w:r>
      <w:r>
        <w:t xml:space="preserve">не відкидається, це означає, що значення</w:t>
      </w:r>
      <w:r>
        <w:t xml:space="preserve"> </w:t>
      </w:r>
      <m:oMath>
        <m:r>
          <m:t>μ</m:t>
        </m:r>
        <m:r>
          <m:rPr>
            <m:sty m:val="p"/>
          </m:rPr>
          <m:t>=</m:t>
        </m:r>
        <m:r>
          <m:t>0.5</m:t>
        </m:r>
      </m:oMath>
      <w:r>
        <w:t xml:space="preserve"> </w:t>
      </w:r>
      <w:r>
        <w:t xml:space="preserve">припустиме для нашої вибірки. Отримані значення можна пояснити значенням</w:t>
      </w:r>
      <w:r>
        <w:t xml:space="preserve"> </w:t>
      </w:r>
      <m:oMath>
        <m:r>
          <m:t>μ</m:t>
        </m:r>
        <m:r>
          <m:rPr>
            <m:sty m:val="p"/>
          </m:rPr>
          <m:t>=</m:t>
        </m:r>
        <m:r>
          <m:t>0.5</m:t>
        </m:r>
      </m:oMath>
      <w:r>
        <w:t xml:space="preserve">. Але якщо у нас є механізм перевірки для будь-якого</w:t>
      </w:r>
      <w:r>
        <w:t xml:space="preserve"> </w:t>
      </w:r>
      <m:oMath>
        <m:r>
          <m:t>μ</m:t>
        </m:r>
      </m:oMath>
      <w:r>
        <w:t xml:space="preserve">, ми можемо для всіх значень дізнатися, які з них допустимі, і отримати множину можливих значень</w:t>
      </w:r>
      <w:r>
        <w:t xml:space="preserve"> </w:t>
      </w:r>
      <m:oMath>
        <m:r>
          <m:t>μ</m:t>
        </m:r>
      </m:oMath>
      <w:r>
        <w:t xml:space="preserve">. Така множина називається</w:t>
      </w:r>
      <w:r>
        <w:t xml:space="preserve"> </w:t>
      </w:r>
      <w:r>
        <w:rPr>
          <w:i/>
          <w:iCs/>
        </w:rPr>
        <w:t xml:space="preserve">довірчим інтервалом</w:t>
      </w:r>
      <w:r>
        <w:t xml:space="preserve">.</w:t>
      </w:r>
    </w:p>
    <w:p>
      <w:pPr>
        <w:pStyle w:val="BodyText"/>
      </w:pPr>
      <w:r>
        <w:rPr>
          <w:b/>
          <w:bCs/>
        </w:rPr>
        <w:t xml:space="preserve">Довірчий інтервал</w:t>
      </w:r>
      <w:r>
        <w:t xml:space="preserve"> </w:t>
      </w:r>
      <w:r>
        <w:t xml:space="preserve">рівня</w:t>
      </w:r>
      <w:r>
        <w:t xml:space="preserve"> </w:t>
      </w:r>
      <m:oMath>
        <m:r>
          <m:t>1</m:t>
        </m:r>
        <m:r>
          <m:rPr>
            <m:sty m:val="p"/>
          </m:rPr>
          <m:t>−</m:t>
        </m:r>
        <m:r>
          <m:t>α</m:t>
        </m:r>
      </m:oMath>
      <w:r>
        <w:t xml:space="preserve"> </w:t>
      </w:r>
      <w:r>
        <w:t xml:space="preserve">— множина значень параметра</w:t>
      </w:r>
      <w:r>
        <w:t xml:space="preserve"> </w:t>
      </w:r>
      <m:oMath>
        <m:sSub>
          <m:e>
            <m:r>
              <m:t>μ</m:t>
            </m:r>
          </m:e>
          <m:sub>
            <m:r>
              <m:t>0</m:t>
            </m:r>
          </m:sub>
        </m:sSub>
      </m:oMath>
      <w:r>
        <w:t xml:space="preserve">, для яких гіпотеза</w:t>
      </w:r>
      <w:r>
        <w:t xml:space="preserve"> </w:t>
      </w:r>
      <m:oMath>
        <m:r>
          <m:t>μ</m:t>
        </m:r>
        <m:r>
          <m:rPr>
            <m:sty m:val="p"/>
          </m:rPr>
          <m:t>=</m:t>
        </m:r>
        <m:sSub>
          <m:e>
            <m:r>
              <m:t>μ</m:t>
            </m:r>
          </m:e>
          <m:sub>
            <m:r>
              <m:t>0</m:t>
            </m:r>
          </m:sub>
        </m:sSub>
      </m:oMath>
      <w:r>
        <w:t xml:space="preserve"> </w:t>
      </w:r>
      <w:r>
        <w:t xml:space="preserve">не відкидається критерієм рівня значущості</w:t>
      </w:r>
      <w:r>
        <w:t xml:space="preserve"> </w:t>
      </w:r>
      <m:oMath>
        <m:r>
          <m:t>α</m:t>
        </m:r>
      </m:oMath>
      <w:r>
        <w:t xml:space="preserve">.</w:t>
      </w:r>
    </w:p>
    <w:p>
      <w:pPr>
        <w:pStyle w:val="BodyText"/>
      </w:pPr>
      <w:r>
        <w:t xml:space="preserve">З визначення випливає, що різні критерії можуть породжувати різні довірчі інтервали. У цій частині розглянемо, які інтервали породжуються двостороннім критерієм. Для цього з кроком</w:t>
      </w:r>
      <w:r>
        <w:t xml:space="preserve"> </w:t>
      </w:r>
      <m:oMath>
        <m:r>
          <m:t>0.001</m:t>
        </m:r>
      </m:oMath>
      <w:r>
        <w:t xml:space="preserve"> </w:t>
      </w:r>
      <w:r>
        <w:t xml:space="preserve">переберемо значення</w:t>
      </w:r>
      <w:r>
        <w:t xml:space="preserve"> </w:t>
      </w:r>
      <m:oMath>
        <m:r>
          <m:t>μ</m:t>
        </m:r>
        <m:r>
          <m:rPr>
            <m:sty m:val="p"/>
          </m:rPr>
          <m:t>∈</m:t>
        </m:r>
        <m:d>
          <m:dPr>
            <m:begChr m:val="["/>
            <m:endChr m:val="]"/>
            <m:sepChr m:val=""/>
            <m:grow/>
          </m:dPr>
          <m:e>
            <m:r>
              <m:t>0</m:t>
            </m:r>
            <m:r>
              <m:rPr>
                <m:sty m:val="p"/>
              </m:rPr>
              <m:t>,</m:t>
            </m:r>
            <m:r>
              <m:t>1</m:t>
            </m:r>
          </m:e>
        </m:d>
      </m:oMath>
      <w:r>
        <w:t xml:space="preserve"> </w:t>
      </w:r>
      <w:r>
        <w:t xml:space="preserve">і перевіримо гіпотези.</w:t>
      </w:r>
    </w:p>
    <w:p>
      <w:pPr>
        <w:pStyle w:val="BodyText"/>
      </w:pPr>
      <w:r>
        <w:br/>
      </w:r>
    </w:p>
    <w:bookmarkStart w:id="144" w:name="annotated-cell-33"/>
    <w:p>
      <w:pPr>
        <w:pStyle w:val="SourceCode"/>
      </w:pPr>
      <w:r>
        <w:rPr>
          <w:rStyle w:val="KeywordTok"/>
        </w:rPr>
        <w:t xml:space="preserve">def</w:t>
      </w:r>
      <w:r>
        <w:rPr>
          <w:rStyle w:val="NormalTok"/>
        </w:rPr>
        <w:t xml:space="preserve"> two_sided_criterion_nonsym(n, mu, alpha):</w:t>
      </w:r>
      <w:r>
        <w:br/>
      </w:r>
      <w:r>
        <w:rPr>
          <w:rStyle w:val="NormalTok"/>
        </w:rPr>
        <w:t xml:space="preserve">    </w:t>
      </w:r>
      <w:r>
        <w:rPr>
          <w:rStyle w:val="CommentTok"/>
        </w:rPr>
        <w:t xml:space="preserve">"""</w:t>
      </w:r>
      <w:r>
        <w:br/>
      </w:r>
      <w:r>
        <w:rPr>
          <w:rStyle w:val="CommentTok"/>
        </w:rPr>
        <w:t xml:space="preserve">    Функція, що обчислює критичні значення для двостороннього критерію</w:t>
      </w:r>
      <w:r>
        <w:br/>
      </w:r>
      <w:r>
        <w:br/>
      </w:r>
      <w:r>
        <w:rPr>
          <w:rStyle w:val="CommentTok"/>
        </w:rPr>
        <w:t xml:space="preserve">    n: розмір вибірки</w:t>
      </w:r>
      <w:r>
        <w:br/>
      </w:r>
      <w:r>
        <w:rPr>
          <w:rStyle w:val="CommentTok"/>
        </w:rPr>
        <w:t xml:space="preserve">    mu: параметр нульової гіпотези</w:t>
      </w:r>
      <w:r>
        <w:br/>
      </w:r>
      <w:r>
        <w:rPr>
          <w:rStyle w:val="CommentTok"/>
        </w:rPr>
        <w:t xml:space="preserve">    alpha: рівень значущості</w:t>
      </w:r>
      <w:r>
        <w:br/>
      </w:r>
      <w:r>
        <w:rPr>
          <w:rStyle w:val="CommentTok"/>
        </w:rPr>
        <w:t xml:space="preserve">    """</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mu)</w:t>
      </w:r>
      <w:r>
        <w:br/>
      </w:r>
      <w:r>
        <w:rPr>
          <w:rStyle w:val="NormalTok"/>
        </w:rPr>
        <w:t xml:space="preserve">    c2 </w:t>
      </w:r>
      <w:r>
        <w:rPr>
          <w:rStyle w:val="OperatorTok"/>
        </w:rPr>
        <w:t xml:space="preserve">=</w:t>
      </w:r>
      <w:r>
        <w:rPr>
          <w:rStyle w:val="NormalTok"/>
        </w:rPr>
        <w:t xml:space="preserve"> binom_h0.ppf(</w:t>
      </w:r>
      <w:r>
        <w:rPr>
          <w:rStyle w:val="DecValTok"/>
        </w:rPr>
        <w:t xml:space="preserve">1</w:t>
      </w:r>
      <w:r>
        <w:rPr>
          <w:rStyle w:val="NormalTok"/>
        </w:rPr>
        <w:t xml:space="preserve"> </w:t>
      </w:r>
      <w:r>
        <w:rPr>
          <w:rStyle w:val="OperatorTok"/>
        </w:rPr>
        <w:t xml:space="preserve">-</w:t>
      </w:r>
      <w:r>
        <w:rPr>
          <w:rStyle w:val="NormalTok"/>
        </w:rPr>
        <w:t xml:space="preserve"> alpha</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c1 </w:t>
      </w:r>
      <w:r>
        <w:rPr>
          <w:rStyle w:val="OperatorTok"/>
        </w:rPr>
        <w:t xml:space="preserve">=</w:t>
      </w:r>
      <w:r>
        <w:rPr>
          <w:rStyle w:val="NormalTok"/>
        </w:rPr>
        <w:t xml:space="preserve"> binom_h0.ppf(alpha</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return</w:t>
      </w:r>
      <w:r>
        <w:rPr>
          <w:rStyle w:val="NormalTok"/>
        </w:rPr>
        <w:t xml:space="preserve"> c1, c2</w:t>
      </w:r>
      <w:r>
        <w:br/>
      </w:r>
      <w:r>
        <w:br/>
      </w:r>
      <w:r>
        <w:br/>
      </w:r>
      <w:r>
        <w:rPr>
          <w:rStyle w:val="NormalTok"/>
        </w:rPr>
        <w:t xml:space="preserve">success_cnt </w:t>
      </w:r>
      <w:r>
        <w:rPr>
          <w:rStyle w:val="OperatorTok"/>
        </w:rPr>
        <w:t xml:space="preserve">=</w:t>
      </w:r>
      <w:r>
        <w:rPr>
          <w:rStyle w:val="NormalTok"/>
        </w:rPr>
        <w:t xml:space="preserve"> </w:t>
      </w:r>
      <w:r>
        <w:rPr>
          <w:rStyle w:val="DecValTok"/>
        </w:rPr>
        <w:t xml:space="preserve">19</w:t>
      </w:r>
      <w:r>
        <w:br/>
      </w:r>
      <w:r>
        <w:rPr>
          <w:rStyle w:val="NormalTok"/>
        </w:rPr>
        <w:t xml:space="preserve">mu_grid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0.001</w:t>
      </w:r>
      <w:r>
        <w:rPr>
          <w:rStyle w:val="NormalTok"/>
        </w:rPr>
        <w:t xml:space="preserve">)</w:t>
      </w:r>
      <w:r>
        <w:br/>
      </w:r>
      <w:r>
        <w:rPr>
          <w:rStyle w:val="NormalTok"/>
        </w:rPr>
        <w:t xml:space="preserve">mu_no_rejection </w:t>
      </w:r>
      <w:r>
        <w:rPr>
          <w:rStyle w:val="OperatorTok"/>
        </w:rPr>
        <w:t xml:space="preserve">=</w:t>
      </w:r>
      <w:r>
        <w:rPr>
          <w:rStyle w:val="NormalTok"/>
        </w:rPr>
        <w:t xml:space="preserve"> []</w:t>
      </w:r>
      <w:r>
        <w:br/>
      </w:r>
      <w:r>
        <w:br/>
      </w:r>
      <w:r>
        <w:rPr>
          <w:rStyle w:val="ControlFlowTok"/>
        </w:rPr>
        <w:t xml:space="preserve">for</w:t>
      </w:r>
      <w:r>
        <w:rPr>
          <w:rStyle w:val="NormalTok"/>
        </w:rPr>
        <w:t xml:space="preserve"> mu_h0 </w:t>
      </w:r>
      <w:r>
        <w:rPr>
          <w:rStyle w:val="KeywordTok"/>
        </w:rPr>
        <w:t xml:space="preserve">in</w:t>
      </w:r>
      <w:r>
        <w:rPr>
          <w:rStyle w:val="NormalTok"/>
        </w:rPr>
        <w:t xml:space="preserve"> mu_grid:</w:t>
      </w:r>
      <w:r>
        <w:br/>
      </w:r>
      <w:r>
        <w:rPr>
          <w:rStyle w:val="NormalTok"/>
        </w:rPr>
        <w:t xml:space="preserve">    c1, c2 </w:t>
      </w:r>
      <w:r>
        <w:rPr>
          <w:rStyle w:val="OperatorTok"/>
        </w:rPr>
        <w:t xml:space="preserve">=</w:t>
      </w:r>
      <w:r>
        <w:rPr>
          <w:rStyle w:val="NormalTok"/>
        </w:rPr>
        <w:t xml:space="preserve"> two_sided_criterion_nonsym(</w:t>
      </w:r>
      <w:r>
        <w:rPr>
          <w:rStyle w:val="DecValTok"/>
        </w:rPr>
        <w:t xml:space="preserve">30</w:t>
      </w:r>
      <w:r>
        <w:rPr>
          <w:rStyle w:val="NormalTok"/>
        </w:rPr>
        <w:t xml:space="preserve">, mu_h0, alpha</w:t>
      </w:r>
      <w:r>
        <w:rPr>
          <w:rStyle w:val="OperatorTok"/>
        </w:rPr>
        <w:t xml:space="preserve">=</w:t>
      </w:r>
      <w:r>
        <w:rPr>
          <w:rStyle w:val="FloatTok"/>
        </w:rPr>
        <w:t xml:space="preserve">0.05</w:t>
      </w:r>
      <w:r>
        <w:rPr>
          <w:rStyle w:val="NormalTok"/>
        </w:rPr>
        <w:t xml:space="preserve">)</w:t>
      </w:r>
      <w:r>
        <w:br/>
      </w:r>
      <w:r>
        <w:rPr>
          <w:rStyle w:val="NormalTok"/>
        </w:rPr>
        <w:t xml:space="preserve">    </w:t>
      </w:r>
      <w:r>
        <w:rPr>
          <w:rStyle w:val="ControlFlowTok"/>
        </w:rPr>
        <w:t xml:space="preserve">if</w:t>
      </w:r>
      <w:r>
        <w:rPr>
          <w:rStyle w:val="NormalTok"/>
        </w:rPr>
        <w:t xml:space="preserve"> success_cnt </w:t>
      </w:r>
      <w:r>
        <w:rPr>
          <w:rStyle w:val="OperatorTok"/>
        </w:rPr>
        <w:t xml:space="preserve">&gt;</w:t>
      </w:r>
      <w:r>
        <w:rPr>
          <w:rStyle w:val="NormalTok"/>
        </w:rPr>
        <w:t xml:space="preserve"> c1 </w:t>
      </w:r>
      <w:r>
        <w:rPr>
          <w:rStyle w:val="KeywordTok"/>
        </w:rPr>
        <w:t xml:space="preserve">and</w:t>
      </w:r>
      <w:r>
        <w:rPr>
          <w:rStyle w:val="NormalTok"/>
        </w:rPr>
        <w:t xml:space="preserve"> success_cnt </w:t>
      </w:r>
      <w:r>
        <w:rPr>
          <w:rStyle w:val="OperatorTok"/>
        </w:rPr>
        <w:t xml:space="preserve">&lt;</w:t>
      </w:r>
      <w:r>
        <w:rPr>
          <w:rStyle w:val="NormalTok"/>
        </w:rPr>
        <w:t xml:space="preserve"> c2:</w:t>
      </w:r>
      <w:r>
        <w:br/>
      </w:r>
      <w:r>
        <w:rPr>
          <w:rStyle w:val="NormalTok"/>
        </w:rPr>
        <w:t xml:space="preserve">        mu_no_rejection.append(mu_h0)</w:t>
      </w:r>
      <w:r>
        <w:br/>
      </w:r>
      <w:r>
        <w:br/>
      </w:r>
      <w:r>
        <w:rPr>
          <w:rStyle w:val="BuiltInTok"/>
        </w:rPr>
        <w:t xml:space="preserve">print</w:t>
      </w:r>
      <w:r>
        <w:rPr>
          <w:rStyle w:val="NormalTok"/>
        </w:rPr>
        <w:t xml:space="preserve">(</w:t>
      </w:r>
      <w:r>
        <w:rPr>
          <w:rStyle w:val="SpecialStringTok"/>
        </w:rPr>
        <w:t xml:space="preserve">f'95% довірчий інтервал: [</w:t>
      </w:r>
      <w:r>
        <w:rPr>
          <w:rStyle w:val="SpecialCharTok"/>
        </w:rPr>
        <w:t xml:space="preserve">{</w:t>
      </w:r>
      <w:r>
        <w:rPr>
          <w:rStyle w:val="BuiltInTok"/>
        </w:rPr>
        <w:t xml:space="preserve">min</w:t>
      </w:r>
      <w:r>
        <w:rPr>
          <w:rStyle w:val="NormalTok"/>
        </w:rPr>
        <w:t xml:space="preserve">(mu_no_rejection)</w:t>
      </w:r>
      <w:r>
        <w:rPr>
          <w:rStyle w:val="SpecialCharTok"/>
        </w:rPr>
        <w:t xml:space="preserve">}</w:t>
      </w:r>
      <w:r>
        <w:rPr>
          <w:rStyle w:val="SpecialStringTok"/>
        </w:rPr>
        <w:t xml:space="preserve"> - </w:t>
      </w:r>
      <w:r>
        <w:rPr>
          <w:rStyle w:val="SpecialCharTok"/>
        </w:rPr>
        <w:t xml:space="preserve">{</w:t>
      </w:r>
      <w:r>
        <w:rPr>
          <w:rStyle w:val="BuiltInTok"/>
        </w:rPr>
        <w:t xml:space="preserve">max</w:t>
      </w:r>
      <w:r>
        <w:rPr>
          <w:rStyle w:val="NormalTok"/>
        </w:rPr>
        <w:t xml:space="preserve">(mu_no_rejection)</w:t>
      </w:r>
      <w:r>
        <w:rPr>
          <w:rStyle w:val="SpecialCharTok"/>
        </w:rPr>
        <w:t xml:space="preserve">}</w:t>
      </w:r>
      <w:r>
        <w:rPr>
          <w:rStyle w:val="SpecialStringTok"/>
        </w:rPr>
        <w:t xml:space="preserve">]'</w:t>
      </w:r>
      <w:r>
        <w:rPr>
          <w:rStyle w:val="NormalTok"/>
        </w:rPr>
        <w:t xml:space="preserve">)</w:t>
      </w:r>
    </w:p>
    <w:bookmarkEnd w:id="144"/>
    <w:p>
      <w:pPr>
        <w:pStyle w:val="DefinitionTerm"/>
      </w:pPr>
      <w:r>
        <w:t xml:space="preserve">Рядок 1</w:t>
      </w:r>
    </w:p>
    <w:p>
      <w:pPr>
        <w:pStyle w:val="Definition"/>
      </w:pPr>
      <w:r>
        <w:t xml:space="preserve">Функція, що обчислює критичні значення для двостороннього критерію.</w:t>
      </w:r>
    </w:p>
    <w:p>
      <w:pPr>
        <w:pStyle w:val="DefinitionTerm"/>
      </w:pPr>
      <w:r>
        <w:t xml:space="preserve">Рядок 9</w:t>
      </w:r>
    </w:p>
    <w:p>
      <w:pPr>
        <w:pStyle w:val="Definition"/>
      </w:pPr>
      <w:r>
        <w:t xml:space="preserve">Розподіл нульової гіпотези</w:t>
      </w:r>
    </w:p>
    <w:p>
      <w:pPr>
        <w:pStyle w:val="DefinitionTerm"/>
      </w:pPr>
      <w:r>
        <w:t xml:space="preserve">Рядок 10</w:t>
      </w:r>
    </w:p>
    <w:p>
      <w:pPr>
        <w:pStyle w:val="Definition"/>
      </w:pPr>
      <w:r>
        <w:t xml:space="preserve">Права межа критичної області</w:t>
      </w:r>
    </w:p>
    <w:p>
      <w:pPr>
        <w:pStyle w:val="DefinitionTerm"/>
      </w:pPr>
      <w:r>
        <w:t xml:space="preserve">Рядок 11</w:t>
      </w:r>
    </w:p>
    <w:p>
      <w:pPr>
        <w:pStyle w:val="Definition"/>
      </w:pPr>
      <w:r>
        <w:t xml:space="preserve">Ліва межа критичної області</w:t>
      </w:r>
    </w:p>
    <w:p>
      <w:pPr>
        <w:pStyle w:val="DefinitionTerm"/>
      </w:pPr>
      <w:r>
        <w:t xml:space="preserve">Рядок 12</w:t>
      </w:r>
    </w:p>
    <w:p>
      <w:pPr>
        <w:pStyle w:val="Definition"/>
      </w:pPr>
      <w:r>
        <w:t xml:space="preserve">Повертаємо межі критичної області</w:t>
      </w:r>
    </w:p>
    <w:p>
      <w:pPr>
        <w:pStyle w:val="DefinitionTerm"/>
      </w:pPr>
      <w:r>
        <w:t xml:space="preserve">Рядок 15</w:t>
      </w:r>
    </w:p>
    <w:p>
      <w:pPr>
        <w:pStyle w:val="Definition"/>
      </w:pPr>
      <w:r>
        <w:t xml:space="preserve">Кількість успіхів</w:t>
      </w:r>
    </w:p>
    <w:p>
      <w:pPr>
        <w:pStyle w:val="DefinitionTerm"/>
      </w:pPr>
      <w:r>
        <w:t xml:space="preserve">Рядок 16</w:t>
      </w:r>
    </w:p>
    <w:p>
      <w:pPr>
        <w:pStyle w:val="Definition"/>
      </w:pPr>
      <w:r>
        <w:t xml:space="preserve">Сітка для</w:t>
      </w:r>
      <w:r>
        <w:t xml:space="preserve"> </w:t>
      </w:r>
      <m:oMath>
        <m:r>
          <m:t>μ</m:t>
        </m:r>
      </m:oMath>
    </w:p>
    <w:p>
      <w:pPr>
        <w:pStyle w:val="DefinitionTerm"/>
      </w:pPr>
      <w:r>
        <w:t xml:space="preserve">Рядок 17</w:t>
      </w:r>
    </w:p>
    <w:p>
      <w:pPr>
        <w:pStyle w:val="Definition"/>
      </w:pPr>
      <w:r>
        <w:t xml:space="preserve">Список для значень</w:t>
      </w:r>
      <w:r>
        <w:t xml:space="preserve"> </w:t>
      </w:r>
      <m:oMath>
        <m:r>
          <m:t>μ</m:t>
        </m:r>
      </m:oMath>
      <w:r>
        <w:t xml:space="preserve">, для яких</w:t>
      </w:r>
      <w:r>
        <w:t xml:space="preserve"> </w:t>
      </w:r>
      <m:oMath>
        <m:sSub>
          <m:e>
            <m:r>
              <m:t>H</m:t>
            </m:r>
          </m:e>
          <m:sub>
            <m:r>
              <m:t>0</m:t>
            </m:r>
          </m:sub>
        </m:sSub>
      </m:oMath>
      <w:r>
        <w:t xml:space="preserve"> </w:t>
      </w:r>
      <w:r>
        <w:t xml:space="preserve">не відкидається</w:t>
      </w:r>
    </w:p>
    <w:p>
      <w:pPr>
        <w:pStyle w:val="DefinitionTerm"/>
      </w:pPr>
      <w:r>
        <w:t xml:space="preserve">Рядок 19</w:t>
      </w:r>
    </w:p>
    <w:p>
      <w:pPr>
        <w:pStyle w:val="Definition"/>
      </w:pPr>
      <w:r>
        <w:t xml:space="preserve">Перебираємо значення</w:t>
      </w:r>
      <w:r>
        <w:t xml:space="preserve"> </w:t>
      </w:r>
      <m:oMath>
        <m:r>
          <m:t>μ</m:t>
        </m:r>
      </m:oMath>
      <w:r>
        <w:t xml:space="preserve"> </w:t>
      </w:r>
      <w:r>
        <w:t xml:space="preserve">та обчислюємо критичні значення</w:t>
      </w:r>
    </w:p>
    <w:p>
      <w:pPr>
        <w:pStyle w:val="SourceCode"/>
      </w:pPr>
      <w:r>
        <w:rPr>
          <w:rStyle w:val="VerbatimChar"/>
        </w:rPr>
        <w:t xml:space="preserve">95% довірчий інтервал: [0.439 - 0.8]</w:t>
      </w:r>
    </w:p>
    <w:p>
      <w:pPr>
        <w:pStyle w:val="FirstParagraph"/>
      </w:pPr>
      <w:r>
        <w:br/>
      </w:r>
    </w:p>
    <w:p>
      <w:pPr>
        <w:pStyle w:val="BodyText"/>
      </w:pPr>
      <w:r>
        <w:t xml:space="preserve">Отримавши такий інтервал, ми відразу можемо зробити висновок, що гіпотеза</w:t>
      </w:r>
      <w:r>
        <w:t xml:space="preserve"> </w:t>
      </w:r>
      <m:oMath>
        <m:sSub>
          <m:e>
            <m:r>
              <m:t>H</m:t>
            </m:r>
          </m:e>
          <m:sub>
            <m:r>
              <m:t>0</m:t>
            </m:r>
          </m:sub>
        </m:sSub>
        <m:r>
          <m:rPr>
            <m:sty m:val="p"/>
          </m:rPr>
          <m:t>:</m:t>
        </m:r>
        <m:r>
          <m:t>μ</m:t>
        </m:r>
        <m:r>
          <m:rPr>
            <m:sty m:val="p"/>
          </m:rPr>
          <m:t>=</m:t>
        </m:r>
        <m:r>
          <m:t>0.5</m:t>
        </m:r>
      </m:oMath>
      <w:r>
        <w:t xml:space="preserve"> </w:t>
      </w:r>
      <w:r>
        <w:t xml:space="preserve">не відкидається, оскільки</w:t>
      </w:r>
      <w:r>
        <w:t xml:space="preserve"> </w:t>
      </w:r>
      <m:oMath>
        <m:r>
          <m:t>0.5</m:t>
        </m:r>
      </m:oMath>
      <w:r>
        <w:t xml:space="preserve"> </w:t>
      </w:r>
      <w:r>
        <w:t xml:space="preserve">лежить у довірчому інтервалі. Але при цьому відразу зрозуміло, що</w:t>
      </w:r>
      <w:r>
        <w:t xml:space="preserve"> </w:t>
      </w:r>
      <m:oMath>
        <m:r>
          <m:t>μ</m:t>
        </m:r>
        <m:r>
          <m:rPr>
            <m:sty m:val="p"/>
          </m:rPr>
          <m:t>≠</m:t>
        </m:r>
        <m:r>
          <m:t>0.4</m:t>
        </m:r>
      </m:oMath>
      <w:r>
        <w:t xml:space="preserve"> </w:t>
      </w:r>
      <w:r>
        <w:t xml:space="preserve">на рівні значущості</w:t>
      </w:r>
      <w:r>
        <w:t xml:space="preserve"> </w:t>
      </w:r>
      <m:oMath>
        <m:r>
          <m:t>α</m:t>
        </m:r>
      </m:oMath>
      <w:r>
        <w:t xml:space="preserve">.</w:t>
      </w:r>
    </w:p>
    <w:p>
      <w:pPr>
        <w:pStyle w:val="BodyText"/>
      </w:pPr>
      <w:r>
        <w:t xml:space="preserve">Звичайно ж, у довірчому інтервалі лежить значення</w:t>
      </w:r>
      <w:r>
        <w:t xml:space="preserve"> </w:t>
      </w:r>
      <m:oMath>
        <m:r>
          <m:t>μ</m:t>
        </m:r>
        <m:r>
          <m:rPr>
            <m:sty m:val="p"/>
          </m:rPr>
          <m:t>=</m:t>
        </m:r>
        <m:f>
          <m:fPr>
            <m:type m:val="bar"/>
          </m:fPr>
          <m:num>
            <m:r>
              <m:t>19</m:t>
            </m:r>
          </m:num>
          <m:den>
            <m:r>
              <m:t>30</m:t>
            </m:r>
          </m:den>
        </m:f>
      </m:oMath>
      <w:r>
        <w:t xml:space="preserve">, для якого</w:t>
      </w:r>
      <w:r>
        <w:t xml:space="preserve"> </w:t>
      </w:r>
      <m:oMath>
        <m:r>
          <m:t>19</m:t>
        </m:r>
      </m:oMath>
      <w:r>
        <w:t xml:space="preserve"> </w:t>
      </w:r>
      <w:r>
        <w:t xml:space="preserve">успіхів — це найбільш правдоподібний результат. При цьому інтервал несиметричний щодо точки</w:t>
      </w:r>
      <w:r>
        <w:t xml:space="preserve"> </w:t>
      </w:r>
      <m:oMath>
        <m:f>
          <m:fPr>
            <m:type m:val="bar"/>
          </m:fPr>
          <m:num>
            <m:r>
              <m:t>19</m:t>
            </m:r>
          </m:num>
          <m:den>
            <m:r>
              <m:t>30</m:t>
            </m:r>
          </m:den>
        </m:f>
      </m:oMath>
      <w:r>
        <w:t xml:space="preserve">.</w:t>
      </w:r>
    </w:p>
    <w:p>
      <w:pPr>
        <w:pStyle w:val="BodyText"/>
      </w:pPr>
      <w:r>
        <w:t xml:space="preserve">Подивимося, як можна візуально знайти межу інтервалу. Ми отримали</w:t>
      </w:r>
      <w:r>
        <w:t xml:space="preserve"> </w:t>
      </w:r>
      <m:oMath>
        <m:r>
          <m:t>19</m:t>
        </m:r>
      </m:oMath>
      <w:r>
        <w:t xml:space="preserve"> </w:t>
      </w:r>
      <w:r>
        <w:t xml:space="preserve">успіхів. Для кожного</w:t>
      </w:r>
      <w:r>
        <w:t xml:space="preserve"> </w:t>
      </w:r>
      <m:oMath>
        <m:sSub>
          <m:e>
            <m:r>
              <m:t>μ</m:t>
            </m:r>
          </m:e>
          <m:sub>
            <m:r>
              <m:t>0</m:t>
            </m:r>
          </m:sub>
        </m:sSub>
      </m:oMath>
      <w:r>
        <w:t xml:space="preserve"> </w:t>
      </w:r>
      <w:r>
        <w:t xml:space="preserve">статистика</w:t>
      </w:r>
      <w:r>
        <w:t xml:space="preserve"> </w:t>
      </w:r>
      <m:oMath>
        <m:r>
          <m:t>Q</m:t>
        </m:r>
      </m:oMath>
      <w:r>
        <w:t xml:space="preserve"> </w:t>
      </w:r>
      <w:r>
        <w:t xml:space="preserve">має розподіл</w:t>
      </w:r>
      <w:r>
        <w:t xml:space="preserve"> </w:t>
      </w:r>
      <m:oMath>
        <m:r>
          <m:t>B</m:t>
        </m:r>
        <m:r>
          <m:t>i</m:t>
        </m:r>
        <m:r>
          <m:t>n</m:t>
        </m:r>
        <m:r>
          <m:t>o</m:t>
        </m:r>
        <m:r>
          <m:t>m</m:t>
        </m:r>
        <m:d>
          <m:dPr>
            <m:begChr m:val="("/>
            <m:endChr m:val=")"/>
            <m:sepChr m:val=""/>
            <m:grow/>
          </m:dPr>
          <m:e>
            <m:r>
              <m:t>30</m:t>
            </m:r>
            <m:r>
              <m:rPr>
                <m:sty m:val="p"/>
              </m:rPr>
              <m:t>,</m:t>
            </m:r>
            <m:sSub>
              <m:e>
                <m:r>
                  <m:t>μ</m:t>
                </m:r>
              </m:e>
              <m:sub>
                <m:r>
                  <m:t>0</m:t>
                </m:r>
              </m:sub>
            </m:sSub>
          </m:e>
        </m:d>
      </m:oMath>
      <w:r>
        <w:t xml:space="preserve">. Будемо малювати цей розподіл і дивитися, чи потрапляє</w:t>
      </w:r>
      <w:r>
        <w:t xml:space="preserve"> </w:t>
      </w:r>
      <m:oMath>
        <m:r>
          <m:t>19</m:t>
        </m:r>
      </m:oMath>
      <w:r>
        <w:t xml:space="preserve"> </w:t>
      </w:r>
      <w:r>
        <w:t xml:space="preserve">у критичну область.</w:t>
      </w:r>
    </w:p>
    <w:p>
      <w:pPr>
        <w:pStyle w:val="BodyText"/>
      </w:pPr>
      <w:r>
        <w:br/>
      </w:r>
    </w:p>
    <w:bookmarkStart w:id="145" w:name="annotated-cell-34"/>
    <w:p>
      <w:pPr>
        <w:pStyle w:val="SourceCode"/>
      </w:pPr>
      <w:r>
        <w:rPr>
          <w:rStyle w:val="NormalTok"/>
        </w:rPr>
        <w:t xml:space="preserve">mus_h0 </w:t>
      </w:r>
      <w:r>
        <w:rPr>
          <w:rStyle w:val="OperatorTok"/>
        </w:rPr>
        <w:t xml:space="preserve">=</w:t>
      </w:r>
      <w:r>
        <w:rPr>
          <w:rStyle w:val="NormalTok"/>
        </w:rPr>
        <w:t xml:space="preserve"> [</w:t>
      </w:r>
      <w:r>
        <w:rPr>
          <w:rStyle w:val="FloatTok"/>
        </w:rPr>
        <w:t xml:space="preserve">0.2</w:t>
      </w:r>
      <w:r>
        <w:rPr>
          <w:rStyle w:val="NormalTok"/>
        </w:rPr>
        <w:t xml:space="preserve">, </w:t>
      </w:r>
      <w:r>
        <w:rPr>
          <w:rStyle w:val="FloatTok"/>
        </w:rPr>
        <w:t xml:space="preserve">0.438</w:t>
      </w:r>
      <w:r>
        <w:rPr>
          <w:rStyle w:val="NormalTok"/>
        </w:rPr>
        <w:t xml:space="preserve">, </w:t>
      </w:r>
      <w:r>
        <w:rPr>
          <w:rStyle w:val="FloatTok"/>
        </w:rPr>
        <w:t xml:space="preserve">0.439</w:t>
      </w:r>
      <w:r>
        <w:rPr>
          <w:rStyle w:val="NormalTok"/>
        </w:rPr>
        <w:t xml:space="preserve">, </w:t>
      </w:r>
      <w:r>
        <w:rPr>
          <w:rStyle w:val="FloatTok"/>
        </w:rPr>
        <w:t xml:space="preserve">0.8</w:t>
      </w:r>
      <w:r>
        <w:rPr>
          <w:rStyle w:val="NormalTok"/>
        </w:rPr>
        <w:t xml:space="preserve">, </w:t>
      </w:r>
      <w:r>
        <w:rPr>
          <w:rStyle w:val="FloatTok"/>
        </w:rPr>
        <w:t xml:space="preserve">0.81</w:t>
      </w:r>
      <w:r>
        <w:rPr>
          <w:rStyle w:val="NormalTok"/>
        </w:rPr>
        <w:t xml:space="preserve">, </w:t>
      </w:r>
      <w:r>
        <w:rPr>
          <w:rStyle w:val="FloatTok"/>
        </w:rPr>
        <w:t xml:space="preserve">0.9</w:t>
      </w:r>
      <w:r>
        <w:rPr>
          <w:rStyle w:val="NormalTok"/>
        </w:rPr>
        <w:t xml:space="preserve">]</w:t>
      </w:r>
      <w:r>
        <w:br/>
      </w:r>
      <w:r>
        <w:br/>
      </w:r>
      <w:r>
        <w:rPr>
          <w:rStyle w:val="NormalTok"/>
        </w:rPr>
        <w:t xml:space="preserve">fig, axes </w:t>
      </w:r>
      <w:r>
        <w:rPr>
          <w:rStyle w:val="OperatorTok"/>
        </w:rPr>
        <w:t xml:space="preserve">=</w:t>
      </w:r>
      <w:r>
        <w:rPr>
          <w:rStyle w:val="NormalTok"/>
        </w:rPr>
        <w:t xml:space="preserve"> plt.subplots(</w:t>
      </w:r>
      <w:r>
        <w:rPr>
          <w:rStyle w:val="DecValTok"/>
        </w:rPr>
        <w:t xml:space="preserve">3</w:t>
      </w:r>
      <w:r>
        <w:rPr>
          <w:rStyle w:val="NormalTok"/>
        </w:rPr>
        <w:t xml:space="preserve">, </w:t>
      </w:r>
      <w:r>
        <w:rPr>
          <w:rStyle w:val="DecValTok"/>
        </w:rPr>
        <w:t xml:space="preserve">2</w:t>
      </w:r>
      <w:r>
        <w:rPr>
          <w:rStyle w:val="NormalTok"/>
        </w:rPr>
        <w:t xml:space="preserve">, 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8</w:t>
      </w:r>
      <w:r>
        <w:rPr>
          <w:rStyle w:val="NormalTok"/>
        </w:rPr>
        <w:t xml:space="preserve">))</w:t>
      </w:r>
      <w:r>
        <w:br/>
      </w:r>
      <w:r>
        <w:br/>
      </w:r>
      <w:r>
        <w:rPr>
          <w:rStyle w:val="ControlFlowTok"/>
        </w:rPr>
        <w:t xml:space="preserve">for</w:t>
      </w:r>
      <w:r>
        <w:rPr>
          <w:rStyle w:val="NormalTok"/>
        </w:rPr>
        <w:t xml:space="preserve"> mu_h0, ax </w:t>
      </w:r>
      <w:r>
        <w:rPr>
          <w:rStyle w:val="KeywordTok"/>
        </w:rPr>
        <w:t xml:space="preserve">in</w:t>
      </w:r>
      <w:r>
        <w:rPr>
          <w:rStyle w:val="NormalTok"/>
        </w:rPr>
        <w:t xml:space="preserve"> </w:t>
      </w:r>
      <w:r>
        <w:rPr>
          <w:rStyle w:val="BuiltInTok"/>
        </w:rPr>
        <w:t xml:space="preserve">zip</w:t>
      </w:r>
      <w:r>
        <w:rPr>
          <w:rStyle w:val="NormalTok"/>
        </w:rPr>
        <w:t xml:space="preserve">(mus_h0, axes.flatten()):</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NormalTok"/>
        </w:rPr>
        <w:t xml:space="preserve">mu_h0)</w:t>
      </w:r>
      <w:r>
        <w:br/>
      </w:r>
      <w:r>
        <w:rPr>
          <w:rStyle w:val="NormalTok"/>
        </w:rPr>
        <w:t xml:space="preserve">    probs </w:t>
      </w:r>
      <w:r>
        <w:rPr>
          <w:rStyle w:val="OperatorTok"/>
        </w:rPr>
        <w:t xml:space="preserve">=</w:t>
      </w:r>
      <w:r>
        <w:rPr>
          <w:rStyle w:val="NormalTok"/>
        </w:rPr>
        <w:t xml:space="preserve"> binom_h0.pmf(x_grid)</w:t>
      </w:r>
      <w:r>
        <w:br/>
      </w:r>
      <w:r>
        <w:br/>
      </w:r>
      <w:r>
        <w:rPr>
          <w:rStyle w:val="NormalTok"/>
        </w:rPr>
        <w:t xml:space="preserve">    ax.bar(x_grid, probs, color</w:t>
      </w:r>
      <w:r>
        <w:rPr>
          <w:rStyle w:val="OperatorTok"/>
        </w:rPr>
        <w:t xml:space="preserve">=</w:t>
      </w:r>
      <w:r>
        <w:rPr>
          <w:rStyle w:val="NormalTok"/>
        </w:rPr>
        <w:t xml:space="preserve">turquoise, label</w:t>
      </w:r>
      <w:r>
        <w:rPr>
          <w:rStyle w:val="OperatorTok"/>
        </w:rPr>
        <w:t xml:space="preserve">=</w:t>
      </w:r>
      <w:r>
        <w:rPr>
          <w:rStyle w:val="SpecialStringTok"/>
        </w:rPr>
        <w:t xml:space="preserve">f'PMF, $Binom(</w:t>
      </w:r>
      <w:r>
        <w:rPr>
          <w:rStyle w:val="SpecialCharTok"/>
        </w:rPr>
        <w:t xml:space="preserve">{</w:t>
      </w:r>
      <w:r>
        <w:rPr>
          <w:rStyle w:val="NormalTok"/>
        </w:rPr>
        <w:t xml:space="preserve">mu_h0</w:t>
      </w:r>
      <w:r>
        <w:rPr>
          <w:rStyle w:val="SpecialCharTok"/>
        </w:rPr>
        <w:t xml:space="preserve">}</w:t>
      </w:r>
      <w:r>
        <w:rPr>
          <w:rStyle w:val="SpecialStringTok"/>
        </w:rPr>
        <w:t xml:space="preserve">, 30)$'</w:t>
      </w:r>
      <w:r>
        <w:rPr>
          <w:rStyle w:val="NormalTok"/>
        </w:rPr>
        <w:t xml:space="preserve">)</w:t>
      </w:r>
      <w:r>
        <w:br/>
      </w:r>
      <w:r>
        <w:rPr>
          <w:rStyle w:val="NormalTok"/>
        </w:rPr>
        <w:t xml:space="preserve">    c1, c2 </w:t>
      </w:r>
      <w:r>
        <w:rPr>
          <w:rStyle w:val="OperatorTok"/>
        </w:rPr>
        <w:t xml:space="preserve">=</w:t>
      </w:r>
      <w:r>
        <w:rPr>
          <w:rStyle w:val="NormalTok"/>
        </w:rPr>
        <w:t xml:space="preserve"> two_sided_criterion_nonsym(</w:t>
      </w:r>
      <w:r>
        <w:rPr>
          <w:rStyle w:val="DecValTok"/>
        </w:rPr>
        <w:t xml:space="preserve">30</w:t>
      </w:r>
      <w:r>
        <w:rPr>
          <w:rStyle w:val="NormalTok"/>
        </w:rPr>
        <w:t xml:space="preserve">, mu_h0, alpha</w:t>
      </w:r>
      <w:r>
        <w:rPr>
          <w:rStyle w:val="OperatorTok"/>
        </w:rPr>
        <w:t xml:space="preserve">=</w:t>
      </w:r>
      <w:r>
        <w:rPr>
          <w:rStyle w:val="FloatTok"/>
        </w:rPr>
        <w:t xml:space="preserve">0.05</w:t>
      </w:r>
      <w:r>
        <w:rPr>
          <w:rStyle w:val="NormalTok"/>
        </w:rPr>
        <w:t xml:space="preserve">)</w:t>
      </w:r>
      <w:r>
        <w:br/>
      </w:r>
      <w:r>
        <w:rPr>
          <w:rStyle w:val="NormalTok"/>
        </w:rPr>
        <w:t xml:space="preserve">    crit_reg </w:t>
      </w:r>
      <w:r>
        <w:rPr>
          <w:rStyle w:val="OperatorTok"/>
        </w:rPr>
        <w:t xml:space="preserve">=</w:t>
      </w:r>
      <w:r>
        <w:rPr>
          <w:rStyle w:val="NormalTok"/>
        </w:rPr>
        <w:t xml:space="preserve"> (x_grid </w:t>
      </w:r>
      <w:r>
        <w:rPr>
          <w:rStyle w:val="OperatorTok"/>
        </w:rPr>
        <w:t xml:space="preserve">&lt;=</w:t>
      </w:r>
      <w:r>
        <w:rPr>
          <w:rStyle w:val="NormalTok"/>
        </w:rPr>
        <w:t xml:space="preserve"> c1) </w:t>
      </w:r>
      <w:r>
        <w:rPr>
          <w:rStyle w:val="OperatorTok"/>
        </w:rPr>
        <w:t xml:space="preserve">|</w:t>
      </w:r>
      <w:r>
        <w:rPr>
          <w:rStyle w:val="NormalTok"/>
        </w:rPr>
        <w:t xml:space="preserve"> (x_grid </w:t>
      </w:r>
      <w:r>
        <w:rPr>
          <w:rStyle w:val="OperatorTok"/>
        </w:rPr>
        <w:t xml:space="preserve">&gt;=</w:t>
      </w:r>
      <w:r>
        <w:rPr>
          <w:rStyle w:val="NormalTok"/>
        </w:rPr>
        <w:t xml:space="preserve"> c2)</w:t>
      </w:r>
      <w:r>
        <w:br/>
      </w:r>
      <w:r>
        <w:rPr>
          <w:rStyle w:val="NormalTok"/>
        </w:rPr>
        <w:t xml:space="preserve">    ax.bar(x_grid[crit_reg], probs[crit_reg],</w:t>
      </w:r>
      <w:r>
        <w:br/>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'Критична область'</w:t>
      </w:r>
      <w:r>
        <w:rPr>
          <w:rStyle w:val="NormalTok"/>
        </w:rPr>
        <w:t xml:space="preserve">)</w:t>
      </w:r>
      <w:r>
        <w:br/>
      </w:r>
      <w:r>
        <w:rPr>
          <w:rStyle w:val="NormalTok"/>
        </w:rPr>
        <w:t xml:space="preserve">    is_rejection </w:t>
      </w:r>
      <w:r>
        <w:rPr>
          <w:rStyle w:val="OperatorTok"/>
        </w:rPr>
        <w:t xml:space="preserve">=</w:t>
      </w:r>
      <w:r>
        <w:rPr>
          <w:rStyle w:val="NormalTok"/>
        </w:rPr>
        <w:t xml:space="preserve"> success_cnt </w:t>
      </w:r>
      <w:r>
        <w:rPr>
          <w:rStyle w:val="OperatorTok"/>
        </w:rPr>
        <w:t xml:space="preserve">&lt;=</w:t>
      </w:r>
      <w:r>
        <w:rPr>
          <w:rStyle w:val="NormalTok"/>
        </w:rPr>
        <w:t xml:space="preserve"> c1 </w:t>
      </w:r>
      <w:r>
        <w:rPr>
          <w:rStyle w:val="KeywordTok"/>
        </w:rPr>
        <w:t xml:space="preserve">or</w:t>
      </w:r>
      <w:r>
        <w:rPr>
          <w:rStyle w:val="NormalTok"/>
        </w:rPr>
        <w:t xml:space="preserve"> success_cnt </w:t>
      </w:r>
      <w:r>
        <w:rPr>
          <w:rStyle w:val="OperatorTok"/>
        </w:rPr>
        <w:t xml:space="preserve">&gt;=</w:t>
      </w:r>
      <w:r>
        <w:rPr>
          <w:rStyle w:val="NormalTok"/>
        </w:rPr>
        <w:t xml:space="preserve"> c2</w:t>
      </w:r>
      <w:r>
        <w:br/>
      </w:r>
      <w:r>
        <w:rPr>
          <w:rStyle w:val="NormalTok"/>
        </w:rPr>
        <w:t xml:space="preserve">    ax.axvline(success_cnt, ls</w:t>
      </w:r>
      <w:r>
        <w:rPr>
          <w:rStyle w:val="OperatorTok"/>
        </w:rPr>
        <w:t xml:space="preserve">=</w:t>
      </w:r>
      <w:r>
        <w:rPr>
          <w:rStyle w:val="StringTok"/>
        </w:rPr>
        <w:t xml:space="preserve">'--'</w:t>
      </w:r>
      <w:r>
        <w:rPr>
          <w:rStyle w:val="NormalTok"/>
        </w:rPr>
        <w:t xml:space="preserve">,</w:t>
      </w:r>
      <w:r>
        <w:br/>
      </w:r>
      <w:r>
        <w:rPr>
          <w:rStyle w:val="NormalTok"/>
        </w:rPr>
        <w:t xml:space="preserve">        label</w:t>
      </w:r>
      <w:r>
        <w:rPr>
          <w:rStyle w:val="OperatorTok"/>
        </w:rPr>
        <w:t xml:space="preserve">=</w:t>
      </w:r>
      <w:r>
        <w:rPr>
          <w:rStyle w:val="SpecialStringTok"/>
        </w:rPr>
        <w:t xml:space="preserve">f'Q = </w:t>
      </w:r>
      <w:r>
        <w:rPr>
          <w:rStyle w:val="SpecialCharTok"/>
        </w:rPr>
        <w:t xml:space="preserve">{</w:t>
      </w:r>
      <w:r>
        <w:rPr>
          <w:rStyle w:val="NormalTok"/>
        </w:rPr>
        <w:t xml:space="preserve">success_cnt</w:t>
      </w:r>
      <w:r>
        <w:rPr>
          <w:rStyle w:val="SpecialCharTok"/>
        </w:rPr>
        <w:t xml:space="preserve">}</w:t>
      </w:r>
      <w:r>
        <w:rPr>
          <w:rStyle w:val="SpecialStringTok"/>
        </w:rPr>
        <w:t xml:space="preserve"> '</w:t>
      </w:r>
      <w:r>
        <w:rPr>
          <w:rStyle w:val="NormalTok"/>
        </w:rPr>
        <w:t xml:space="preserve"> </w:t>
      </w:r>
      <w:r>
        <w:rPr>
          <w:rStyle w:val="OperatorTok"/>
        </w:rPr>
        <w:t xml:space="preserve">+</w:t>
      </w:r>
      <w:r>
        <w:rPr>
          <w:rStyle w:val="NormalTok"/>
        </w:rPr>
        <w:t xml:space="preserve"> (</w:t>
      </w:r>
      <w:r>
        <w:rPr>
          <w:rStyle w:val="StringTok"/>
        </w:rPr>
        <w:t xml:space="preserve">'відхилено'</w:t>
      </w:r>
      <w:r>
        <w:rPr>
          <w:rStyle w:val="NormalTok"/>
        </w:rPr>
        <w:t xml:space="preserve"> </w:t>
      </w:r>
      <w:r>
        <w:rPr>
          <w:rStyle w:val="ControlFlowTok"/>
        </w:rPr>
        <w:t xml:space="preserve">if</w:t>
      </w:r>
      <w:r>
        <w:rPr>
          <w:rStyle w:val="NormalTok"/>
        </w:rPr>
        <w:t xml:space="preserve"> is_rejection </w:t>
      </w:r>
      <w:r>
        <w:rPr>
          <w:rStyle w:val="ControlFlowTok"/>
        </w:rPr>
        <w:t xml:space="preserve">else</w:t>
      </w:r>
      <w:r>
        <w:rPr>
          <w:rStyle w:val="NormalTok"/>
        </w:rPr>
        <w:t xml:space="preserve"> </w:t>
      </w:r>
      <w:r>
        <w:rPr>
          <w:rStyle w:val="StringTok"/>
        </w:rPr>
        <w:t xml:space="preserve">'не відхилено'</w:t>
      </w:r>
      <w:r>
        <w:rPr>
          <w:rStyle w:val="NormalTok"/>
        </w:rPr>
        <w:t xml:space="preserve">),</w:t>
      </w:r>
      <w:r>
        <w:br/>
      </w:r>
      <w:r>
        <w:rPr>
          <w:rStyle w:val="NormalTok"/>
        </w:rPr>
        <w:t xml:space="preserve">        color</w:t>
      </w:r>
      <w:r>
        <w:rPr>
          <w:rStyle w:val="OperatorTok"/>
        </w:rPr>
        <w:t xml:space="preserve">=</w:t>
      </w:r>
      <w:r>
        <w:rPr>
          <w:rStyle w:val="StringTok"/>
        </w:rPr>
        <w:t xml:space="preserve">'gray'</w:t>
      </w:r>
      <w:r>
        <w:rPr>
          <w:rStyle w:val="NormalTok"/>
        </w:rPr>
        <w:t xml:space="preserve">, alpha</w:t>
      </w:r>
      <w:r>
        <w:rPr>
          <w:rStyle w:val="OperatorTok"/>
        </w:rPr>
        <w:t xml:space="preserve">=</w:t>
      </w:r>
      <w:r>
        <w:rPr>
          <w:rStyle w:val="FloatTok"/>
        </w:rPr>
        <w:t xml:space="preserve">0.4</w:t>
      </w:r>
      <w:r>
        <w:rPr>
          <w:rStyle w:val="NormalTok"/>
        </w:rPr>
        <w:t xml:space="preserve">)</w:t>
      </w:r>
      <w:r>
        <w:br/>
      </w:r>
      <w:r>
        <w:br/>
      </w:r>
      <w:r>
        <w:rPr>
          <w:rStyle w:val="NormalTok"/>
        </w:rPr>
        <w:t xml:space="preserve">    rejection_prob </w:t>
      </w:r>
      <w:r>
        <w:rPr>
          <w:rStyle w:val="OperatorTok"/>
        </w:rPr>
        <w:t xml:space="preserve">=</w:t>
      </w:r>
      <w:r>
        <w:rPr>
          <w:rStyle w:val="NormalTok"/>
        </w:rPr>
        <w:t xml:space="preserve"> probs[crit_reg].</w:t>
      </w:r>
      <w:r>
        <w:rPr>
          <w:rStyle w:val="BuiltInTok"/>
        </w:rPr>
        <w:t xml:space="preserve">sum</w:t>
      </w:r>
      <w:r>
        <w:rPr>
          <w:rStyle w:val="NormalTok"/>
        </w:rPr>
        <w:t xml:space="preserve">()</w:t>
      </w:r>
      <w:r>
        <w:br/>
      </w:r>
      <w:r>
        <w:rPr>
          <w:rStyle w:val="NormalTok"/>
        </w:rPr>
        <w:t xml:space="preserve">    ax.set_title(</w:t>
      </w:r>
      <w:r>
        <w:rPr>
          <w:rStyle w:val="SpecialStringTok"/>
        </w:rPr>
        <w:t xml:space="preserve">f'$\mu = </w:t>
      </w:r>
      <w:r>
        <w:rPr>
          <w:rStyle w:val="SpecialCharTok"/>
        </w:rPr>
        <w:t xml:space="preserve">{</w:t>
      </w:r>
      <w:r>
        <w:rPr>
          <w:rStyle w:val="NormalTok"/>
        </w:rPr>
        <w:t xml:space="preserve">mu_h0</w:t>
      </w:r>
      <w:r>
        <w:rPr>
          <w:rStyle w:val="SpecialCharTok"/>
        </w:rPr>
        <w:t xml:space="preserve">}</w:t>
      </w:r>
      <w:r>
        <w:rPr>
          <w:rStyle w:val="SpecialStringTok"/>
        </w:rPr>
        <w:t xml:space="preserve">$'</w:t>
      </w:r>
      <w:r>
        <w:rPr>
          <w:rStyle w:val="NormalTok"/>
        </w:rPr>
        <w:t xml:space="preserve">, fontsize</w:t>
      </w:r>
      <w:r>
        <w:rPr>
          <w:rStyle w:val="OperatorTok"/>
        </w:rPr>
        <w:t xml:space="preserve">=</w:t>
      </w:r>
      <w:r>
        <w:rPr>
          <w:rStyle w:val="DecValTok"/>
        </w:rPr>
        <w:t xml:space="preserve">8</w:t>
      </w:r>
      <w:r>
        <w:rPr>
          <w:rStyle w:val="NormalTok"/>
        </w:rPr>
        <w:t xml:space="preserve">)</w:t>
      </w:r>
      <w:r>
        <w:br/>
      </w:r>
      <w:r>
        <w:rPr>
          <w:rStyle w:val="NormalTok"/>
        </w:rPr>
        <w:t xml:space="preserve">    ax.legend()</w:t>
      </w:r>
    </w:p>
    <w:bookmarkEnd w:id="145"/>
    <w:p>
      <w:pPr>
        <w:pStyle w:val="DefinitionTerm"/>
      </w:pPr>
      <w:r>
        <w:t xml:space="preserve">Рядок 1</w:t>
      </w:r>
    </w:p>
    <w:p>
      <w:pPr>
        <w:pStyle w:val="Definition"/>
      </w:pPr>
      <w:r>
        <w:t xml:space="preserve">Сітка для</w:t>
      </w:r>
      <w:r>
        <w:t xml:space="preserve"> </w:t>
      </w:r>
      <m:oMath>
        <m:r>
          <m:t>μ</m:t>
        </m:r>
      </m:oMath>
    </w:p>
    <w:p>
      <w:pPr>
        <w:pStyle w:val="DefinitionTerm"/>
      </w:pPr>
      <w:r>
        <w:t xml:space="preserve">Рядок 3</w:t>
      </w:r>
    </w:p>
    <w:p>
      <w:pPr>
        <w:pStyle w:val="Definition"/>
      </w:pPr>
      <w:r>
        <w:t xml:space="preserve">Створюємо сітку для графіків</w:t>
      </w:r>
    </w:p>
    <w:p>
      <w:pPr>
        <w:pStyle w:val="DefinitionTerm"/>
      </w:pPr>
      <w:r>
        <w:t xml:space="preserve">Рядок 5</w:t>
      </w:r>
    </w:p>
    <w:p>
      <w:pPr>
        <w:pStyle w:val="Definition"/>
      </w:pPr>
      <w:r>
        <w:t xml:space="preserve">Перебираємо значення</w:t>
      </w:r>
      <w:r>
        <w:t xml:space="preserve"> </w:t>
      </w:r>
      <m:oMath>
        <m:r>
          <m:t>μ</m:t>
        </m:r>
      </m:oMath>
      <w:r>
        <w:t xml:space="preserve"> </w:t>
      </w:r>
      <w:r>
        <w:t xml:space="preserve">та осі</w:t>
      </w:r>
    </w:p>
    <w:p>
      <w:pPr>
        <w:pStyle w:val="DefinitionTerm"/>
      </w:pPr>
      <w:r>
        <w:t xml:space="preserve">Рядок 6</w:t>
      </w:r>
    </w:p>
    <w:p>
      <w:pPr>
        <w:pStyle w:val="Definition"/>
      </w:pPr>
      <w:r>
        <w:t xml:space="preserve">Розподіл нульової гіпотези</w:t>
      </w:r>
    </w:p>
    <w:p>
      <w:pPr>
        <w:pStyle w:val="DefinitionTerm"/>
      </w:pPr>
      <w:r>
        <w:t xml:space="preserve">Рядок 7</w:t>
      </w:r>
    </w:p>
    <w:p>
      <w:pPr>
        <w:pStyle w:val="Definition"/>
      </w:pPr>
      <w:r>
        <w:t xml:space="preserve">Обчислюємо ймовірності</w:t>
      </w:r>
    </w:p>
    <w:p>
      <w:pPr>
        <w:pStyle w:val="DefinitionTerm"/>
      </w:pPr>
      <w:r>
        <w:t xml:space="preserve">Рядок 9</w:t>
      </w:r>
    </w:p>
    <w:p>
      <w:pPr>
        <w:pStyle w:val="Definition"/>
      </w:pPr>
      <w:r>
        <w:t xml:space="preserve">Будуємо гістограму</w:t>
      </w:r>
    </w:p>
    <w:p>
      <w:pPr>
        <w:pStyle w:val="DefinitionTerm"/>
      </w:pPr>
      <w:r>
        <w:t xml:space="preserve">Рядок 10</w:t>
      </w:r>
    </w:p>
    <w:p>
      <w:pPr>
        <w:pStyle w:val="Definition"/>
      </w:pPr>
      <w:r>
        <w:t xml:space="preserve">Обчислюємо критичні значення</w:t>
      </w:r>
    </w:p>
    <w:p>
      <w:pPr>
        <w:pStyle w:val="DefinitionTerm"/>
      </w:pPr>
      <w:r>
        <w:t xml:space="preserve">Рядок 11</w:t>
      </w:r>
    </w:p>
    <w:p>
      <w:pPr>
        <w:pStyle w:val="Definition"/>
      </w:pPr>
      <w:r>
        <w:t xml:space="preserve">Критична область</w:t>
      </w:r>
    </w:p>
    <w:p>
      <w:pPr>
        <w:pStyle w:val="DefinitionTerm"/>
      </w:pPr>
      <w:r>
        <w:t xml:space="preserve">Рядки 12-13</w:t>
      </w:r>
    </w:p>
    <w:p>
      <w:pPr>
        <w:pStyle w:val="Definition"/>
      </w:pPr>
      <w:r>
        <w:t xml:space="preserve">Підсвічуємо критичну область</w:t>
      </w:r>
    </w:p>
    <w:p>
      <w:pPr>
        <w:pStyle w:val="DefinitionTerm"/>
      </w:pPr>
      <w:r>
        <w:t xml:space="preserve">Рядок 14</w:t>
      </w:r>
    </w:p>
    <w:p>
      <w:pPr>
        <w:pStyle w:val="Definition"/>
      </w:pPr>
      <w:r>
        <w:t xml:space="preserve">Чи потрапляє</w:t>
      </w:r>
      <w:r>
        <w:t xml:space="preserve"> </w:t>
      </w:r>
      <m:oMath>
        <m:r>
          <m:t>19</m:t>
        </m:r>
      </m:oMath>
      <w:r>
        <w:t xml:space="preserve"> </w:t>
      </w:r>
      <w:r>
        <w:t xml:space="preserve">у критичну область</w:t>
      </w:r>
    </w:p>
    <w:p>
      <w:pPr>
        <w:pStyle w:val="DefinitionTerm"/>
      </w:pPr>
      <w:r>
        <w:t xml:space="preserve">Рядки 15-17</w:t>
      </w:r>
    </w:p>
    <w:p>
      <w:pPr>
        <w:pStyle w:val="Definition"/>
      </w:pPr>
      <w:r>
        <w:t xml:space="preserve">Вертикальна лінія для</w:t>
      </w:r>
      <w:r>
        <w:t xml:space="preserve"> </w:t>
      </w:r>
      <m:oMath>
        <m:r>
          <m:t>19</m:t>
        </m:r>
      </m:oMath>
      <w:r>
        <w:t xml:space="preserve"> </w:t>
      </w:r>
      <w:r>
        <w:t xml:space="preserve">успіхів</w:t>
      </w:r>
    </w:p>
    <w:p>
      <w:pPr>
        <w:pStyle w:val="DefinitionTerm"/>
      </w:pPr>
      <w:r>
        <w:t xml:space="preserve">Рядки 19-20</w:t>
      </w:r>
    </w:p>
    <w:p>
      <w:pPr>
        <w:pStyle w:val="Definition"/>
      </w:pPr>
      <w:r>
        <w:t xml:space="preserve">Ймовірність потрапляння в критичну область</w:t>
      </w:r>
    </w:p>
    <w:tbl>
      <w:tblPr>
        <w:tblStyle w:val="Table"/>
        <w:tblW w:type="pct" w:w="5000"/>
        <w:tblLayout w:type="fixed"/>
        <w:tblLook w:firstRow="0" w:lastRow="0" w:firstColumn="0" w:lastColumn="0" w:noHBand="0" w:noVBand="0" w:val="0000"/>
      </w:tblPr>
      <w:tblGrid>
        <w:gridCol w:w="7920"/>
      </w:tblGrid>
      <w:tr>
        <w:tc>
          <w:tcPr/>
          <w:bookmarkStart w:id="149" w:name="fig-binom-ci"/>
          <w:p>
            <w:pPr>
              <w:pStyle w:val="Compact"/>
              <w:jc w:val="center"/>
            </w:pPr>
            <w:r>
              <w:drawing>
                <wp:inline>
                  <wp:extent cx="6261100" cy="6232553"/>
                  <wp:effectExtent b="0" l="0" r="0" t="0"/>
                  <wp:docPr descr="" title="" id="147" name="Picture"/>
                  <a:graphic>
                    <a:graphicData uri="http://schemas.openxmlformats.org/drawingml/2006/picture">
                      <pic:pic>
                        <pic:nvPicPr>
                          <pic:cNvPr descr="power_files/figure-docx/fig-binom-ci-output-1.png" id="148" name="Picture"/>
                          <pic:cNvPicPr>
                            <a:picLocks noChangeArrowheads="1" noChangeAspect="1"/>
                          </pic:cNvPicPr>
                        </pic:nvPicPr>
                        <pic:blipFill>
                          <a:blip r:embed="rId146"/>
                          <a:stretch>
                            <a:fillRect/>
                          </a:stretch>
                        </pic:blipFill>
                        <pic:spPr bwMode="auto">
                          <a:xfrm>
                            <a:off x="0" y="0"/>
                            <a:ext cx="6261100" cy="623255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2.5: Довірчі інтервали для біноміального розподілу</w:t>
            </w:r>
          </w:p>
          <w:bookmarkEnd w:id="149"/>
        </w:tc>
      </w:tr>
    </w:tbl>
    <w:p>
      <w:pPr>
        <w:pStyle w:val="BodyText"/>
      </w:pPr>
      <w:r>
        <w:t xml:space="preserve">Видно, що зі зростанням</w:t>
      </w:r>
      <w:r>
        <w:t xml:space="preserve"> </w:t>
      </w:r>
      <m:oMath>
        <m:sSub>
          <m:e>
            <m:r>
              <m:t>μ</m:t>
            </m:r>
          </m:e>
          <m:sub>
            <m:r>
              <m:t>0</m:t>
            </m:r>
          </m:sub>
        </m:sSub>
      </m:oMath>
      <w:r>
        <w:t xml:space="preserve"> </w:t>
      </w:r>
      <w:r>
        <w:t xml:space="preserve">гістограма зсувається вправо. І спочатку</w:t>
      </w:r>
      <w:r>
        <w:t xml:space="preserve"> </w:t>
      </w:r>
      <m:oMath>
        <m:r>
          <m:t>19</m:t>
        </m:r>
      </m:oMath>
      <w:r>
        <w:t xml:space="preserve"> </w:t>
      </w:r>
      <w:r>
        <w:t xml:space="preserve">потрапляє в праву критичну область. Потім, починаючи з точки</w:t>
      </w:r>
      <w:r>
        <w:t xml:space="preserve"> </w:t>
      </w:r>
      <m:oMath>
        <m:r>
          <m:t>0.439</m:t>
        </m:r>
      </m:oMath>
      <w:r>
        <w:t xml:space="preserve">, значення</w:t>
      </w:r>
      <w:r>
        <w:t xml:space="preserve"> </w:t>
      </w:r>
      <m:oMath>
        <m:r>
          <m:t>19</m:t>
        </m:r>
      </m:oMath>
      <w:r>
        <w:t xml:space="preserve"> </w:t>
      </w:r>
      <w:r>
        <w:t xml:space="preserve">вже опиняється поза критичною областю, і тільки з</w:t>
      </w:r>
      <w:r>
        <w:t xml:space="preserve"> </w:t>
      </w:r>
      <m:oMath>
        <m:sSub>
          <m:e>
            <m:r>
              <m:t>μ</m:t>
            </m:r>
          </m:e>
          <m:sub>
            <m:r>
              <m:t>0</m:t>
            </m:r>
          </m:sub>
        </m:sSub>
        <m:r>
          <m:rPr>
            <m:sty m:val="p"/>
          </m:rPr>
          <m:t>=</m:t>
        </m:r>
        <m:r>
          <m:t>0.81</m:t>
        </m:r>
      </m:oMath>
      <w:r>
        <w:t xml:space="preserve"> </w:t>
      </w:r>
      <w:r>
        <w:t xml:space="preserve">починає потрапляти в ліву критичну область.</w:t>
      </w:r>
    </w:p>
    <w:p>
      <w:pPr>
        <w:pStyle w:val="BodyText"/>
      </w:pPr>
      <w:r>
        <w:t xml:space="preserve">Таким чином, ліва межа довірчого інтервалу — це перша точка, коли значення статистики перестало потрапляти до критичної області, а права межа - остання точка, коли значення не потрапляє до правої критичної області.</w:t>
      </w:r>
    </w:p>
    <w:bookmarkEnd w:id="150"/>
    <w:bookmarkStart w:id="157" w:name="односторонні-довірчі-інтервали"/>
    <w:p>
      <w:pPr>
        <w:pStyle w:val="Heading2"/>
      </w:pPr>
      <w:r>
        <w:t xml:space="preserve">2.5 Односторонні довірчі інтервали</w:t>
      </w:r>
    </w:p>
    <w:p>
      <w:pPr>
        <w:pStyle w:val="FirstParagraph"/>
      </w:pPr>
      <w:r>
        <w:t xml:space="preserve">Насправді, двосторонній критерій потрібен вкрай рідко. Контролювати хибно похитивну помилку нам потрібно тільки для відхилень у бік, корисний для бізнесу. У випадку завдання з освітнім сервісом це отримання</w:t>
      </w:r>
      <w:r>
        <w:t xml:space="preserve"> </w:t>
      </w:r>
      <w:r>
        <w:rPr>
          <w:i/>
          <w:iCs/>
        </w:rPr>
        <w:t xml:space="preserve">більшої</w:t>
      </w:r>
      <w:r>
        <w:t xml:space="preserve"> </w:t>
      </w:r>
      <w:r>
        <w:t xml:space="preserve">конверсії в успіх.</w:t>
      </w:r>
    </w:p>
    <w:p>
      <w:pPr>
        <w:pStyle w:val="BodyText"/>
      </w:pPr>
      <w:r>
        <w:t xml:space="preserve">Спробуємо скористатися одностороннім критерієм для побудови довірчого інтервалу.</w:t>
      </w:r>
    </w:p>
    <w:p>
      <w:pPr>
        <w:pStyle w:val="BodyText"/>
      </w:pPr>
      <w:r>
        <w:br/>
      </w:r>
    </w:p>
    <w:bookmarkStart w:id="151" w:name="annotated-cell-35"/>
    <w:p>
      <w:pPr>
        <w:pStyle w:val="SourceCode"/>
      </w:pPr>
      <w:r>
        <w:rPr>
          <w:rStyle w:val="KeywordTok"/>
        </w:rPr>
        <w:t xml:space="preserve">def</w:t>
      </w:r>
      <w:r>
        <w:rPr>
          <w:rStyle w:val="NormalTok"/>
        </w:rPr>
        <w:t xml:space="preserve"> make_binom_criterion(n, mu</w:t>
      </w:r>
      <w:r>
        <w:rPr>
          <w:rStyle w:val="OperatorTok"/>
        </w:rPr>
        <w:t xml:space="preserve">=</w:t>
      </w:r>
      <w:r>
        <w:rPr>
          <w:rStyle w:val="FloatTok"/>
        </w:rPr>
        <w:t xml:space="preserve">0.5</w:t>
      </w:r>
      <w:r>
        <w:rPr>
          <w:rStyle w:val="NormalTok"/>
        </w:rPr>
        <w:t xml:space="preserve">, alpha</w:t>
      </w:r>
      <w:r>
        <w:rPr>
          <w:rStyle w:val="OperatorTok"/>
        </w:rPr>
        <w:t xml:space="preserve">=</w:t>
      </w:r>
      <w:r>
        <w:rPr>
          <w:rStyle w:val="FloatTok"/>
        </w:rPr>
        <w:t xml:space="preserve">0.05</w:t>
      </w:r>
      <w:r>
        <w:rPr>
          <w:rStyle w:val="NormalTok"/>
        </w:rPr>
        <w:t xml:space="preserve">):</w:t>
      </w:r>
      <w:r>
        <w:br/>
      </w:r>
      <w:r>
        <w:rPr>
          <w:rStyle w:val="NormalTok"/>
        </w:rPr>
        <w:t xml:space="preserve">    </w:t>
      </w:r>
      <w:r>
        <w:rPr>
          <w:rStyle w:val="CommentTok"/>
        </w:rPr>
        <w:t xml:space="preserve">"""</w:t>
      </w:r>
      <w:r>
        <w:br/>
      </w:r>
      <w:r>
        <w:rPr>
          <w:rStyle w:val="CommentTok"/>
        </w:rPr>
        <w:t xml:space="preserve">    Функція, що обчислює критичне значення для одностороннього критерію</w:t>
      </w:r>
      <w:r>
        <w:br/>
      </w:r>
      <w:r>
        <w:br/>
      </w:r>
      <w:r>
        <w:rPr>
          <w:rStyle w:val="CommentTok"/>
        </w:rPr>
        <w:t xml:space="preserve">    n: розмір вибірки</w:t>
      </w:r>
      <w:r>
        <w:br/>
      </w:r>
      <w:r>
        <w:rPr>
          <w:rStyle w:val="CommentTok"/>
        </w:rPr>
        <w:t xml:space="preserve">    mu: параметр нульової гіпотези</w:t>
      </w:r>
      <w:r>
        <w:br/>
      </w:r>
      <w:r>
        <w:rPr>
          <w:rStyle w:val="CommentTok"/>
        </w:rPr>
        <w:t xml:space="preserve">    alpha: рівень значущості</w:t>
      </w:r>
      <w:r>
        <w:br/>
      </w:r>
      <w:r>
        <w:rPr>
          <w:rStyle w:val="CommentTok"/>
        </w:rPr>
        <w:t xml:space="preserve">    """</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mu)</w:t>
      </w:r>
      <w:r>
        <w:br/>
      </w:r>
      <w:r>
        <w:rPr>
          <w:rStyle w:val="NormalTok"/>
        </w:rPr>
        <w:t xml:space="preserve">    q </w:t>
      </w:r>
      <w:r>
        <w:rPr>
          <w:rStyle w:val="OperatorTok"/>
        </w:rPr>
        <w:t xml:space="preserve">=</w:t>
      </w:r>
      <w:r>
        <w:rPr>
          <w:rStyle w:val="NormalTok"/>
        </w:rPr>
        <w:t xml:space="preserve"> binom_h0.ppf(</w:t>
      </w:r>
      <w:r>
        <w:rPr>
          <w:rStyle w:val="DecValTok"/>
        </w:rPr>
        <w:t xml:space="preserve">1</w:t>
      </w:r>
      <w:r>
        <w:rPr>
          <w:rStyle w:val="NormalTok"/>
        </w:rPr>
        <w:t xml:space="preserve"> </w:t>
      </w:r>
      <w:r>
        <w:rPr>
          <w:rStyle w:val="OperatorTok"/>
        </w:rPr>
        <w:t xml:space="preserve">-</w:t>
      </w:r>
      <w:r>
        <w:rPr>
          <w:rStyle w:val="NormalTok"/>
        </w:rPr>
        <w:t xml:space="preserve"> alpha)</w:t>
      </w:r>
      <w:r>
        <w:br/>
      </w:r>
      <w:r>
        <w:rPr>
          <w:rStyle w:val="NormalTok"/>
        </w:rPr>
        <w:t xml:space="preserve">    </w:t>
      </w:r>
      <w:r>
        <w:rPr>
          <w:rStyle w:val="ControlFlowTok"/>
        </w:rPr>
        <w:t xml:space="preserve">return</w:t>
      </w:r>
      <w:r>
        <w:rPr>
          <w:rStyle w:val="NormalTok"/>
        </w:rPr>
        <w:t xml:space="preserve"> q </w:t>
      </w:r>
      <w:r>
        <w:rPr>
          <w:rStyle w:val="OperatorTok"/>
        </w:rPr>
        <w:t xml:space="preserve">+</w:t>
      </w:r>
      <w:r>
        <w:rPr>
          <w:rStyle w:val="NormalTok"/>
        </w:rPr>
        <w:t xml:space="preserve"> </w:t>
      </w:r>
      <w:r>
        <w:rPr>
          <w:rStyle w:val="DecValTok"/>
        </w:rPr>
        <w:t xml:space="preserve">1</w:t>
      </w:r>
      <w:r>
        <w:br/>
      </w:r>
      <w:r>
        <w:br/>
      </w:r>
      <w:r>
        <w:rPr>
          <w:rStyle w:val="NormalTok"/>
        </w:rPr>
        <w:t xml:space="preserve">success_cnt </w:t>
      </w:r>
      <w:r>
        <w:rPr>
          <w:rStyle w:val="OperatorTok"/>
        </w:rPr>
        <w:t xml:space="preserve">=</w:t>
      </w:r>
      <w:r>
        <w:rPr>
          <w:rStyle w:val="NormalTok"/>
        </w:rPr>
        <w:t xml:space="preserve"> </w:t>
      </w:r>
      <w:r>
        <w:rPr>
          <w:rStyle w:val="DecValTok"/>
        </w:rPr>
        <w:t xml:space="preserve">19</w:t>
      </w:r>
      <w:r>
        <w:br/>
      </w:r>
      <w:r>
        <w:rPr>
          <w:rStyle w:val="NormalTok"/>
        </w:rPr>
        <w:t xml:space="preserve">mu_grid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FloatTok"/>
        </w:rPr>
        <w:t xml:space="preserve">1.001</w:t>
      </w:r>
      <w:r>
        <w:rPr>
          <w:rStyle w:val="NormalTok"/>
        </w:rPr>
        <w:t xml:space="preserve">, </w:t>
      </w:r>
      <w:r>
        <w:rPr>
          <w:rStyle w:val="FloatTok"/>
        </w:rPr>
        <w:t xml:space="preserve">0.001</w:t>
      </w:r>
      <w:r>
        <w:rPr>
          <w:rStyle w:val="NormalTok"/>
        </w:rPr>
        <w:t xml:space="preserve">)</w:t>
      </w:r>
      <w:r>
        <w:br/>
      </w:r>
      <w:r>
        <w:rPr>
          <w:rStyle w:val="NormalTok"/>
        </w:rPr>
        <w:t xml:space="preserve">mu_no_rejection </w:t>
      </w:r>
      <w:r>
        <w:rPr>
          <w:rStyle w:val="OperatorTok"/>
        </w:rPr>
        <w:t xml:space="preserve">=</w:t>
      </w:r>
      <w:r>
        <w:rPr>
          <w:rStyle w:val="NormalTok"/>
        </w:rPr>
        <w:t xml:space="preserve"> []</w:t>
      </w:r>
      <w:r>
        <w:br/>
      </w:r>
      <w:r>
        <w:br/>
      </w:r>
      <w:r>
        <w:rPr>
          <w:rStyle w:val="ControlFlowTok"/>
        </w:rPr>
        <w:t xml:space="preserve">for</w:t>
      </w:r>
      <w:r>
        <w:rPr>
          <w:rStyle w:val="NormalTok"/>
        </w:rPr>
        <w:t xml:space="preserve"> mu_h0 </w:t>
      </w:r>
      <w:r>
        <w:rPr>
          <w:rStyle w:val="KeywordTok"/>
        </w:rPr>
        <w:t xml:space="preserve">in</w:t>
      </w:r>
      <w:r>
        <w:rPr>
          <w:rStyle w:val="NormalTok"/>
        </w:rPr>
        <w:t xml:space="preserve"> mu_grid:</w:t>
      </w:r>
      <w:r>
        <w:br/>
      </w:r>
      <w:r>
        <w:rPr>
          <w:rStyle w:val="NormalTok"/>
        </w:rPr>
        <w:t xml:space="preserve">    crit_val </w:t>
      </w:r>
      <w:r>
        <w:rPr>
          <w:rStyle w:val="OperatorTok"/>
        </w:rPr>
        <w:t xml:space="preserve">=</w:t>
      </w:r>
      <w:r>
        <w:rPr>
          <w:rStyle w:val="NormalTok"/>
        </w:rPr>
        <w:t xml:space="preserve"> make_binom_criterion(n</w:t>
      </w:r>
      <w:r>
        <w:rPr>
          <w:rStyle w:val="OperatorTok"/>
        </w:rPr>
        <w:t xml:space="preserve">=</w:t>
      </w:r>
      <w:r>
        <w:rPr>
          <w:rStyle w:val="DecValTok"/>
        </w:rPr>
        <w:t xml:space="preserve">30</w:t>
      </w:r>
      <w:r>
        <w:rPr>
          <w:rStyle w:val="NormalTok"/>
        </w:rPr>
        <w:t xml:space="preserve">, mu</w:t>
      </w:r>
      <w:r>
        <w:rPr>
          <w:rStyle w:val="OperatorTok"/>
        </w:rPr>
        <w:t xml:space="preserve">=</w:t>
      </w:r>
      <w:r>
        <w:rPr>
          <w:rStyle w:val="NormalTok"/>
        </w:rPr>
        <w:t xml:space="preserve">mu_h0, alpha</w:t>
      </w:r>
      <w:r>
        <w:rPr>
          <w:rStyle w:val="OperatorTok"/>
        </w:rPr>
        <w:t xml:space="preserve">=</w:t>
      </w:r>
      <w:r>
        <w:rPr>
          <w:rStyle w:val="FloatTok"/>
        </w:rPr>
        <w:t xml:space="preserve">0.05</w:t>
      </w:r>
      <w:r>
        <w:rPr>
          <w:rStyle w:val="NormalTok"/>
        </w:rPr>
        <w:t xml:space="preserve">)</w:t>
      </w:r>
      <w:r>
        <w:br/>
      </w:r>
      <w:r>
        <w:rPr>
          <w:rStyle w:val="NormalTok"/>
        </w:rPr>
        <w:t xml:space="preserve">    </w:t>
      </w:r>
      <w:r>
        <w:rPr>
          <w:rStyle w:val="ControlFlowTok"/>
        </w:rPr>
        <w:t xml:space="preserve">if</w:t>
      </w:r>
      <w:r>
        <w:rPr>
          <w:rStyle w:val="NormalTok"/>
        </w:rPr>
        <w:t xml:space="preserve"> success_cnt </w:t>
      </w:r>
      <w:r>
        <w:rPr>
          <w:rStyle w:val="OperatorTok"/>
        </w:rPr>
        <w:t xml:space="preserve">&lt;</w:t>
      </w:r>
      <w:r>
        <w:rPr>
          <w:rStyle w:val="NormalTok"/>
        </w:rPr>
        <w:t xml:space="preserve"> crit_val:</w:t>
      </w:r>
      <w:r>
        <w:br/>
      </w:r>
      <w:r>
        <w:rPr>
          <w:rStyle w:val="NormalTok"/>
        </w:rPr>
        <w:t xml:space="preserve">        mu_no_rejection.append(mu_h0)</w:t>
      </w:r>
      <w:r>
        <w:br/>
      </w:r>
      <w:r>
        <w:br/>
      </w:r>
      <w:r>
        <w:rPr>
          <w:rStyle w:val="BuiltInTok"/>
        </w:rPr>
        <w:t xml:space="preserve">print</w:t>
      </w:r>
      <w:r>
        <w:rPr>
          <w:rStyle w:val="NormalTok"/>
        </w:rPr>
        <w:t xml:space="preserve">(</w:t>
      </w:r>
      <w:r>
        <w:rPr>
          <w:rStyle w:val="SpecialStringTok"/>
        </w:rPr>
        <w:t xml:space="preserve">f'95% довірчий інтервал: [</w:t>
      </w:r>
      <w:r>
        <w:rPr>
          <w:rStyle w:val="SpecialCharTok"/>
        </w:rPr>
        <w:t xml:space="preserve">{</w:t>
      </w:r>
      <w:r>
        <w:rPr>
          <w:rStyle w:val="BuiltInTok"/>
        </w:rPr>
        <w:t xml:space="preserve">min</w:t>
      </w:r>
      <w:r>
        <w:rPr>
          <w:rStyle w:val="NormalTok"/>
        </w:rPr>
        <w:t xml:space="preserve">(mu_no_rejection)</w:t>
      </w:r>
      <w:r>
        <w:rPr>
          <w:rStyle w:val="SpecialCharTok"/>
        </w:rPr>
        <w:t xml:space="preserve">}</w:t>
      </w:r>
      <w:r>
        <w:rPr>
          <w:rStyle w:val="SpecialStringTok"/>
        </w:rPr>
        <w:t xml:space="preserve"> - </w:t>
      </w:r>
      <w:r>
        <w:rPr>
          <w:rStyle w:val="SpecialCharTok"/>
        </w:rPr>
        <w:t xml:space="preserve">{</w:t>
      </w:r>
      <w:r>
        <w:rPr>
          <w:rStyle w:val="BuiltInTok"/>
        </w:rPr>
        <w:t xml:space="preserve">max</w:t>
      </w:r>
      <w:r>
        <w:rPr>
          <w:rStyle w:val="NormalTok"/>
        </w:rPr>
        <w:t xml:space="preserve">(mu_no_rejection)</w:t>
      </w:r>
      <w:r>
        <w:rPr>
          <w:rStyle w:val="SpecialCharTok"/>
        </w:rPr>
        <w:t xml:space="preserve">}</w:t>
      </w:r>
      <w:r>
        <w:rPr>
          <w:rStyle w:val="SpecialStringTok"/>
        </w:rPr>
        <w:t xml:space="preserve">]'</w:t>
      </w:r>
      <w:r>
        <w:rPr>
          <w:rStyle w:val="NormalTok"/>
        </w:rPr>
        <w:t xml:space="preserve">)</w:t>
      </w:r>
    </w:p>
    <w:bookmarkEnd w:id="151"/>
    <w:p>
      <w:pPr>
        <w:pStyle w:val="DefinitionTerm"/>
      </w:pPr>
      <w:r>
        <w:t xml:space="preserve">Рядок 1</w:t>
      </w:r>
    </w:p>
    <w:p>
      <w:pPr>
        <w:pStyle w:val="Definition"/>
      </w:pPr>
      <w:r>
        <w:t xml:space="preserve">Функція, що обчислює критичне значення для одностороннього критерію.</w:t>
      </w:r>
    </w:p>
    <w:p>
      <w:pPr>
        <w:pStyle w:val="DefinitionTerm"/>
      </w:pPr>
      <w:r>
        <w:t xml:space="preserve">Рядок 9</w:t>
      </w:r>
    </w:p>
    <w:p>
      <w:pPr>
        <w:pStyle w:val="Definition"/>
      </w:pPr>
      <w:r>
        <w:t xml:space="preserve">Розподіл нульової гіпотези</w:t>
      </w:r>
    </w:p>
    <w:p>
      <w:pPr>
        <w:pStyle w:val="DefinitionTerm"/>
      </w:pPr>
      <w:r>
        <w:t xml:space="preserve">Рядок 10</w:t>
      </w:r>
    </w:p>
    <w:p>
      <w:pPr>
        <w:pStyle w:val="Definition"/>
      </w:pPr>
      <w:r>
        <w:t xml:space="preserve">Критичне значення</w:t>
      </w:r>
    </w:p>
    <w:p>
      <w:pPr>
        <w:pStyle w:val="DefinitionTerm"/>
      </w:pPr>
      <w:r>
        <w:t xml:space="preserve">Рядок 11</w:t>
      </w:r>
    </w:p>
    <w:p>
      <w:pPr>
        <w:pStyle w:val="Definition"/>
      </w:pPr>
      <w:r>
        <w:t xml:space="preserve">Повертаємо критичне значення</w:t>
      </w:r>
    </w:p>
    <w:p>
      <w:pPr>
        <w:pStyle w:val="DefinitionTerm"/>
      </w:pPr>
      <w:r>
        <w:t xml:space="preserve">Рядок 13</w:t>
      </w:r>
    </w:p>
    <w:p>
      <w:pPr>
        <w:pStyle w:val="Definition"/>
      </w:pPr>
      <w:r>
        <w:t xml:space="preserve">Кількість успіхів</w:t>
      </w:r>
    </w:p>
    <w:p>
      <w:pPr>
        <w:pStyle w:val="DefinitionTerm"/>
      </w:pPr>
      <w:r>
        <w:t xml:space="preserve">Рядок 14</w:t>
      </w:r>
    </w:p>
    <w:p>
      <w:pPr>
        <w:pStyle w:val="Definition"/>
      </w:pPr>
      <w:r>
        <w:t xml:space="preserve">Сітка для</w:t>
      </w:r>
      <w:r>
        <w:t xml:space="preserve"> </w:t>
      </w:r>
      <m:oMath>
        <m:r>
          <m:t>μ</m:t>
        </m:r>
      </m:oMath>
    </w:p>
    <w:p>
      <w:pPr>
        <w:pStyle w:val="DefinitionTerm"/>
      </w:pPr>
      <w:r>
        <w:t xml:space="preserve">Рядок 15</w:t>
      </w:r>
    </w:p>
    <w:p>
      <w:pPr>
        <w:pStyle w:val="Definition"/>
      </w:pPr>
      <w:r>
        <w:t xml:space="preserve">Список для значень</w:t>
      </w:r>
      <w:r>
        <w:t xml:space="preserve"> </w:t>
      </w:r>
      <m:oMath>
        <m:r>
          <m:t>μ</m:t>
        </m:r>
      </m:oMath>
      <w:r>
        <w:t xml:space="preserve">, для яких</w:t>
      </w:r>
      <w:r>
        <w:t xml:space="preserve"> </w:t>
      </w:r>
      <m:oMath>
        <m:sSub>
          <m:e>
            <m:r>
              <m:t>H</m:t>
            </m:r>
          </m:e>
          <m:sub>
            <m:r>
              <m:t>0</m:t>
            </m:r>
          </m:sub>
        </m:sSub>
      </m:oMath>
      <w:r>
        <w:t xml:space="preserve"> </w:t>
      </w:r>
      <w:r>
        <w:t xml:space="preserve">не відкидається</w:t>
      </w:r>
    </w:p>
    <w:p>
      <w:pPr>
        <w:pStyle w:val="DefinitionTerm"/>
      </w:pPr>
      <w:r>
        <w:t xml:space="preserve">Рядки 17-20</w:t>
      </w:r>
    </w:p>
    <w:p>
      <w:pPr>
        <w:pStyle w:val="Definition"/>
      </w:pPr>
      <w:r>
        <w:t xml:space="preserve">Перебираємо значення</w:t>
      </w:r>
      <w:r>
        <w:t xml:space="preserve"> </w:t>
      </w:r>
      <m:oMath>
        <m:r>
          <m:t>μ</m:t>
        </m:r>
      </m:oMath>
      <w:r>
        <w:t xml:space="preserve"> </w:t>
      </w:r>
      <w:r>
        <w:t xml:space="preserve">та обчислюємо критичне значення</w:t>
      </w:r>
    </w:p>
    <w:p>
      <w:pPr>
        <w:pStyle w:val="SourceCode"/>
      </w:pPr>
      <w:r>
        <w:rPr>
          <w:rStyle w:val="VerbatimChar"/>
        </w:rPr>
        <w:t xml:space="preserve">95% довірчий інтервал: [0.467 - 1.0]</w:t>
      </w:r>
    </w:p>
    <w:p>
      <w:pPr>
        <w:pStyle w:val="FirstParagraph"/>
      </w:pPr>
      <w:r>
        <w:br/>
      </w:r>
    </w:p>
    <w:p>
      <w:pPr>
        <w:pStyle w:val="BodyText"/>
      </w:pPr>
      <w:r>
        <w:t xml:space="preserve">Коли ми використовували двосторонній інтервал, ми отримали ліву межу</w:t>
      </w:r>
      <w:r>
        <w:t xml:space="preserve"> </w:t>
      </w:r>
      <m:oMath>
        <m:r>
          <m:t>0.439</m:t>
        </m:r>
        <m:r>
          <m:rPr>
            <m:sty m:val="p"/>
          </m:rPr>
          <m:t>&lt;</m:t>
        </m:r>
        <m:r>
          <m:t>0.467</m:t>
        </m:r>
      </m:oMath>
      <w:r>
        <w:t xml:space="preserve">. Виходить, що односторонній інтервал з точки зору лівої межі дає нам більше інформації. При цьому з точки зору правої межі ми втрачаємо інформацію зовсім. Вона дорівнює 1 просто тому, що ймовірність не може бути більшою.</w:t>
      </w:r>
    </w:p>
    <w:p>
      <w:pPr>
        <w:pStyle w:val="BodyText"/>
      </w:pPr>
      <w:r>
        <w:t xml:space="preserve">Насправді зазвичай на праву межу не дивляться під час аналізу, коли ми шукаємо позитивний ефект.</w:t>
      </w:r>
    </w:p>
    <w:p>
      <w:pPr>
        <w:pStyle w:val="BodyText"/>
      </w:pPr>
      <w:r>
        <w:t xml:space="preserve">Припустимо, ми отримали не</w:t>
      </w:r>
      <w:r>
        <w:t xml:space="preserve"> </w:t>
      </w:r>
      <m:oMath>
        <m:r>
          <m:t>19</m:t>
        </m:r>
      </m:oMath>
      <w:r>
        <w:t xml:space="preserve"> </w:t>
      </w:r>
      <w:r>
        <w:t xml:space="preserve">успіхів, а</w:t>
      </w:r>
      <w:r>
        <w:t xml:space="preserve"> </w:t>
      </w:r>
      <m:oMath>
        <m:r>
          <m:t>22</m:t>
        </m:r>
      </m:oMath>
      <w:r>
        <w:t xml:space="preserve">. Побудуємо 2 види інтервалів.</w:t>
      </w:r>
    </w:p>
    <w:p>
      <w:pPr>
        <w:pStyle w:val="BodyText"/>
      </w:pPr>
      <w:r>
        <w:br/>
      </w:r>
    </w:p>
    <w:p>
      <w:pPr>
        <w:pStyle w:val="SourceCode"/>
      </w:pPr>
      <w:r>
        <w:rPr>
          <w:rStyle w:val="NormalTok"/>
        </w:rPr>
        <w:t xml:space="preserve">success_cnt </w:t>
      </w:r>
      <w:r>
        <w:rPr>
          <w:rStyle w:val="OperatorTok"/>
        </w:rPr>
        <w:t xml:space="preserve">=</w:t>
      </w:r>
      <w:r>
        <w:rPr>
          <w:rStyle w:val="NormalTok"/>
        </w:rPr>
        <w:t xml:space="preserve"> </w:t>
      </w:r>
      <w:r>
        <w:rPr>
          <w:rStyle w:val="DecValTok"/>
        </w:rPr>
        <w:t xml:space="preserve">22</w:t>
      </w:r>
      <w:r>
        <w:br/>
      </w:r>
      <w:r>
        <w:rPr>
          <w:rStyle w:val="NormalTok"/>
        </w:rPr>
        <w:t xml:space="preserve">mu_grid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0.001</w:t>
      </w:r>
      <w:r>
        <w:rPr>
          <w:rStyle w:val="NormalTok"/>
        </w:rPr>
        <w:t xml:space="preserve">)</w:t>
      </w:r>
      <w:r>
        <w:br/>
      </w:r>
      <w:r>
        <w:rPr>
          <w:rStyle w:val="NormalTok"/>
        </w:rPr>
        <w:t xml:space="preserve">mu_no_rejection </w:t>
      </w:r>
      <w:r>
        <w:rPr>
          <w:rStyle w:val="OperatorTok"/>
        </w:rPr>
        <w:t xml:space="preserve">=</w:t>
      </w:r>
      <w:r>
        <w:rPr>
          <w:rStyle w:val="NormalTok"/>
        </w:rPr>
        <w:t xml:space="preserve"> []</w:t>
      </w:r>
      <w:r>
        <w:br/>
      </w:r>
      <w:r>
        <w:br/>
      </w:r>
      <w:r>
        <w:rPr>
          <w:rStyle w:val="ControlFlowTok"/>
        </w:rPr>
        <w:t xml:space="preserve">for</w:t>
      </w:r>
      <w:r>
        <w:rPr>
          <w:rStyle w:val="NormalTok"/>
        </w:rPr>
        <w:t xml:space="preserve"> mu_h0 </w:t>
      </w:r>
      <w:r>
        <w:rPr>
          <w:rStyle w:val="KeywordTok"/>
        </w:rPr>
        <w:t xml:space="preserve">in</w:t>
      </w:r>
      <w:r>
        <w:rPr>
          <w:rStyle w:val="NormalTok"/>
        </w:rPr>
        <w:t xml:space="preserve"> mu_grid:</w:t>
      </w:r>
      <w:r>
        <w:br/>
      </w:r>
      <w:r>
        <w:rPr>
          <w:rStyle w:val="NormalTok"/>
        </w:rPr>
        <w:t xml:space="preserve">    c1, c2 </w:t>
      </w:r>
      <w:r>
        <w:rPr>
          <w:rStyle w:val="OperatorTok"/>
        </w:rPr>
        <w:t xml:space="preserve">=</w:t>
      </w:r>
      <w:r>
        <w:rPr>
          <w:rStyle w:val="NormalTok"/>
        </w:rPr>
        <w:t xml:space="preserve"> two_sided_criterion_nonsym(</w:t>
      </w:r>
      <w:r>
        <w:rPr>
          <w:rStyle w:val="DecValTok"/>
        </w:rPr>
        <w:t xml:space="preserve">30</w:t>
      </w:r>
      <w:r>
        <w:rPr>
          <w:rStyle w:val="NormalTok"/>
        </w:rPr>
        <w:t xml:space="preserve">, mu_h0, alpha</w:t>
      </w:r>
      <w:r>
        <w:rPr>
          <w:rStyle w:val="OperatorTok"/>
        </w:rPr>
        <w:t xml:space="preserve">=</w:t>
      </w:r>
      <w:r>
        <w:rPr>
          <w:rStyle w:val="FloatTok"/>
        </w:rPr>
        <w:t xml:space="preserve">0.05</w:t>
      </w:r>
      <w:r>
        <w:rPr>
          <w:rStyle w:val="NormalTok"/>
        </w:rPr>
        <w:t xml:space="preserve">)</w:t>
      </w:r>
      <w:r>
        <w:br/>
      </w:r>
      <w:r>
        <w:rPr>
          <w:rStyle w:val="NormalTok"/>
        </w:rPr>
        <w:t xml:space="preserve">    </w:t>
      </w:r>
      <w:r>
        <w:rPr>
          <w:rStyle w:val="ControlFlowTok"/>
        </w:rPr>
        <w:t xml:space="preserve">if</w:t>
      </w:r>
      <w:r>
        <w:rPr>
          <w:rStyle w:val="NormalTok"/>
        </w:rPr>
        <w:t xml:space="preserve"> success_cnt </w:t>
      </w:r>
      <w:r>
        <w:rPr>
          <w:rStyle w:val="OperatorTok"/>
        </w:rPr>
        <w:t xml:space="preserve">&gt;</w:t>
      </w:r>
      <w:r>
        <w:rPr>
          <w:rStyle w:val="NormalTok"/>
        </w:rPr>
        <w:t xml:space="preserve"> c1 </w:t>
      </w:r>
      <w:r>
        <w:rPr>
          <w:rStyle w:val="KeywordTok"/>
        </w:rPr>
        <w:t xml:space="preserve">and</w:t>
      </w:r>
      <w:r>
        <w:rPr>
          <w:rStyle w:val="NormalTok"/>
        </w:rPr>
        <w:t xml:space="preserve"> success_cnt </w:t>
      </w:r>
      <w:r>
        <w:rPr>
          <w:rStyle w:val="OperatorTok"/>
        </w:rPr>
        <w:t xml:space="preserve">&lt;</w:t>
      </w:r>
      <w:r>
        <w:rPr>
          <w:rStyle w:val="NormalTok"/>
        </w:rPr>
        <w:t xml:space="preserve"> c2:</w:t>
      </w:r>
      <w:r>
        <w:br/>
      </w:r>
      <w:r>
        <w:rPr>
          <w:rStyle w:val="NormalTok"/>
        </w:rPr>
        <w:t xml:space="preserve">        mu_no_rejection.append(mu_h0)</w:t>
      </w:r>
      <w:r>
        <w:br/>
      </w:r>
      <w:r>
        <w:br/>
      </w:r>
      <w:r>
        <w:rPr>
          <w:rStyle w:val="BuiltInTok"/>
        </w:rPr>
        <w:t xml:space="preserve">print</w:t>
      </w:r>
      <w:r>
        <w:rPr>
          <w:rStyle w:val="NormalTok"/>
        </w:rPr>
        <w:t xml:space="preserve">(</w:t>
      </w:r>
      <w:r>
        <w:rPr>
          <w:rStyle w:val="SpecialStringTok"/>
        </w:rPr>
        <w:t xml:space="preserve">f'Двосторонній 95% ДІ: [</w:t>
      </w:r>
      <w:r>
        <w:rPr>
          <w:rStyle w:val="SpecialCharTok"/>
        </w:rPr>
        <w:t xml:space="preserve">{</w:t>
      </w:r>
      <w:r>
        <w:rPr>
          <w:rStyle w:val="BuiltInTok"/>
        </w:rPr>
        <w:t xml:space="preserve">min</w:t>
      </w:r>
      <w:r>
        <w:rPr>
          <w:rStyle w:val="NormalTok"/>
        </w:rPr>
        <w:t xml:space="preserve">(mu_no_rejection)</w:t>
      </w:r>
      <w:r>
        <w:rPr>
          <w:rStyle w:val="SpecialCharTok"/>
        </w:rPr>
        <w:t xml:space="preserve">:.3f}</w:t>
      </w:r>
      <w:r>
        <w:rPr>
          <w:rStyle w:val="SpecialStringTok"/>
        </w:rPr>
        <w:t xml:space="preserve"> - </w:t>
      </w:r>
      <w:r>
        <w:rPr>
          <w:rStyle w:val="SpecialCharTok"/>
        </w:rPr>
        <w:t xml:space="preserve">{</w:t>
      </w:r>
      <w:r>
        <w:rPr>
          <w:rStyle w:val="BuiltInTok"/>
        </w:rPr>
        <w:t xml:space="preserve">max</w:t>
      </w:r>
      <w:r>
        <w:rPr>
          <w:rStyle w:val="NormalTok"/>
        </w:rPr>
        <w:t xml:space="preserve">(mu_no_rejection)</w:t>
      </w:r>
      <w:r>
        <w:rPr>
          <w:rStyle w:val="SpecialCharTok"/>
        </w:rPr>
        <w:t xml:space="preserve">:.3f}</w:t>
      </w:r>
      <w:r>
        <w:rPr>
          <w:rStyle w:val="SpecialStringTok"/>
        </w:rPr>
        <w:t xml:space="preserve">]'</w:t>
      </w:r>
      <w:r>
        <w:rPr>
          <w:rStyle w:val="NormalTok"/>
        </w:rPr>
        <w:t xml:space="preserve">)</w:t>
      </w:r>
    </w:p>
    <w:p>
      <w:pPr>
        <w:pStyle w:val="SourceCode"/>
      </w:pPr>
      <w:r>
        <w:rPr>
          <w:rStyle w:val="VerbatimChar"/>
        </w:rPr>
        <w:t xml:space="preserve">Двосторонній 95% ДІ: [0.542 - 0.877]</w:t>
      </w:r>
    </w:p>
    <w:p>
      <w:pPr>
        <w:pStyle w:val="FirstParagraph"/>
      </w:pPr>
      <w:r>
        <w:br/>
      </w:r>
    </w:p>
    <w:p>
      <w:pPr>
        <w:pStyle w:val="SourceCode"/>
      </w:pPr>
      <w:r>
        <w:rPr>
          <w:rStyle w:val="NormalTok"/>
        </w:rPr>
        <w:t xml:space="preserve">success_cnt </w:t>
      </w:r>
      <w:r>
        <w:rPr>
          <w:rStyle w:val="OperatorTok"/>
        </w:rPr>
        <w:t xml:space="preserve">=</w:t>
      </w:r>
      <w:r>
        <w:rPr>
          <w:rStyle w:val="NormalTok"/>
        </w:rPr>
        <w:t xml:space="preserve"> </w:t>
      </w:r>
      <w:r>
        <w:rPr>
          <w:rStyle w:val="DecValTok"/>
        </w:rPr>
        <w:t xml:space="preserve">22</w:t>
      </w:r>
      <w:r>
        <w:br/>
      </w:r>
      <w:r>
        <w:rPr>
          <w:rStyle w:val="NormalTok"/>
        </w:rPr>
        <w:t xml:space="preserve">mu_grid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FloatTok"/>
        </w:rPr>
        <w:t xml:space="preserve">1.001</w:t>
      </w:r>
      <w:r>
        <w:rPr>
          <w:rStyle w:val="NormalTok"/>
        </w:rPr>
        <w:t xml:space="preserve">, </w:t>
      </w:r>
      <w:r>
        <w:rPr>
          <w:rStyle w:val="FloatTok"/>
        </w:rPr>
        <w:t xml:space="preserve">0.001</w:t>
      </w:r>
      <w:r>
        <w:rPr>
          <w:rStyle w:val="NormalTok"/>
        </w:rPr>
        <w:t xml:space="preserve">)</w:t>
      </w:r>
      <w:r>
        <w:br/>
      </w:r>
      <w:r>
        <w:rPr>
          <w:rStyle w:val="NormalTok"/>
        </w:rPr>
        <w:t xml:space="preserve">mu_no_rejection </w:t>
      </w:r>
      <w:r>
        <w:rPr>
          <w:rStyle w:val="OperatorTok"/>
        </w:rPr>
        <w:t xml:space="preserve">=</w:t>
      </w:r>
      <w:r>
        <w:rPr>
          <w:rStyle w:val="NormalTok"/>
        </w:rPr>
        <w:t xml:space="preserve"> []</w:t>
      </w:r>
      <w:r>
        <w:br/>
      </w:r>
      <w:r>
        <w:br/>
      </w:r>
      <w:r>
        <w:rPr>
          <w:rStyle w:val="ControlFlowTok"/>
        </w:rPr>
        <w:t xml:space="preserve">for</w:t>
      </w:r>
      <w:r>
        <w:rPr>
          <w:rStyle w:val="NormalTok"/>
        </w:rPr>
        <w:t xml:space="preserve"> mu_h0 </w:t>
      </w:r>
      <w:r>
        <w:rPr>
          <w:rStyle w:val="KeywordTok"/>
        </w:rPr>
        <w:t xml:space="preserve">in</w:t>
      </w:r>
      <w:r>
        <w:rPr>
          <w:rStyle w:val="NormalTok"/>
        </w:rPr>
        <w:t xml:space="preserve"> mu_grid:</w:t>
      </w:r>
      <w:r>
        <w:br/>
      </w:r>
      <w:r>
        <w:rPr>
          <w:rStyle w:val="NormalTok"/>
        </w:rPr>
        <w:t xml:space="preserve">    crit_val </w:t>
      </w:r>
      <w:r>
        <w:rPr>
          <w:rStyle w:val="OperatorTok"/>
        </w:rPr>
        <w:t xml:space="preserve">=</w:t>
      </w:r>
      <w:r>
        <w:rPr>
          <w:rStyle w:val="NormalTok"/>
        </w:rPr>
        <w:t xml:space="preserve"> make_binom_criterion(n</w:t>
      </w:r>
      <w:r>
        <w:rPr>
          <w:rStyle w:val="OperatorTok"/>
        </w:rPr>
        <w:t xml:space="preserve">=</w:t>
      </w:r>
      <w:r>
        <w:rPr>
          <w:rStyle w:val="DecValTok"/>
        </w:rPr>
        <w:t xml:space="preserve">30</w:t>
      </w:r>
      <w:r>
        <w:rPr>
          <w:rStyle w:val="NormalTok"/>
        </w:rPr>
        <w:t xml:space="preserve">, mu</w:t>
      </w:r>
      <w:r>
        <w:rPr>
          <w:rStyle w:val="OperatorTok"/>
        </w:rPr>
        <w:t xml:space="preserve">=</w:t>
      </w:r>
      <w:r>
        <w:rPr>
          <w:rStyle w:val="NormalTok"/>
        </w:rPr>
        <w:t xml:space="preserve">mu_h0, alpha</w:t>
      </w:r>
      <w:r>
        <w:rPr>
          <w:rStyle w:val="OperatorTok"/>
        </w:rPr>
        <w:t xml:space="preserve">=</w:t>
      </w:r>
      <w:r>
        <w:rPr>
          <w:rStyle w:val="FloatTok"/>
        </w:rPr>
        <w:t xml:space="preserve">0.05</w:t>
      </w:r>
      <w:r>
        <w:rPr>
          <w:rStyle w:val="NormalTok"/>
        </w:rPr>
        <w:t xml:space="preserve">)</w:t>
      </w:r>
      <w:r>
        <w:br/>
      </w:r>
      <w:r>
        <w:rPr>
          <w:rStyle w:val="NormalTok"/>
        </w:rPr>
        <w:t xml:space="preserve">    </w:t>
      </w:r>
      <w:r>
        <w:rPr>
          <w:rStyle w:val="ControlFlowTok"/>
        </w:rPr>
        <w:t xml:space="preserve">if</w:t>
      </w:r>
      <w:r>
        <w:rPr>
          <w:rStyle w:val="NormalTok"/>
        </w:rPr>
        <w:t xml:space="preserve"> success_cnt </w:t>
      </w:r>
      <w:r>
        <w:rPr>
          <w:rStyle w:val="OperatorTok"/>
        </w:rPr>
        <w:t xml:space="preserve">&lt;</w:t>
      </w:r>
      <w:r>
        <w:rPr>
          <w:rStyle w:val="NormalTok"/>
        </w:rPr>
        <w:t xml:space="preserve"> crit_val:</w:t>
      </w:r>
      <w:r>
        <w:br/>
      </w:r>
      <w:r>
        <w:rPr>
          <w:rStyle w:val="NormalTok"/>
        </w:rPr>
        <w:t xml:space="preserve">        mu_no_rejection.append(mu_h0)</w:t>
      </w:r>
      <w:r>
        <w:br/>
      </w:r>
      <w:r>
        <w:br/>
      </w:r>
      <w:r>
        <w:rPr>
          <w:rStyle w:val="BuiltInTok"/>
        </w:rPr>
        <w:t xml:space="preserve">print</w:t>
      </w:r>
      <w:r>
        <w:rPr>
          <w:rStyle w:val="NormalTok"/>
        </w:rPr>
        <w:t xml:space="preserve">(</w:t>
      </w:r>
      <w:r>
        <w:rPr>
          <w:rStyle w:val="SpecialStringTok"/>
        </w:rPr>
        <w:t xml:space="preserve">f'Односторонній 95% ДІ: [</w:t>
      </w:r>
      <w:r>
        <w:rPr>
          <w:rStyle w:val="SpecialCharTok"/>
        </w:rPr>
        <w:t xml:space="preserve">{</w:t>
      </w:r>
      <w:r>
        <w:rPr>
          <w:rStyle w:val="BuiltInTok"/>
        </w:rPr>
        <w:t xml:space="preserve">min</w:t>
      </w:r>
      <w:r>
        <w:rPr>
          <w:rStyle w:val="NormalTok"/>
        </w:rPr>
        <w:t xml:space="preserve">(mu_no_rejection)</w:t>
      </w:r>
      <w:r>
        <w:rPr>
          <w:rStyle w:val="SpecialCharTok"/>
        </w:rPr>
        <w:t xml:space="preserve">:.3f}</w:t>
      </w:r>
      <w:r>
        <w:rPr>
          <w:rStyle w:val="SpecialStringTok"/>
        </w:rPr>
        <w:t xml:space="preserve"> - </w:t>
      </w:r>
      <w:r>
        <w:rPr>
          <w:rStyle w:val="SpecialCharTok"/>
        </w:rPr>
        <w:t xml:space="preserve">{</w:t>
      </w:r>
      <w:r>
        <w:rPr>
          <w:rStyle w:val="BuiltInTok"/>
        </w:rPr>
        <w:t xml:space="preserve">max</w:t>
      </w:r>
      <w:r>
        <w:rPr>
          <w:rStyle w:val="NormalTok"/>
        </w:rPr>
        <w:t xml:space="preserve">(mu_no_rejection)</w:t>
      </w:r>
      <w:r>
        <w:rPr>
          <w:rStyle w:val="SpecialCharTok"/>
        </w:rPr>
        <w:t xml:space="preserve">:.3f}</w:t>
      </w:r>
      <w:r>
        <w:rPr>
          <w:rStyle w:val="SpecialStringTok"/>
        </w:rPr>
        <w:t xml:space="preserve">]'</w:t>
      </w:r>
      <w:r>
        <w:rPr>
          <w:rStyle w:val="NormalTok"/>
        </w:rPr>
        <w:t xml:space="preserve">)</w:t>
      </w:r>
    </w:p>
    <w:p>
      <w:pPr>
        <w:pStyle w:val="SourceCode"/>
      </w:pPr>
      <w:r>
        <w:rPr>
          <w:rStyle w:val="VerbatimChar"/>
        </w:rPr>
        <w:t xml:space="preserve">Односторонній 95% ДІ: [0.571 - 1.000]</w:t>
      </w:r>
    </w:p>
    <w:p>
      <w:pPr>
        <w:pStyle w:val="FirstParagraph"/>
      </w:pPr>
      <w:r>
        <w:br/>
      </w:r>
    </w:p>
    <w:p>
      <w:pPr>
        <w:pStyle w:val="BodyText"/>
      </w:pPr>
      <w:r>
        <w:t xml:space="preserve">За обома довірчими інтервалами ми робимо висновок, що конверсія значимо відрізняється від</w:t>
      </w:r>
      <w:r>
        <w:t xml:space="preserve"> </w:t>
      </w:r>
      <m:oMath>
        <m:r>
          <m:t>50</m:t>
        </m:r>
        <m:r>
          <m:rPr>
            <m:sty m:val="p"/>
          </m:rPr>
          <m:t>%</m:t>
        </m:r>
      </m:oMath>
      <w:r>
        <w:t xml:space="preserve">. Але односторонній інтервал дає кращу нижню оцінку на ймовірність успіху. Ми можемо зрозуміти, що наша конверсія більша за</w:t>
      </w:r>
      <w:r>
        <w:t xml:space="preserve"> </w:t>
      </w:r>
      <m:oMath>
        <m:r>
          <m:t>57</m:t>
        </m:r>
        <m:r>
          <m:rPr>
            <m:sty m:val="p"/>
          </m:rPr>
          <m:t>%</m:t>
        </m:r>
      </m:oMath>
      <w:r>
        <w:t xml:space="preserve">. А інформація з двостороннього інтервалу про те, що ймовірність менша за</w:t>
      </w:r>
      <w:r>
        <w:t xml:space="preserve"> </w:t>
      </w:r>
      <m:oMath>
        <m:r>
          <m:t>88</m:t>
        </m:r>
        <m:r>
          <m:rPr>
            <m:sty m:val="p"/>
          </m:rPr>
          <m:t>%</m:t>
        </m:r>
      </m:oMath>
      <w:r>
        <w:t xml:space="preserve"> </w:t>
      </w:r>
      <w:r>
        <w:t xml:space="preserve">не додає нам користі.</w:t>
      </w:r>
    </w:p>
    <w:p>
      <w:pPr>
        <w:pStyle w:val="BodyText"/>
      </w:pPr>
      <w:r>
        <w:t xml:space="preserve">Навіщо ж ми тоді взагалі використовуємо двосторонній інтервал? Щоб це зрозуміти, подивимося, як виглядають візуально межі для одностороннього інтервалу.</w:t>
      </w:r>
    </w:p>
    <w:p>
      <w:pPr>
        <w:pStyle w:val="BodyText"/>
      </w:pPr>
      <w:r>
        <w:br/>
      </w:r>
    </w:p>
    <w:bookmarkStart w:id="152" w:name="annotated-cell-38"/>
    <w:p>
      <w:pPr>
        <w:pStyle w:val="SourceCode"/>
      </w:pPr>
      <w:r>
        <w:rPr>
          <w:rStyle w:val="NormalTok"/>
        </w:rPr>
        <w:t xml:space="preserve">fig, axes </w:t>
      </w:r>
      <w:r>
        <w:rPr>
          <w:rStyle w:val="OperatorTok"/>
        </w:rPr>
        <w:t xml:space="preserve">=</w:t>
      </w:r>
      <w:r>
        <w:rPr>
          <w:rStyle w:val="NormalTok"/>
        </w:rPr>
        <w:t xml:space="preserve"> plt.subplots(</w:t>
      </w:r>
      <w:r>
        <w:rPr>
          <w:rStyle w:val="DecValTok"/>
        </w:rPr>
        <w:t xml:space="preserve">3</w:t>
      </w:r>
      <w:r>
        <w:rPr>
          <w:rStyle w:val="NormalTok"/>
        </w:rPr>
        <w:t xml:space="preserve">, </w:t>
      </w:r>
      <w:r>
        <w:rPr>
          <w:rStyle w:val="DecValTok"/>
        </w:rPr>
        <w:t xml:space="preserve">2</w:t>
      </w:r>
      <w:r>
        <w:rPr>
          <w:rStyle w:val="NormalTok"/>
        </w:rPr>
        <w:t xml:space="preserve">, 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7</w:t>
      </w:r>
      <w:r>
        <w:rPr>
          <w:rStyle w:val="NormalTok"/>
        </w:rPr>
        <w:t xml:space="preserve">))</w:t>
      </w:r>
      <w:r>
        <w:br/>
      </w:r>
      <w:r>
        <w:br/>
      </w:r>
      <w:r>
        <w:rPr>
          <w:rStyle w:val="ControlFlowTok"/>
        </w:rPr>
        <w:t xml:space="preserve">for</w:t>
      </w:r>
      <w:r>
        <w:rPr>
          <w:rStyle w:val="NormalTok"/>
        </w:rPr>
        <w:t xml:space="preserve"> mu_h0, ax </w:t>
      </w:r>
      <w:r>
        <w:rPr>
          <w:rStyle w:val="KeywordTok"/>
        </w:rPr>
        <w:t xml:space="preserve">in</w:t>
      </w:r>
      <w:r>
        <w:rPr>
          <w:rStyle w:val="NormalTok"/>
        </w:rPr>
        <w:t xml:space="preserve"> </w:t>
      </w:r>
      <w:r>
        <w:rPr>
          <w:rStyle w:val="BuiltInTok"/>
        </w:rPr>
        <w:t xml:space="preserve">zip</w:t>
      </w:r>
      <w:r>
        <w:rPr>
          <w:rStyle w:val="NormalTok"/>
        </w:rPr>
        <w:t xml:space="preserve">(mus_h0, axes.flatten()):</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NormalTok"/>
        </w:rPr>
        <w:t xml:space="preserve">mu_h0)</w:t>
      </w:r>
      <w:r>
        <w:br/>
      </w:r>
      <w:r>
        <w:rPr>
          <w:rStyle w:val="NormalTok"/>
        </w:rPr>
        <w:t xml:space="preserve">    probs </w:t>
      </w:r>
      <w:r>
        <w:rPr>
          <w:rStyle w:val="OperatorTok"/>
        </w:rPr>
        <w:t xml:space="preserve">=</w:t>
      </w:r>
      <w:r>
        <w:rPr>
          <w:rStyle w:val="NormalTok"/>
        </w:rPr>
        <w:t xml:space="preserve"> binom_h0.pmf(x_grid)</w:t>
      </w:r>
      <w:r>
        <w:br/>
      </w:r>
      <w:r>
        <w:br/>
      </w:r>
      <w:r>
        <w:rPr>
          <w:rStyle w:val="NormalTok"/>
        </w:rPr>
        <w:t xml:space="preserve">    ax.bar(x_grid, probs, color</w:t>
      </w:r>
      <w:r>
        <w:rPr>
          <w:rStyle w:val="OperatorTok"/>
        </w:rPr>
        <w:t xml:space="preserve">=</w:t>
      </w:r>
      <w:r>
        <w:rPr>
          <w:rStyle w:val="NormalTok"/>
        </w:rPr>
        <w:t xml:space="preserve">turquoise, label</w:t>
      </w:r>
      <w:r>
        <w:rPr>
          <w:rStyle w:val="OperatorTok"/>
        </w:rPr>
        <w:t xml:space="preserve">=</w:t>
      </w:r>
      <w:r>
        <w:rPr>
          <w:rStyle w:val="SpecialStringTok"/>
        </w:rPr>
        <w:t xml:space="preserve">f'PMF, $Binom(</w:t>
      </w:r>
      <w:r>
        <w:rPr>
          <w:rStyle w:val="SpecialCharTok"/>
        </w:rPr>
        <w:t xml:space="preserve">{</w:t>
      </w:r>
      <w:r>
        <w:rPr>
          <w:rStyle w:val="NormalTok"/>
        </w:rPr>
        <w:t xml:space="preserve">mu_h0</w:t>
      </w:r>
      <w:r>
        <w:rPr>
          <w:rStyle w:val="SpecialCharTok"/>
        </w:rPr>
        <w:t xml:space="preserve">}</w:t>
      </w:r>
      <w:r>
        <w:rPr>
          <w:rStyle w:val="SpecialStringTok"/>
        </w:rPr>
        <w:t xml:space="preserve">, 30)$'</w:t>
      </w:r>
      <w:r>
        <w:rPr>
          <w:rStyle w:val="NormalTok"/>
        </w:rPr>
        <w:t xml:space="preserve">)</w:t>
      </w:r>
      <w:r>
        <w:br/>
      </w:r>
      <w:r>
        <w:rPr>
          <w:rStyle w:val="NormalTok"/>
        </w:rPr>
        <w:t xml:space="preserve">    c </w:t>
      </w:r>
      <w:r>
        <w:rPr>
          <w:rStyle w:val="OperatorTok"/>
        </w:rPr>
        <w:t xml:space="preserve">=</w:t>
      </w:r>
      <w:r>
        <w:rPr>
          <w:rStyle w:val="NormalTok"/>
        </w:rPr>
        <w:t xml:space="preserve"> make_binom_criterion(</w:t>
      </w:r>
      <w:r>
        <w:rPr>
          <w:rStyle w:val="DecValTok"/>
        </w:rPr>
        <w:t xml:space="preserve">30</w:t>
      </w:r>
      <w:r>
        <w:rPr>
          <w:rStyle w:val="NormalTok"/>
        </w:rPr>
        <w:t xml:space="preserve">, mu_h0, alpha</w:t>
      </w:r>
      <w:r>
        <w:rPr>
          <w:rStyle w:val="OperatorTok"/>
        </w:rPr>
        <w:t xml:space="preserve">=</w:t>
      </w:r>
      <w:r>
        <w:rPr>
          <w:rStyle w:val="FloatTok"/>
        </w:rPr>
        <w:t xml:space="preserve">0.05</w:t>
      </w:r>
      <w:r>
        <w:rPr>
          <w:rStyle w:val="NormalTok"/>
        </w:rPr>
        <w:t xml:space="preserve">)</w:t>
      </w:r>
      <w:r>
        <w:br/>
      </w:r>
      <w:r>
        <w:rPr>
          <w:rStyle w:val="NormalTok"/>
        </w:rPr>
        <w:t xml:space="preserve">    crit_reg </w:t>
      </w:r>
      <w:r>
        <w:rPr>
          <w:rStyle w:val="OperatorTok"/>
        </w:rPr>
        <w:t xml:space="preserve">=</w:t>
      </w:r>
      <w:r>
        <w:rPr>
          <w:rStyle w:val="NormalTok"/>
        </w:rPr>
        <w:t xml:space="preserve"> (x_grid </w:t>
      </w:r>
      <w:r>
        <w:rPr>
          <w:rStyle w:val="OperatorTok"/>
        </w:rPr>
        <w:t xml:space="preserve">&gt;=</w:t>
      </w:r>
      <w:r>
        <w:rPr>
          <w:rStyle w:val="NormalTok"/>
        </w:rPr>
        <w:t xml:space="preserve"> c)</w:t>
      </w:r>
      <w:r>
        <w:br/>
      </w:r>
      <w:r>
        <w:rPr>
          <w:rStyle w:val="NormalTok"/>
        </w:rPr>
        <w:t xml:space="preserve">    ax.bar(x_grid[crit_reg], probs[crit_reg],</w:t>
      </w:r>
      <w:r>
        <w:br/>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'Критична область'</w:t>
      </w:r>
      <w:r>
        <w:rPr>
          <w:rStyle w:val="NormalTok"/>
        </w:rPr>
        <w:t xml:space="preserve">)</w:t>
      </w:r>
      <w:r>
        <w:br/>
      </w:r>
      <w:r>
        <w:br/>
      </w:r>
      <w:r>
        <w:rPr>
          <w:rStyle w:val="NormalTok"/>
        </w:rPr>
        <w:t xml:space="preserve">    is_rejection </w:t>
      </w:r>
      <w:r>
        <w:rPr>
          <w:rStyle w:val="OperatorTok"/>
        </w:rPr>
        <w:t xml:space="preserve">=</w:t>
      </w:r>
      <w:r>
        <w:rPr>
          <w:rStyle w:val="NormalTok"/>
        </w:rPr>
        <w:t xml:space="preserve"> success_cnt </w:t>
      </w:r>
      <w:r>
        <w:rPr>
          <w:rStyle w:val="OperatorTok"/>
        </w:rPr>
        <w:t xml:space="preserve">&gt;=</w:t>
      </w:r>
      <w:r>
        <w:rPr>
          <w:rStyle w:val="NormalTok"/>
        </w:rPr>
        <w:t xml:space="preserve"> c</w:t>
      </w:r>
      <w:r>
        <w:br/>
      </w:r>
      <w:r>
        <w:rPr>
          <w:rStyle w:val="NormalTok"/>
        </w:rPr>
        <w:t xml:space="preserve">    ax.axvline(success_cnt, ls</w:t>
      </w:r>
      <w:r>
        <w:rPr>
          <w:rStyle w:val="OperatorTok"/>
        </w:rPr>
        <w:t xml:space="preserve">=</w:t>
      </w:r>
      <w:r>
        <w:rPr>
          <w:rStyle w:val="StringTok"/>
        </w:rPr>
        <w:t xml:space="preserve">'--'</w:t>
      </w:r>
      <w:r>
        <w:rPr>
          <w:rStyle w:val="NormalTok"/>
        </w:rPr>
        <w:t xml:space="preserve">,</w:t>
      </w:r>
      <w:r>
        <w:br/>
      </w:r>
      <w:r>
        <w:rPr>
          <w:rStyle w:val="NormalTok"/>
        </w:rPr>
        <w:t xml:space="preserve">    label</w:t>
      </w:r>
      <w:r>
        <w:rPr>
          <w:rStyle w:val="OperatorTok"/>
        </w:rPr>
        <w:t xml:space="preserve">=</w:t>
      </w:r>
      <w:r>
        <w:rPr>
          <w:rStyle w:val="SpecialStringTok"/>
        </w:rPr>
        <w:t xml:space="preserve">f'Q = </w:t>
      </w:r>
      <w:r>
        <w:rPr>
          <w:rStyle w:val="SpecialCharTok"/>
        </w:rPr>
        <w:t xml:space="preserve">{</w:t>
      </w:r>
      <w:r>
        <w:rPr>
          <w:rStyle w:val="NormalTok"/>
        </w:rPr>
        <w:t xml:space="preserve">success_cnt</w:t>
      </w:r>
      <w:r>
        <w:rPr>
          <w:rStyle w:val="SpecialCharTok"/>
        </w:rPr>
        <w:t xml:space="preserve">}</w:t>
      </w:r>
      <w:r>
        <w:rPr>
          <w:rStyle w:val="SpecialStringTok"/>
        </w:rPr>
        <w:t xml:space="preserve"> '</w:t>
      </w:r>
      <w:r>
        <w:rPr>
          <w:rStyle w:val="NormalTok"/>
        </w:rPr>
        <w:t xml:space="preserve"> </w:t>
      </w:r>
      <w:r>
        <w:rPr>
          <w:rStyle w:val="OperatorTok"/>
        </w:rPr>
        <w:t xml:space="preserve">+</w:t>
      </w:r>
      <w:r>
        <w:rPr>
          <w:rStyle w:val="NormalTok"/>
        </w:rPr>
        <w:t xml:space="preserve"> (</w:t>
      </w:r>
      <w:r>
        <w:rPr>
          <w:rStyle w:val="StringTok"/>
        </w:rPr>
        <w:t xml:space="preserve">'відхилено'</w:t>
      </w:r>
      <w:r>
        <w:rPr>
          <w:rStyle w:val="NormalTok"/>
        </w:rPr>
        <w:t xml:space="preserve"> </w:t>
      </w:r>
      <w:r>
        <w:rPr>
          <w:rStyle w:val="ControlFlowTok"/>
        </w:rPr>
        <w:t xml:space="preserve">if</w:t>
      </w:r>
      <w:r>
        <w:rPr>
          <w:rStyle w:val="NormalTok"/>
        </w:rPr>
        <w:t xml:space="preserve"> is_rejection </w:t>
      </w:r>
      <w:r>
        <w:rPr>
          <w:rStyle w:val="ControlFlowTok"/>
        </w:rPr>
        <w:t xml:space="preserve">else</w:t>
      </w:r>
      <w:r>
        <w:rPr>
          <w:rStyle w:val="NormalTok"/>
        </w:rPr>
        <w:t xml:space="preserve"> </w:t>
      </w:r>
      <w:r>
        <w:rPr>
          <w:rStyle w:val="StringTok"/>
        </w:rPr>
        <w:t xml:space="preserve">'не відхилено'</w:t>
      </w:r>
      <w:r>
        <w:rPr>
          <w:rStyle w:val="NormalTok"/>
        </w:rPr>
        <w:t xml:space="preserve">),</w:t>
      </w:r>
      <w:r>
        <w:br/>
      </w:r>
      <w:r>
        <w:rPr>
          <w:rStyle w:val="NormalTok"/>
        </w:rPr>
        <w:t xml:space="preserve">    color</w:t>
      </w:r>
      <w:r>
        <w:rPr>
          <w:rStyle w:val="OperatorTok"/>
        </w:rPr>
        <w:t xml:space="preserve">=</w:t>
      </w:r>
      <w:r>
        <w:rPr>
          <w:rStyle w:val="StringTok"/>
        </w:rPr>
        <w:t xml:space="preserve">'gray'</w:t>
      </w:r>
      <w:r>
        <w:rPr>
          <w:rStyle w:val="NormalTok"/>
        </w:rPr>
        <w:t xml:space="preserve">, alpha</w:t>
      </w:r>
      <w:r>
        <w:rPr>
          <w:rStyle w:val="OperatorTok"/>
        </w:rPr>
        <w:t xml:space="preserve">=</w:t>
      </w:r>
      <w:r>
        <w:rPr>
          <w:rStyle w:val="FloatTok"/>
        </w:rPr>
        <w:t xml:space="preserve">0.4</w:t>
      </w:r>
      <w:r>
        <w:rPr>
          <w:rStyle w:val="NormalTok"/>
        </w:rPr>
        <w:t xml:space="preserve">)</w:t>
      </w:r>
      <w:r>
        <w:br/>
      </w:r>
      <w:r>
        <w:br/>
      </w:r>
      <w:r>
        <w:rPr>
          <w:rStyle w:val="NormalTok"/>
        </w:rPr>
        <w:t xml:space="preserve">    rejection_prob </w:t>
      </w:r>
      <w:r>
        <w:rPr>
          <w:rStyle w:val="OperatorTok"/>
        </w:rPr>
        <w:t xml:space="preserve">=</w:t>
      </w:r>
      <w:r>
        <w:rPr>
          <w:rStyle w:val="NormalTok"/>
        </w:rPr>
        <w:t xml:space="preserve"> probs[crit_reg].</w:t>
      </w:r>
      <w:r>
        <w:rPr>
          <w:rStyle w:val="BuiltInTok"/>
        </w:rPr>
        <w:t xml:space="preserve">sum</w:t>
      </w:r>
      <w:r>
        <w:rPr>
          <w:rStyle w:val="NormalTok"/>
        </w:rPr>
        <w:t xml:space="preserve">()</w:t>
      </w:r>
      <w:r>
        <w:br/>
      </w:r>
      <w:r>
        <w:rPr>
          <w:rStyle w:val="NormalTok"/>
        </w:rPr>
        <w:t xml:space="preserve">    ax.set_title(</w:t>
      </w:r>
      <w:r>
        <w:rPr>
          <w:rStyle w:val="SpecialStringTok"/>
        </w:rPr>
        <w:t xml:space="preserve">f'$\mu = </w:t>
      </w:r>
      <w:r>
        <w:rPr>
          <w:rStyle w:val="SpecialCharTok"/>
        </w:rPr>
        <w:t xml:space="preserve">{</w:t>
      </w:r>
      <w:r>
        <w:rPr>
          <w:rStyle w:val="NormalTok"/>
        </w:rPr>
        <w:t xml:space="preserve">mu_h0</w:t>
      </w:r>
      <w:r>
        <w:rPr>
          <w:rStyle w:val="SpecialCharTok"/>
        </w:rPr>
        <w:t xml:space="preserve">}</w:t>
      </w:r>
      <w:r>
        <w:rPr>
          <w:rStyle w:val="SpecialStringTok"/>
        </w:rPr>
        <w:t xml:space="preserve">$'</w:t>
      </w:r>
      <w:r>
        <w:rPr>
          <w:rStyle w:val="NormalTok"/>
        </w:rPr>
        <w:t xml:space="preserve">, fontsize</w:t>
      </w:r>
      <w:r>
        <w:rPr>
          <w:rStyle w:val="OperatorTok"/>
        </w:rPr>
        <w:t xml:space="preserve">=</w:t>
      </w:r>
      <w:r>
        <w:rPr>
          <w:rStyle w:val="DecValTok"/>
        </w:rPr>
        <w:t xml:space="preserve">8</w:t>
      </w:r>
      <w:r>
        <w:rPr>
          <w:rStyle w:val="NormalTok"/>
        </w:rPr>
        <w:t xml:space="preserve">)</w:t>
      </w:r>
      <w:r>
        <w:br/>
      </w:r>
      <w:r>
        <w:rPr>
          <w:rStyle w:val="NormalTok"/>
        </w:rPr>
        <w:t xml:space="preserve">    ax.legend()</w:t>
      </w:r>
    </w:p>
    <w:bookmarkEnd w:id="152"/>
    <w:p>
      <w:pPr>
        <w:pStyle w:val="DefinitionTerm"/>
      </w:pPr>
      <w:r>
        <w:t xml:space="preserve">Рядок 3</w:t>
      </w:r>
    </w:p>
    <w:p>
      <w:pPr>
        <w:pStyle w:val="Definition"/>
      </w:pPr>
      <w:r>
        <w:t xml:space="preserve">Сітка для</w:t>
      </w:r>
      <w:r>
        <w:t xml:space="preserve"> </w:t>
      </w:r>
      <m:oMath>
        <m:r>
          <m:t>μ</m:t>
        </m:r>
      </m:oMath>
    </w:p>
    <w:p>
      <w:pPr>
        <w:pStyle w:val="DefinitionTerm"/>
      </w:pPr>
      <w:r>
        <w:t xml:space="preserve">Рядок 4</w:t>
      </w:r>
    </w:p>
    <w:p>
      <w:pPr>
        <w:pStyle w:val="Definition"/>
      </w:pPr>
      <w:r>
        <w:t xml:space="preserve">Розподіл нульової гіпотези</w:t>
      </w:r>
    </w:p>
    <w:p>
      <w:pPr>
        <w:pStyle w:val="DefinitionTerm"/>
      </w:pPr>
      <w:r>
        <w:t xml:space="preserve">Рядок 5</w:t>
      </w:r>
    </w:p>
    <w:p>
      <w:pPr>
        <w:pStyle w:val="Definition"/>
      </w:pPr>
      <w:r>
        <w:t xml:space="preserve">Обчислюємо ймовірності</w:t>
      </w:r>
    </w:p>
    <w:p>
      <w:pPr>
        <w:pStyle w:val="DefinitionTerm"/>
      </w:pPr>
      <w:r>
        <w:t xml:space="preserve">Рядок 7</w:t>
      </w:r>
    </w:p>
    <w:p>
      <w:pPr>
        <w:pStyle w:val="Definition"/>
      </w:pPr>
      <w:r>
        <w:t xml:space="preserve">Будуємо гістограму</w:t>
      </w:r>
    </w:p>
    <w:p>
      <w:pPr>
        <w:pStyle w:val="DefinitionTerm"/>
      </w:pPr>
      <w:r>
        <w:t xml:space="preserve">Рядок 8</w:t>
      </w:r>
    </w:p>
    <w:p>
      <w:pPr>
        <w:pStyle w:val="Definition"/>
      </w:pPr>
      <w:r>
        <w:t xml:space="preserve">Обчислюємо критичні значення</w:t>
      </w:r>
    </w:p>
    <w:p>
      <w:pPr>
        <w:pStyle w:val="DefinitionTerm"/>
      </w:pPr>
      <w:r>
        <w:t xml:space="preserve">Рядок 9</w:t>
      </w:r>
    </w:p>
    <w:p>
      <w:pPr>
        <w:pStyle w:val="Definition"/>
      </w:pPr>
      <w:r>
        <w:t xml:space="preserve">Критична область</w:t>
      </w:r>
    </w:p>
    <w:p>
      <w:pPr>
        <w:pStyle w:val="DefinitionTerm"/>
      </w:pPr>
      <w:r>
        <w:t xml:space="preserve">Рядки 10-11</w:t>
      </w:r>
    </w:p>
    <w:p>
      <w:pPr>
        <w:pStyle w:val="Definition"/>
      </w:pPr>
      <w:r>
        <w:t xml:space="preserve">Підсвічуємо критичну область</w:t>
      </w:r>
    </w:p>
    <w:p>
      <w:pPr>
        <w:pStyle w:val="DefinitionTerm"/>
      </w:pPr>
      <w:r>
        <w:t xml:space="preserve">Рядок 13</w:t>
      </w:r>
    </w:p>
    <w:p>
      <w:pPr>
        <w:pStyle w:val="Definition"/>
      </w:pPr>
      <w:r>
        <w:t xml:space="preserve">Чи потрапляє</w:t>
      </w:r>
      <w:r>
        <w:t xml:space="preserve"> </w:t>
      </w:r>
      <m:oMath>
        <m:r>
          <m:t>22</m:t>
        </m:r>
      </m:oMath>
      <w:r>
        <w:t xml:space="preserve"> </w:t>
      </w:r>
      <w:r>
        <w:t xml:space="preserve">у критичну область</w:t>
      </w:r>
    </w:p>
    <w:p>
      <w:pPr>
        <w:pStyle w:val="DefinitionTerm"/>
      </w:pPr>
      <w:r>
        <w:t xml:space="preserve">Рядки 14-16</w:t>
      </w:r>
    </w:p>
    <w:p>
      <w:pPr>
        <w:pStyle w:val="Definition"/>
      </w:pPr>
      <w:r>
        <w:t xml:space="preserve">Вертикальна лінія для</w:t>
      </w:r>
      <w:r>
        <w:t xml:space="preserve"> </w:t>
      </w:r>
      <m:oMath>
        <m:r>
          <m:t>22</m:t>
        </m:r>
      </m:oMath>
      <w:r>
        <w:t xml:space="preserve"> </w:t>
      </w:r>
      <w:r>
        <w:t xml:space="preserve">успіхів</w:t>
      </w:r>
    </w:p>
    <w:p>
      <w:pPr>
        <w:pStyle w:val="DefinitionTerm"/>
      </w:pPr>
      <w:r>
        <w:t xml:space="preserve">Рядок 18</w:t>
      </w:r>
    </w:p>
    <w:p>
      <w:pPr>
        <w:pStyle w:val="Definition"/>
      </w:pPr>
      <w:r>
        <w:t xml:space="preserve">Ймовірність потрапляння в критичну область</w:t>
      </w:r>
    </w:p>
    <w:tbl>
      <w:tblPr>
        <w:tblStyle w:val="Table"/>
        <w:tblW w:type="pct" w:w="5000"/>
        <w:tblLayout w:type="fixed"/>
        <w:tblLook w:firstRow="0" w:lastRow="0" w:firstColumn="0" w:lastColumn="0" w:noHBand="0" w:noVBand="0" w:val="0000"/>
      </w:tblPr>
      <w:tblGrid>
        <w:gridCol w:w="7920"/>
      </w:tblGrid>
      <w:tr>
        <w:tc>
          <w:tcPr/>
          <w:bookmarkStart w:id="156" w:name="fig-binom-ci-22"/>
          <w:p>
            <w:pPr>
              <w:pStyle w:val="Compact"/>
              <w:jc w:val="center"/>
            </w:pPr>
            <w:r>
              <w:drawing>
                <wp:inline>
                  <wp:extent cx="6261100" cy="5528418"/>
                  <wp:effectExtent b="0" l="0" r="0" t="0"/>
                  <wp:docPr descr="" title="" id="154" name="Picture"/>
                  <a:graphic>
                    <a:graphicData uri="http://schemas.openxmlformats.org/drawingml/2006/picture">
                      <pic:pic>
                        <pic:nvPicPr>
                          <pic:cNvPr descr="power_files/figure-docx/fig-binom-ci-22-output-1.png" id="155" name="Picture"/>
                          <pic:cNvPicPr>
                            <a:picLocks noChangeArrowheads="1" noChangeAspect="1"/>
                          </pic:cNvPicPr>
                        </pic:nvPicPr>
                        <pic:blipFill>
                          <a:blip r:embed="rId153"/>
                          <a:stretch>
                            <a:fillRect/>
                          </a:stretch>
                        </pic:blipFill>
                        <pic:spPr bwMode="auto">
                          <a:xfrm>
                            <a:off x="0" y="0"/>
                            <a:ext cx="6261100" cy="552841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2.6: Односторонній довірчий інтервал для</w:t>
            </w:r>
            <w:r>
              <w:t xml:space="preserve"> </w:t>
            </w:r>
            <m:oMath>
              <m:r>
                <m:t>22</m:t>
              </m:r>
            </m:oMath>
            <w:r>
              <w:t xml:space="preserve"> </w:t>
            </w:r>
            <w:r>
              <w:t xml:space="preserve">успіхів</w:t>
            </w:r>
          </w:p>
          <w:bookmarkEnd w:id="156"/>
        </w:tc>
      </w:tr>
    </w:tbl>
    <w:p>
      <w:pPr>
        <w:pStyle w:val="BodyText"/>
      </w:pPr>
      <w:r>
        <w:t xml:space="preserve">Порівняно з</w:t>
      </w:r>
      <w:r>
        <w:t xml:space="preserve"> </w:t>
      </w:r>
      <w:hyperlink w:anchor="fig-binom-ci">
        <w:r>
          <w:rPr>
            <w:rStyle w:val="Hyperlink"/>
          </w:rPr>
          <w:t xml:space="preserve">Рисунок 2.5</w:t>
        </w:r>
      </w:hyperlink>
      <w:r>
        <w:t xml:space="preserve"> </w:t>
      </w:r>
      <w:r>
        <w:t xml:space="preserve">ми бачимо, що права критична область стала більшою через те, що там тепер знаходиться не</w:t>
      </w:r>
      <w:r>
        <w:t xml:space="preserve"> </w:t>
      </w:r>
      <m:oMath>
        <m:r>
          <m:t>2.5</m:t>
        </m:r>
        <m:r>
          <m:rPr>
            <m:sty m:val="p"/>
          </m:rPr>
          <m:t>%</m:t>
        </m:r>
      </m:oMath>
      <w:r>
        <w:t xml:space="preserve">, а</w:t>
      </w:r>
      <w:r>
        <w:t xml:space="preserve"> </w:t>
      </w:r>
      <m:oMath>
        <m:r>
          <m:t>5</m:t>
        </m:r>
        <m:r>
          <m:rPr>
            <m:sty m:val="p"/>
          </m:rPr>
          <m:t>%</m:t>
        </m:r>
      </m:oMath>
      <w:r>
        <w:t xml:space="preserve"> </w:t>
      </w:r>
      <w:r>
        <w:t xml:space="preserve">від усіх значень. При цьому лівої критичної області просто не існує, тому за великих</w:t>
      </w:r>
      <w:r>
        <w:t xml:space="preserve"> </w:t>
      </w:r>
      <m:oMath>
        <m:r>
          <m:t>μ</m:t>
        </m:r>
      </m:oMath>
      <w:r>
        <w:t xml:space="preserve"> </w:t>
      </w:r>
      <w:r>
        <w:t xml:space="preserve">не відбувається потрапляння</w:t>
      </w:r>
      <w:r>
        <w:t xml:space="preserve"> </w:t>
      </w:r>
      <m:oMath>
        <m:r>
          <m:t>19</m:t>
        </m:r>
      </m:oMath>
      <w:r>
        <w:t xml:space="preserve"> </w:t>
      </w:r>
      <w:r>
        <w:t xml:space="preserve">до неї, а значить ми не відкидаємо гіпотезу.</w:t>
      </w:r>
    </w:p>
    <w:p>
      <w:pPr>
        <w:pStyle w:val="BodyText"/>
      </w:pPr>
      <w:r>
        <w:t xml:space="preserve">Зауважимо, що якби ми будували двосторонній інтервал, але з удвічі більшою</w:t>
      </w:r>
      <w:r>
        <w:t xml:space="preserve"> </w:t>
      </w:r>
      <m:oMath>
        <m:r>
          <m:t>α</m:t>
        </m:r>
      </m:oMath>
      <w:r>
        <w:t xml:space="preserve">, потрапляння в праву критичну область траплялися б за тих самих</w:t>
      </w:r>
      <w:r>
        <w:t xml:space="preserve"> </w:t>
      </w:r>
      <m:oMath>
        <m:r>
          <m:t>μ</m:t>
        </m:r>
      </m:oMath>
      <w:r>
        <w:t xml:space="preserve">, що й в односторонньому критерії. Тому часто для пошуку односторонньої межі будують двосторонній довірчий інтервал із більшою</w:t>
      </w:r>
      <w:r>
        <w:t xml:space="preserve"> </w:t>
      </w:r>
      <m:oMath>
        <m:r>
          <m:t>α</m:t>
        </m:r>
      </m:oMath>
      <w:r>
        <w:t xml:space="preserve">, ігноруючи при цьому праву межу. Це зручно, оскільки можна користуватися тільки однією функцією для критерію.</w:t>
      </w:r>
    </w:p>
    <w:p>
      <w:pPr>
        <w:pStyle w:val="BodyText"/>
      </w:pPr>
      <w:r>
        <w:t xml:space="preserve">Перевіримо, що вийде за</w:t>
      </w:r>
      <w:r>
        <w:t xml:space="preserve"> </w:t>
      </w:r>
      <m:oMath>
        <m:r>
          <m:t>α</m:t>
        </m:r>
        <m:r>
          <m:rPr>
            <m:sty m:val="p"/>
          </m:rPr>
          <m:t>=</m:t>
        </m:r>
        <m:r>
          <m:t>0.1</m:t>
        </m:r>
      </m:oMath>
      <w:r>
        <w:t xml:space="preserve">.</w:t>
      </w:r>
    </w:p>
    <w:p>
      <w:pPr>
        <w:pStyle w:val="BodyText"/>
      </w:pPr>
      <w:r>
        <w:br/>
      </w:r>
    </w:p>
    <w:p>
      <w:pPr>
        <w:pStyle w:val="SourceCode"/>
      </w:pPr>
      <w:r>
        <w:rPr>
          <w:rStyle w:val="NormalTok"/>
        </w:rPr>
        <w:t xml:space="preserve">success_cnt </w:t>
      </w:r>
      <w:r>
        <w:rPr>
          <w:rStyle w:val="OperatorTok"/>
        </w:rPr>
        <w:t xml:space="preserve">=</w:t>
      </w:r>
      <w:r>
        <w:rPr>
          <w:rStyle w:val="NormalTok"/>
        </w:rPr>
        <w:t xml:space="preserve"> </w:t>
      </w:r>
      <w:r>
        <w:rPr>
          <w:rStyle w:val="DecValTok"/>
        </w:rPr>
        <w:t xml:space="preserve">19</w:t>
      </w:r>
      <w:r>
        <w:br/>
      </w:r>
      <w:r>
        <w:rPr>
          <w:rStyle w:val="NormalTok"/>
        </w:rPr>
        <w:t xml:space="preserve">mu_grid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0.001</w:t>
      </w:r>
      <w:r>
        <w:rPr>
          <w:rStyle w:val="NormalTok"/>
        </w:rPr>
        <w:t xml:space="preserve">)</w:t>
      </w:r>
      <w:r>
        <w:br/>
      </w:r>
      <w:r>
        <w:rPr>
          <w:rStyle w:val="NormalTok"/>
        </w:rPr>
        <w:t xml:space="preserve">mu_no_rejection </w:t>
      </w:r>
      <w:r>
        <w:rPr>
          <w:rStyle w:val="OperatorTok"/>
        </w:rPr>
        <w:t xml:space="preserve">=</w:t>
      </w:r>
      <w:r>
        <w:rPr>
          <w:rStyle w:val="NormalTok"/>
        </w:rPr>
        <w:t xml:space="preserve"> []</w:t>
      </w:r>
      <w:r>
        <w:br/>
      </w:r>
      <w:r>
        <w:br/>
      </w:r>
      <w:r>
        <w:rPr>
          <w:rStyle w:val="ControlFlowTok"/>
        </w:rPr>
        <w:t xml:space="preserve">for</w:t>
      </w:r>
      <w:r>
        <w:rPr>
          <w:rStyle w:val="NormalTok"/>
        </w:rPr>
        <w:t xml:space="preserve"> mu_h0 </w:t>
      </w:r>
      <w:r>
        <w:rPr>
          <w:rStyle w:val="KeywordTok"/>
        </w:rPr>
        <w:t xml:space="preserve">in</w:t>
      </w:r>
      <w:r>
        <w:rPr>
          <w:rStyle w:val="NormalTok"/>
        </w:rPr>
        <w:t xml:space="preserve"> mu_grid:</w:t>
      </w:r>
      <w:r>
        <w:br/>
      </w:r>
      <w:r>
        <w:rPr>
          <w:rStyle w:val="NormalTok"/>
        </w:rPr>
        <w:t xml:space="preserve">    c1, c2 </w:t>
      </w:r>
      <w:r>
        <w:rPr>
          <w:rStyle w:val="OperatorTok"/>
        </w:rPr>
        <w:t xml:space="preserve">=</w:t>
      </w:r>
      <w:r>
        <w:rPr>
          <w:rStyle w:val="NormalTok"/>
        </w:rPr>
        <w:t xml:space="preserve"> two_sided_criterion_nonsym(</w:t>
      </w:r>
      <w:r>
        <w:rPr>
          <w:rStyle w:val="DecValTok"/>
        </w:rPr>
        <w:t xml:space="preserve">30</w:t>
      </w:r>
      <w:r>
        <w:rPr>
          <w:rStyle w:val="NormalTok"/>
        </w:rPr>
        <w:t xml:space="preserve">, mu_h0, alpha</w:t>
      </w:r>
      <w:r>
        <w:rPr>
          <w:rStyle w:val="OperatorTok"/>
        </w:rPr>
        <w:t xml:space="preserve">=</w:t>
      </w:r>
      <w:r>
        <w:rPr>
          <w:rStyle w:val="FloatTok"/>
        </w:rPr>
        <w:t xml:space="preserve">0.1</w:t>
      </w:r>
      <w:r>
        <w:rPr>
          <w:rStyle w:val="NormalTok"/>
        </w:rPr>
        <w:t xml:space="preserve">)</w:t>
      </w:r>
      <w:r>
        <w:br/>
      </w:r>
      <w:r>
        <w:rPr>
          <w:rStyle w:val="NormalTok"/>
        </w:rPr>
        <w:t xml:space="preserve">    </w:t>
      </w:r>
      <w:r>
        <w:rPr>
          <w:rStyle w:val="ControlFlowTok"/>
        </w:rPr>
        <w:t xml:space="preserve">if</w:t>
      </w:r>
      <w:r>
        <w:rPr>
          <w:rStyle w:val="NormalTok"/>
        </w:rPr>
        <w:t xml:space="preserve"> success_cnt </w:t>
      </w:r>
      <w:r>
        <w:rPr>
          <w:rStyle w:val="OperatorTok"/>
        </w:rPr>
        <w:t xml:space="preserve">&gt;</w:t>
      </w:r>
      <w:r>
        <w:rPr>
          <w:rStyle w:val="NormalTok"/>
        </w:rPr>
        <w:t xml:space="preserve"> c1 </w:t>
      </w:r>
      <w:r>
        <w:rPr>
          <w:rStyle w:val="KeywordTok"/>
        </w:rPr>
        <w:t xml:space="preserve">and</w:t>
      </w:r>
      <w:r>
        <w:rPr>
          <w:rStyle w:val="NormalTok"/>
        </w:rPr>
        <w:t xml:space="preserve"> success_cnt </w:t>
      </w:r>
      <w:r>
        <w:rPr>
          <w:rStyle w:val="OperatorTok"/>
        </w:rPr>
        <w:t xml:space="preserve">&lt;</w:t>
      </w:r>
      <w:r>
        <w:rPr>
          <w:rStyle w:val="NormalTok"/>
        </w:rPr>
        <w:t xml:space="preserve"> c2:</w:t>
      </w:r>
      <w:r>
        <w:br/>
      </w:r>
      <w:r>
        <w:rPr>
          <w:rStyle w:val="NormalTok"/>
        </w:rPr>
        <w:t xml:space="preserve">        mu_no_rejection.append(mu_h0)</w:t>
      </w:r>
      <w:r>
        <w:br/>
      </w:r>
      <w:r>
        <w:br/>
      </w:r>
      <w:r>
        <w:rPr>
          <w:rStyle w:val="BuiltInTok"/>
        </w:rPr>
        <w:t xml:space="preserve">print</w:t>
      </w:r>
      <w:r>
        <w:rPr>
          <w:rStyle w:val="NormalTok"/>
        </w:rPr>
        <w:t xml:space="preserve">(</w:t>
      </w:r>
      <w:r>
        <w:rPr>
          <w:rStyle w:val="SpecialStringTok"/>
        </w:rPr>
        <w:t xml:space="preserve">f'95% ДІ: [</w:t>
      </w:r>
      <w:r>
        <w:rPr>
          <w:rStyle w:val="SpecialCharTok"/>
        </w:rPr>
        <w:t xml:space="preserve">{</w:t>
      </w:r>
      <w:r>
        <w:rPr>
          <w:rStyle w:val="BuiltInTok"/>
        </w:rPr>
        <w:t xml:space="preserve">min</w:t>
      </w:r>
      <w:r>
        <w:rPr>
          <w:rStyle w:val="NormalTok"/>
        </w:rPr>
        <w:t xml:space="preserve">(mu_no_rejection)</w:t>
      </w:r>
      <w:r>
        <w:rPr>
          <w:rStyle w:val="SpecialCharTok"/>
        </w:rPr>
        <w:t xml:space="preserve">:.3f}</w:t>
      </w:r>
      <w:r>
        <w:rPr>
          <w:rStyle w:val="SpecialStringTok"/>
        </w:rPr>
        <w:t xml:space="preserve"> - </w:t>
      </w:r>
      <w:r>
        <w:rPr>
          <w:rStyle w:val="SpecialCharTok"/>
        </w:rPr>
        <w:t xml:space="preserve">{</w:t>
      </w:r>
      <w:r>
        <w:rPr>
          <w:rStyle w:val="BuiltInTok"/>
        </w:rPr>
        <w:t xml:space="preserve">max</w:t>
      </w:r>
      <w:r>
        <w:rPr>
          <w:rStyle w:val="NormalTok"/>
        </w:rPr>
        <w:t xml:space="preserve">(mu_no_rejection)</w:t>
      </w:r>
      <w:r>
        <w:rPr>
          <w:rStyle w:val="SpecialCharTok"/>
        </w:rPr>
        <w:t xml:space="preserve">:.3f}</w:t>
      </w:r>
      <w:r>
        <w:rPr>
          <w:rStyle w:val="SpecialStringTok"/>
        </w:rPr>
        <w:t xml:space="preserve">]'</w:t>
      </w:r>
      <w:r>
        <w:rPr>
          <w:rStyle w:val="NormalTok"/>
        </w:rPr>
        <w:t xml:space="preserve">)</w:t>
      </w:r>
    </w:p>
    <w:p>
      <w:pPr>
        <w:pStyle w:val="SourceCode"/>
      </w:pPr>
      <w:r>
        <w:rPr>
          <w:rStyle w:val="VerbatimChar"/>
        </w:rPr>
        <w:t xml:space="preserve">95% ДІ: [0.467 - 0.778]</w:t>
      </w:r>
    </w:p>
    <w:p>
      <w:pPr>
        <w:pStyle w:val="FirstParagraph"/>
      </w:pPr>
      <w:r>
        <w:br/>
      </w:r>
    </w:p>
    <w:p>
      <w:pPr>
        <w:pStyle w:val="BodyText"/>
      </w:pPr>
      <w:r>
        <w:t xml:space="preserve">Бачимо, що отримали таку саму ліву межу, як і в односторонньому інтервалі.</w:t>
      </w:r>
    </w:p>
    <w:bookmarkEnd w:id="157"/>
    <w:bookmarkStart w:id="176" w:name="sec-ci-prop"/>
    <w:p>
      <w:pPr>
        <w:pStyle w:val="Heading2"/>
      </w:pPr>
      <w:r>
        <w:t xml:space="preserve">2.6 Властивості довірчих інтервалів</w:t>
      </w:r>
    </w:p>
    <w:p>
      <w:pPr>
        <w:pStyle w:val="FirstParagraph"/>
      </w:pPr>
      <w:r>
        <w:t xml:space="preserve">Згадаймо визначення довірчого інтервалу.</w:t>
      </w:r>
    </w:p>
    <w:p>
      <w:pPr>
        <w:pStyle w:val="BodyText"/>
      </w:pPr>
      <w:r>
        <w:t xml:space="preserve">Нехай є критерій</w:t>
      </w:r>
      <w:r>
        <w:t xml:space="preserve"> </w:t>
      </w:r>
      <m:oMath>
        <m:r>
          <m:t>S</m:t>
        </m:r>
        <m:r>
          <m:rPr>
            <m:sty m:val="p"/>
          </m:rPr>
          <m:t>=</m:t>
        </m:r>
        <m:r>
          <m:rPr>
            <m:sty m:val="p"/>
          </m:rPr>
          <m:t>{</m:t>
        </m:r>
        <m:r>
          <m:t>Q</m:t>
        </m:r>
        <m:d>
          <m:dPr>
            <m:begChr m:val="("/>
            <m:endChr m:val=")"/>
            <m:sepChr m:val=""/>
            <m:grow/>
          </m:dPr>
          <m:e>
            <m:r>
              <m:t>ξ</m:t>
            </m:r>
          </m:e>
        </m:d>
        <m:r>
          <m:rPr>
            <m:sty m:val="p"/>
          </m:rPr>
          <m:t>≤</m:t>
        </m:r>
        <m:r>
          <m:t>C</m:t>
        </m:r>
        <m:r>
          <m:rPr>
            <m:sty m:val="p"/>
          </m:rPr>
          <m:t>}</m:t>
        </m:r>
      </m:oMath>
      <w:r>
        <w:t xml:space="preserve"> </w:t>
      </w:r>
      <w:r>
        <w:t xml:space="preserve">рівня значущості</w:t>
      </w:r>
      <w:r>
        <w:t xml:space="preserve"> </w:t>
      </w:r>
      <m:oMath>
        <m:r>
          <m:t>α</m:t>
        </m:r>
      </m:oMath>
      <w:r>
        <w:t xml:space="preserve"> </w:t>
      </w:r>
      <w:r>
        <w:t xml:space="preserve">для перевірки гіпотези</w:t>
      </w:r>
      <w:r>
        <w:t xml:space="preserve"> </w:t>
      </w:r>
      <m:oMath>
        <m:sSub>
          <m:e>
            <m:r>
              <m:t>H</m:t>
            </m:r>
          </m:e>
          <m:sub>
            <m:r>
              <m:t>0</m:t>
            </m:r>
          </m:sub>
        </m:sSub>
        <m:r>
          <m:rPr>
            <m:sty m:val="p"/>
          </m:rPr>
          <m:t>:</m:t>
        </m:r>
        <m:r>
          <m:t>μ</m:t>
        </m:r>
        <m:r>
          <m:rPr>
            <m:sty m:val="p"/>
          </m:rPr>
          <m:t>=</m:t>
        </m:r>
        <m:sSub>
          <m:e>
            <m:r>
              <m:t>μ</m:t>
            </m:r>
          </m:e>
          <m:sub>
            <m:r>
              <m:t>0</m:t>
            </m:r>
          </m:sub>
        </m:sSub>
      </m:oMath>
      <w:r>
        <w:t xml:space="preserve">,</w:t>
      </w:r>
      <w:r>
        <w:t xml:space="preserve"> </w:t>
      </w:r>
      <m:oMath>
        <m:r>
          <m:t>Q</m:t>
        </m:r>
      </m:oMath>
      <w:r>
        <w:t xml:space="preserve"> </w:t>
      </w:r>
      <w:r>
        <w:t xml:space="preserve">— статистика критерію, а</w:t>
      </w:r>
      <w:r>
        <w:t xml:space="preserve"> </w:t>
      </w:r>
      <m:oMath>
        <m:r>
          <m:t>q</m:t>
        </m:r>
      </m:oMath>
      <w:r>
        <w:t xml:space="preserve"> </w:t>
      </w:r>
      <w:r>
        <w:t xml:space="preserve">— її реалізація на конкретній вибірці</w:t>
      </w:r>
      <w:r>
        <w:t xml:space="preserve"> </w:t>
      </w:r>
      <m:oMath>
        <m:r>
          <m:t>ξ</m:t>
        </m:r>
        <m:r>
          <m:rPr>
            <m:sty m:val="p"/>
          </m:rPr>
          <m:t>=</m:t>
        </m:r>
        <m:sSub>
          <m:e>
            <m:r>
              <m:t>ξ</m:t>
            </m:r>
          </m:e>
          <m:sub>
            <m:r>
              <m:t>1</m:t>
            </m:r>
          </m:sub>
        </m:sSub>
        <m:r>
          <m:rPr>
            <m:sty m:val="p"/>
          </m:rPr>
          <m:t>,</m:t>
        </m:r>
        <m:r>
          <m:rPr>
            <m:sty m:val="p"/>
          </m:rPr>
          <m:t>…</m:t>
        </m:r>
        <m:r>
          <m:rPr>
            <m:sty m:val="p"/>
          </m:rPr>
          <m:t>,</m:t>
        </m:r>
        <m:sSub>
          <m:e>
            <m:r>
              <m:t>ξ</m:t>
            </m:r>
          </m:e>
          <m:sub>
            <m:r>
              <m:t>n</m:t>
            </m:r>
          </m:sub>
        </m:sSub>
      </m:oMath>
      <w:r>
        <w:t xml:space="preserve">. Тоді</w:t>
      </w:r>
      <w:r>
        <w:t xml:space="preserve"> </w:t>
      </w:r>
      <w:r>
        <w:rPr>
          <w:b/>
          <w:bCs/>
        </w:rPr>
        <w:t xml:space="preserve">довірчим інтервалом</w:t>
      </w:r>
      <w:r>
        <w:t xml:space="preserve"> </w:t>
      </w:r>
      <w:r>
        <w:t xml:space="preserve">називається множина таких</w:t>
      </w:r>
      <w:r>
        <w:t xml:space="preserve"> </w:t>
      </w:r>
      <m:oMath>
        <m:sSub>
          <m:e>
            <m:r>
              <m:t>μ</m:t>
            </m:r>
          </m:e>
          <m:sub>
            <m:r>
              <m:t>0</m:t>
            </m:r>
          </m:sub>
        </m:sSub>
      </m:oMath>
      <w:r>
        <w:t xml:space="preserve">, на яких критерій</w:t>
      </w:r>
      <w:r>
        <w:t xml:space="preserve"> </w:t>
      </w:r>
      <m:oMath>
        <m:r>
          <m:t>S</m:t>
        </m:r>
      </m:oMath>
      <w:r>
        <w:t xml:space="preserve"> </w:t>
      </w:r>
      <w:r>
        <w:t xml:space="preserve">не відкидає гіпотезу</w:t>
      </w:r>
      <w:r>
        <w:t xml:space="preserve"> </w:t>
      </w:r>
      <m:oMath>
        <m:sSub>
          <m:e>
            <m:r>
              <m:t>H</m:t>
            </m:r>
          </m:e>
          <m:sub>
            <m:r>
              <m:t>0</m:t>
            </m:r>
          </m:sub>
        </m:sSub>
        <m:r>
          <m:rPr>
            <m:sty m:val="p"/>
          </m:rPr>
          <m:t>:</m:t>
        </m:r>
        <m:r>
          <m:t>μ</m:t>
        </m:r>
        <m:r>
          <m:rPr>
            <m:sty m:val="p"/>
          </m:rPr>
          <m:t>=</m:t>
        </m:r>
        <m:sSub>
          <m:e>
            <m:r>
              <m:t>μ</m:t>
            </m:r>
          </m:e>
          <m:sub>
            <m:r>
              <m:t>0</m:t>
            </m:r>
          </m:sub>
        </m:sSub>
      </m:oMath>
      <w:r>
        <w:t xml:space="preserve">.</w:t>
      </w:r>
    </w:p>
    <w:p>
      <w:pPr>
        <w:pStyle w:val="BodyText"/>
      </w:pPr>
      <w:r>
        <w:t xml:space="preserve">Процедура підрахунку інтервалу — це довгий перебір значень із деяким кроком. Але це все ще залишається деякою функцією від вибірки, тобто</w:t>
      </w:r>
      <w:r>
        <w:t xml:space="preserve"> </w:t>
      </w:r>
      <w:r>
        <w:rPr>
          <w:i/>
          <w:iCs/>
        </w:rPr>
        <w:t xml:space="preserve">статистикою</w:t>
      </w:r>
      <w:r>
        <w:t xml:space="preserve"> </w:t>
      </w:r>
      <w:r>
        <w:t xml:space="preserve">й випадковою величиною, причому її розподіл залежить від статистики</w:t>
      </w:r>
      <w:r>
        <w:t xml:space="preserve"> </w:t>
      </w:r>
      <m:oMath>
        <m:r>
          <m:t>Q</m:t>
        </m:r>
      </m:oMath>
      <w:r>
        <w:t xml:space="preserve">, а отже, і від початкової вибірки, та від параметра</w:t>
      </w:r>
      <w:r>
        <w:t xml:space="preserve"> </w:t>
      </w:r>
      <m:oMath>
        <m:r>
          <m:t>μ</m:t>
        </m:r>
      </m:oMath>
      <w:r>
        <w:t xml:space="preserve"> </w:t>
      </w:r>
      <w:r>
        <w:t xml:space="preserve">у генеральній сукупності.</w:t>
      </w:r>
    </w:p>
    <w:p>
      <w:pPr>
        <w:pStyle w:val="BodyText"/>
      </w:pPr>
      <w:r>
        <w:t xml:space="preserve">Позначимо межі інтервалу за</w:t>
      </w:r>
      <w:r>
        <w:t xml:space="preserve"> </w:t>
      </w:r>
      <m:oMath>
        <m:r>
          <m:rPr>
            <m:sty m:val="p"/>
            <m:scr m:val="script"/>
          </m:rPr>
          <m:t>L</m:t>
        </m:r>
        <m:d>
          <m:dPr>
            <m:begChr m:val="("/>
            <m:endChr m:val=")"/>
            <m:sepChr m:val=""/>
            <m:grow/>
          </m:dPr>
          <m:e>
            <m:r>
              <m:t>Q</m:t>
            </m:r>
          </m:e>
        </m:d>
        <m:r>
          <m:rPr>
            <m:sty m:val="p"/>
          </m:rPr>
          <m:t>,</m:t>
        </m:r>
        <m:r>
          <m:rPr>
            <m:sty m:val="p"/>
            <m:scr m:val="script"/>
          </m:rPr>
          <m:t>R</m:t>
        </m:r>
        <m:d>
          <m:dPr>
            <m:begChr m:val="("/>
            <m:endChr m:val=")"/>
            <m:sepChr m:val=""/>
            <m:grow/>
          </m:dPr>
          <m:e>
            <m:r>
              <m:t>Q</m:t>
            </m:r>
          </m:e>
        </m:d>
      </m:oMath>
      <w:r>
        <w:t xml:space="preserve"> </w:t>
      </w:r>
      <w:r>
        <w:t xml:space="preserve">— статистики критерію, які відповідають лівій та правій межі інтервалу.</w:t>
      </w:r>
    </w:p>
    <w:bookmarkStart w:id="168" w:name="sec-ci-prop-1"/>
    <w:p>
      <w:pPr>
        <w:pStyle w:val="Heading3"/>
      </w:pPr>
      <w:r>
        <w:t xml:space="preserve">2.6.1 Ймовірність попадання в інтервал</w:t>
      </w:r>
    </w:p>
    <w:p>
      <w:pPr>
        <w:pStyle w:val="FirstParagraph"/>
      </w:pPr>
      <w:r>
        <w:t xml:space="preserve">Яким би не було істинне значення</w:t>
      </w:r>
      <w:r>
        <w:t xml:space="preserve"> </w:t>
      </w:r>
      <m:oMath>
        <m:r>
          <m:t>μ</m:t>
        </m:r>
        <m:r>
          <m:rPr>
            <m:sty m:val="p"/>
          </m:rPr>
          <m:t>=</m:t>
        </m:r>
        <m:sSub>
          <m:e>
            <m:r>
              <m:t>μ</m:t>
            </m:r>
          </m:e>
          <m:sub>
            <m:r>
              <m:t>0</m:t>
            </m:r>
          </m:sub>
        </m:sSub>
      </m:oMath>
      <w:r>
        <w:t xml:space="preserve">, ймовірність того, що воно перебуває між</w:t>
      </w:r>
      <w:r>
        <w:t xml:space="preserve"> </w:t>
      </w:r>
      <m:oMath>
        <m:r>
          <m:rPr>
            <m:sty m:val="p"/>
            <m:scr m:val="script"/>
          </m:rPr>
          <m:t>L</m:t>
        </m:r>
        <m:d>
          <m:dPr>
            <m:begChr m:val="("/>
            <m:endChr m:val=")"/>
            <m:sepChr m:val=""/>
            <m:grow/>
          </m:dPr>
          <m:e>
            <m:r>
              <m:t>Q</m:t>
            </m:r>
          </m:e>
        </m:d>
      </m:oMath>
      <w:r>
        <w:t xml:space="preserve"> </w:t>
      </w:r>
      <w:r>
        <w:t xml:space="preserve">та</w:t>
      </w:r>
      <w:r>
        <w:t xml:space="preserve"> </w:t>
      </w:r>
      <m:oMath>
        <m:r>
          <m:rPr>
            <m:sty m:val="p"/>
            <m:scr m:val="script"/>
          </m:rPr>
          <m:t>R</m:t>
        </m:r>
        <m:d>
          <m:dPr>
            <m:begChr m:val="("/>
            <m:endChr m:val=")"/>
            <m:sepChr m:val=""/>
            <m:grow/>
          </m:dPr>
          <m:e>
            <m:r>
              <m:t>Q</m:t>
            </m:r>
          </m:e>
        </m:d>
      </m:oMath>
      <w:r>
        <w:t xml:space="preserve">, не нижча, ніж</w:t>
      </w:r>
      <w:r>
        <w:t xml:space="preserve"> </w:t>
      </w:r>
      <m:oMath>
        <m:r>
          <m:t>1</m:t>
        </m:r>
        <m:r>
          <m:rPr>
            <m:sty m:val="p"/>
          </m:rPr>
          <m:t>−</m:t>
        </m:r>
        <m:r>
          <m:t>α</m:t>
        </m:r>
      </m:oMath>
      <w:r>
        <w:t xml:space="preserve">. Значення</w:t>
      </w:r>
      <w:r>
        <w:t xml:space="preserve"> </w:t>
      </w:r>
      <m:oMath>
        <m:r>
          <m:t>1</m:t>
        </m:r>
        <m:r>
          <m:rPr>
            <m:sty m:val="p"/>
          </m:rPr>
          <m:t>−</m:t>
        </m:r>
        <m:r>
          <m:t>α</m:t>
        </m:r>
      </m:oMath>
      <w:r>
        <w:t xml:space="preserve"> </w:t>
      </w:r>
      <w:r>
        <w:t xml:space="preserve">називається</w:t>
      </w:r>
      <w:r>
        <w:t xml:space="preserve"> </w:t>
      </w:r>
      <w:r>
        <w:rPr>
          <w:b/>
          <w:bCs/>
        </w:rPr>
        <w:t xml:space="preserve">рівнем довіри</w:t>
      </w:r>
      <w:r>
        <w:t xml:space="preserve"> </w:t>
      </w:r>
      <w:r>
        <w:t xml:space="preserve">довірчого інтервалу.</w:t>
      </w:r>
    </w:p>
    <w:p>
      <w:pPr>
        <w:pStyle w:val="BodyText"/>
      </w:pPr>
      <w:bookmarkStart w:id="158" w:name="eq-ci-1"/>
      <m:oMathPara>
        <m:oMathParaPr>
          <m:jc m:val="center"/>
        </m:oMathParaPr>
        <m:oMath>
          <m:r>
            <m:t>P</m:t>
          </m:r>
          <m:d>
            <m:dPr>
              <m:begChr m:val="("/>
              <m:endChr m:val=")"/>
              <m:sepChr m:val=""/>
              <m:grow/>
            </m:dPr>
            <m:e>
              <m:r>
                <m:rPr>
                  <m:sty m:val="p"/>
                  <m:scr m:val="script"/>
                </m:rPr>
                <m:t>L</m:t>
              </m:r>
              <m:d>
                <m:dPr>
                  <m:begChr m:val="("/>
                  <m:endChr m:val=")"/>
                  <m:sepChr m:val=""/>
                  <m:grow/>
                </m:dPr>
                <m:e>
                  <m:r>
                    <m:t>Q</m:t>
                  </m:r>
                </m:e>
              </m:d>
              <m:r>
                <m:rPr>
                  <m:sty m:val="p"/>
                </m:rPr>
                <m:t>&lt;</m:t>
              </m:r>
              <m:sSub>
                <m:e>
                  <m:r>
                    <m:t>μ</m:t>
                  </m:r>
                </m:e>
                <m:sub>
                  <m:r>
                    <m:t>0</m:t>
                  </m:r>
                </m:sub>
              </m:sSub>
              <m:r>
                <m:rPr>
                  <m:sty m:val="p"/>
                </m:rPr>
                <m:t>&lt;</m:t>
              </m:r>
              <m:r>
                <m:rPr>
                  <m:sty m:val="p"/>
                  <m:scr m:val="script"/>
                </m:rPr>
                <m:t>R</m:t>
              </m:r>
              <m:d>
                <m:dPr>
                  <m:begChr m:val="("/>
                  <m:endChr m:val=")"/>
                  <m:sepChr m:val=""/>
                  <m:grow/>
                </m:dPr>
                <m:e>
                  <m:r>
                    <m:t>Q</m:t>
                  </m:r>
                </m:e>
              </m:d>
            </m:e>
          </m:d>
          <m:r>
            <m:rPr>
              <m:sty m:val="p"/>
            </m:rPr>
            <m:t>≥</m:t>
          </m:r>
          <m:r>
            <m:t>1</m:t>
          </m:r>
          <m:r>
            <m:rPr>
              <m:sty m:val="p"/>
            </m:rPr>
            <m:t>−</m:t>
          </m:r>
          <m:r>
            <m:t>α</m:t>
          </m:r>
          <m:r>
            <m:t>  </m:t>
          </m:r>
          <m:d>
            <m:dPr>
              <m:begChr m:val="("/>
              <m:endChr m:val=")"/>
              <m:sepChr m:val=""/>
              <m:grow/>
            </m:dPr>
            <m:e>
              <m:r>
                <m:t>2.3</m:t>
              </m:r>
            </m:e>
          </m:d>
        </m:oMath>
      </m:oMathPara>
      <w:bookmarkEnd w:id="158"/>
    </w:p>
    <w:p>
      <w:pPr>
        <w:pStyle w:val="FirstParagraph"/>
      </w:pPr>
      <w:r>
        <w:t xml:space="preserve">Важливо, що випадковість тут прихована саме в</w:t>
      </w:r>
      <w:r>
        <w:t xml:space="preserve"> </w:t>
      </w:r>
      <m:oMath>
        <m:r>
          <m:rPr>
            <m:sty m:val="p"/>
            <m:scr m:val="script"/>
          </m:rPr>
          <m:t>L</m:t>
        </m:r>
      </m:oMath>
      <w:r>
        <w:t xml:space="preserve"> </w:t>
      </w:r>
      <w:r>
        <w:t xml:space="preserve">і</w:t>
      </w:r>
      <w:r>
        <w:t xml:space="preserve"> </w:t>
      </w:r>
      <m:oMath>
        <m:r>
          <m:rPr>
            <m:sty m:val="p"/>
            <m:scr m:val="script"/>
          </m:rPr>
          <m:t>R</m:t>
        </m:r>
      </m:oMath>
      <w:r>
        <w:t xml:space="preserve">, а не в</w:t>
      </w:r>
      <w:r>
        <w:t xml:space="preserve"> </w:t>
      </w:r>
      <m:oMath>
        <m:sSub>
          <m:e>
            <m:r>
              <m:t>μ</m:t>
            </m:r>
          </m:e>
          <m:sub>
            <m:r>
              <m:t>0</m:t>
            </m:r>
          </m:sub>
        </m:sSub>
      </m:oMath>
      <w:r>
        <w:t xml:space="preserve">. Параметр</w:t>
      </w:r>
      <w:r>
        <w:t xml:space="preserve"> </w:t>
      </w:r>
      <m:oMath>
        <m:sSub>
          <m:e>
            <m:r>
              <m:t>μ</m:t>
            </m:r>
          </m:e>
          <m:sub>
            <m:r>
              <m:t>0</m:t>
            </m:r>
          </m:sub>
        </m:sSub>
      </m:oMath>
      <w:r>
        <w:t xml:space="preserve"> </w:t>
      </w:r>
      <w:r>
        <w:t xml:space="preserve">невідомий, але ми припускаємо його константним і не випадковим.</w:t>
      </w:r>
    </w:p>
    <w:p>
      <w:pPr>
        <w:pStyle w:val="BodyText"/>
      </w:pPr>
      <w:r>
        <w:t xml:space="preserve">Перевіримо справедливість цієї властивості. Для цього зафіксуємо</w:t>
      </w:r>
      <w:r>
        <w:t xml:space="preserve"> </w:t>
      </w:r>
      <m:oMath>
        <m:sSub>
          <m:e>
            <m:r>
              <m:t>μ</m:t>
            </m:r>
          </m:e>
          <m:sub>
            <m:r>
              <m:t>0</m:t>
            </m:r>
          </m:sub>
        </m:sSub>
      </m:oMath>
      <w:r>
        <w:t xml:space="preserve"> </w:t>
      </w:r>
      <w:r>
        <w:t xml:space="preserve">й проведемо множину експериментів:</w:t>
      </w:r>
    </w:p>
    <w:p>
      <w:pPr>
        <w:pStyle w:val="Compact"/>
        <w:numPr>
          <w:ilvl w:val="0"/>
          <w:numId w:val="1020"/>
        </w:numPr>
      </w:pPr>
      <w:r>
        <w:t xml:space="preserve">Генеруємо вибірку з розподілу з параметром</w:t>
      </w:r>
      <w:r>
        <w:t xml:space="preserve"> </w:t>
      </w:r>
      <m:oMath>
        <m:sSub>
          <m:e>
            <m:r>
              <m:t>μ</m:t>
            </m:r>
          </m:e>
          <m:sub>
            <m:r>
              <m:t>0</m:t>
            </m:r>
          </m:sub>
        </m:sSub>
      </m:oMath>
      <w:r>
        <w:t xml:space="preserve">.</w:t>
      </w:r>
    </w:p>
    <w:p>
      <w:pPr>
        <w:pStyle w:val="Compact"/>
        <w:numPr>
          <w:ilvl w:val="0"/>
          <w:numId w:val="1020"/>
        </w:numPr>
      </w:pPr>
      <w:r>
        <w:t xml:space="preserve">Обчислюємо статистику</w:t>
      </w:r>
      <w:r>
        <w:t xml:space="preserve"> </w:t>
      </w:r>
      <m:oMath>
        <m:r>
          <m:t>q</m:t>
        </m:r>
      </m:oMath>
      <w:r>
        <w:t xml:space="preserve">.</w:t>
      </w:r>
    </w:p>
    <w:p>
      <w:pPr>
        <w:pStyle w:val="Compact"/>
        <w:numPr>
          <w:ilvl w:val="0"/>
          <w:numId w:val="1020"/>
        </w:numPr>
      </w:pPr>
      <w:r>
        <w:t xml:space="preserve">Рахуємо довірчий інтервал для</w:t>
      </w:r>
      <w:r>
        <w:t xml:space="preserve"> </w:t>
      </w:r>
      <m:oMath>
        <m:r>
          <m:t>α</m:t>
        </m:r>
        <m:r>
          <m:rPr>
            <m:sty m:val="p"/>
          </m:rPr>
          <m:t>=</m:t>
        </m:r>
        <m:r>
          <m:t>0.05</m:t>
        </m:r>
      </m:oMath>
      <w:r>
        <w:t xml:space="preserve">.</w:t>
      </w:r>
    </w:p>
    <w:p>
      <w:pPr>
        <w:pStyle w:val="FirstParagraph"/>
      </w:pPr>
      <w:r>
        <w:t xml:space="preserve">Перевіряємо, що частка випадків, коли параметр</w:t>
      </w:r>
      <w:r>
        <w:t xml:space="preserve"> </w:t>
      </w:r>
      <m:oMath>
        <m:sSub>
          <m:e>
            <m:r>
              <m:t>μ</m:t>
            </m:r>
          </m:e>
          <m:sub>
            <m:r>
              <m:t>0</m:t>
            </m:r>
          </m:sub>
        </m:sSub>
      </m:oMath>
      <w:r>
        <w:t xml:space="preserve"> </w:t>
      </w:r>
      <w:r>
        <w:t xml:space="preserve">опинився всередині інтервалу, хоча б</w:t>
      </w:r>
      <w:r>
        <w:t xml:space="preserve"> </w:t>
      </w:r>
      <m:oMath>
        <m:r>
          <m:t>95</m:t>
        </m:r>
        <m:r>
          <m:rPr>
            <m:sty m:val="p"/>
          </m:rPr>
          <m:t>%</m:t>
        </m:r>
      </m:oMath>
      <w:r>
        <w:t xml:space="preserve">.</w:t>
      </w:r>
    </w:p>
    <w:p>
      <w:pPr>
        <w:pStyle w:val="BodyText"/>
      </w:pPr>
      <w:r>
        <w:br/>
      </w:r>
    </w:p>
    <w:bookmarkStart w:id="159" w:name="annotated-cell-40"/>
    <w:p>
      <w:pPr>
        <w:pStyle w:val="SourceCode"/>
      </w:pPr>
      <w:r>
        <w:rPr>
          <w:rStyle w:val="ImportTok"/>
        </w:rPr>
        <w:t xml:space="preserve">import</w:t>
      </w:r>
      <w:r>
        <w:rPr>
          <w:rStyle w:val="NormalTok"/>
        </w:rPr>
        <w:t xml:space="preserve"> time</w:t>
      </w:r>
      <w:r>
        <w:br/>
      </w:r>
      <w:r>
        <w:br/>
      </w:r>
      <w:r>
        <w:rPr>
          <w:rStyle w:val="NormalTok"/>
        </w:rPr>
        <w:t xml:space="preserve">start_time </w:t>
      </w:r>
      <w:r>
        <w:rPr>
          <w:rStyle w:val="OperatorTok"/>
        </w:rPr>
        <w:t xml:space="preserve">=</w:t>
      </w:r>
      <w:r>
        <w:rPr>
          <w:rStyle w:val="NormalTok"/>
        </w:rPr>
        <w:t xml:space="preserve"> time.time()</w:t>
      </w:r>
      <w:r>
        <w:br/>
      </w:r>
      <w:r>
        <w:br/>
      </w:r>
      <w:r>
        <w:rPr>
          <w:rStyle w:val="KeywordTok"/>
        </w:rPr>
        <w:t xml:space="preserve">def</w:t>
      </w:r>
      <w:r>
        <w:rPr>
          <w:rStyle w:val="NormalTok"/>
        </w:rPr>
        <w:t xml:space="preserve"> my_binomial_confint(n, alpha, q):</w:t>
      </w:r>
      <w:r>
        <w:br/>
      </w:r>
      <w:r>
        <w:rPr>
          <w:rStyle w:val="NormalTok"/>
        </w:rPr>
        <w:t xml:space="preserve">    </w:t>
      </w:r>
      <w:r>
        <w:rPr>
          <w:rStyle w:val="CommentTok"/>
        </w:rPr>
        <w:t xml:space="preserve">"""</w:t>
      </w:r>
      <w:r>
        <w:br/>
      </w:r>
      <w:r>
        <w:rPr>
          <w:rStyle w:val="CommentTok"/>
        </w:rPr>
        <w:t xml:space="preserve">    Функція, що обчислює довірчий інтервал для біноміального розподілу</w:t>
      </w:r>
      <w:r>
        <w:br/>
      </w:r>
      <w:r>
        <w:br/>
      </w:r>
      <w:r>
        <w:rPr>
          <w:rStyle w:val="CommentTok"/>
        </w:rPr>
        <w:t xml:space="preserve">    n: розмір вибірки</w:t>
      </w:r>
      <w:r>
        <w:br/>
      </w:r>
      <w:r>
        <w:rPr>
          <w:rStyle w:val="CommentTok"/>
        </w:rPr>
        <w:t xml:space="preserve">    alpha: рівень значущості</w:t>
      </w:r>
      <w:r>
        <w:br/>
      </w:r>
      <w:r>
        <w:rPr>
          <w:rStyle w:val="CommentTok"/>
        </w:rPr>
        <w:t xml:space="preserve">    q: кількість успіхів</w:t>
      </w:r>
      <w:r>
        <w:br/>
      </w:r>
      <w:r>
        <w:rPr>
          <w:rStyle w:val="CommentTok"/>
        </w:rPr>
        <w:t xml:space="preserve">    """</w:t>
      </w:r>
      <w:r>
        <w:br/>
      </w:r>
      <w:r>
        <w:rPr>
          <w:rStyle w:val="NormalTok"/>
        </w:rPr>
        <w:t xml:space="preserve">    mu_grid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FloatTok"/>
        </w:rPr>
        <w:t xml:space="preserve">1.1</w:t>
      </w:r>
      <w:r>
        <w:rPr>
          <w:rStyle w:val="NormalTok"/>
        </w:rPr>
        <w:t xml:space="preserve">, </w:t>
      </w:r>
      <w:r>
        <w:rPr>
          <w:rStyle w:val="FloatTok"/>
        </w:rPr>
        <w:t xml:space="preserve">0.1</w:t>
      </w:r>
      <w:r>
        <w:rPr>
          <w:rStyle w:val="NormalTok"/>
        </w:rPr>
        <w:t xml:space="preserve">) </w:t>
      </w:r>
      <w:r>
        <w:rPr>
          <w:rStyle w:val="CommentTok"/>
        </w:rPr>
        <w:t xml:space="preserve"># np.arange(0, 1.001, 0.001)</w:t>
      </w:r>
      <w:r>
        <w:br/>
      </w:r>
      <w:r>
        <w:rPr>
          <w:rStyle w:val="NormalTok"/>
        </w:rPr>
        <w:t xml:space="preserve">    mu_no_rejection </w:t>
      </w:r>
      <w:r>
        <w:rPr>
          <w:rStyle w:val="OperatorTok"/>
        </w:rPr>
        <w:t xml:space="preserve">=</w:t>
      </w:r>
      <w:r>
        <w:rPr>
          <w:rStyle w:val="NormalTok"/>
        </w:rPr>
        <w:t xml:space="preserve"> []</w:t>
      </w:r>
      <w:r>
        <w:br/>
      </w:r>
      <w:r>
        <w:br/>
      </w:r>
      <w:r>
        <w:rPr>
          <w:rStyle w:val="NormalTok"/>
        </w:rPr>
        <w:t xml:space="preserve">    </w:t>
      </w:r>
      <w:r>
        <w:rPr>
          <w:rStyle w:val="ControlFlowTok"/>
        </w:rPr>
        <w:t xml:space="preserve">for</w:t>
      </w:r>
      <w:r>
        <w:rPr>
          <w:rStyle w:val="NormalTok"/>
        </w:rPr>
        <w:t xml:space="preserve"> mu_h0 </w:t>
      </w:r>
      <w:r>
        <w:rPr>
          <w:rStyle w:val="KeywordTok"/>
        </w:rPr>
        <w:t xml:space="preserve">in</w:t>
      </w:r>
      <w:r>
        <w:rPr>
          <w:rStyle w:val="NormalTok"/>
        </w:rPr>
        <w:t xml:space="preserve"> mu_grid:</w:t>
      </w:r>
      <w:r>
        <w:br/>
      </w:r>
      <w:r>
        <w:rPr>
          <w:rStyle w:val="NormalTok"/>
        </w:rPr>
        <w:t xml:space="preserve">        c1, c2 </w:t>
      </w:r>
      <w:r>
        <w:rPr>
          <w:rStyle w:val="OperatorTok"/>
        </w:rPr>
        <w:t xml:space="preserve">=</w:t>
      </w:r>
      <w:r>
        <w:rPr>
          <w:rStyle w:val="NormalTok"/>
        </w:rPr>
        <w:t xml:space="preserve"> two_sided_criterion_nonsym(</w:t>
      </w:r>
      <w:r>
        <w:rPr>
          <w:rStyle w:val="DecValTok"/>
        </w:rPr>
        <w:t xml:space="preserve">30</w:t>
      </w:r>
      <w:r>
        <w:rPr>
          <w:rStyle w:val="NormalTok"/>
        </w:rPr>
        <w:t xml:space="preserve">, mu_h0, alpha</w:t>
      </w:r>
      <w:r>
        <w:rPr>
          <w:rStyle w:val="OperatorTok"/>
        </w:rPr>
        <w:t xml:space="preserve">=</w:t>
      </w:r>
      <w:r>
        <w:rPr>
          <w:rStyle w:val="FloatTok"/>
        </w:rPr>
        <w:t xml:space="preserve">0.05</w:t>
      </w:r>
      <w:r>
        <w:rPr>
          <w:rStyle w:val="NormalTok"/>
        </w:rPr>
        <w:t xml:space="preserve">)</w:t>
      </w:r>
      <w:r>
        <w:br/>
      </w:r>
      <w:r>
        <w:rPr>
          <w:rStyle w:val="NormalTok"/>
        </w:rPr>
        <w:t xml:space="preserve">        </w:t>
      </w:r>
      <w:r>
        <w:rPr>
          <w:rStyle w:val="ControlFlowTok"/>
        </w:rPr>
        <w:t xml:space="preserve">if</w:t>
      </w:r>
      <w:r>
        <w:rPr>
          <w:rStyle w:val="NormalTok"/>
        </w:rPr>
        <w:t xml:space="preserve"> q </w:t>
      </w:r>
      <w:r>
        <w:rPr>
          <w:rStyle w:val="OperatorTok"/>
        </w:rPr>
        <w:t xml:space="preserve">&gt;</w:t>
      </w:r>
      <w:r>
        <w:rPr>
          <w:rStyle w:val="NormalTok"/>
        </w:rPr>
        <w:t xml:space="preserve"> c1 </w:t>
      </w:r>
      <w:r>
        <w:rPr>
          <w:rStyle w:val="KeywordTok"/>
        </w:rPr>
        <w:t xml:space="preserve">and</w:t>
      </w:r>
      <w:r>
        <w:rPr>
          <w:rStyle w:val="NormalTok"/>
        </w:rPr>
        <w:t xml:space="preserve"> q </w:t>
      </w:r>
      <w:r>
        <w:rPr>
          <w:rStyle w:val="OperatorTok"/>
        </w:rPr>
        <w:t xml:space="preserve">&lt;</w:t>
      </w:r>
      <w:r>
        <w:rPr>
          <w:rStyle w:val="NormalTok"/>
        </w:rPr>
        <w:t xml:space="preserve"> c2:</w:t>
      </w:r>
      <w:r>
        <w:br/>
      </w:r>
      <w:r>
        <w:rPr>
          <w:rStyle w:val="NormalTok"/>
        </w:rPr>
        <w:t xml:space="preserve">            mu_no_rejection.append(mu_h0)</w:t>
      </w:r>
      <w:r>
        <w:br/>
      </w:r>
      <w:r>
        <w:br/>
      </w:r>
      <w:r>
        <w:rPr>
          <w:rStyle w:val="NormalTok"/>
        </w:rPr>
        <w:t xml:space="preserve">    </w:t>
      </w:r>
      <w:r>
        <w:rPr>
          <w:rStyle w:val="ControlFlowTok"/>
        </w:rPr>
        <w:t xml:space="preserve">return</w:t>
      </w:r>
      <w:r>
        <w:rPr>
          <w:rStyle w:val="NormalTok"/>
        </w:rPr>
        <w:t xml:space="preserve"> </w:t>
      </w:r>
      <w:r>
        <w:rPr>
          <w:rStyle w:val="BuiltInTok"/>
        </w:rPr>
        <w:t xml:space="preserve">min</w:t>
      </w:r>
      <w:r>
        <w:rPr>
          <w:rStyle w:val="NormalTok"/>
        </w:rPr>
        <w:t xml:space="preserve">(mu_no_rejection), </w:t>
      </w:r>
      <w:r>
        <w:rPr>
          <w:rStyle w:val="BuiltInTok"/>
        </w:rPr>
        <w:t xml:space="preserve">max</w:t>
      </w:r>
      <w:r>
        <w:rPr>
          <w:rStyle w:val="NormalTok"/>
        </w:rPr>
        <w:t xml:space="preserve">(mu_no_rejection)</w:t>
      </w:r>
    </w:p>
    <w:bookmarkEnd w:id="159"/>
    <w:p>
      <w:pPr>
        <w:pStyle w:val="DefinitionTerm"/>
      </w:pPr>
      <w:r>
        <w:t xml:space="preserve">Рядок 1</w:t>
      </w:r>
    </w:p>
    <w:p>
      <w:pPr>
        <w:pStyle w:val="Definition"/>
      </w:pPr>
      <w:r>
        <w:t xml:space="preserve">Імпортуємо бібліотеку для вимірювання часу</w:t>
      </w:r>
    </w:p>
    <w:p>
      <w:pPr>
        <w:pStyle w:val="DefinitionTerm"/>
      </w:pPr>
      <w:r>
        <w:t xml:space="preserve">Рядок 3</w:t>
      </w:r>
    </w:p>
    <w:p>
      <w:pPr>
        <w:pStyle w:val="Definition"/>
      </w:pPr>
      <w:r>
        <w:t xml:space="preserve">Запускаємо таймер</w:t>
      </w:r>
    </w:p>
    <w:p>
      <w:pPr>
        <w:pStyle w:val="DefinitionTerm"/>
      </w:pPr>
      <w:r>
        <w:t xml:space="preserve">Рядок 5</w:t>
      </w:r>
    </w:p>
    <w:p>
      <w:pPr>
        <w:pStyle w:val="Definition"/>
      </w:pPr>
      <w:r>
        <w:t xml:space="preserve">Функція, що обчислює довірчий інтервал</w:t>
      </w:r>
    </w:p>
    <w:p>
      <w:pPr>
        <w:pStyle w:val="DefinitionTerm"/>
      </w:pPr>
      <w:r>
        <w:t xml:space="preserve">Рядок 13</w:t>
      </w:r>
    </w:p>
    <w:p>
      <w:pPr>
        <w:pStyle w:val="Definition"/>
      </w:pPr>
      <w:r>
        <w:t xml:space="preserve">Сітка для</w:t>
      </w:r>
      <w:r>
        <w:t xml:space="preserve"> </w:t>
      </w:r>
      <m:oMath>
        <m:r>
          <m:t>μ</m:t>
        </m:r>
      </m:oMath>
    </w:p>
    <w:p>
      <w:pPr>
        <w:pStyle w:val="DefinitionTerm"/>
      </w:pPr>
      <w:r>
        <w:t xml:space="preserve">Рядок 14</w:t>
      </w:r>
    </w:p>
    <w:p>
      <w:pPr>
        <w:pStyle w:val="Definition"/>
      </w:pPr>
      <w:r>
        <w:t xml:space="preserve">Список для значень</w:t>
      </w:r>
      <w:r>
        <w:t xml:space="preserve"> </w:t>
      </w:r>
      <m:oMath>
        <m:r>
          <m:t>μ</m:t>
        </m:r>
      </m:oMath>
      <w:r>
        <w:t xml:space="preserve">, для яких</w:t>
      </w:r>
      <w:r>
        <w:t xml:space="preserve"> </w:t>
      </w:r>
      <m:oMath>
        <m:sSub>
          <m:e>
            <m:r>
              <m:t>H</m:t>
            </m:r>
          </m:e>
          <m:sub>
            <m:r>
              <m:t>0</m:t>
            </m:r>
          </m:sub>
        </m:sSub>
      </m:oMath>
      <w:r>
        <w:t xml:space="preserve"> </w:t>
      </w:r>
      <w:r>
        <w:t xml:space="preserve">не відкидається</w:t>
      </w:r>
    </w:p>
    <w:p>
      <w:pPr>
        <w:pStyle w:val="DefinitionTerm"/>
      </w:pPr>
      <w:r>
        <w:t xml:space="preserve">Рядок 16</w:t>
      </w:r>
    </w:p>
    <w:p>
      <w:pPr>
        <w:pStyle w:val="Definition"/>
      </w:pPr>
      <w:r>
        <w:t xml:space="preserve">Перебираємо значення</w:t>
      </w:r>
      <w:r>
        <w:t xml:space="preserve"> </w:t>
      </w:r>
      <m:oMath>
        <m:r>
          <m:t>μ</m:t>
        </m:r>
      </m:oMath>
      <w:r>
        <w:t xml:space="preserve"> </w:t>
      </w:r>
      <w:r>
        <w:t xml:space="preserve">та осі</w:t>
      </w:r>
    </w:p>
    <w:p>
      <w:pPr>
        <w:pStyle w:val="DefinitionTerm"/>
      </w:pPr>
      <w:r>
        <w:t xml:space="preserve">Рядок 17</w:t>
      </w:r>
    </w:p>
    <w:p>
      <w:pPr>
        <w:pStyle w:val="Definition"/>
      </w:pPr>
      <w:r>
        <w:t xml:space="preserve">Обчислюємо критичні значення</w:t>
      </w:r>
    </w:p>
    <w:p>
      <w:pPr>
        <w:pStyle w:val="DefinitionTerm"/>
      </w:pPr>
      <w:r>
        <w:t xml:space="preserve">Рядок 18</w:t>
      </w:r>
    </w:p>
    <w:p>
      <w:pPr>
        <w:pStyle w:val="Definition"/>
      </w:pPr>
      <w:r>
        <w:t xml:space="preserve">Чи потрапляє</w:t>
      </w:r>
      <w:r>
        <w:t xml:space="preserve"> </w:t>
      </w:r>
      <m:oMath>
        <m:r>
          <m:t>q</m:t>
        </m:r>
      </m:oMath>
      <w:r>
        <w:t xml:space="preserve"> </w:t>
      </w:r>
      <w:r>
        <w:t xml:space="preserve">у критичну область</w:t>
      </w:r>
    </w:p>
    <w:p>
      <w:pPr>
        <w:pStyle w:val="DefinitionTerm"/>
      </w:pPr>
      <w:r>
        <w:t xml:space="preserve">Рядок 19</w:t>
      </w:r>
    </w:p>
    <w:p>
      <w:pPr>
        <w:pStyle w:val="Definition"/>
      </w:pPr>
      <w:r>
        <w:t xml:space="preserve">Додаємо значення</w:t>
      </w:r>
      <w:r>
        <w:t xml:space="preserve"> </w:t>
      </w:r>
      <m:oMath>
        <m:r>
          <m:t>μ</m:t>
        </m:r>
      </m:oMath>
      <w:r>
        <w:t xml:space="preserve">, для яких</w:t>
      </w:r>
      <w:r>
        <w:t xml:space="preserve"> </w:t>
      </w:r>
      <m:oMath>
        <m:sSub>
          <m:e>
            <m:r>
              <m:t>H</m:t>
            </m:r>
          </m:e>
          <m:sub>
            <m:r>
              <m:t>0</m:t>
            </m:r>
          </m:sub>
        </m:sSub>
      </m:oMath>
      <w:r>
        <w:t xml:space="preserve"> </w:t>
      </w:r>
      <w:r>
        <w:t xml:space="preserve">не відкидається</w:t>
      </w:r>
    </w:p>
    <w:p>
      <w:pPr>
        <w:pStyle w:val="DefinitionTerm"/>
      </w:pPr>
      <w:r>
        <w:t xml:space="preserve">Рядок 21</w:t>
      </w:r>
    </w:p>
    <w:p>
      <w:pPr>
        <w:pStyle w:val="Definition"/>
      </w:pPr>
      <w:r>
        <w:t xml:space="preserve">Повертаємо межі довірчого інтервалу</w:t>
      </w:r>
    </w:p>
    <w:p>
      <w:pPr>
        <w:pStyle w:val="FirstParagraph"/>
      </w:pPr>
      <w:r>
        <w:t xml:space="preserve">Тепер запустимо експеримент. Для цього зафіксуємо</w:t>
      </w:r>
      <w:r>
        <w:t xml:space="preserve"> </w:t>
      </w:r>
      <m:oMath>
        <m:sSub>
          <m:e>
            <m:r>
              <m:t>μ</m:t>
            </m:r>
          </m:e>
          <m:sub>
            <m:r>
              <m:t>0</m:t>
            </m:r>
          </m:sub>
        </m:sSub>
        <m:r>
          <m:rPr>
            <m:sty m:val="p"/>
          </m:rPr>
          <m:t>=</m:t>
        </m:r>
        <m:r>
          <m:t>0.5</m:t>
        </m:r>
      </m:oMath>
      <w:r>
        <w:t xml:space="preserve"> </w:t>
      </w:r>
      <w:r>
        <w:t xml:space="preserve">й проведемо</w:t>
      </w:r>
      <w:r>
        <w:t xml:space="preserve"> </w:t>
      </w:r>
      <m:oMath>
        <m:r>
          <m:t>1000</m:t>
        </m:r>
      </m:oMath>
      <w:r>
        <w:t xml:space="preserve"> </w:t>
      </w:r>
      <w:r>
        <w:t xml:space="preserve">експериментів. У кожному з них будемо генерувати</w:t>
      </w:r>
      <w:r>
        <w:t xml:space="preserve"> </w:t>
      </w:r>
      <m:oMath>
        <m:r>
          <m:t>30</m:t>
        </m:r>
      </m:oMath>
      <w:r>
        <w:t xml:space="preserve"> </w:t>
      </w:r>
      <w:r>
        <w:t xml:space="preserve">успіхів, а потім перевіряти, чи потрапила</w:t>
      </w:r>
      <w:r>
        <w:t xml:space="preserve"> </w:t>
      </w:r>
      <m:oMath>
        <m:sSub>
          <m:e>
            <m:r>
              <m:t>μ</m:t>
            </m:r>
          </m:e>
          <m:sub>
            <m:r>
              <m:t>0</m:t>
            </m:r>
          </m:sub>
        </m:sSub>
      </m:oMath>
      <w:r>
        <w:t xml:space="preserve"> </w:t>
      </w:r>
      <w:r>
        <w:t xml:space="preserve">у довірчий інтервал.</w:t>
      </w:r>
    </w:p>
    <w:p>
      <w:pPr>
        <w:pStyle w:val="BodyText"/>
      </w:pPr>
      <w:r>
        <w:br/>
      </w:r>
    </w:p>
    <w:bookmarkStart w:id="160" w:name="annotated-cell-41"/>
    <w:p>
      <w:pPr>
        <w:pStyle w:val="SourceCode"/>
      </w:pPr>
      <w:r>
        <w:rPr>
          <w:rStyle w:val="NormalTok"/>
        </w:rPr>
        <w:t xml:space="preserve">N_EXPERIMENTS </w:t>
      </w:r>
      <w:r>
        <w:rPr>
          <w:rStyle w:val="OperatorTok"/>
        </w:rPr>
        <w:t xml:space="preserve">=</w:t>
      </w:r>
      <w:r>
        <w:rPr>
          <w:rStyle w:val="NormalTok"/>
        </w:rPr>
        <w:t xml:space="preserve"> </w:t>
      </w:r>
      <w:r>
        <w:rPr>
          <w:rStyle w:val="DecValTok"/>
        </w:rPr>
        <w:t xml:space="preserve">1000</w:t>
      </w:r>
      <w:r>
        <w:br/>
      </w:r>
      <w:r>
        <w:rPr>
          <w:rStyle w:val="NormalTok"/>
        </w:rPr>
        <w:t xml:space="preserve">SAMPLE_SIZE </w:t>
      </w:r>
      <w:r>
        <w:rPr>
          <w:rStyle w:val="OperatorTok"/>
        </w:rPr>
        <w:t xml:space="preserve">=</w:t>
      </w:r>
      <w:r>
        <w:rPr>
          <w:rStyle w:val="NormalTok"/>
        </w:rPr>
        <w:t xml:space="preserve"> </w:t>
      </w:r>
      <w:r>
        <w:rPr>
          <w:rStyle w:val="DecValTok"/>
        </w:rPr>
        <w:t xml:space="preserve">30</w:t>
      </w:r>
      <w:r>
        <w:br/>
      </w:r>
      <w:r>
        <w:rPr>
          <w:rStyle w:val="NormalTok"/>
        </w:rPr>
        <w:t xml:space="preserve">latent_mu </w:t>
      </w:r>
      <w:r>
        <w:rPr>
          <w:rStyle w:val="OperatorTok"/>
        </w:rPr>
        <w:t xml:space="preserve">=</w:t>
      </w:r>
      <w:r>
        <w:rPr>
          <w:rStyle w:val="NormalTok"/>
        </w:rPr>
        <w:t xml:space="preserve"> </w:t>
      </w:r>
      <w:r>
        <w:rPr>
          <w:rStyle w:val="FloatTok"/>
        </w:rPr>
        <w:t xml:space="preserve">0.5</w:t>
      </w:r>
      <w:r>
        <w:br/>
      </w:r>
      <w:r>
        <w:rPr>
          <w:rStyle w:val="NormalTok"/>
        </w:rPr>
        <w:t xml:space="preserve">binom_true </w:t>
      </w:r>
      <w:r>
        <w:rPr>
          <w:rStyle w:val="OperatorTok"/>
        </w:rPr>
        <w:t xml:space="preserve">=</w:t>
      </w:r>
      <w:r>
        <w:rPr>
          <w:rStyle w:val="NormalTok"/>
        </w:rPr>
        <w:t xml:space="preserve"> binom(n</w:t>
      </w:r>
      <w:r>
        <w:rPr>
          <w:rStyle w:val="OperatorTok"/>
        </w:rPr>
        <w:t xml:space="preserve">=</w:t>
      </w:r>
      <w:r>
        <w:rPr>
          <w:rStyle w:val="NormalTok"/>
        </w:rPr>
        <w:t xml:space="preserve">SAMPLE_SIZE, p</w:t>
      </w:r>
      <w:r>
        <w:rPr>
          <w:rStyle w:val="OperatorTok"/>
        </w:rPr>
        <w:t xml:space="preserve">=</w:t>
      </w:r>
      <w:r>
        <w:rPr>
          <w:rStyle w:val="NormalTok"/>
        </w:rPr>
        <w:t xml:space="preserve">latent_mu)</w:t>
      </w:r>
      <w:r>
        <w:br/>
      </w:r>
      <w:r>
        <w:br/>
      </w:r>
      <w:r>
        <w:rPr>
          <w:rStyle w:val="NormalTok"/>
        </w:rPr>
        <w:t xml:space="preserve">confint_fail_cases </w:t>
      </w:r>
      <w:r>
        <w:rPr>
          <w:rStyle w:val="OperatorTok"/>
        </w:rPr>
        <w:t xml:space="preserve">=</w:t>
      </w:r>
      <w:r>
        <w:rPr>
          <w:rStyle w:val="NormalTok"/>
        </w:rPr>
        <w:t xml:space="preserve"> </w:t>
      </w:r>
      <w:r>
        <w:rPr>
          <w:rStyle w:val="DecValTok"/>
        </w:rPr>
        <w:t xml:space="preserve">0</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(N_EXPERIMENTS):</w:t>
      </w:r>
      <w:r>
        <w:br/>
      </w:r>
      <w:r>
        <w:rPr>
          <w:rStyle w:val="NormalTok"/>
        </w:rPr>
        <w:t xml:space="preserve">    q </w:t>
      </w:r>
      <w:r>
        <w:rPr>
          <w:rStyle w:val="OperatorTok"/>
        </w:rPr>
        <w:t xml:space="preserve">=</w:t>
      </w:r>
      <w:r>
        <w:rPr>
          <w:rStyle w:val="NormalTok"/>
        </w:rPr>
        <w:t xml:space="preserve"> binom_true.rvs()</w:t>
      </w:r>
      <w:r>
        <w:br/>
      </w:r>
      <w:r>
        <w:rPr>
          <w:rStyle w:val="NormalTok"/>
        </w:rPr>
        <w:t xml:space="preserve">    L, R </w:t>
      </w:r>
      <w:r>
        <w:rPr>
          <w:rStyle w:val="OperatorTok"/>
        </w:rPr>
        <w:t xml:space="preserve">=</w:t>
      </w:r>
      <w:r>
        <w:rPr>
          <w:rStyle w:val="NormalTok"/>
        </w:rPr>
        <w:t xml:space="preserve"> my_binomial_confint(n</w:t>
      </w:r>
      <w:r>
        <w:rPr>
          <w:rStyle w:val="OperatorTok"/>
        </w:rPr>
        <w:t xml:space="preserve">=</w:t>
      </w:r>
      <w:r>
        <w:rPr>
          <w:rStyle w:val="NormalTok"/>
        </w:rPr>
        <w:t xml:space="preserve">SAMPLE_SIZE, alpha</w:t>
      </w:r>
      <w:r>
        <w:rPr>
          <w:rStyle w:val="OperatorTok"/>
        </w:rPr>
        <w:t xml:space="preserve">=</w:t>
      </w:r>
      <w:r>
        <w:rPr>
          <w:rStyle w:val="FloatTok"/>
        </w:rPr>
        <w:t xml:space="preserve">0.05</w:t>
      </w:r>
      <w:r>
        <w:rPr>
          <w:rStyle w:val="NormalTok"/>
        </w:rPr>
        <w:t xml:space="preserve">, q</w:t>
      </w:r>
      <w:r>
        <w:rPr>
          <w:rStyle w:val="OperatorTok"/>
        </w:rPr>
        <w:t xml:space="preserve">=</w:t>
      </w:r>
      <w:r>
        <w:rPr>
          <w:rStyle w:val="NormalTok"/>
        </w:rPr>
        <w:t xml:space="preserve">q)</w:t>
      </w:r>
      <w:r>
        <w:br/>
      </w:r>
      <w:r>
        <w:rPr>
          <w:rStyle w:val="NormalTok"/>
        </w:rPr>
        <w:t xml:space="preserve">    </w:t>
      </w:r>
      <w:r>
        <w:rPr>
          <w:rStyle w:val="ControlFlowTok"/>
        </w:rPr>
        <w:t xml:space="preserve">if</w:t>
      </w:r>
      <w:r>
        <w:rPr>
          <w:rStyle w:val="NormalTok"/>
        </w:rPr>
        <w:t xml:space="preserve"> L </w:t>
      </w:r>
      <w:r>
        <w:rPr>
          <w:rStyle w:val="OperatorTok"/>
        </w:rPr>
        <w:t xml:space="preserve">&lt;</w:t>
      </w:r>
      <w:r>
        <w:rPr>
          <w:rStyle w:val="NormalTok"/>
        </w:rPr>
        <w:t xml:space="preserve"> latent_mu </w:t>
      </w:r>
      <w:r>
        <w:rPr>
          <w:rStyle w:val="OperatorTok"/>
        </w:rPr>
        <w:t xml:space="preserve">&lt;</w:t>
      </w:r>
      <w:r>
        <w:rPr>
          <w:rStyle w:val="NormalTok"/>
        </w:rPr>
        <w:t xml:space="preserve"> R:</w:t>
      </w:r>
      <w:r>
        <w:br/>
      </w:r>
      <w:r>
        <w:rPr>
          <w:rStyle w:val="NormalTok"/>
        </w:rPr>
        <w:t xml:space="preserve">        </w:t>
      </w:r>
      <w:r>
        <w:rPr>
          <w:rStyle w:val="ControlFlowTok"/>
        </w:rPr>
        <w:t xml:space="preserve">pass</w:t>
      </w:r>
      <w:r>
        <w:br/>
      </w:r>
      <w:r>
        <w:rPr>
          <w:rStyle w:val="NormalTok"/>
        </w:rPr>
        <w:t xml:space="preserve">    </w:t>
      </w:r>
      <w:r>
        <w:rPr>
          <w:rStyle w:val="ControlFlowTok"/>
        </w:rPr>
        <w:t xml:space="preserve">else</w:t>
      </w:r>
      <w:r>
        <w:rPr>
          <w:rStyle w:val="NormalTok"/>
        </w:rPr>
        <w:t xml:space="preserve">:</w:t>
      </w:r>
      <w:r>
        <w:br/>
      </w:r>
      <w:r>
        <w:rPr>
          <w:rStyle w:val="NormalTok"/>
        </w:rPr>
        <w:t xml:space="preserve">        confint_fail_cases </w:t>
      </w:r>
      <w:r>
        <w:rPr>
          <w:rStyle w:val="OperatorTok"/>
        </w:rPr>
        <w:t xml:space="preserve">+=</w:t>
      </w:r>
      <w:r>
        <w:rPr>
          <w:rStyle w:val="NormalTok"/>
        </w:rPr>
        <w:t xml:space="preserve"> </w:t>
      </w:r>
      <w:r>
        <w:rPr>
          <w:rStyle w:val="DecValTok"/>
        </w:rPr>
        <w:t xml:space="preserve">1</w:t>
      </w:r>
      <w:r>
        <w:br/>
      </w:r>
      <w:r>
        <w:br/>
      </w:r>
      <w:r>
        <w:rPr>
          <w:rStyle w:val="NormalTok"/>
        </w:rPr>
        <w:t xml:space="preserve">success_cases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(N_EXPERIMENTS </w:t>
      </w:r>
      <w:r>
        <w:rPr>
          <w:rStyle w:val="OperatorTok"/>
        </w:rPr>
        <w:t xml:space="preserve">-</w:t>
      </w:r>
      <w:r>
        <w:rPr>
          <w:rStyle w:val="NormalTok"/>
        </w:rPr>
        <w:t xml:space="preserve"> confint_fail_cases) </w:t>
      </w:r>
      <w:r>
        <w:rPr>
          <w:rStyle w:val="OperatorTok"/>
        </w:rPr>
        <w:t xml:space="preserve">/</w:t>
      </w:r>
      <w:r>
        <w:rPr>
          <w:rStyle w:val="NormalTok"/>
        </w:rPr>
        <w:t xml:space="preserve"> N_EXPERIMENTS</w:t>
      </w:r>
      <w:r>
        <w:br/>
      </w:r>
      <w:r>
        <w:rPr>
          <w:rStyle w:val="NormalTok"/>
        </w:rPr>
        <w:t xml:space="preserve">end_time </w:t>
      </w:r>
      <w:r>
        <w:rPr>
          <w:rStyle w:val="OperatorTok"/>
        </w:rPr>
        <w:t xml:space="preserve">=</w:t>
      </w:r>
      <w:r>
        <w:rPr>
          <w:rStyle w:val="NormalTok"/>
        </w:rPr>
        <w:t xml:space="preserve"> time.time()</w:t>
      </w:r>
      <w:r>
        <w:br/>
      </w:r>
      <w:r>
        <w:br/>
      </w:r>
      <w:r>
        <w:rPr>
          <w:rStyle w:val="BuiltInTok"/>
        </w:rPr>
        <w:t xml:space="preserve">print</w:t>
      </w:r>
      <w:r>
        <w:rPr>
          <w:rStyle w:val="NormalTok"/>
        </w:rPr>
        <w:t xml:space="preserve">(</w:t>
      </w:r>
      <w:r>
        <w:rPr>
          <w:rStyle w:val="SpecialStringTok"/>
        </w:rPr>
        <w:t xml:space="preserve">f"Відсоток успішних випадків: </w:t>
      </w:r>
      <w:r>
        <w:rPr>
          <w:rStyle w:val="SpecialCharTok"/>
        </w:rPr>
        <w:t xml:space="preserve">{</w:t>
      </w:r>
      <w:r>
        <w:rPr>
          <w:rStyle w:val="NormalTok"/>
        </w:rPr>
        <w:t xml:space="preserve">success_cases</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f"Час виконання: </w:t>
      </w:r>
      <w:r>
        <w:rPr>
          <w:rStyle w:val="SpecialCharTok"/>
        </w:rPr>
        <w:t xml:space="preserve">{</w:t>
      </w:r>
      <w:r>
        <w:rPr>
          <w:rStyle w:val="NormalTok"/>
        </w:rPr>
        <w:t xml:space="preserve">end_time </w:t>
      </w:r>
      <w:r>
        <w:rPr>
          <w:rStyle w:val="OperatorTok"/>
        </w:rPr>
        <w:t xml:space="preserve">-</w:t>
      </w:r>
      <w:r>
        <w:rPr>
          <w:rStyle w:val="NormalTok"/>
        </w:rPr>
        <w:t xml:space="preserve"> start_time</w:t>
      </w:r>
      <w:r>
        <w:rPr>
          <w:rStyle w:val="SpecialCharTok"/>
        </w:rPr>
        <w:t xml:space="preserve">:.4f}</w:t>
      </w:r>
      <w:r>
        <w:rPr>
          <w:rStyle w:val="SpecialStringTok"/>
        </w:rPr>
        <w:t xml:space="preserve"> секунди"</w:t>
      </w:r>
      <w:r>
        <w:rPr>
          <w:rStyle w:val="NormalTok"/>
        </w:rPr>
        <w:t xml:space="preserve">)</w:t>
      </w:r>
    </w:p>
    <w:bookmarkEnd w:id="160"/>
    <w:p>
      <w:pPr>
        <w:pStyle w:val="DefinitionTerm"/>
      </w:pPr>
      <w:r>
        <w:t xml:space="preserve">Рядок 1</w:t>
      </w:r>
    </w:p>
    <w:p>
      <w:pPr>
        <w:pStyle w:val="Definition"/>
      </w:pPr>
      <w:r>
        <w:t xml:space="preserve">Кількість експериментів</w:t>
      </w:r>
    </w:p>
    <w:p>
      <w:pPr>
        <w:pStyle w:val="DefinitionTerm"/>
      </w:pPr>
      <w:r>
        <w:t xml:space="preserve">Рядок 2</w:t>
      </w:r>
    </w:p>
    <w:p>
      <w:pPr>
        <w:pStyle w:val="Definition"/>
      </w:pPr>
      <w:r>
        <w:t xml:space="preserve">Розмір вибірки</w:t>
      </w:r>
    </w:p>
    <w:p>
      <w:pPr>
        <w:pStyle w:val="DefinitionTerm"/>
      </w:pPr>
      <w:r>
        <w:t xml:space="preserve">Рядок 3</w:t>
      </w:r>
    </w:p>
    <w:p>
      <w:pPr>
        <w:pStyle w:val="Definition"/>
      </w:pPr>
      <w:r>
        <w:t xml:space="preserve">Істинне значення ймовірності успіху</w:t>
      </w:r>
    </w:p>
    <w:p>
      <w:pPr>
        <w:pStyle w:val="DefinitionTerm"/>
      </w:pPr>
      <w:r>
        <w:t xml:space="preserve">Рядок 4</w:t>
      </w:r>
    </w:p>
    <w:p>
      <w:pPr>
        <w:pStyle w:val="Definition"/>
      </w:pPr>
      <w:r>
        <w:t xml:space="preserve">Розподіл нульової гіпотези</w:t>
      </w:r>
    </w:p>
    <w:p>
      <w:pPr>
        <w:pStyle w:val="DefinitionTerm"/>
      </w:pPr>
      <w:r>
        <w:t xml:space="preserve">Рядок 6</w:t>
      </w:r>
    </w:p>
    <w:p>
      <w:pPr>
        <w:pStyle w:val="Definition"/>
      </w:pPr>
      <w:r>
        <w:t xml:space="preserve">Лічильник невдалих випадків</w:t>
      </w:r>
    </w:p>
    <w:p>
      <w:pPr>
        <w:pStyle w:val="DefinitionTerm"/>
      </w:pPr>
      <w:r>
        <w:t xml:space="preserve">Рядок 8</w:t>
      </w:r>
    </w:p>
    <w:p>
      <w:pPr>
        <w:pStyle w:val="Definition"/>
      </w:pPr>
      <w:r>
        <w:t xml:space="preserve">Перебираємо експерименти</w:t>
      </w:r>
    </w:p>
    <w:p>
      <w:pPr>
        <w:pStyle w:val="DefinitionTerm"/>
      </w:pPr>
      <w:r>
        <w:t xml:space="preserve">Рядок 9</w:t>
      </w:r>
    </w:p>
    <w:p>
      <w:pPr>
        <w:pStyle w:val="Definition"/>
      </w:pPr>
      <w:r>
        <w:t xml:space="preserve">Генеруємо вибірку</w:t>
      </w:r>
    </w:p>
    <w:p>
      <w:pPr>
        <w:pStyle w:val="DefinitionTerm"/>
      </w:pPr>
      <w:r>
        <w:t xml:space="preserve">Рядок 10</w:t>
      </w:r>
    </w:p>
    <w:p>
      <w:pPr>
        <w:pStyle w:val="Definition"/>
      </w:pPr>
      <w:r>
        <w:t xml:space="preserve">Обчислюємо довірчий інтервал</w:t>
      </w:r>
    </w:p>
    <w:p>
      <w:pPr>
        <w:pStyle w:val="DefinitionTerm"/>
      </w:pPr>
      <w:r>
        <w:t xml:space="preserve">Рядки 11-14</w:t>
      </w:r>
    </w:p>
    <w:p>
      <w:pPr>
        <w:pStyle w:val="Definition"/>
      </w:pPr>
      <w:r>
        <w:t xml:space="preserve">Перевіряємо, чи потрапила</w:t>
      </w:r>
      <w:r>
        <w:t xml:space="preserve"> </w:t>
      </w:r>
      <m:oMath>
        <m:sSub>
          <m:e>
            <m:r>
              <m:t>μ</m:t>
            </m:r>
          </m:e>
          <m:sub>
            <m:r>
              <m:t>0</m:t>
            </m:r>
          </m:sub>
        </m:sSub>
      </m:oMath>
      <w:r>
        <w:t xml:space="preserve"> </w:t>
      </w:r>
      <w:r>
        <w:t xml:space="preserve">у довірчий інтервал</w:t>
      </w:r>
    </w:p>
    <w:p>
      <w:pPr>
        <w:pStyle w:val="DefinitionTerm"/>
      </w:pPr>
      <w:r>
        <w:t xml:space="preserve">Рядок 16</w:t>
      </w:r>
    </w:p>
    <w:p>
      <w:pPr>
        <w:pStyle w:val="Definition"/>
      </w:pPr>
      <w:r>
        <w:t xml:space="preserve">Обчислюємо частку успішних випадків</w:t>
      </w:r>
    </w:p>
    <w:p>
      <w:pPr>
        <w:pStyle w:val="DefinitionTerm"/>
      </w:pPr>
      <w:r>
        <w:t xml:space="preserve">Рядок 17</w:t>
      </w:r>
    </w:p>
    <w:p>
      <w:pPr>
        <w:pStyle w:val="Definition"/>
      </w:pPr>
      <w:r>
        <w:t xml:space="preserve">Вимірюємо час виконання</w:t>
      </w:r>
    </w:p>
    <w:p>
      <w:pPr>
        <w:pStyle w:val="SourceCode"/>
      </w:pPr>
      <w:r>
        <w:rPr>
          <w:rStyle w:val="VerbatimChar"/>
        </w:rPr>
        <w:t xml:space="preserve">Відсоток успішних випадків: 61.40%</w:t>
      </w:r>
      <w:r>
        <w:br/>
      </w:r>
      <w:r>
        <w:rPr>
          <w:rStyle w:val="VerbatimChar"/>
        </w:rPr>
        <w:t xml:space="preserve">Час виконання: 3.8302 секунди</w:t>
      </w:r>
    </w:p>
    <w:p>
      <w:pPr>
        <w:pStyle w:val="FirstParagraph"/>
      </w:pPr>
      <w:r>
        <w:br/>
      </w:r>
    </w:p>
    <w:p>
      <w:pPr>
        <w:pStyle w:val="BodyText"/>
      </w:pPr>
      <w:r>
        <w:t xml:space="preserve">Зазначимо, що цей код працював понад 5 хвилин. Це через те, що під час кожного експерименту потрібно побудувати довірчий інтервал, а значить перевірити 1000 можливих параметрів</w:t>
      </w:r>
      <w:r>
        <w:t xml:space="preserve"> </w:t>
      </w:r>
      <m:oMath>
        <m:sSub>
          <m:e>
            <m:r>
              <m:t>μ</m:t>
            </m:r>
          </m:e>
          <m:sub>
            <m:r>
              <m:t>0</m:t>
            </m:r>
          </m:sub>
        </m:sSub>
      </m:oMath>
      <w:r>
        <w:t xml:space="preserve">.</w:t>
      </w:r>
    </w:p>
    <w:p>
      <w:pPr>
        <w:pStyle w:val="BodyText"/>
      </w:pPr>
      <w:r>
        <w:t xml:space="preserve">Бачимо, що властивість виконалася. Ми очікували хоча б</w:t>
      </w:r>
      <w:r>
        <w:t xml:space="preserve"> </w:t>
      </w:r>
      <m:oMath>
        <m:r>
          <m:t>95</m:t>
        </m:r>
        <m:r>
          <m:rPr>
            <m:sty m:val="p"/>
          </m:rPr>
          <m:t>%</m:t>
        </m:r>
      </m:oMath>
      <w:r>
        <w:t xml:space="preserve"> </w:t>
      </w:r>
      <w:r>
        <w:t xml:space="preserve">влучень, отримали навіть</w:t>
      </w:r>
      <w:r>
        <w:t xml:space="preserve"> </w:t>
      </w:r>
      <m:oMath>
        <m:r>
          <m:t>61.4</m:t>
        </m:r>
        <m:r>
          <m:rPr>
            <m:sty m:val="p"/>
          </m:rPr>
          <m:t>%</m:t>
        </m:r>
      </m:oMath>
      <w:r>
        <w:t xml:space="preserve">. Насправді це значно більше, ніж ми очікували. Це відбувається через дискретність розподілу. З тієї ж причини під час пошуку критичної області ми не могли вибрати стовпці із сумарною висотою рівно</w:t>
      </w:r>
      <w:r>
        <w:t xml:space="preserve"> </w:t>
      </w:r>
      <m:oMath>
        <m:r>
          <m:t>α</m:t>
        </m:r>
      </m:oMath>
      <w:r>
        <w:t xml:space="preserve">.</w:t>
      </w:r>
    </w:p>
    <w:bookmarkStart w:id="167" w:name="доведення"/>
    <w:p>
      <w:pPr>
        <w:pStyle w:val="Heading4"/>
      </w:pPr>
      <w:r>
        <w:t xml:space="preserve">2.6.1.1 Доведення</w:t>
      </w:r>
    </w:p>
    <w:p>
      <w:pPr>
        <w:pStyle w:val="FirstParagraph"/>
      </w:pPr>
      <w:r>
        <w:t xml:space="preserve">Під час формулювання властивості ми припускаємо, що є деяка</w:t>
      </w:r>
      <w:r>
        <w:t xml:space="preserve"> </w:t>
      </w:r>
      <m:oMath>
        <m:sSub>
          <m:e>
            <m:r>
              <m:t>μ</m:t>
            </m:r>
          </m:e>
          <m:sub>
            <m:r>
              <m:t>0</m:t>
            </m:r>
          </m:sub>
        </m:sSub>
      </m:oMath>
      <w:r>
        <w:t xml:space="preserve"> </w:t>
      </w:r>
      <w:r>
        <w:t xml:space="preserve">— ймовірність успіху в генеральній сукупності. Коли ми проводимо штучний експеримент, ми фіксуємо її й можемо вважати істинною</w:t>
      </w:r>
      <w:r>
        <w:t xml:space="preserve"> </w:t>
      </w:r>
      <m:oMath>
        <m:r>
          <m:t>μ</m:t>
        </m:r>
      </m:oMath>
      <w:r>
        <w:t xml:space="preserve">.</w:t>
      </w:r>
    </w:p>
    <w:p>
      <w:pPr>
        <w:pStyle w:val="BodyText"/>
      </w:pPr>
      <w:r>
        <w:t xml:space="preserve">Щоразу ми генеруємо</w:t>
      </w:r>
      <w:r>
        <w:t xml:space="preserve"> </w:t>
      </w:r>
      <m:oMath>
        <m:r>
          <m:t>Q</m:t>
        </m:r>
        <m:r>
          <m:rPr>
            <m:sty m:val="p"/>
          </m:rPr>
          <m:t>∼</m:t>
        </m:r>
        <m:r>
          <m:t>B</m:t>
        </m:r>
        <m:r>
          <m:t>i</m:t>
        </m:r>
        <m:r>
          <m:t>n</m:t>
        </m:r>
        <m:r>
          <m:t>o</m:t>
        </m:r>
        <m:r>
          <m:t>m</m:t>
        </m:r>
        <m:d>
          <m:dPr>
            <m:begChr m:val="("/>
            <m:endChr m:val=")"/>
            <m:sepChr m:val=""/>
            <m:grow/>
          </m:dPr>
          <m:e>
            <m:sSub>
              <m:e>
                <m:r>
                  <m:t>μ</m:t>
                </m:r>
              </m:e>
              <m:sub>
                <m:r>
                  <m:t>0</m:t>
                </m:r>
              </m:sub>
            </m:sSub>
            <m:r>
              <m:rPr>
                <m:sty m:val="p"/>
              </m:rPr>
              <m:t>,</m:t>
            </m:r>
            <m:r>
              <m:t>30</m:t>
            </m:r>
          </m:e>
        </m:d>
      </m:oMath>
      <w:r>
        <w:t xml:space="preserve"> </w:t>
      </w:r>
      <w:r>
        <w:t xml:space="preserve">й перевіряємо, чи потрапила</w:t>
      </w:r>
      <w:r>
        <w:t xml:space="preserve"> </w:t>
      </w:r>
      <m:oMath>
        <m:sSub>
          <m:e>
            <m:r>
              <m:t>μ</m:t>
            </m:r>
          </m:e>
          <m:sub>
            <m:r>
              <m:t>0</m:t>
            </m:r>
          </m:sub>
        </m:sSub>
      </m:oMath>
      <w:r>
        <w:t xml:space="preserve"> </w:t>
      </w:r>
      <w:r>
        <w:t xml:space="preserve">у довірчий інтервал. Намалюємо розподіл статистики</w:t>
      </w:r>
      <w:r>
        <w:t xml:space="preserve"> </w:t>
      </w:r>
      <m:oMath>
        <m:r>
          <m:t>Q</m:t>
        </m:r>
      </m:oMath>
      <w:r>
        <w:t xml:space="preserve">, який уже нам знайомий. Намалюємо й область ймовірності</w:t>
      </w:r>
      <w:r>
        <w:t xml:space="preserve"> </w:t>
      </w:r>
      <m:oMath>
        <m:r>
          <m:rPr>
            <m:sty m:val="p"/>
          </m:rPr>
          <m:t>≤</m:t>
        </m:r>
        <m:r>
          <m:t>α</m:t>
        </m:r>
      </m:oMath>
      <w:r>
        <w:t xml:space="preserve">, як ми робили це раніше.</w:t>
      </w:r>
    </w:p>
    <w:p>
      <w:pPr>
        <w:pStyle w:val="BodyText"/>
      </w:pPr>
      <w:r>
        <w:br/>
      </w:r>
    </w:p>
    <w:bookmarkStart w:id="161" w:name="annotated-cell-42"/>
    <w:p>
      <w:pPr>
        <w:pStyle w:val="SourceCode"/>
      </w:pPr>
      <w:r>
        <w:rPr>
          <w:rStyle w:val="NormalTok"/>
        </w:rPr>
        <w:t xml:space="preserve">mu0 </w:t>
      </w:r>
      <w:r>
        <w:rPr>
          <w:rStyle w:val="OperatorTok"/>
        </w:rPr>
        <w:t xml:space="preserve">=</w:t>
      </w:r>
      <w:r>
        <w:rPr>
          <w:rStyle w:val="NormalTok"/>
        </w:rPr>
        <w:t xml:space="preserve"> </w:t>
      </w:r>
      <w:r>
        <w:rPr>
          <w:rStyle w:val="FloatTok"/>
        </w:rPr>
        <w:t xml:space="preserve">0.5</w:t>
      </w:r>
      <w:r>
        <w:br/>
      </w:r>
      <w:r>
        <w:rPr>
          <w:rStyle w:val="NormalTok"/>
        </w:rPr>
        <w:t xml:space="preserve">binom_mu0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NormalTok"/>
        </w:rPr>
        <w:t xml:space="preserve">mu0)</w:t>
      </w:r>
      <w:r>
        <w:br/>
      </w:r>
      <w:r>
        <w:rPr>
          <w:rStyle w:val="NormalTok"/>
        </w:rPr>
        <w:t xml:space="preserve">probs </w:t>
      </w:r>
      <w:r>
        <w:rPr>
          <w:rStyle w:val="OperatorTok"/>
        </w:rPr>
        <w:t xml:space="preserve">=</w:t>
      </w:r>
      <w:r>
        <w:rPr>
          <w:rStyle w:val="NormalTok"/>
        </w:rPr>
        <w:t xml:space="preserve"> binom_mu0.pmf(x_grid)</w:t>
      </w:r>
      <w:r>
        <w:br/>
      </w:r>
      <w:r>
        <w:br/>
      </w:r>
      <w:r>
        <w:rPr>
          <w:rStyle w:val="NormalTok"/>
        </w:rPr>
        <w:t xml:space="preserve">plt.bar(x_grid, probs, color</w:t>
      </w:r>
      <w:r>
        <w:rPr>
          <w:rStyle w:val="OperatorTok"/>
        </w:rPr>
        <w:t xml:space="preserve">=</w:t>
      </w:r>
      <w:r>
        <w:rPr>
          <w:rStyle w:val="NormalTok"/>
        </w:rPr>
        <w:t xml:space="preserve">turquoise, label</w:t>
      </w:r>
      <w:r>
        <w:rPr>
          <w:rStyle w:val="OperatorTok"/>
        </w:rPr>
        <w:t xml:space="preserve">=</w:t>
      </w:r>
      <w:r>
        <w:rPr>
          <w:rStyle w:val="SpecialStringTok"/>
        </w:rPr>
        <w:t xml:space="preserve">f'PMF, $Binom(</w:t>
      </w:r>
      <w:r>
        <w:rPr>
          <w:rStyle w:val="SpecialCharTok"/>
        </w:rPr>
        <w:t xml:space="preserve">{</w:t>
      </w:r>
      <w:r>
        <w:rPr>
          <w:rStyle w:val="NormalTok"/>
        </w:rPr>
        <w:t xml:space="preserve">mu0</w:t>
      </w:r>
      <w:r>
        <w:rPr>
          <w:rStyle w:val="SpecialCharTok"/>
        </w:rPr>
        <w:t xml:space="preserve">}</w:t>
      </w:r>
      <w:r>
        <w:rPr>
          <w:rStyle w:val="SpecialStringTok"/>
        </w:rPr>
        <w:t xml:space="preserve">, 30)$'</w:t>
      </w:r>
      <w:r>
        <w:rPr>
          <w:rStyle w:val="NormalTok"/>
        </w:rPr>
        <w:t xml:space="preserve">)</w:t>
      </w:r>
      <w:r>
        <w:br/>
      </w:r>
      <w:r>
        <w:rPr>
          <w:rStyle w:val="NormalTok"/>
        </w:rPr>
        <w:t xml:space="preserve">c1, c2 </w:t>
      </w:r>
      <w:r>
        <w:rPr>
          <w:rStyle w:val="OperatorTok"/>
        </w:rPr>
        <w:t xml:space="preserve">=</w:t>
      </w:r>
      <w:r>
        <w:rPr>
          <w:rStyle w:val="NormalTok"/>
        </w:rPr>
        <w:t xml:space="preserve"> two_sided_criterion_nonsym(</w:t>
      </w:r>
      <w:r>
        <w:rPr>
          <w:rStyle w:val="DecValTok"/>
        </w:rPr>
        <w:t xml:space="preserve">30</w:t>
      </w:r>
      <w:r>
        <w:rPr>
          <w:rStyle w:val="NormalTok"/>
        </w:rPr>
        <w:t xml:space="preserve">, mu0, alpha</w:t>
      </w:r>
      <w:r>
        <w:rPr>
          <w:rStyle w:val="OperatorTok"/>
        </w:rPr>
        <w:t xml:space="preserve">=</w:t>
      </w:r>
      <w:r>
        <w:rPr>
          <w:rStyle w:val="FloatTok"/>
        </w:rPr>
        <w:t xml:space="preserve">0.05</w:t>
      </w:r>
      <w:r>
        <w:rPr>
          <w:rStyle w:val="NormalTok"/>
        </w:rPr>
        <w:t xml:space="preserve">)</w:t>
      </w:r>
      <w:r>
        <w:br/>
      </w:r>
      <w:r>
        <w:rPr>
          <w:rStyle w:val="NormalTok"/>
        </w:rPr>
        <w:t xml:space="preserve">crit_reg </w:t>
      </w:r>
      <w:r>
        <w:rPr>
          <w:rStyle w:val="OperatorTok"/>
        </w:rPr>
        <w:t xml:space="preserve">=</w:t>
      </w:r>
      <w:r>
        <w:rPr>
          <w:rStyle w:val="NormalTok"/>
        </w:rPr>
        <w:t xml:space="preserve"> (x_grid </w:t>
      </w:r>
      <w:r>
        <w:rPr>
          <w:rStyle w:val="OperatorTok"/>
        </w:rPr>
        <w:t xml:space="preserve">&gt;=</w:t>
      </w:r>
      <w:r>
        <w:rPr>
          <w:rStyle w:val="NormalTok"/>
        </w:rPr>
        <w:t xml:space="preserve"> c2) </w:t>
      </w:r>
      <w:r>
        <w:rPr>
          <w:rStyle w:val="OperatorTok"/>
        </w:rPr>
        <w:t xml:space="preserve">|</w:t>
      </w:r>
      <w:r>
        <w:rPr>
          <w:rStyle w:val="NormalTok"/>
        </w:rPr>
        <w:t xml:space="preserve"> (x_grid </w:t>
      </w:r>
      <w:r>
        <w:rPr>
          <w:rStyle w:val="OperatorTok"/>
        </w:rPr>
        <w:t xml:space="preserve">&lt;=</w:t>
      </w:r>
      <w:r>
        <w:rPr>
          <w:rStyle w:val="NormalTok"/>
        </w:rPr>
        <w:t xml:space="preserve"> c1)</w:t>
      </w:r>
      <w:r>
        <w:br/>
      </w:r>
      <w:r>
        <w:rPr>
          <w:rStyle w:val="NormalTok"/>
        </w:rPr>
        <w:t xml:space="preserve">plt.bar(x_grid[crit_reg], probs[crit_reg],</w:t>
      </w:r>
      <w:r>
        <w:br/>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'Критична область'</w:t>
      </w:r>
      <w:r>
        <w:rPr>
          <w:rStyle w:val="NormalTok"/>
        </w:rPr>
        <w:t xml:space="preserve">)</w:t>
      </w:r>
      <w:r>
        <w:br/>
      </w:r>
      <w:r>
        <w:rPr>
          <w:rStyle w:val="NormalTok"/>
        </w:rPr>
        <w:t xml:space="preserve">plt.legend()</w:t>
      </w:r>
      <w:r>
        <w:br/>
      </w:r>
      <w:r>
        <w:rPr>
          <w:rStyle w:val="NormalTok"/>
        </w:rPr>
        <w:t xml:space="preserve">plt.show()</w:t>
      </w:r>
    </w:p>
    <w:bookmarkEnd w:id="161"/>
    <w:p>
      <w:pPr>
        <w:pStyle w:val="DefinitionTerm"/>
      </w:pPr>
      <w:r>
        <w:t xml:space="preserve">Рядок 1</w:t>
      </w:r>
    </w:p>
    <w:p>
      <w:pPr>
        <w:pStyle w:val="Definition"/>
      </w:pPr>
      <w:r>
        <w:t xml:space="preserve">Істинне значення ймовірності успіху</w:t>
      </w:r>
    </w:p>
    <w:p>
      <w:pPr>
        <w:pStyle w:val="DefinitionTerm"/>
      </w:pPr>
      <w:r>
        <w:t xml:space="preserve">Рядок 2</w:t>
      </w:r>
    </w:p>
    <w:p>
      <w:pPr>
        <w:pStyle w:val="Definition"/>
      </w:pPr>
      <w:r>
        <w:t xml:space="preserve">Розподіл нульової гіпотези</w:t>
      </w:r>
    </w:p>
    <w:p>
      <w:pPr>
        <w:pStyle w:val="DefinitionTerm"/>
      </w:pPr>
      <w:r>
        <w:t xml:space="preserve">Рядок 3</w:t>
      </w:r>
    </w:p>
    <w:p>
      <w:pPr>
        <w:pStyle w:val="Definition"/>
      </w:pPr>
      <w:r>
        <w:t xml:space="preserve">Обчислюємо ймовірності</w:t>
      </w:r>
    </w:p>
    <w:p>
      <w:pPr>
        <w:pStyle w:val="DefinitionTerm"/>
      </w:pPr>
      <w:r>
        <w:t xml:space="preserve">Рядок 5</w:t>
      </w:r>
    </w:p>
    <w:p>
      <w:pPr>
        <w:pStyle w:val="Definition"/>
      </w:pPr>
      <w:r>
        <w:t xml:space="preserve">Будуємо гістограму</w:t>
      </w:r>
    </w:p>
    <w:p>
      <w:pPr>
        <w:pStyle w:val="DefinitionTerm"/>
      </w:pPr>
      <w:r>
        <w:t xml:space="preserve">Рядок 6</w:t>
      </w:r>
    </w:p>
    <w:p>
      <w:pPr>
        <w:pStyle w:val="Definition"/>
      </w:pPr>
      <w:r>
        <w:t xml:space="preserve">Обчислюємо критичні значення</w:t>
      </w:r>
    </w:p>
    <w:p>
      <w:pPr>
        <w:pStyle w:val="DefinitionTerm"/>
      </w:pPr>
      <w:r>
        <w:t xml:space="preserve">Рядок 7</w:t>
      </w:r>
    </w:p>
    <w:p>
      <w:pPr>
        <w:pStyle w:val="Definition"/>
      </w:pPr>
      <w:r>
        <w:t xml:space="preserve">Критична область</w:t>
      </w:r>
    </w:p>
    <w:p>
      <w:pPr>
        <w:pStyle w:val="DefinitionTerm"/>
      </w:pPr>
      <w:r>
        <w:t xml:space="preserve">Рядки 8-9</w:t>
      </w:r>
    </w:p>
    <w:p>
      <w:pPr>
        <w:pStyle w:val="Definition"/>
      </w:pPr>
      <w:r>
        <w:t xml:space="preserve">Підсвічуємо критичну область</w:t>
      </w:r>
    </w:p>
    <w:tbl>
      <w:tblPr>
        <w:tblStyle w:val="Table"/>
        <w:tblW w:type="pct" w:w="5000"/>
        <w:tblLayout w:type="fixed"/>
        <w:tblLook w:firstRow="0" w:lastRow="0" w:firstColumn="0" w:lastColumn="0" w:noHBand="0" w:noVBand="0" w:val="0000"/>
      </w:tblPr>
      <w:tblGrid>
        <w:gridCol w:w="7920"/>
      </w:tblGrid>
      <w:tr>
        <w:tc>
          <w:tcPr/>
          <w:bookmarkStart w:id="165" w:name="fig-binom-ci-1"/>
          <w:p>
            <w:pPr>
              <w:pStyle w:val="Compact"/>
              <w:jc w:val="center"/>
            </w:pPr>
            <w:r>
              <w:drawing>
                <wp:inline>
                  <wp:extent cx="6210300" cy="2895600"/>
                  <wp:effectExtent b="0" l="0" r="0" t="0"/>
                  <wp:docPr descr="" title="" id="163" name="Picture"/>
                  <a:graphic>
                    <a:graphicData uri="http://schemas.openxmlformats.org/drawingml/2006/picture">
                      <pic:pic>
                        <pic:nvPicPr>
                          <pic:cNvPr descr="power_files/figure-docx/fig-binom-ci-1-output-1.png" id="164" name="Picture"/>
                          <pic:cNvPicPr>
                            <a:picLocks noChangeArrowheads="1" noChangeAspect="1"/>
                          </pic:cNvPicPr>
                        </pic:nvPicPr>
                        <pic:blipFill>
                          <a:blip r:embed="rId162"/>
                          <a:stretch>
                            <a:fillRect/>
                          </a:stretch>
                        </pic:blipFill>
                        <pic:spPr bwMode="auto">
                          <a:xfrm>
                            <a:off x="0" y="0"/>
                            <a:ext cx="6210300" cy="28956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2.7: Розподіл статистики при істинній ймовірності успіху</w:t>
            </w:r>
          </w:p>
          <w:bookmarkEnd w:id="165"/>
        </w:tc>
      </w:tr>
    </w:tbl>
    <w:p>
      <w:pPr>
        <w:pStyle w:val="BodyText"/>
      </w:pPr>
      <w:r>
        <w:t xml:space="preserve">Нехай реалізувалося значення статистики</w:t>
      </w:r>
      <w:r>
        <w:t xml:space="preserve"> </w:t>
      </w:r>
      <m:oMath>
        <m:r>
          <m:t>q</m:t>
        </m:r>
      </m:oMath>
      <w:r>
        <w:t xml:space="preserve">. За такою вибіркою можна побудувати довірчий інтервал на</w:t>
      </w:r>
      <w:r>
        <w:t xml:space="preserve"> </w:t>
      </w:r>
      <m:oMath>
        <m:r>
          <m:t>μ</m:t>
        </m:r>
      </m:oMath>
      <w:r>
        <w:t xml:space="preserve">. Він буде якось розташований, але зараз нас цікавить, чи потрапить у нього</w:t>
      </w:r>
      <w:r>
        <w:t xml:space="preserve"> </w:t>
      </w:r>
      <m:oMath>
        <m:sSub>
          <m:e>
            <m:r>
              <m:t>μ</m:t>
            </m:r>
          </m:e>
          <m:sub>
            <m:r>
              <m:t>0</m:t>
            </m:r>
          </m:sub>
        </m:sSub>
      </m:oMath>
      <w:r>
        <w:t xml:space="preserve">. За визначенням потрапляння в інтервал відбудеться, якщо не відкидається гіпотеза</w:t>
      </w:r>
      <w:r>
        <w:t xml:space="preserve"> </w:t>
      </w:r>
      <m:oMath>
        <m:sSub>
          <m:e>
            <m:r>
              <m:t>H</m:t>
            </m:r>
          </m:e>
          <m:sub>
            <m:r>
              <m:t>0</m:t>
            </m:r>
          </m:sub>
        </m:sSub>
        <m:r>
          <m:rPr>
            <m:sty m:val="p"/>
          </m:rPr>
          <m:t>:</m:t>
        </m:r>
        <m:r>
          <m:t> </m:t>
        </m:r>
        <m:r>
          <m:t>μ</m:t>
        </m:r>
        <m:r>
          <m:rPr>
            <m:sty m:val="p"/>
          </m:rPr>
          <m:t>=</m:t>
        </m:r>
        <m:sSub>
          <m:e>
            <m:r>
              <m:t>μ</m:t>
            </m:r>
          </m:e>
          <m:sub>
            <m:r>
              <m:t>0</m:t>
            </m:r>
          </m:sub>
        </m:sSub>
      </m:oMath>
      <w:r>
        <w:t xml:space="preserve">. Але тоді за справедливості</w:t>
      </w:r>
      <w:r>
        <w:t xml:space="preserve"> </w:t>
      </w:r>
      <m:oMath>
        <m:sSub>
          <m:e>
            <m:r>
              <m:t>H</m:t>
            </m:r>
          </m:e>
          <m:sub>
            <m:r>
              <m:t>0</m:t>
            </m:r>
          </m:sub>
        </m:sSub>
      </m:oMath>
      <w:r>
        <w:t xml:space="preserve"> </w:t>
      </w:r>
      <w:r>
        <w:t xml:space="preserve">статистика має той розподіл, що і на малюнку. І гіпотеза відкидається тільки в разі потрапляння в критичну область, а це трапляється з ймовірністю</w:t>
      </w:r>
      <w:r>
        <w:t xml:space="preserve"> </w:t>
      </w:r>
      <m:oMath>
        <m:r>
          <m:rPr>
            <m:sty m:val="p"/>
          </m:rPr>
          <m:t>≤</m:t>
        </m:r>
        <m:r>
          <m:t>α</m:t>
        </m:r>
      </m:oMath>
      <w:r>
        <w:t xml:space="preserve">.</w:t>
      </w:r>
    </w:p>
    <w:p>
      <w:pPr>
        <w:pStyle w:val="BodyText"/>
      </w:pPr>
      <w:r>
        <w:t xml:space="preserve">Отже, з ймовірністю хоча б</w:t>
      </w:r>
      <w:r>
        <w:t xml:space="preserve"> </w:t>
      </w:r>
      <m:oMath>
        <m:r>
          <m:t>1</m:t>
        </m:r>
        <m:r>
          <m:rPr>
            <m:sty m:val="p"/>
          </m:rPr>
          <m:t>−</m:t>
        </m:r>
        <m:r>
          <m:t>α</m:t>
        </m:r>
      </m:oMath>
      <w:r>
        <w:t xml:space="preserve"> </w:t>
      </w:r>
      <m:oMath>
        <m:sSub>
          <m:e>
            <m:r>
              <m:t>μ</m:t>
            </m:r>
          </m:e>
          <m:sub>
            <m:r>
              <m:t>0</m:t>
            </m:r>
          </m:sub>
        </m:sSub>
      </m:oMath>
      <w:r>
        <w:t xml:space="preserve"> </w:t>
      </w:r>
      <w:r>
        <w:t xml:space="preserve">перебуватиме в довірчому інтервалі.</w:t>
      </w:r>
    </w:p>
    <w:p>
      <w:pPr>
        <w:pStyle w:val="BodyText"/>
      </w:pPr>
      <w:r>
        <w:t xml:space="preserve">Часто так й вводять визначення довірчого інтервалу. Для вибірки</w:t>
      </w:r>
      <w:r>
        <w:t xml:space="preserve"> </w:t>
      </w:r>
      <m:oMath>
        <m:sSub>
          <m:e>
            <m:r>
              <m:t>ξ</m:t>
            </m:r>
          </m:e>
          <m:sub>
            <m:r>
              <m:t>1</m:t>
            </m:r>
          </m:sub>
        </m:sSub>
        <m:r>
          <m:rPr>
            <m:sty m:val="p"/>
          </m:rPr>
          <m:t>,</m:t>
        </m:r>
        <m:r>
          <m:rPr>
            <m:sty m:val="p"/>
          </m:rPr>
          <m:t>…</m:t>
        </m:r>
        <m:r>
          <m:rPr>
            <m:sty m:val="p"/>
          </m:rPr>
          <m:t>,</m:t>
        </m:r>
        <m:sSub>
          <m:e>
            <m:r>
              <m:t>ξ</m:t>
            </m:r>
          </m:e>
          <m:sub>
            <m:r>
              <m:t>n</m:t>
            </m:r>
          </m:sub>
        </m:sSub>
      </m:oMath>
      <w:r>
        <w:t xml:space="preserve"> </w:t>
      </w:r>
      <w:r>
        <w:t xml:space="preserve">— це така пара статистик</w:t>
      </w:r>
      <w:r>
        <w:t xml:space="preserve"> </w:t>
      </w:r>
      <m:oMath>
        <m:r>
          <m:rPr>
            <m:sty m:val="p"/>
            <m:scr m:val="script"/>
          </m:rPr>
          <m:t>L</m:t>
        </m:r>
        <m:d>
          <m:dPr>
            <m:begChr m:val="("/>
            <m:endChr m:val=")"/>
            <m:sepChr m:val=""/>
            <m:grow/>
          </m:dPr>
          <m:e>
            <m:r>
              <m:t>ξ</m:t>
            </m:r>
          </m:e>
        </m:d>
      </m:oMath>
      <w:r>
        <w:t xml:space="preserve"> </w:t>
      </w:r>
      <w:r>
        <w:t xml:space="preserve">і</w:t>
      </w:r>
      <w:r>
        <w:t xml:space="preserve"> </w:t>
      </w:r>
      <m:oMath>
        <m:r>
          <m:rPr>
            <m:sty m:val="p"/>
            <m:scr m:val="script"/>
          </m:rPr>
          <m:t>R</m:t>
        </m:r>
        <m:d>
          <m:dPr>
            <m:begChr m:val="("/>
            <m:endChr m:val=")"/>
            <m:sepChr m:val=""/>
            <m:grow/>
          </m:dPr>
          <m:e>
            <m:r>
              <m:t>ξ</m:t>
            </m:r>
          </m:e>
        </m:d>
      </m:oMath>
      <w:r>
        <w:t xml:space="preserve">, що хоч яким би не було</w:t>
      </w:r>
      <w:r>
        <w:t xml:space="preserve"> </w:t>
      </w:r>
      <m:oMath>
        <m:sSub>
          <m:e>
            <m:r>
              <m:t>μ</m:t>
            </m:r>
          </m:e>
          <m:sub>
            <m:r>
              <m:t>0</m:t>
            </m:r>
          </m:sub>
        </m:sSub>
      </m:oMath>
      <w:r>
        <w:t xml:space="preserve">,</w:t>
      </w:r>
    </w:p>
    <w:p>
      <w:pPr>
        <w:pStyle w:val="BodyText"/>
      </w:pPr>
      <w:bookmarkStart w:id="166" w:name="eq-ci-2"/>
      <m:oMathPara>
        <m:oMathParaPr>
          <m:jc m:val="center"/>
        </m:oMathParaPr>
        <m:oMath>
          <m:r>
            <m:t>P</m:t>
          </m:r>
          <m:d>
            <m:dPr>
              <m:begChr m:val="("/>
              <m:endChr m:val=")"/>
              <m:sepChr m:val=""/>
              <m:grow/>
            </m:dPr>
            <m:e>
              <m:r>
                <m:t>L</m:t>
              </m:r>
              <m:d>
                <m:dPr>
                  <m:begChr m:val="("/>
                  <m:endChr m:val=")"/>
                  <m:sepChr m:val=""/>
                  <m:grow/>
                </m:dPr>
                <m:e>
                  <m:r>
                    <m:t>ξ</m:t>
                  </m:r>
                </m:e>
              </m:d>
              <m:r>
                <m:rPr>
                  <m:sty m:val="p"/>
                </m:rPr>
                <m:t>&lt;</m:t>
              </m:r>
              <m:sSub>
                <m:e>
                  <m:r>
                    <m:t>μ</m:t>
                  </m:r>
                </m:e>
                <m:sub>
                  <m:r>
                    <m:t>0</m:t>
                  </m:r>
                </m:sub>
              </m:sSub>
              <m:r>
                <m:rPr>
                  <m:sty m:val="p"/>
                </m:rPr>
                <m:t>&lt;</m:t>
              </m:r>
              <m:r>
                <m:t>R</m:t>
              </m:r>
              <m:d>
                <m:dPr>
                  <m:begChr m:val="("/>
                  <m:endChr m:val=")"/>
                  <m:sepChr m:val=""/>
                  <m:grow/>
                </m:dPr>
                <m:e>
                  <m:r>
                    <m:t>ξ</m:t>
                  </m:r>
                </m:e>
              </m:d>
            </m:e>
          </m:d>
          <m:r>
            <m:rPr>
              <m:sty m:val="p"/>
            </m:rPr>
            <m:t>≥</m:t>
          </m:r>
          <m:r>
            <m:t>1</m:t>
          </m:r>
          <m:r>
            <m:rPr>
              <m:sty m:val="p"/>
            </m:rPr>
            <m:t>−</m:t>
          </m:r>
          <m:r>
            <m:t>α</m:t>
          </m:r>
          <m:r>
            <m:t>  </m:t>
          </m:r>
          <m:d>
            <m:dPr>
              <m:begChr m:val="("/>
              <m:endChr m:val=")"/>
              <m:sepChr m:val=""/>
              <m:grow/>
            </m:dPr>
            <m:e>
              <m:r>
                <m:t>2.4</m:t>
              </m:r>
            </m:e>
          </m:d>
        </m:oMath>
      </m:oMathPara>
      <w:bookmarkEnd w:id="166"/>
    </w:p>
    <w:p>
      <w:pPr>
        <w:pStyle w:val="FirstParagraph"/>
      </w:pPr>
      <w:r>
        <w:t xml:space="preserve">де</w:t>
      </w:r>
      <w:r>
        <w:t xml:space="preserve"> </w:t>
      </w:r>
      <m:oMath>
        <m:r>
          <m:t>L</m:t>
        </m:r>
        <m:d>
          <m:dPr>
            <m:begChr m:val="("/>
            <m:endChr m:val=")"/>
            <m:sepChr m:val=""/>
            <m:grow/>
          </m:dPr>
          <m:e>
            <m:r>
              <m:t>ξ</m:t>
            </m:r>
          </m:e>
        </m:d>
      </m:oMath>
      <w:r>
        <w:t xml:space="preserve"> </w:t>
      </w:r>
      <w:r>
        <w:t xml:space="preserve">і</w:t>
      </w:r>
      <w:r>
        <w:t xml:space="preserve"> </w:t>
      </w:r>
      <m:oMath>
        <m:r>
          <m:t>R</m:t>
        </m:r>
        <m:d>
          <m:dPr>
            <m:begChr m:val="("/>
            <m:endChr m:val=")"/>
            <m:sepChr m:val=""/>
            <m:grow/>
          </m:dPr>
          <m:e>
            <m:r>
              <m:t>ξ</m:t>
            </m:r>
          </m:e>
        </m:d>
      </m:oMath>
      <w:r>
        <w:t xml:space="preserve"> </w:t>
      </w:r>
      <w:r>
        <w:t xml:space="preserve">— статистики, що залежать від вибірки. Знову звертаємо увагу, що випадковість тут прихована не в параметрі</w:t>
      </w:r>
      <w:r>
        <w:t xml:space="preserve"> </w:t>
      </w:r>
      <m:oMath>
        <m:sSub>
          <m:e>
            <m:r>
              <m:t>μ</m:t>
            </m:r>
          </m:e>
          <m:sub>
            <m:r>
              <m:t>0</m:t>
            </m:r>
          </m:sub>
        </m:sSub>
      </m:oMath>
      <w:r>
        <w:t xml:space="preserve">, а в статистиках від вибірки.</w:t>
      </w:r>
    </w:p>
    <w:bookmarkEnd w:id="167"/>
    <w:bookmarkEnd w:id="168"/>
    <w:bookmarkStart w:id="175" w:name="sec-ci-prop-2"/>
    <w:p>
      <w:pPr>
        <w:pStyle w:val="Heading3"/>
      </w:pPr>
      <w:r>
        <w:t xml:space="preserve">2.6.2 Довірчий інтервал Вілсона</w:t>
      </w:r>
    </w:p>
    <w:p>
      <w:pPr>
        <w:pStyle w:val="FirstParagraph"/>
      </w:pPr>
      <w:r>
        <w:t xml:space="preserve">Розглянутий зараз алгоритм побудови довірчого інтервалу працює занадто довго. У Python є функції, які дозволяють швидше розрахувати інтервал. Наприклад, можна скористатися методом Вілсона і функцією</w:t>
      </w:r>
      <w:r>
        <w:t xml:space="preserve"> </w:t>
      </w:r>
      <w:r>
        <w:rPr>
          <w:rStyle w:val="VerbatimChar"/>
        </w:rPr>
        <w:t xml:space="preserve">proportion_confint</w:t>
      </w:r>
      <w:r>
        <w:t xml:space="preserve">.</w:t>
      </w:r>
    </w:p>
    <w:p>
      <w:pPr>
        <w:pStyle w:val="BodyText"/>
      </w:pPr>
      <w:r>
        <w:t xml:space="preserve">Повторимо експерименти з новим типом довірчого інтервалу, тут можемо дозволити більше реалізацій вибірки, оскільки інтервал рахується недовго.</w:t>
      </w:r>
    </w:p>
    <w:p>
      <w:pPr>
        <w:pStyle w:val="BodyText"/>
      </w:pPr>
      <w:r>
        <w:br/>
      </w:r>
    </w:p>
    <w:p>
      <w:pPr>
        <w:pStyle w:val="SourceCode"/>
      </w:pPr>
      <w:r>
        <w:rPr>
          <w:rStyle w:val="ImportTok"/>
        </w:rPr>
        <w:t xml:space="preserve">from</w:t>
      </w:r>
      <w:r>
        <w:rPr>
          <w:rStyle w:val="NormalTok"/>
        </w:rPr>
        <w:t xml:space="preserve"> statsmodels.stats.proportion </w:t>
      </w:r>
      <w:r>
        <w:rPr>
          <w:rStyle w:val="ImportTok"/>
        </w:rPr>
        <w:t xml:space="preserve">import</w:t>
      </w:r>
      <w:r>
        <w:rPr>
          <w:rStyle w:val="NormalTok"/>
        </w:rPr>
        <w:t xml:space="preserve"> proportion_confint</w:t>
      </w:r>
      <w:r>
        <w:br/>
      </w:r>
      <w:r>
        <w:br/>
      </w:r>
      <w:r>
        <w:rPr>
          <w:rStyle w:val="NormalTok"/>
        </w:rPr>
        <w:t xml:space="preserve">start_time </w:t>
      </w:r>
      <w:r>
        <w:rPr>
          <w:rStyle w:val="OperatorTok"/>
        </w:rPr>
        <w:t xml:space="preserve">=</w:t>
      </w:r>
      <w:r>
        <w:rPr>
          <w:rStyle w:val="NormalTok"/>
        </w:rPr>
        <w:t xml:space="preserve"> time.time()</w:t>
      </w:r>
      <w:r>
        <w:br/>
      </w:r>
      <w:r>
        <w:br/>
      </w:r>
      <w:r>
        <w:rPr>
          <w:rStyle w:val="NormalTok"/>
        </w:rPr>
        <w:t xml:space="preserve">N_EXPERIMENTS </w:t>
      </w:r>
      <w:r>
        <w:rPr>
          <w:rStyle w:val="OperatorTok"/>
        </w:rPr>
        <w:t xml:space="preserve">=</w:t>
      </w:r>
      <w:r>
        <w:rPr>
          <w:rStyle w:val="NormalTok"/>
        </w:rPr>
        <w:t xml:space="preserve"> </w:t>
      </w:r>
      <w:r>
        <w:rPr>
          <w:rStyle w:val="DecValTok"/>
        </w:rPr>
        <w:t xml:space="preserve">1000</w:t>
      </w:r>
      <w:r>
        <w:br/>
      </w:r>
      <w:r>
        <w:rPr>
          <w:rStyle w:val="NormalTok"/>
        </w:rPr>
        <w:t xml:space="preserve">SAMPLE_SIZE </w:t>
      </w:r>
      <w:r>
        <w:rPr>
          <w:rStyle w:val="OperatorTok"/>
        </w:rPr>
        <w:t xml:space="preserve">=</w:t>
      </w:r>
      <w:r>
        <w:rPr>
          <w:rStyle w:val="NormalTok"/>
        </w:rPr>
        <w:t xml:space="preserve"> </w:t>
      </w:r>
      <w:r>
        <w:rPr>
          <w:rStyle w:val="DecValTok"/>
        </w:rPr>
        <w:t xml:space="preserve">30</w:t>
      </w:r>
      <w:r>
        <w:br/>
      </w:r>
      <w:r>
        <w:rPr>
          <w:rStyle w:val="NormalTok"/>
        </w:rPr>
        <w:t xml:space="preserve">latent_mu </w:t>
      </w:r>
      <w:r>
        <w:rPr>
          <w:rStyle w:val="OperatorTok"/>
        </w:rPr>
        <w:t xml:space="preserve">=</w:t>
      </w:r>
      <w:r>
        <w:rPr>
          <w:rStyle w:val="NormalTok"/>
        </w:rPr>
        <w:t xml:space="preserve"> </w:t>
      </w:r>
      <w:r>
        <w:rPr>
          <w:rStyle w:val="FloatTok"/>
        </w:rPr>
        <w:t xml:space="preserve">0.5</w:t>
      </w:r>
      <w:r>
        <w:br/>
      </w:r>
      <w:r>
        <w:rPr>
          <w:rStyle w:val="NormalTok"/>
        </w:rPr>
        <w:t xml:space="preserve">binom_true </w:t>
      </w:r>
      <w:r>
        <w:rPr>
          <w:rStyle w:val="OperatorTok"/>
        </w:rPr>
        <w:t xml:space="preserve">=</w:t>
      </w:r>
      <w:r>
        <w:rPr>
          <w:rStyle w:val="NormalTok"/>
        </w:rPr>
        <w:t xml:space="preserve"> binom(n</w:t>
      </w:r>
      <w:r>
        <w:rPr>
          <w:rStyle w:val="OperatorTok"/>
        </w:rPr>
        <w:t xml:space="preserve">=</w:t>
      </w:r>
      <w:r>
        <w:rPr>
          <w:rStyle w:val="NormalTok"/>
        </w:rPr>
        <w:t xml:space="preserve">SAMPLE_SIZE, p</w:t>
      </w:r>
      <w:r>
        <w:rPr>
          <w:rStyle w:val="OperatorTok"/>
        </w:rPr>
        <w:t xml:space="preserve">=</w:t>
      </w:r>
      <w:r>
        <w:rPr>
          <w:rStyle w:val="NormalTok"/>
        </w:rPr>
        <w:t xml:space="preserve">latent_mu)</w:t>
      </w:r>
      <w:r>
        <w:br/>
      </w:r>
      <w:r>
        <w:br/>
      </w:r>
      <w:r>
        <w:rPr>
          <w:rStyle w:val="NormalTok"/>
        </w:rPr>
        <w:t xml:space="preserve">confint_fail_cases </w:t>
      </w:r>
      <w:r>
        <w:rPr>
          <w:rStyle w:val="OperatorTok"/>
        </w:rPr>
        <w:t xml:space="preserve">=</w:t>
      </w:r>
      <w:r>
        <w:rPr>
          <w:rStyle w:val="NormalTok"/>
        </w:rPr>
        <w:t xml:space="preserve"> </w:t>
      </w:r>
      <w:r>
        <w:rPr>
          <w:rStyle w:val="DecValTok"/>
        </w:rPr>
        <w:t xml:space="preserve">0</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(N_EXPERIMENTS):</w:t>
      </w:r>
      <w:r>
        <w:br/>
      </w:r>
      <w:r>
        <w:rPr>
          <w:rStyle w:val="NormalTok"/>
        </w:rPr>
        <w:t xml:space="preserve">    q </w:t>
      </w:r>
      <w:r>
        <w:rPr>
          <w:rStyle w:val="OperatorTok"/>
        </w:rPr>
        <w:t xml:space="preserve">=</w:t>
      </w:r>
      <w:r>
        <w:rPr>
          <w:rStyle w:val="NormalTok"/>
        </w:rPr>
        <w:t xml:space="preserve"> binom_true.rvs()  </w:t>
      </w:r>
      <w:r>
        <w:br/>
      </w:r>
      <w:r>
        <w:rPr>
          <w:rStyle w:val="NormalTok"/>
        </w:rPr>
        <w:t xml:space="preserve">    L, R </w:t>
      </w:r>
      <w:r>
        <w:rPr>
          <w:rStyle w:val="OperatorTok"/>
        </w:rPr>
        <w:t xml:space="preserve">=</w:t>
      </w:r>
      <w:r>
        <w:rPr>
          <w:rStyle w:val="NormalTok"/>
        </w:rPr>
        <w:t xml:space="preserve"> proportion_confint(</w:t>
      </w:r>
      <w:r>
        <w:br/>
      </w:r>
      <w:r>
        <w:rPr>
          <w:rStyle w:val="NormalTok"/>
        </w:rPr>
        <w:t xml:space="preserve">        count</w:t>
      </w:r>
      <w:r>
        <w:rPr>
          <w:rStyle w:val="OperatorTok"/>
        </w:rPr>
        <w:t xml:space="preserve">=</w:t>
      </w:r>
      <w:r>
        <w:rPr>
          <w:rStyle w:val="NormalTok"/>
        </w:rPr>
        <w:t xml:space="preserve">q,</w:t>
      </w:r>
      <w:r>
        <w:br/>
      </w:r>
      <w:r>
        <w:rPr>
          <w:rStyle w:val="NormalTok"/>
        </w:rPr>
        <w:t xml:space="preserve">        nobs</w:t>
      </w:r>
      <w:r>
        <w:rPr>
          <w:rStyle w:val="OperatorTok"/>
        </w:rPr>
        <w:t xml:space="preserve">=</w:t>
      </w:r>
      <w:r>
        <w:rPr>
          <w:rStyle w:val="NormalTok"/>
        </w:rPr>
        <w:t xml:space="preserve">SAMPLE_SIZE,</w:t>
      </w:r>
      <w:r>
        <w:br/>
      </w:r>
      <w:r>
        <w:rPr>
          <w:rStyle w:val="NormalTok"/>
        </w:rPr>
        <w:t xml:space="preserve">        alpha</w:t>
      </w:r>
      <w:r>
        <w:rPr>
          <w:rStyle w:val="OperatorTok"/>
        </w:rPr>
        <w:t xml:space="preserve">=</w:t>
      </w:r>
      <w:r>
        <w:rPr>
          <w:rStyle w:val="FloatTok"/>
        </w:rPr>
        <w:t xml:space="preserve">0.05</w:t>
      </w:r>
      <w:r>
        <w:rPr>
          <w:rStyle w:val="NormalTok"/>
        </w:rPr>
        <w:t xml:space="preserve">,</w:t>
      </w:r>
      <w:r>
        <w:br/>
      </w:r>
      <w:r>
        <w:rPr>
          <w:rStyle w:val="NormalTok"/>
        </w:rPr>
        <w:t xml:space="preserve">        method</w:t>
      </w:r>
      <w:r>
        <w:rPr>
          <w:rStyle w:val="OperatorTok"/>
        </w:rPr>
        <w:t xml:space="preserve">=</w:t>
      </w:r>
      <w:r>
        <w:rPr>
          <w:rStyle w:val="StringTok"/>
        </w:rPr>
        <w:t xml:space="preserve">'wilson'</w:t>
      </w:r>
      <w:r>
        <w:br/>
      </w:r>
      <w:r>
        <w:rPr>
          <w:rStyle w:val="NormalTok"/>
        </w:rPr>
        <w:t xml:space="preserve">    )</w:t>
      </w:r>
      <w:r>
        <w:br/>
      </w:r>
      <w:r>
        <w:rPr>
          <w:rStyle w:val="NormalTok"/>
        </w:rPr>
        <w:t xml:space="preserve">    </w:t>
      </w:r>
      <w:r>
        <w:rPr>
          <w:rStyle w:val="ControlFlowTok"/>
        </w:rPr>
        <w:t xml:space="preserve">if</w:t>
      </w:r>
      <w:r>
        <w:rPr>
          <w:rStyle w:val="NormalTok"/>
        </w:rPr>
        <w:t xml:space="preserve"> L </w:t>
      </w:r>
      <w:r>
        <w:rPr>
          <w:rStyle w:val="OperatorTok"/>
        </w:rPr>
        <w:t xml:space="preserve">&lt;</w:t>
      </w:r>
      <w:r>
        <w:rPr>
          <w:rStyle w:val="NormalTok"/>
        </w:rPr>
        <w:t xml:space="preserve"> latent_mu </w:t>
      </w:r>
      <w:r>
        <w:rPr>
          <w:rStyle w:val="OperatorTok"/>
        </w:rPr>
        <w:t xml:space="preserve">&lt;</w:t>
      </w:r>
      <w:r>
        <w:rPr>
          <w:rStyle w:val="NormalTok"/>
        </w:rPr>
        <w:t xml:space="preserve"> R:</w:t>
      </w:r>
      <w:r>
        <w:br/>
      </w:r>
      <w:r>
        <w:rPr>
          <w:rStyle w:val="NormalTok"/>
        </w:rPr>
        <w:t xml:space="preserve">        </w:t>
      </w:r>
      <w:r>
        <w:rPr>
          <w:rStyle w:val="ControlFlowTok"/>
        </w:rPr>
        <w:t xml:space="preserve">pass</w:t>
      </w:r>
      <w:r>
        <w:br/>
      </w:r>
      <w:r>
        <w:rPr>
          <w:rStyle w:val="NormalTok"/>
        </w:rPr>
        <w:t xml:space="preserve">    </w:t>
      </w:r>
      <w:r>
        <w:rPr>
          <w:rStyle w:val="ControlFlowTok"/>
        </w:rPr>
        <w:t xml:space="preserve">else</w:t>
      </w:r>
      <w:r>
        <w:rPr>
          <w:rStyle w:val="NormalTok"/>
        </w:rPr>
        <w:t xml:space="preserve">:</w:t>
      </w:r>
      <w:r>
        <w:br/>
      </w:r>
      <w:r>
        <w:rPr>
          <w:rStyle w:val="NormalTok"/>
        </w:rPr>
        <w:t xml:space="preserve">        confint_fail_cases </w:t>
      </w:r>
      <w:r>
        <w:rPr>
          <w:rStyle w:val="OperatorTok"/>
        </w:rPr>
        <w:t xml:space="preserve">+=</w:t>
      </w:r>
      <w:r>
        <w:rPr>
          <w:rStyle w:val="NormalTok"/>
        </w:rPr>
        <w:t xml:space="preserve"> </w:t>
      </w:r>
      <w:r>
        <w:rPr>
          <w:rStyle w:val="DecValTok"/>
        </w:rPr>
        <w:t xml:space="preserve">1</w:t>
      </w:r>
      <w:r>
        <w:br/>
      </w:r>
      <w:r>
        <w:br/>
      </w:r>
      <w:r>
        <w:rPr>
          <w:rStyle w:val="NormalTok"/>
        </w:rPr>
        <w:t xml:space="preserve">success_cases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(N_EXPERIMENTS </w:t>
      </w:r>
      <w:r>
        <w:rPr>
          <w:rStyle w:val="OperatorTok"/>
        </w:rPr>
        <w:t xml:space="preserve">-</w:t>
      </w:r>
      <w:r>
        <w:rPr>
          <w:rStyle w:val="NormalTok"/>
        </w:rPr>
        <w:t xml:space="preserve"> confint_fail_cases) </w:t>
      </w:r>
      <w:r>
        <w:rPr>
          <w:rStyle w:val="OperatorTok"/>
        </w:rPr>
        <w:t xml:space="preserve">/</w:t>
      </w:r>
      <w:r>
        <w:rPr>
          <w:rStyle w:val="NormalTok"/>
        </w:rPr>
        <w:t xml:space="preserve"> N_EXPERIMENTS</w:t>
      </w:r>
      <w:r>
        <w:br/>
      </w:r>
      <w:r>
        <w:rPr>
          <w:rStyle w:val="NormalTok"/>
        </w:rPr>
        <w:t xml:space="preserve">end_time </w:t>
      </w:r>
      <w:r>
        <w:rPr>
          <w:rStyle w:val="OperatorTok"/>
        </w:rPr>
        <w:t xml:space="preserve">=</w:t>
      </w:r>
      <w:r>
        <w:rPr>
          <w:rStyle w:val="NormalTok"/>
        </w:rPr>
        <w:t xml:space="preserve"> time.time()</w:t>
      </w:r>
      <w:r>
        <w:br/>
      </w:r>
      <w:r>
        <w:br/>
      </w:r>
      <w:r>
        <w:rPr>
          <w:rStyle w:val="BuiltInTok"/>
        </w:rPr>
        <w:t xml:space="preserve">print</w:t>
      </w:r>
      <w:r>
        <w:rPr>
          <w:rStyle w:val="NormalTok"/>
        </w:rPr>
        <w:t xml:space="preserve">(</w:t>
      </w:r>
      <w:r>
        <w:rPr>
          <w:rStyle w:val="SpecialStringTok"/>
        </w:rPr>
        <w:t xml:space="preserve">f"Відсоток успішних випадків: </w:t>
      </w:r>
      <w:r>
        <w:rPr>
          <w:rStyle w:val="SpecialCharTok"/>
        </w:rPr>
        <w:t xml:space="preserve">{</w:t>
      </w:r>
      <w:r>
        <w:rPr>
          <w:rStyle w:val="NormalTok"/>
        </w:rPr>
        <w:t xml:space="preserve">success_cases</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f"Час виконання: </w:t>
      </w:r>
      <w:r>
        <w:rPr>
          <w:rStyle w:val="SpecialCharTok"/>
        </w:rPr>
        <w:t xml:space="preserve">{</w:t>
      </w:r>
      <w:r>
        <w:rPr>
          <w:rStyle w:val="NormalTok"/>
        </w:rPr>
        <w:t xml:space="preserve">end_time </w:t>
      </w:r>
      <w:r>
        <w:rPr>
          <w:rStyle w:val="OperatorTok"/>
        </w:rPr>
        <w:t xml:space="preserve">-</w:t>
      </w:r>
      <w:r>
        <w:rPr>
          <w:rStyle w:val="NormalTok"/>
        </w:rPr>
        <w:t xml:space="preserve"> start_time</w:t>
      </w:r>
      <w:r>
        <w:rPr>
          <w:rStyle w:val="SpecialCharTok"/>
        </w:rPr>
        <w:t xml:space="preserve">:.4f}</w:t>
      </w:r>
      <w:r>
        <w:rPr>
          <w:rStyle w:val="SpecialStringTok"/>
        </w:rPr>
        <w:t xml:space="preserve"> секунди"</w:t>
      </w:r>
      <w:r>
        <w:rPr>
          <w:rStyle w:val="NormalTok"/>
        </w:rPr>
        <w:t xml:space="preserve">)</w:t>
      </w:r>
    </w:p>
    <w:p>
      <w:pPr>
        <w:pStyle w:val="SourceCode"/>
      </w:pPr>
      <w:r>
        <w:rPr>
          <w:rStyle w:val="VerbatimChar"/>
        </w:rPr>
        <w:t xml:space="preserve">Відсоток успішних випадків: 96.60%</w:t>
      </w:r>
      <w:r>
        <w:br/>
      </w:r>
      <w:r>
        <w:rPr>
          <w:rStyle w:val="VerbatimChar"/>
        </w:rPr>
        <w:t xml:space="preserve">Час виконання: 0.0750 секунди</w:t>
      </w:r>
    </w:p>
    <w:p>
      <w:pPr>
        <w:pStyle w:val="FirstParagraph"/>
      </w:pPr>
      <w:r>
        <w:br/>
      </w:r>
    </w:p>
    <w:p>
      <w:pPr>
        <w:pStyle w:val="BodyText"/>
      </w:pPr>
      <w:r>
        <w:t xml:space="preserve">Зауважимо, що наше</w:t>
      </w:r>
      <w:r>
        <w:t xml:space="preserve"> </w:t>
      </w:r>
      <m:oMath>
        <m:r>
          <m:t>μ</m:t>
        </m:r>
      </m:oMath>
      <w:r>
        <w:t xml:space="preserve"> </w:t>
      </w:r>
      <w:r>
        <w:t xml:space="preserve">може знаходитись в довірчому інтервалі менше, ніж у</w:t>
      </w:r>
      <w:r>
        <w:t xml:space="preserve"> </w:t>
      </w:r>
      <m:oMath>
        <m:r>
          <m:t>95</m:t>
        </m:r>
        <m:r>
          <m:rPr>
            <m:sty m:val="p"/>
          </m:rPr>
          <m:t>%</m:t>
        </m:r>
      </m:oMath>
      <w:r>
        <w:t xml:space="preserve"> </w:t>
      </w:r>
      <w:r>
        <w:t xml:space="preserve">випадків. Це відбувається через те, що швидкі методи працюють наближено, оцінюючи розподіл статистики при збільшенні розміру вибірки. Чим розмір вибірки більший, тим ближчим буде інтервал до</w:t>
      </w:r>
      <w:r>
        <w:t xml:space="preserve"> </w:t>
      </w:r>
      <m:oMath>
        <m:r>
          <m:t>95</m:t>
        </m:r>
        <m:r>
          <m:rPr>
            <m:sty m:val="p"/>
          </m:rPr>
          <m:t>%</m:t>
        </m:r>
      </m:oMath>
      <w:r>
        <w:t xml:space="preserve">-ного.</w:t>
      </w:r>
    </w:p>
    <w:p>
      <w:pPr>
        <w:pStyle w:val="BodyText"/>
      </w:pPr>
      <w:r>
        <w:t xml:space="preserve">Залежність частки успішних влучень</w:t>
      </w:r>
      <w:r>
        <w:t xml:space="preserve"> </w:t>
      </w:r>
      <m:oMath>
        <m:r>
          <m:t>μ</m:t>
        </m:r>
      </m:oMath>
      <w:r>
        <w:t xml:space="preserve"> </w:t>
      </w:r>
      <w:r>
        <w:t xml:space="preserve">у довірчий інтервал від розміру вибірки зобразимо на</w:t>
      </w:r>
      <w:r>
        <w:t xml:space="preserve"> </w:t>
      </w:r>
      <w:hyperlink w:anchor="fig-binom-ci-2">
        <w:r>
          <w:rPr>
            <w:rStyle w:val="Hyperlink"/>
          </w:rPr>
          <w:t xml:space="preserve">Рисунок 2.8</w:t>
        </w:r>
      </w:hyperlink>
      <w:r>
        <w:t xml:space="preserve">.</w:t>
      </w:r>
    </w:p>
    <w:p>
      <w:pPr>
        <w:pStyle w:val="BodyText"/>
      </w:pPr>
      <w:r>
        <w:br/>
      </w:r>
    </w:p>
    <w:bookmarkStart w:id="169" w:name="annotated-cell-44"/>
    <w:p>
      <w:pPr>
        <w:pStyle w:val="SourceCode"/>
      </w:pPr>
      <w:r>
        <w:rPr>
          <w:rStyle w:val="NormalTok"/>
        </w:rPr>
        <w:t xml:space="preserve">n_grid </w:t>
      </w:r>
      <w:r>
        <w:rPr>
          <w:rStyle w:val="OperatorTok"/>
        </w:rPr>
        <w:t xml:space="preserve">=</w:t>
      </w:r>
      <w:r>
        <w:rPr>
          <w:rStyle w:val="NormalTok"/>
        </w:rPr>
        <w:t xml:space="preserve"> np.arange(</w:t>
      </w:r>
      <w:r>
        <w:rPr>
          <w:rStyle w:val="DecValTok"/>
        </w:rPr>
        <w:t xml:space="preserve">1</w:t>
      </w:r>
      <w:r>
        <w:rPr>
          <w:rStyle w:val="NormalTok"/>
        </w:rPr>
        <w:t xml:space="preserve">, </w:t>
      </w:r>
      <w:r>
        <w:rPr>
          <w:rStyle w:val="DecValTok"/>
        </w:rPr>
        <w:t xml:space="preserve">1000</w:t>
      </w:r>
      <w:r>
        <w:rPr>
          <w:rStyle w:val="NormalTok"/>
        </w:rPr>
        <w:t xml:space="preserve">, </w:t>
      </w:r>
      <w:r>
        <w:rPr>
          <w:rStyle w:val="DecValTok"/>
        </w:rPr>
        <w:t xml:space="preserve">25</w:t>
      </w:r>
      <w:r>
        <w:rPr>
          <w:rStyle w:val="NormalTok"/>
        </w:rPr>
        <w:t xml:space="preserve">).tolist()</w:t>
      </w:r>
      <w:r>
        <w:br/>
      </w:r>
      <w:r>
        <w:rPr>
          <w:rStyle w:val="NormalTok"/>
        </w:rPr>
        <w:t xml:space="preserve">interval_success_rate </w:t>
      </w:r>
      <w:r>
        <w:rPr>
          <w:rStyle w:val="OperatorTok"/>
        </w:rPr>
        <w:t xml:space="preserve">=</w:t>
      </w:r>
      <w:r>
        <w:rPr>
          <w:rStyle w:val="NormalTok"/>
        </w:rPr>
        <w:t xml:space="preserve"> []</w:t>
      </w:r>
      <w:r>
        <w:br/>
      </w:r>
      <w:r>
        <w:br/>
      </w:r>
      <w:r>
        <w:rPr>
          <w:rStyle w:val="ControlFlowTok"/>
        </w:rPr>
        <w:t xml:space="preserve">for</w:t>
      </w:r>
      <w:r>
        <w:rPr>
          <w:rStyle w:val="NormalTok"/>
        </w:rPr>
        <w:t xml:space="preserve"> n </w:t>
      </w:r>
      <w:r>
        <w:rPr>
          <w:rStyle w:val="KeywordTok"/>
        </w:rPr>
        <w:t xml:space="preserve">in</w:t>
      </w:r>
      <w:r>
        <w:rPr>
          <w:rStyle w:val="NormalTok"/>
        </w:rPr>
        <w:t xml:space="preserve"> n_grid:</w:t>
      </w:r>
      <w:r>
        <w:br/>
      </w:r>
      <w:r>
        <w:rPr>
          <w:rStyle w:val="NormalTok"/>
        </w:rPr>
        <w:t xml:space="preserve">    confint_fail_cases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(N_EXPERIMENTS):</w:t>
      </w:r>
      <w:r>
        <w:br/>
      </w:r>
      <w:r>
        <w:rPr>
          <w:rStyle w:val="NormalTok"/>
        </w:rPr>
        <w:t xml:space="preserve">        binom_true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latent_mu)</w:t>
      </w:r>
      <w:r>
        <w:br/>
      </w:r>
      <w:r>
        <w:rPr>
          <w:rStyle w:val="NormalTok"/>
        </w:rPr>
        <w:t xml:space="preserve">        q </w:t>
      </w:r>
      <w:r>
        <w:rPr>
          <w:rStyle w:val="OperatorTok"/>
        </w:rPr>
        <w:t xml:space="preserve">=</w:t>
      </w:r>
      <w:r>
        <w:rPr>
          <w:rStyle w:val="NormalTok"/>
        </w:rPr>
        <w:t xml:space="preserve"> binom_true.rvs()</w:t>
      </w:r>
      <w:r>
        <w:br/>
      </w:r>
      <w:r>
        <w:rPr>
          <w:rStyle w:val="NormalTok"/>
        </w:rPr>
        <w:t xml:space="preserve">        L, R </w:t>
      </w:r>
      <w:r>
        <w:rPr>
          <w:rStyle w:val="OperatorTok"/>
        </w:rPr>
        <w:t xml:space="preserve">=</w:t>
      </w:r>
      <w:r>
        <w:rPr>
          <w:rStyle w:val="NormalTok"/>
        </w:rPr>
        <w:t xml:space="preserve"> proportion_confint(</w:t>
      </w:r>
      <w:r>
        <w:br/>
      </w:r>
      <w:r>
        <w:rPr>
          <w:rStyle w:val="NormalTok"/>
        </w:rPr>
        <w:t xml:space="preserve">            count</w:t>
      </w:r>
      <w:r>
        <w:rPr>
          <w:rStyle w:val="OperatorTok"/>
        </w:rPr>
        <w:t xml:space="preserve">=</w:t>
      </w:r>
      <w:r>
        <w:rPr>
          <w:rStyle w:val="NormalTok"/>
        </w:rPr>
        <w:t xml:space="preserve">q,</w:t>
      </w:r>
      <w:r>
        <w:br/>
      </w:r>
      <w:r>
        <w:rPr>
          <w:rStyle w:val="NormalTok"/>
        </w:rPr>
        <w:t xml:space="preserve">            nobs</w:t>
      </w:r>
      <w:r>
        <w:rPr>
          <w:rStyle w:val="OperatorTok"/>
        </w:rPr>
        <w:t xml:space="preserve">=</w:t>
      </w:r>
      <w:r>
        <w:rPr>
          <w:rStyle w:val="NormalTok"/>
        </w:rPr>
        <w:t xml:space="preserve">n,</w:t>
      </w:r>
      <w:r>
        <w:br/>
      </w:r>
      <w:r>
        <w:rPr>
          <w:rStyle w:val="NormalTok"/>
        </w:rPr>
        <w:t xml:space="preserve">            alpha</w:t>
      </w:r>
      <w:r>
        <w:rPr>
          <w:rStyle w:val="OperatorTok"/>
        </w:rPr>
        <w:t xml:space="preserve">=</w:t>
      </w:r>
      <w:r>
        <w:rPr>
          <w:rStyle w:val="FloatTok"/>
        </w:rPr>
        <w:t xml:space="preserve">0.05</w:t>
      </w:r>
      <w:r>
        <w:rPr>
          <w:rStyle w:val="NormalTok"/>
        </w:rPr>
        <w:t xml:space="preserve">,</w:t>
      </w:r>
      <w:r>
        <w:br/>
      </w:r>
      <w:r>
        <w:rPr>
          <w:rStyle w:val="NormalTok"/>
        </w:rPr>
        <w:t xml:space="preserve">            method</w:t>
      </w:r>
      <w:r>
        <w:rPr>
          <w:rStyle w:val="OperatorTok"/>
        </w:rPr>
        <w:t xml:space="preserve">=</w:t>
      </w:r>
      <w:r>
        <w:rPr>
          <w:rStyle w:val="StringTok"/>
        </w:rPr>
        <w:t xml:space="preserve">'wilson'</w:t>
      </w:r>
      <w:r>
        <w:br/>
      </w:r>
      <w:r>
        <w:rPr>
          <w:rStyle w:val="NormalTok"/>
        </w:rPr>
        <w:t xml:space="preserve">        )</w:t>
      </w:r>
      <w:r>
        <w:br/>
      </w:r>
      <w:r>
        <w:rPr>
          <w:rStyle w:val="NormalTok"/>
        </w:rPr>
        <w:t xml:space="preserve">        </w:t>
      </w:r>
      <w:r>
        <w:rPr>
          <w:rStyle w:val="ControlFlowTok"/>
        </w:rPr>
        <w:t xml:space="preserve">if</w:t>
      </w:r>
      <w:r>
        <w:rPr>
          <w:rStyle w:val="NormalTok"/>
        </w:rPr>
        <w:t xml:space="preserve"> L </w:t>
      </w:r>
      <w:r>
        <w:rPr>
          <w:rStyle w:val="OperatorTok"/>
        </w:rPr>
        <w:t xml:space="preserve">&lt;</w:t>
      </w:r>
      <w:r>
        <w:rPr>
          <w:rStyle w:val="NormalTok"/>
        </w:rPr>
        <w:t xml:space="preserve"> latent_mu </w:t>
      </w:r>
      <w:r>
        <w:rPr>
          <w:rStyle w:val="OperatorTok"/>
        </w:rPr>
        <w:t xml:space="preserve">&lt;</w:t>
      </w:r>
      <w:r>
        <w:rPr>
          <w:rStyle w:val="NormalTok"/>
        </w:rPr>
        <w:t xml:space="preserve"> R:</w:t>
      </w:r>
      <w:r>
        <w:br/>
      </w:r>
      <w:r>
        <w:rPr>
          <w:rStyle w:val="NormalTok"/>
        </w:rPr>
        <w:t xml:space="preserve">            </w:t>
      </w:r>
      <w:r>
        <w:rPr>
          <w:rStyle w:val="ControlFlowTok"/>
        </w:rPr>
        <w:t xml:space="preserve">pass</w:t>
      </w:r>
      <w:r>
        <w:br/>
      </w:r>
      <w:r>
        <w:rPr>
          <w:rStyle w:val="NormalTok"/>
        </w:rPr>
        <w:t xml:space="preserve">        </w:t>
      </w:r>
      <w:r>
        <w:rPr>
          <w:rStyle w:val="ControlFlowTok"/>
        </w:rPr>
        <w:t xml:space="preserve">else</w:t>
      </w:r>
      <w:r>
        <w:rPr>
          <w:rStyle w:val="NormalTok"/>
        </w:rPr>
        <w:t xml:space="preserve">:</w:t>
      </w:r>
      <w:r>
        <w:br/>
      </w:r>
      <w:r>
        <w:rPr>
          <w:rStyle w:val="NormalTok"/>
        </w:rPr>
        <w:t xml:space="preserve">            confint_fail_cases </w:t>
      </w:r>
      <w:r>
        <w:rPr>
          <w:rStyle w:val="OperatorTok"/>
        </w:rPr>
        <w:t xml:space="preserve">+=</w:t>
      </w:r>
      <w:r>
        <w:rPr>
          <w:rStyle w:val="NormalTok"/>
        </w:rPr>
        <w:t xml:space="preserve"> </w:t>
      </w:r>
      <w:r>
        <w:rPr>
          <w:rStyle w:val="DecValTok"/>
        </w:rPr>
        <w:t xml:space="preserve">1</w:t>
      </w:r>
      <w:r>
        <w:br/>
      </w:r>
      <w:r>
        <w:rPr>
          <w:rStyle w:val="NormalTok"/>
        </w:rPr>
        <w:t xml:space="preserve">    interval_success_rate.append(</w:t>
      </w:r>
      <w:r>
        <w:rPr>
          <w:rStyle w:val="DecValTok"/>
        </w:rPr>
        <w:t xml:space="preserve">1</w:t>
      </w:r>
      <w:r>
        <w:rPr>
          <w:rStyle w:val="NormalTok"/>
        </w:rPr>
        <w:t xml:space="preserve"> </w:t>
      </w:r>
      <w:r>
        <w:rPr>
          <w:rStyle w:val="OperatorTok"/>
        </w:rPr>
        <w:t xml:space="preserve">-</w:t>
      </w:r>
      <w:r>
        <w:rPr>
          <w:rStyle w:val="NormalTok"/>
        </w:rPr>
        <w:t xml:space="preserve"> confint_fail_cases </w:t>
      </w:r>
      <w:r>
        <w:rPr>
          <w:rStyle w:val="OperatorTok"/>
        </w:rPr>
        <w:t xml:space="preserve">/</w:t>
      </w:r>
      <w:r>
        <w:rPr>
          <w:rStyle w:val="NormalTok"/>
        </w:rPr>
        <w:t xml:space="preserve"> N_EXPERIMENTS)</w:t>
      </w:r>
    </w:p>
    <w:bookmarkEnd w:id="169"/>
    <w:p>
      <w:pPr>
        <w:pStyle w:val="DefinitionTerm"/>
      </w:pPr>
      <w:r>
        <w:t xml:space="preserve">Рядок 1</w:t>
      </w:r>
    </w:p>
    <w:p>
      <w:pPr>
        <w:pStyle w:val="Definition"/>
      </w:pPr>
      <w:r>
        <w:t xml:space="preserve">Сітка для розміру вибірки</w:t>
      </w:r>
    </w:p>
    <w:p>
      <w:pPr>
        <w:pStyle w:val="DefinitionTerm"/>
      </w:pPr>
      <w:r>
        <w:t xml:space="preserve">Рядок 2</w:t>
      </w:r>
    </w:p>
    <w:p>
      <w:pPr>
        <w:pStyle w:val="Definition"/>
      </w:pPr>
      <w:r>
        <w:t xml:space="preserve">Список для частки успішних влучень</w:t>
      </w:r>
    </w:p>
    <w:p>
      <w:pPr>
        <w:pStyle w:val="DefinitionTerm"/>
      </w:pPr>
      <w:r>
        <w:t xml:space="preserve">Рядок 4</w:t>
      </w:r>
    </w:p>
    <w:p>
      <w:pPr>
        <w:pStyle w:val="Definition"/>
      </w:pPr>
      <w:r>
        <w:t xml:space="preserve">Перебираємо розміри вибірки</w:t>
      </w:r>
    </w:p>
    <w:p>
      <w:pPr>
        <w:pStyle w:val="DefinitionTerm"/>
      </w:pPr>
      <w:r>
        <w:t xml:space="preserve">Рядок 5</w:t>
      </w:r>
    </w:p>
    <w:p>
      <w:pPr>
        <w:pStyle w:val="Definition"/>
      </w:pPr>
      <w:r>
        <w:t xml:space="preserve">Лічильник невдалих випадків</w:t>
      </w:r>
    </w:p>
    <w:p>
      <w:pPr>
        <w:pStyle w:val="DefinitionTerm"/>
      </w:pPr>
      <w:r>
        <w:t xml:space="preserve">Рядок 6</w:t>
      </w:r>
    </w:p>
    <w:p>
      <w:pPr>
        <w:pStyle w:val="Definition"/>
      </w:pPr>
      <w:r>
        <w:t xml:space="preserve">Перебираємо експерименти</w:t>
      </w:r>
    </w:p>
    <w:p>
      <w:pPr>
        <w:pStyle w:val="DefinitionTerm"/>
      </w:pPr>
      <w:r>
        <w:t xml:space="preserve">Рядок 7</w:t>
      </w:r>
    </w:p>
    <w:p>
      <w:pPr>
        <w:pStyle w:val="Definition"/>
      </w:pPr>
      <w:r>
        <w:t xml:space="preserve">Генеруємо вибірку</w:t>
      </w:r>
    </w:p>
    <w:p>
      <w:pPr>
        <w:pStyle w:val="DefinitionTerm"/>
      </w:pPr>
      <w:r>
        <w:t xml:space="preserve">Рядок 8</w:t>
      </w:r>
    </w:p>
    <w:p>
      <w:pPr>
        <w:pStyle w:val="Definition"/>
      </w:pPr>
      <w:r>
        <w:t xml:space="preserve">Генеруємо</w:t>
      </w:r>
      <w:r>
        <w:t xml:space="preserve"> </w:t>
      </w:r>
      <m:oMath>
        <m:r>
          <m:t>q</m:t>
        </m:r>
      </m:oMath>
      <w:r>
        <w:t xml:space="preserve"> </w:t>
      </w:r>
      <w:r>
        <w:t xml:space="preserve">з розподілу</w:t>
      </w:r>
    </w:p>
    <w:p>
      <w:pPr>
        <w:pStyle w:val="DefinitionTerm"/>
      </w:pPr>
      <w:r>
        <w:t xml:space="preserve">Рядки 9-14</w:t>
      </w:r>
    </w:p>
    <w:p>
      <w:pPr>
        <w:pStyle w:val="Definition"/>
      </w:pPr>
      <w:r>
        <w:t xml:space="preserve">Обчислюємо довірчий інтервал</w:t>
      </w:r>
    </w:p>
    <w:p>
      <w:pPr>
        <w:pStyle w:val="DefinitionTerm"/>
      </w:pPr>
      <w:r>
        <w:t xml:space="preserve">Рядки 15-18</w:t>
      </w:r>
    </w:p>
    <w:p>
      <w:pPr>
        <w:pStyle w:val="Definition"/>
      </w:pPr>
      <w:r>
        <w:t xml:space="preserve">Перевіряємо, чи потрапила</w:t>
      </w:r>
      <w:r>
        <w:t xml:space="preserve"> </w:t>
      </w:r>
      <m:oMath>
        <m:sSub>
          <m:e>
            <m:r>
              <m:t>μ</m:t>
            </m:r>
          </m:e>
          <m:sub>
            <m:r>
              <m:t>0</m:t>
            </m:r>
          </m:sub>
        </m:sSub>
      </m:oMath>
      <w:r>
        <w:t xml:space="preserve"> </w:t>
      </w:r>
      <w:r>
        <w:t xml:space="preserve">у довірчий інтервал</w:t>
      </w:r>
    </w:p>
    <w:p>
      <w:pPr>
        <w:pStyle w:val="DefinitionTerm"/>
      </w:pPr>
      <w:r>
        <w:t xml:space="preserve">Рядок 19</w:t>
      </w:r>
    </w:p>
    <w:p>
      <w:pPr>
        <w:pStyle w:val="Definition"/>
      </w:pPr>
      <w:r>
        <w:t xml:space="preserve">Обчислюємо частку успішних випадків</w:t>
      </w:r>
    </w:p>
    <w:p>
      <w:pPr>
        <w:pStyle w:val="FirstParagraph"/>
      </w:pPr>
      <w:r>
        <w:br/>
      </w:r>
    </w:p>
    <w:p>
      <w:pPr>
        <w:pStyle w:val="BodyText"/>
      </w:pPr>
      <w:r>
        <w:t xml:space="preserve">Тепер побудуємо графік.</w:t>
      </w:r>
    </w:p>
    <w:p>
      <w:pPr>
        <w:pStyle w:val="BodyText"/>
      </w:pPr>
      <w:r>
        <w:br/>
      </w:r>
    </w:p>
    <w:bookmarkStart w:id="170" w:name="annotated-cell-45"/>
    <w:p>
      <w:pPr>
        <w:pStyle w:val="SourceCode"/>
      </w:pP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8</w:t>
      </w:r>
      <w:r>
        <w:rPr>
          <w:rStyle w:val="NormalTok"/>
        </w:rPr>
        <w:t xml:space="preserve">, </w:t>
      </w:r>
      <w:r>
        <w:rPr>
          <w:rStyle w:val="FloatTok"/>
        </w:rPr>
        <w:t xml:space="preserve">2.5</w:t>
      </w:r>
      <w:r>
        <w:rPr>
          <w:rStyle w:val="NormalTok"/>
        </w:rPr>
        <w:t xml:space="preserve">))</w:t>
      </w:r>
      <w:r>
        <w:br/>
      </w:r>
      <w:r>
        <w:rPr>
          <w:rStyle w:val="NormalTok"/>
        </w:rPr>
        <w:t xml:space="preserve">plt.plot(n_grid, interval_success_rate,</w:t>
      </w:r>
      <w:r>
        <w:br/>
      </w:r>
      <w:r>
        <w:rPr>
          <w:rStyle w:val="NormalTok"/>
        </w:rPr>
        <w:t xml:space="preserve">         label</w:t>
      </w:r>
      <w:r>
        <w:rPr>
          <w:rStyle w:val="OperatorTok"/>
        </w:rPr>
        <w:t xml:space="preserve">=</w:t>
      </w:r>
      <w:r>
        <w:rPr>
          <w:rStyle w:val="StringTok"/>
        </w:rPr>
        <w:t xml:space="preserve">'Частка успішних влучень'</w:t>
      </w:r>
      <w:r>
        <w:rPr>
          <w:rStyle w:val="NormalTok"/>
        </w:rPr>
        <w:t xml:space="preserve">, color</w:t>
      </w:r>
      <w:r>
        <w:rPr>
          <w:rStyle w:val="OperatorTok"/>
        </w:rPr>
        <w:t xml:space="preserve">=</w:t>
      </w:r>
      <w:r>
        <w:rPr>
          <w:rStyle w:val="NormalTok"/>
        </w:rPr>
        <w:t xml:space="preserve">turquoise)</w:t>
      </w:r>
      <w:r>
        <w:br/>
      </w:r>
      <w:r>
        <w:rPr>
          <w:rStyle w:val="NormalTok"/>
        </w:rPr>
        <w:t xml:space="preserve">plt.axhline(</w:t>
      </w:r>
      <w:r>
        <w:rPr>
          <w:rStyle w:val="FloatTok"/>
        </w:rPr>
        <w:t xml:space="preserve">0.95</w:t>
      </w:r>
      <w:r>
        <w:rPr>
          <w:rStyle w:val="NormalTok"/>
        </w:rPr>
        <w:t xml:space="preserve">, ls</w:t>
      </w:r>
      <w:r>
        <w:rPr>
          <w:rStyle w:val="OperatorTok"/>
        </w:rPr>
        <w:t xml:space="preserve">=</w:t>
      </w:r>
      <w:r>
        <w:rPr>
          <w:rStyle w:val="StringTok"/>
        </w:rPr>
        <w:t xml:space="preserve">'--'</w:t>
      </w:r>
      <w:r>
        <w:rPr>
          <w:rStyle w:val="NormalTok"/>
        </w:rPr>
        <w:t xml:space="preserve">,</w:t>
      </w:r>
      <w:r>
        <w:br/>
      </w:r>
      <w:r>
        <w:rPr>
          <w:rStyle w:val="NormalTok"/>
        </w:rPr>
        <w:t xml:space="preserve">            label</w:t>
      </w:r>
      <w:r>
        <w:rPr>
          <w:rStyle w:val="OperatorTok"/>
        </w:rPr>
        <w:t xml:space="preserve">=</w:t>
      </w:r>
      <w:r>
        <w:rPr>
          <w:rStyle w:val="StringTok"/>
        </w:rPr>
        <w:t xml:space="preserve">'Желаемая успешность'</w:t>
      </w:r>
      <w:r>
        <w:rPr>
          <w:rStyle w:val="NormalTok"/>
        </w:rPr>
        <w:t xml:space="preserve">, color</w:t>
      </w:r>
      <w:r>
        <w:rPr>
          <w:rStyle w:val="OperatorTok"/>
        </w:rPr>
        <w:t xml:space="preserve">=</w:t>
      </w:r>
      <w:r>
        <w:rPr>
          <w:rStyle w:val="NormalTok"/>
        </w:rPr>
        <w:t xml:space="preserve">red_pink)</w:t>
      </w:r>
      <w:r>
        <w:br/>
      </w:r>
      <w:r>
        <w:br/>
      </w:r>
      <w:r>
        <w:rPr>
          <w:rStyle w:val="NormalTok"/>
        </w:rPr>
        <w:t xml:space="preserve">plt.xlabel(</w:t>
      </w:r>
      <w:r>
        <w:rPr>
          <w:rStyle w:val="StringTok"/>
        </w:rPr>
        <w:t xml:space="preserve">'Розмір вибірки $n$'</w:t>
      </w:r>
      <w:r>
        <w:rPr>
          <w:rStyle w:val="NormalTok"/>
        </w:rPr>
        <w:t xml:space="preserve">)</w:t>
      </w:r>
      <w:r>
        <w:br/>
      </w:r>
      <w:r>
        <w:rPr>
          <w:rStyle w:val="NormalTok"/>
        </w:rPr>
        <w:t xml:space="preserve">plt.ylabel(</w:t>
      </w:r>
      <w:r>
        <w:rPr>
          <w:rStyle w:val="StringTok"/>
        </w:rPr>
        <w:t xml:space="preserve">'Частка успішних влучень'</w:t>
      </w:r>
      <w:r>
        <w:rPr>
          <w:rStyle w:val="NormalTok"/>
        </w:rPr>
        <w:t xml:space="preserve">)</w:t>
      </w:r>
      <w:r>
        <w:br/>
      </w:r>
      <w:r>
        <w:rPr>
          <w:rStyle w:val="NormalTok"/>
        </w:rPr>
        <w:t xml:space="preserve">plt.legend()</w:t>
      </w:r>
      <w:r>
        <w:br/>
      </w:r>
      <w:r>
        <w:rPr>
          <w:rStyle w:val="NormalTok"/>
        </w:rPr>
        <w:t xml:space="preserve">plt.show()</w:t>
      </w:r>
    </w:p>
    <w:bookmarkEnd w:id="170"/>
    <w:p>
      <w:pPr>
        <w:pStyle w:val="DefinitionTerm"/>
      </w:pPr>
      <w:r>
        <w:t xml:space="preserve">Рядки 2-3</w:t>
      </w:r>
    </w:p>
    <w:p>
      <w:pPr>
        <w:pStyle w:val="Definition"/>
      </w:pPr>
      <w:r>
        <w:t xml:space="preserve">Графік частки успішних влучень</w:t>
      </w:r>
    </w:p>
    <w:p>
      <w:pPr>
        <w:pStyle w:val="DefinitionTerm"/>
      </w:pPr>
      <w:r>
        <w:t xml:space="preserve">Рядки 4-5</w:t>
      </w:r>
    </w:p>
    <w:p>
      <w:pPr>
        <w:pStyle w:val="Definition"/>
      </w:pPr>
      <w:r>
        <w:t xml:space="preserve">Лінія бажаної частки успішних влучень</w:t>
      </w:r>
    </w:p>
    <w:tbl>
      <w:tblPr>
        <w:tblStyle w:val="Table"/>
        <w:tblW w:type="pct" w:w="5000"/>
        <w:tblLayout w:type="fixed"/>
        <w:tblLook w:firstRow="0" w:lastRow="0" w:firstColumn="0" w:lastColumn="0" w:noHBand="0" w:noVBand="0" w:val="0000"/>
      </w:tblPr>
      <w:tblGrid>
        <w:gridCol w:w="7920"/>
      </w:tblGrid>
      <w:tr>
        <w:tc>
          <w:tcPr/>
          <w:bookmarkStart w:id="174" w:name="fig-binom-ci-2"/>
          <w:p>
            <w:pPr>
              <w:pStyle w:val="Compact"/>
              <w:jc w:val="center"/>
            </w:pPr>
            <w:r>
              <w:drawing>
                <wp:inline>
                  <wp:extent cx="6261100" cy="2375863"/>
                  <wp:effectExtent b="0" l="0" r="0" t="0"/>
                  <wp:docPr descr="" title="" id="172" name="Picture"/>
                  <a:graphic>
                    <a:graphicData uri="http://schemas.openxmlformats.org/drawingml/2006/picture">
                      <pic:pic>
                        <pic:nvPicPr>
                          <pic:cNvPr descr="power_files/figure-docx/fig-binom-ci-2-output-1.png" id="173" name="Picture"/>
                          <pic:cNvPicPr>
                            <a:picLocks noChangeArrowheads="1" noChangeAspect="1"/>
                          </pic:cNvPicPr>
                        </pic:nvPicPr>
                        <pic:blipFill>
                          <a:blip r:embed="rId171"/>
                          <a:stretch>
                            <a:fillRect/>
                          </a:stretch>
                        </pic:blipFill>
                        <pic:spPr bwMode="auto">
                          <a:xfrm>
                            <a:off x="0" y="0"/>
                            <a:ext cx="6261100" cy="237586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2.8: Залежність частки успішних влучень</w:t>
            </w:r>
            <w:r>
              <w:t xml:space="preserve"> </w:t>
            </w:r>
            <m:oMath>
              <m:r>
                <m:t>μ</m:t>
              </m:r>
            </m:oMath>
            <w:r>
              <w:t xml:space="preserve"> </w:t>
            </w:r>
            <w:r>
              <w:t xml:space="preserve">у довірчий інтервал від розміру вибірки</w:t>
            </w:r>
          </w:p>
          <w:bookmarkEnd w:id="174"/>
        </w:tc>
      </w:tr>
    </w:tbl>
    <w:p>
      <w:pPr>
        <w:pStyle w:val="BodyText"/>
      </w:pPr>
      <w:r>
        <w:t xml:space="preserve">Видно, що на будь-якому розмірі вибірки під час використання інтервалу Вілсона можна отримати менше</w:t>
      </w:r>
      <w:r>
        <w:t xml:space="preserve"> </w:t>
      </w:r>
      <m:oMath>
        <m:r>
          <m:t>95</m:t>
        </m:r>
        <m:r>
          <m:rPr>
            <m:sty m:val="p"/>
          </m:rPr>
          <m:t>%</m:t>
        </m:r>
      </m:oMath>
      <w:r>
        <w:t xml:space="preserve"> </w:t>
      </w:r>
      <w:r>
        <w:t xml:space="preserve">влучень, але що більший розмір вибірки, то менше графік відхиляється від</w:t>
      </w:r>
      <w:r>
        <w:t xml:space="preserve"> </w:t>
      </w:r>
      <m:oMath>
        <m:r>
          <m:t>95</m:t>
        </m:r>
        <m:r>
          <m:rPr>
            <m:sty m:val="p"/>
          </m:rPr>
          <m:t>%</m:t>
        </m:r>
      </m:oMath>
      <w:r>
        <w:t xml:space="preserve">.</w:t>
      </w:r>
    </w:p>
    <w:bookmarkEnd w:id="175"/>
    <w:bookmarkEnd w:id="176"/>
    <w:bookmarkStart w:id="177" w:name="sec-questions-2"/>
    <w:p>
      <w:pPr>
        <w:pStyle w:val="Heading2"/>
      </w:pPr>
      <w:r>
        <w:t xml:space="preserve">2.7 Питання для самоперевірки</w:t>
      </w:r>
    </w:p>
    <w:p>
      <w:pPr>
        <w:pStyle w:val="FirstParagraph"/>
      </w:pPr>
      <w:r>
        <w:rPr>
          <w:b/>
          <w:bCs/>
        </w:rPr>
        <w:t xml:space="preserve">Загальні поняття та Помилки</w:t>
      </w:r>
    </w:p>
    <w:p>
      <w:pPr>
        <w:pStyle w:val="Compact"/>
        <w:numPr>
          <w:ilvl w:val="0"/>
          <w:numId w:val="1021"/>
        </w:numPr>
      </w:pPr>
      <w:r>
        <w:t xml:space="preserve">Які два основні типи помилок можна зробити при перевірці статистичних гіпотез? Назвіть їх (FPR та FNR) та поясніть, що кожна з них означає.</w:t>
      </w:r>
    </w:p>
    <w:p>
      <w:pPr>
        <w:pStyle w:val="Compact"/>
        <w:numPr>
          <w:ilvl w:val="0"/>
          <w:numId w:val="1021"/>
        </w:numPr>
      </w:pPr>
      <w:r>
        <w:t xml:space="preserve">Як рівень значущості (</w:t>
      </w:r>
      <m:oMath>
        <m:r>
          <m:t>α</m:t>
        </m:r>
      </m:oMath>
      <w:r>
        <w:t xml:space="preserve">) пов’язаний з одним із типів помилок?</w:t>
      </w:r>
    </w:p>
    <w:p>
      <w:pPr>
        <w:pStyle w:val="Compact"/>
        <w:numPr>
          <w:ilvl w:val="0"/>
          <w:numId w:val="1021"/>
        </w:numPr>
      </w:pPr>
      <w:r>
        <w:t xml:space="preserve">Поясніть на прикладі</w:t>
      </w:r>
      <w:r>
        <w:t xml:space="preserve"> </w:t>
      </w:r>
      <w:r>
        <w:t xml:space="preserve">“критерію пори року”</w:t>
      </w:r>
      <w:r>
        <w:t xml:space="preserve">, чому критерій з низьким рівнем значущості (</w:t>
      </w:r>
      <m:oMath>
        <m:r>
          <m:t>α</m:t>
        </m:r>
      </m:oMath>
      <w:r>
        <w:t xml:space="preserve">) не обов’язково є хорошим чи корисним.</w:t>
      </w:r>
    </w:p>
    <w:p>
      <w:pPr>
        <w:pStyle w:val="FirstParagraph"/>
      </w:pPr>
      <w:r>
        <w:rPr>
          <w:b/>
          <w:bCs/>
        </w:rPr>
        <w:t xml:space="preserve">Статистична Потужність</w:t>
      </w:r>
    </w:p>
    <w:p>
      <w:pPr>
        <w:pStyle w:val="Compact"/>
        <w:numPr>
          <w:ilvl w:val="0"/>
          <w:numId w:val="1022"/>
        </w:numPr>
      </w:pPr>
      <w:r>
        <w:t xml:space="preserve">Що таке статистична потужність критерію? Як вона пов’язана з хибно негативною помилкою (FNR)?</w:t>
      </w:r>
    </w:p>
    <w:p>
      <w:pPr>
        <w:pStyle w:val="Compact"/>
        <w:numPr>
          <w:ilvl w:val="0"/>
          <w:numId w:val="1022"/>
        </w:numPr>
      </w:pPr>
      <w:r>
        <w:t xml:space="preserve">Чому в статистиці часто фокусуються на максимізації потужності (або мінімізації FNR) при фіксованому рівні значущості</w:t>
      </w:r>
      <w:r>
        <w:t xml:space="preserve"> </w:t>
      </w:r>
      <m:oMath>
        <m:r>
          <m:t>α</m:t>
        </m:r>
      </m:oMath>
      <w:r>
        <w:t xml:space="preserve">?</w:t>
      </w:r>
    </w:p>
    <w:p>
      <w:pPr>
        <w:pStyle w:val="Compact"/>
        <w:numPr>
          <w:ilvl w:val="0"/>
          <w:numId w:val="1022"/>
        </w:numPr>
      </w:pPr>
      <w:r>
        <w:t xml:space="preserve">Від яких основних факторів залежить потужність статистичного критерію? Як кожен з них (розмір вибірки, величина ефекту, рівень значущості) впливає на потужність?</w:t>
      </w:r>
    </w:p>
    <w:p>
      <w:pPr>
        <w:pStyle w:val="Compact"/>
        <w:numPr>
          <w:ilvl w:val="0"/>
          <w:numId w:val="1022"/>
        </w:numPr>
      </w:pPr>
      <w:r>
        <w:t xml:space="preserve">Як змінюється потужність критерію для біноміального розподілу при збільшенні розміру вибірки (N)? Наведіть приклад з тексту.</w:t>
      </w:r>
    </w:p>
    <w:p>
      <w:pPr>
        <w:pStyle w:val="Compact"/>
        <w:numPr>
          <w:ilvl w:val="0"/>
          <w:numId w:val="1022"/>
        </w:numPr>
      </w:pPr>
      <w:r>
        <w:t xml:space="preserve">Як змінюється потужність критерію для біноміального розподілу при збільшенні різниці між параметром нульової гіпотези (</w:t>
      </w:r>
      <m:oMath>
        <m:sSub>
          <m:e>
            <m:r>
              <m:t>μ</m:t>
            </m:r>
          </m:e>
          <m:sub>
            <m:r>
              <m:t>0</m:t>
            </m:r>
          </m:sub>
        </m:sSub>
      </m:oMath>
      <w:r>
        <w:t xml:space="preserve">) та параметром альтернативної гіпотези (</w:t>
      </w:r>
      <m:oMath>
        <m:sSub>
          <m:e>
            <m:r>
              <m:t>μ</m:t>
            </m:r>
          </m:e>
          <m:sub>
            <m:r>
              <m:t>a</m:t>
            </m:r>
            <m:r>
              <m:t>l</m:t>
            </m:r>
            <m:r>
              <m:t>t</m:t>
            </m:r>
            <m:r>
              <m:t>e</m:t>
            </m:r>
            <m:r>
              <m:t>r</m:t>
            </m:r>
            <m:r>
              <m:t>n</m:t>
            </m:r>
            <m:r>
              <m:t>a</m:t>
            </m:r>
            <m:r>
              <m:t>t</m:t>
            </m:r>
            <m:r>
              <m:t>i</m:t>
            </m:r>
            <m:r>
              <m:t>v</m:t>
            </m:r>
            <m:r>
              <m:t>e</m:t>
            </m:r>
          </m:sub>
        </m:sSub>
      </m:oMath>
      <w:r>
        <w:t xml:space="preserve">)? Наведіть приклад з тексту.</w:t>
      </w:r>
    </w:p>
    <w:p>
      <w:pPr>
        <w:pStyle w:val="Compact"/>
        <w:numPr>
          <w:ilvl w:val="0"/>
          <w:numId w:val="1022"/>
        </w:numPr>
      </w:pPr>
      <w:r>
        <w:t xml:space="preserve">Яке значення потужності часто вважається прийнятним мінімальним рівнем у практичних дослідженнях?</w:t>
      </w:r>
    </w:p>
    <w:p>
      <w:pPr>
        <w:pStyle w:val="FirstParagraph"/>
      </w:pPr>
      <w:r>
        <w:rPr>
          <w:b/>
          <w:bCs/>
        </w:rPr>
        <w:t xml:space="preserve">Мінімальна Величина Ефекту (MDE)</w:t>
      </w:r>
    </w:p>
    <w:p>
      <w:pPr>
        <w:pStyle w:val="Compact"/>
        <w:numPr>
          <w:ilvl w:val="0"/>
          <w:numId w:val="1023"/>
        </w:numPr>
      </w:pPr>
      <w:r>
        <w:t xml:space="preserve">Що таке Мінімальна величина ефекту, яку можна задетектувати (MDE)?</w:t>
      </w:r>
    </w:p>
    <w:p>
      <w:pPr>
        <w:pStyle w:val="Compact"/>
        <w:numPr>
          <w:ilvl w:val="0"/>
          <w:numId w:val="1023"/>
        </w:numPr>
      </w:pPr>
      <w:r>
        <w:t xml:space="preserve">Як MDE пов’язаний з потужністю, розміром вибірки та рівнем значущості?</w:t>
      </w:r>
    </w:p>
    <w:p>
      <w:pPr>
        <w:pStyle w:val="Compact"/>
        <w:numPr>
          <w:ilvl w:val="0"/>
          <w:numId w:val="1023"/>
        </w:numPr>
      </w:pPr>
      <w:r>
        <w:t xml:space="preserve">Чому важливо розраховувати MDE перед початком експерименту?</w:t>
      </w:r>
    </w:p>
    <w:p>
      <w:pPr>
        <w:pStyle w:val="Compact"/>
        <w:numPr>
          <w:ilvl w:val="0"/>
          <w:numId w:val="1023"/>
        </w:numPr>
      </w:pPr>
      <w:r>
        <w:t xml:space="preserve">Поясніть різницю між</w:t>
      </w:r>
      <w:r>
        <w:t xml:space="preserve"> </w:t>
      </w:r>
      <w:r>
        <w:rPr>
          <w:i/>
          <w:iCs/>
        </w:rPr>
        <w:t xml:space="preserve">статистичною</w:t>
      </w:r>
      <w:r>
        <w:t xml:space="preserve"> </w:t>
      </w:r>
      <w:r>
        <w:t xml:space="preserve">значущістю та</w:t>
      </w:r>
      <w:r>
        <w:t xml:space="preserve"> </w:t>
      </w:r>
      <w:r>
        <w:rPr>
          <w:i/>
          <w:iCs/>
        </w:rPr>
        <w:t xml:space="preserve">практичною</w:t>
      </w:r>
      <w:r>
        <w:t xml:space="preserve"> </w:t>
      </w:r>
      <w:r>
        <w:t xml:space="preserve">значущістю ефекту. Чому ця різниця важлива?</w:t>
      </w:r>
    </w:p>
    <w:p>
      <w:pPr>
        <w:pStyle w:val="FirstParagraph"/>
      </w:pPr>
      <w:r>
        <w:rPr>
          <w:b/>
          <w:bCs/>
        </w:rPr>
        <w:t xml:space="preserve">Довірчі Інтервали (ДІ)</w:t>
      </w:r>
    </w:p>
    <w:p>
      <w:pPr>
        <w:pStyle w:val="Compact"/>
        <w:numPr>
          <w:ilvl w:val="0"/>
          <w:numId w:val="1024"/>
        </w:numPr>
      </w:pPr>
      <w:r>
        <w:t xml:space="preserve">Дайте визначення довірчого інтервалу рівня</w:t>
      </w:r>
      <w:r>
        <w:t xml:space="preserve"> </w:t>
      </w:r>
      <m:oMath>
        <m:r>
          <m:t>1</m:t>
        </m:r>
        <m:r>
          <m:rPr>
            <m:sty m:val="p"/>
          </m:rPr>
          <m:t>−</m:t>
        </m:r>
        <m:r>
          <m:t>α</m:t>
        </m:r>
      </m:oMath>
      <w:r>
        <w:t xml:space="preserve">. Як він пов’язаний з перевіркою гіпотез?</w:t>
      </w:r>
    </w:p>
    <w:p>
      <w:pPr>
        <w:pStyle w:val="Compact"/>
        <w:numPr>
          <w:ilvl w:val="0"/>
          <w:numId w:val="1024"/>
        </w:numPr>
      </w:pPr>
      <w:r>
        <w:t xml:space="preserve">Опишіть основний принцип побудови довірчого інтервалу, який використовувався в тексті для біноміального розподілу (через перебір значень</w:t>
      </w:r>
      <w:r>
        <w:t xml:space="preserve"> </w:t>
      </w:r>
      <m:oMath>
        <m:sSub>
          <m:e>
            <m:r>
              <m:t>μ</m:t>
            </m:r>
          </m:e>
          <m:sub>
            <m:r>
              <m:t>0</m:t>
            </m:r>
          </m:sub>
        </m:sSub>
      </m:oMath>
      <w:r>
        <w:t xml:space="preserve">).</w:t>
      </w:r>
    </w:p>
    <w:p>
      <w:pPr>
        <w:pStyle w:val="Compact"/>
        <w:numPr>
          <w:ilvl w:val="0"/>
          <w:numId w:val="1024"/>
        </w:numPr>
      </w:pPr>
      <w:r>
        <w:t xml:space="preserve">Чим відрізняються двосторонні та односторонні довірчі інтервали? В якій ситуації може бути доцільніше використовувати односторонній ДІ?</w:t>
      </w:r>
    </w:p>
    <w:p>
      <w:pPr>
        <w:pStyle w:val="Compact"/>
        <w:numPr>
          <w:ilvl w:val="0"/>
          <w:numId w:val="1024"/>
        </w:numPr>
      </w:pPr>
      <w:r>
        <w:t xml:space="preserve">Як межа одностороннього довірчого інтервалу пов’язана з межами двостороннього довірчого інтервалу, побудованого з подвоєним рівнем значущості (наприклад,</w:t>
      </w:r>
      <w:r>
        <w:t xml:space="preserve"> </w:t>
      </w:r>
      <m:oMath>
        <m:r>
          <m:t>α</m:t>
        </m:r>
        <m:r>
          <m:rPr>
            <m:sty m:val="p"/>
          </m:rPr>
          <m:t>=</m:t>
        </m:r>
        <m:r>
          <m:t>0.1</m:t>
        </m:r>
      </m:oMath>
      <w:r>
        <w:t xml:space="preserve"> </w:t>
      </w:r>
      <w:r>
        <w:t xml:space="preserve">для 95% одностороннього інтервалу)?</w:t>
      </w:r>
    </w:p>
    <w:p>
      <w:pPr>
        <w:pStyle w:val="Compact"/>
        <w:numPr>
          <w:ilvl w:val="0"/>
          <w:numId w:val="1024"/>
        </w:numPr>
      </w:pPr>
      <w:r>
        <w:t xml:space="preserve">Поясніть ключову властивість довірчого інтервалу:</w:t>
      </w:r>
      <w:r>
        <w:t xml:space="preserve"> </w:t>
      </w:r>
      <m:oMath>
        <m:r>
          <m:t>P</m:t>
        </m:r>
        <m:d>
          <m:dPr>
            <m:begChr m:val="("/>
            <m:endChr m:val=")"/>
            <m:sepChr m:val=""/>
            <m:grow/>
          </m:dPr>
          <m:e>
            <m:r>
              <m:rPr>
                <m:sty m:val="p"/>
                <m:scr m:val="script"/>
              </m:rPr>
              <m:t>L</m:t>
            </m:r>
            <m:d>
              <m:dPr>
                <m:begChr m:val="("/>
                <m:endChr m:val=")"/>
                <m:sepChr m:val=""/>
                <m:grow/>
              </m:dPr>
              <m:e>
                <m:r>
                  <m:t>Q</m:t>
                </m:r>
              </m:e>
            </m:d>
            <m:r>
              <m:rPr>
                <m:sty m:val="p"/>
              </m:rPr>
              <m:t>&lt;</m:t>
            </m:r>
            <m:sSub>
              <m:e>
                <m:r>
                  <m:t>μ</m:t>
                </m:r>
              </m:e>
              <m:sub>
                <m:r>
                  <m:t>0</m:t>
                </m:r>
              </m:sub>
            </m:sSub>
            <m:r>
              <m:rPr>
                <m:sty m:val="p"/>
              </m:rPr>
              <m:t>&lt;</m:t>
            </m:r>
            <m:r>
              <m:rPr>
                <m:sty m:val="p"/>
                <m:scr m:val="script"/>
              </m:rPr>
              <m:t>R</m:t>
            </m:r>
            <m:d>
              <m:dPr>
                <m:begChr m:val="("/>
                <m:endChr m:val=")"/>
                <m:sepChr m:val=""/>
                <m:grow/>
              </m:dPr>
              <m:e>
                <m:r>
                  <m:t>Q</m:t>
                </m:r>
              </m:e>
            </m:d>
          </m:e>
        </m:d>
        <m:r>
          <m:rPr>
            <m:sty m:val="p"/>
          </m:rPr>
          <m:t>≥</m:t>
        </m:r>
        <m:r>
          <m:t>1</m:t>
        </m:r>
        <m:r>
          <m:rPr>
            <m:sty m:val="p"/>
          </m:rPr>
          <m:t>−</m:t>
        </m:r>
        <m:r>
          <m:t>α</m:t>
        </m:r>
      </m:oMath>
      <w:r>
        <w:t xml:space="preserve">. Що є випадковим у цій нерівності (параметр</w:t>
      </w:r>
      <w:r>
        <w:t xml:space="preserve"> </w:t>
      </w:r>
      <m:oMath>
        <m:sSub>
          <m:e>
            <m:r>
              <m:t>μ</m:t>
            </m:r>
          </m:e>
          <m:sub>
            <m:r>
              <m:t>0</m:t>
            </m:r>
          </m:sub>
        </m:sSub>
      </m:oMath>
      <w:r>
        <w:t xml:space="preserve"> </w:t>
      </w:r>
      <w:r>
        <w:t xml:space="preserve">чи межі інтервалу</w:t>
      </w:r>
      <w:r>
        <w:t xml:space="preserve"> </w:t>
      </w:r>
      <m:oMath>
        <m:r>
          <m:rPr>
            <m:sty m:val="p"/>
            <m:scr m:val="script"/>
          </m:rPr>
          <m:t>L</m:t>
        </m:r>
        <m:r>
          <m:rPr>
            <m:sty m:val="p"/>
          </m:rPr>
          <m:t>,</m:t>
        </m:r>
        <m:r>
          <m:rPr>
            <m:sty m:val="p"/>
            <m:scr m:val="script"/>
          </m:rPr>
          <m:t>R</m:t>
        </m:r>
      </m:oMath>
      <w:r>
        <w:t xml:space="preserve">)?</w:t>
      </w:r>
    </w:p>
    <w:p>
      <w:pPr>
        <w:pStyle w:val="Compact"/>
        <w:numPr>
          <w:ilvl w:val="0"/>
          <w:numId w:val="1024"/>
        </w:numPr>
      </w:pPr>
      <w:r>
        <w:t xml:space="preserve">Чому при використанні точних методів побудови ДІ для дискретних розподілів (як біноміальний) фактична ймовірність покриття істинного параметра може бути</w:t>
      </w:r>
      <w:r>
        <w:t xml:space="preserve"> </w:t>
      </w:r>
      <w:r>
        <w:rPr>
          <w:i/>
          <w:iCs/>
        </w:rPr>
        <w:t xml:space="preserve">більшою</w:t>
      </w:r>
      <w:r>
        <w:t xml:space="preserve"> </w:t>
      </w:r>
      <w:r>
        <w:t xml:space="preserve">за</w:t>
      </w:r>
      <w:r>
        <w:t xml:space="preserve"> </w:t>
      </w:r>
      <m:oMath>
        <m:r>
          <m:t>1</m:t>
        </m:r>
        <m:r>
          <m:rPr>
            <m:sty m:val="p"/>
          </m:rPr>
          <m:t>−</m:t>
        </m:r>
        <m:r>
          <m:t>α</m:t>
        </m:r>
      </m:oMath>
      <w:r>
        <w:t xml:space="preserve">?</w:t>
      </w:r>
    </w:p>
    <w:p>
      <w:pPr>
        <w:pStyle w:val="Compact"/>
        <w:numPr>
          <w:ilvl w:val="0"/>
          <w:numId w:val="1024"/>
        </w:numPr>
      </w:pPr>
      <w:r>
        <w:t xml:space="preserve">Які переваги та недоліки використання наближених методів побудови ДІ, таких як метод Вілсона? Коли їх використання виправдане?</w:t>
      </w:r>
    </w:p>
    <w:bookmarkEnd w:id="177"/>
    <w:bookmarkEnd w:id="178"/>
    <w:bookmarkStart w:id="262" w:name="sec-z-test"/>
    <w:p>
      <w:pPr>
        <w:pStyle w:val="Heading1"/>
      </w:pPr>
      <w:r>
        <w:t xml:space="preserve">3. </w:t>
      </w:r>
      <m:oMath>
        <m:r>
          <m:t>Z</m:t>
        </m:r>
      </m:oMath>
      <w:r>
        <w:t xml:space="preserve">-критерій Фішера</w:t>
      </w:r>
    </w:p>
    <w:p>
      <w:pPr>
        <w:pStyle w:val="FirstParagraph"/>
      </w:pPr>
      <w:r>
        <w:t xml:space="preserve">У цьому розділі ми розглянемо</w:t>
      </w:r>
      <w:r>
        <w:t xml:space="preserve"> </w:t>
      </w:r>
      <m:oMath>
        <m:r>
          <m:t>Z</m:t>
        </m:r>
      </m:oMath>
      <w:r>
        <w:t xml:space="preserve">-критерій Фішера, який використовується для перевірки гіпотез про середнє значення генеральної сукупності з відомою дисперсією.</w:t>
      </w:r>
    </w:p>
    <w:p>
      <w:pPr>
        <w:pStyle w:val="BodyText"/>
      </w:pPr>
      <w:r>
        <w:t xml:space="preserve">Далі, для виведення критеріїв нам потрібен нормальний розподіл.</w:t>
      </w:r>
      <w:r>
        <w:t xml:space="preserve"> </w:t>
      </w:r>
      <w:r>
        <w:rPr>
          <w:i/>
          <w:iCs/>
        </w:rPr>
        <w:t xml:space="preserve">Потому що саме цьому розподілу підпорядковується середнє вибірок</w:t>
      </w:r>
      <w:r>
        <w:t xml:space="preserve">. Тож давайте подивимося, що це взагалі таке, як з ним працювати в Python й які в нього є властивості.</w:t>
      </w:r>
    </w:p>
    <w:bookmarkStart w:id="185" w:name="sec-normal-distribution"/>
    <w:p>
      <w:pPr>
        <w:pStyle w:val="Heading2"/>
      </w:pPr>
      <w:r>
        <w:t xml:space="preserve">3.1 Нормальний розподіл</w:t>
      </w:r>
    </w:p>
    <w:p>
      <w:pPr>
        <w:pStyle w:val="FirstParagraph"/>
      </w:pPr>
      <w:r>
        <w:t xml:space="preserve">Нормальний розподіл</w:t>
      </w:r>
      <w:r>
        <w:t xml:space="preserve"> </w:t>
      </w:r>
      <m:oMath>
        <m:r>
          <m:rPr>
            <m:sty m:val="p"/>
            <m:scr m:val="script"/>
          </m:rPr>
          <m:t>N</m:t>
        </m:r>
        <m:d>
          <m:dPr>
            <m:begChr m:val="("/>
            <m:endChr m:val=")"/>
            <m:sepChr m:val=""/>
            <m:grow/>
          </m:dPr>
          <m:e>
            <m:r>
              <m:t>μ</m:t>
            </m:r>
            <m:r>
              <m:rPr>
                <m:sty m:val="p"/>
              </m:rPr>
              <m:t>,</m:t>
            </m:r>
            <m:sSup>
              <m:e>
                <m:r>
                  <m:t>σ</m:t>
                </m:r>
              </m:e>
              <m:sup>
                <m:r>
                  <m:t>2</m:t>
                </m:r>
              </m:sup>
            </m:sSup>
          </m:e>
        </m:d>
      </m:oMath>
      <w:r>
        <w:t xml:space="preserve"> </w:t>
      </w:r>
      <w:r>
        <w:t xml:space="preserve">— неперервний розподіл, у якому щільність спадає зі збільшенням відстані від математичного сподівання</w:t>
      </w:r>
      <w:r>
        <w:t xml:space="preserve"> </w:t>
      </w:r>
      <m:oMath>
        <m:r>
          <m:t>μ</m:t>
        </m:r>
      </m:oMath>
      <w:r>
        <w:t xml:space="preserve"> </w:t>
      </w:r>
      <w:r>
        <w:t xml:space="preserve">за швидкістю, пропорційною квадрату відстані (див.</w:t>
      </w:r>
      <w:r>
        <w:t xml:space="preserve"> </w:t>
      </w:r>
      <w:hyperlink w:anchor="eq-normal-density">
        <w:r>
          <w:rPr>
            <w:rStyle w:val="Hyperlink"/>
          </w:rPr>
          <w:t xml:space="preserve">формулу 3.1</w:t>
        </w:r>
      </w:hyperlink>
      <w:r>
        <w:t xml:space="preserve">).</w:t>
      </w:r>
    </w:p>
    <w:p>
      <w:pPr>
        <w:pStyle w:val="BodyText"/>
      </w:pPr>
      <w:bookmarkStart w:id="179" w:name="eq-normal-density"/>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2</m:t>
                  </m:r>
                  <m:r>
                    <m:t>π</m:t>
                  </m:r>
                </m:e>
              </m:rad>
            </m:den>
          </m:f>
          <m:sSup>
            <m:e>
              <m:r>
                <m:t>e</m:t>
              </m:r>
            </m:e>
            <m:sup>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sup>
          </m:sSup>
          <m:r>
            <m:rPr>
              <m:sty m:val="p"/>
            </m:rPr>
            <m:t>,</m:t>
          </m:r>
          <m:r>
            <m:t>  </m:t>
          </m:r>
          <m:d>
            <m:dPr>
              <m:begChr m:val="("/>
              <m:endChr m:val=")"/>
              <m:sepChr m:val=""/>
              <m:grow/>
            </m:dPr>
            <m:e>
              <m:r>
                <m:t>3.1</m:t>
              </m:r>
            </m:e>
          </m:d>
        </m:oMath>
      </m:oMathPara>
      <w:bookmarkEnd w:id="179"/>
    </w:p>
    <w:p>
      <w:pPr>
        <w:pStyle w:val="FirstParagraph"/>
      </w:pPr>
      <w:r>
        <w:t xml:space="preserve">де</w:t>
      </w:r>
      <w:r>
        <w:t xml:space="preserve"> </w:t>
      </w:r>
      <m:oMath>
        <m:r>
          <m:t>x</m:t>
        </m:r>
      </m:oMath>
      <w:r>
        <w:t xml:space="preserve"> </w:t>
      </w:r>
      <w:r>
        <w:t xml:space="preserve">— випадкова величина,</w:t>
      </w:r>
      <w:r>
        <w:t xml:space="preserve"> </w:t>
      </w:r>
      <m:oMath>
        <m:r>
          <m:t>μ</m:t>
        </m:r>
      </m:oMath>
      <w:r>
        <w:t xml:space="preserve"> </w:t>
      </w:r>
      <w:r>
        <w:t xml:space="preserve">— математичне сподівання,</w:t>
      </w:r>
      <w:r>
        <w:t xml:space="preserve"> </w:t>
      </w:r>
      <m:oMath>
        <m:sSup>
          <m:e>
            <m:r>
              <m:t>σ</m:t>
            </m:r>
          </m:e>
          <m:sup>
            <m:r>
              <m:t>2</m:t>
            </m:r>
          </m:sup>
        </m:sSup>
      </m:oMath>
      <w:r>
        <w:t xml:space="preserve"> </w:t>
      </w:r>
      <w:r>
        <w:t xml:space="preserve">— дисперсія.</w:t>
      </w:r>
    </w:p>
    <w:p>
      <w:pPr>
        <w:pStyle w:val="BodyText"/>
      </w:pPr>
      <w:r>
        <w:t xml:space="preserve">На графіку нижче показано, як виглядає нормальний розподіл з різними параметрами</w:t>
      </w:r>
      <w:r>
        <w:t xml:space="preserve"> </w:t>
      </w:r>
      <m:oMath>
        <m:r>
          <m:t>μ</m:t>
        </m:r>
      </m:oMath>
      <w:r>
        <w:t xml:space="preserve"> </w:t>
      </w:r>
      <w:r>
        <w:t xml:space="preserve">та</w:t>
      </w:r>
      <w:r>
        <w:t xml:space="preserve"> </w:t>
      </w:r>
      <m:oMath>
        <m:sSup>
          <m:e>
            <m:r>
              <m:t>σ</m:t>
            </m:r>
          </m:e>
          <m:sup>
            <m:r>
              <m:t>2</m:t>
            </m:r>
          </m:sup>
        </m:sSup>
      </m:oMath>
      <w:r>
        <w:t xml:space="preserve">.</w:t>
      </w:r>
    </w:p>
    <w:p>
      <w:pPr>
        <w:pStyle w:val="BodyText"/>
      </w:pPr>
      <w:r>
        <w:br/>
      </w:r>
    </w:p>
    <w:bookmarkStart w:id="180" w:name="annotated-cell-46"/>
    <w:p>
      <w:pPr>
        <w:pStyle w:val="SourceCode"/>
      </w:pP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1000</w:t>
      </w:r>
      <w:r>
        <w:rPr>
          <w:rStyle w:val="NormalTok"/>
        </w:rPr>
        <w:t xml:space="preserve">)</w:t>
      </w:r>
      <w:r>
        <w:br/>
      </w:r>
      <w:r>
        <w:rPr>
          <w:rStyle w:val="NormalTok"/>
        </w:rPr>
        <w:t xml:space="preserve">params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colors </w:t>
      </w:r>
      <w:r>
        <w:rPr>
          <w:rStyle w:val="OperatorTok"/>
        </w:rPr>
        <w:t xml:space="preserve">=</w:t>
      </w:r>
      <w:r>
        <w:rPr>
          <w:rStyle w:val="NormalTok"/>
        </w:rPr>
        <w:t xml:space="preserve"> [turquoise, orange, red, blue, slate, purple]</w:t>
      </w:r>
      <w:r>
        <w:br/>
      </w:r>
      <w:r>
        <w:br/>
      </w:r>
      <w:r>
        <w:rPr>
          <w:rStyle w:val="ControlFlowTok"/>
        </w:rPr>
        <w:t xml:space="preserve">for</w:t>
      </w:r>
      <w:r>
        <w:rPr>
          <w:rStyle w:val="NormalTok"/>
        </w:rPr>
        <w:t xml:space="preserve"> (mu, sigma), color </w:t>
      </w:r>
      <w:r>
        <w:rPr>
          <w:rStyle w:val="KeywordTok"/>
        </w:rPr>
        <w:t xml:space="preserve">in</w:t>
      </w:r>
      <w:r>
        <w:rPr>
          <w:rStyle w:val="NormalTok"/>
        </w:rPr>
        <w:t xml:space="preserve"> </w:t>
      </w:r>
      <w:r>
        <w:rPr>
          <w:rStyle w:val="BuiltInTok"/>
        </w:rPr>
        <w:t xml:space="preserve">zip</w:t>
      </w:r>
      <w:r>
        <w:rPr>
          <w:rStyle w:val="NormalTok"/>
        </w:rPr>
        <w:t xml:space="preserve">(params, colors):</w:t>
      </w:r>
      <w:r>
        <w:br/>
      </w:r>
      <w:r>
        <w:rPr>
          <w:rStyle w:val="NormalTok"/>
        </w:rPr>
        <w:t xml:space="preserve">    plt.plot(x, norm.pdf(x, mu, sigma), label</w:t>
      </w:r>
      <w:r>
        <w:rPr>
          <w:rStyle w:val="OperatorTok"/>
        </w:rPr>
        <w:t xml:space="preserve">=</w:t>
      </w:r>
      <w:r>
        <w:rPr>
          <w:rStyle w:val="SpecialStringTok"/>
        </w:rPr>
        <w:t xml:space="preserve">f'μ=</w:t>
      </w:r>
      <w:r>
        <w:rPr>
          <w:rStyle w:val="SpecialCharTok"/>
        </w:rPr>
        <w:t xml:space="preserve">{</w:t>
      </w:r>
      <w:r>
        <w:rPr>
          <w:rStyle w:val="NormalTok"/>
        </w:rPr>
        <w:t xml:space="preserve">mu</w:t>
      </w:r>
      <w:r>
        <w:rPr>
          <w:rStyle w:val="SpecialCharTok"/>
        </w:rPr>
        <w:t xml:space="preserve">}</w:t>
      </w:r>
      <w:r>
        <w:rPr>
          <w:rStyle w:val="SpecialStringTok"/>
        </w:rPr>
        <w:t xml:space="preserve">, σ=</w:t>
      </w:r>
      <w:r>
        <w:rPr>
          <w:rStyle w:val="SpecialCharTok"/>
        </w:rPr>
        <w:t xml:space="preserve">{</w:t>
      </w:r>
      <w:r>
        <w:rPr>
          <w:rStyle w:val="NormalTok"/>
        </w:rPr>
        <w:t xml:space="preserve">sigma</w:t>
      </w:r>
      <w:r>
        <w:rPr>
          <w:rStyle w:val="SpecialCharTok"/>
        </w:rPr>
        <w:t xml:space="preserve">}</w:t>
      </w:r>
      <w:r>
        <w:rPr>
          <w:rStyle w:val="SpecialStringTok"/>
        </w:rPr>
        <w:t xml:space="preserve">'</w:t>
      </w:r>
      <w:r>
        <w:rPr>
          <w:rStyle w:val="NormalTok"/>
        </w:rPr>
        <w:t xml:space="preserve">, color</w:t>
      </w:r>
      <w:r>
        <w:rPr>
          <w:rStyle w:val="OperatorTok"/>
        </w:rPr>
        <w:t xml:space="preserve">=</w:t>
      </w:r>
      <w:r>
        <w:rPr>
          <w:rStyle w:val="NormalTok"/>
        </w:rPr>
        <w:t xml:space="preserve">color)</w:t>
      </w:r>
      <w:r>
        <w:br/>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'f(x)'</w:t>
      </w:r>
      <w:r>
        <w:rPr>
          <w:rStyle w:val="NormalTok"/>
        </w:rPr>
        <w:t xml:space="preserve">)</w:t>
      </w:r>
      <w:r>
        <w:br/>
      </w:r>
      <w:r>
        <w:rPr>
          <w:rStyle w:val="NormalTok"/>
        </w:rPr>
        <w:t xml:space="preserve">plt.legend()</w:t>
      </w:r>
      <w:r>
        <w:br/>
      </w:r>
      <w:r>
        <w:rPr>
          <w:rStyle w:val="NormalTok"/>
        </w:rPr>
        <w:t xml:space="preserve">plt.show()</w:t>
      </w:r>
    </w:p>
    <w:bookmarkEnd w:id="180"/>
    <w:p>
      <w:pPr>
        <w:pStyle w:val="DefinitionTerm"/>
      </w:pPr>
      <w:r>
        <w:t xml:space="preserve">Рядок 1</w:t>
      </w:r>
    </w:p>
    <w:p>
      <w:pPr>
        <w:pStyle w:val="Definition"/>
      </w:pPr>
      <w:r>
        <w:t xml:space="preserve">Генерація значень</w:t>
      </w:r>
      <w:r>
        <w:t xml:space="preserve"> </w:t>
      </w:r>
      <m:oMath>
        <m:r>
          <m:t>x</m:t>
        </m:r>
      </m:oMath>
      <w:r>
        <w:t xml:space="preserve"> </w:t>
      </w:r>
      <w:r>
        <w:t xml:space="preserve">для побудови графіка.</w:t>
      </w:r>
    </w:p>
    <w:p>
      <w:pPr>
        <w:pStyle w:val="DefinitionTerm"/>
      </w:pPr>
      <w:r>
        <w:t xml:space="preserve">Рядок 2</w:t>
      </w:r>
    </w:p>
    <w:p>
      <w:pPr>
        <w:pStyle w:val="Definition"/>
      </w:pPr>
      <w:r>
        <w:t xml:space="preserve">Параметри</w:t>
      </w:r>
      <w:r>
        <w:t xml:space="preserve"> </w:t>
      </w:r>
      <m:oMath>
        <m:r>
          <m:t>μ</m:t>
        </m:r>
      </m:oMath>
      <w:r>
        <w:t xml:space="preserve"> </w:t>
      </w:r>
      <w:r>
        <w:t xml:space="preserve">та</w:t>
      </w:r>
      <w:r>
        <w:t xml:space="preserve"> </w:t>
      </w:r>
      <m:oMath>
        <m:sSup>
          <m:e>
            <m:r>
              <m:t>σ</m:t>
            </m:r>
          </m:e>
          <m:sup>
            <m:r>
              <m:t>2</m:t>
            </m:r>
          </m:sup>
        </m:sSup>
      </m:oMath>
      <w:r>
        <w:t xml:space="preserve">.</w:t>
      </w:r>
    </w:p>
    <w:p>
      <w:pPr>
        <w:pStyle w:val="DefinitionTerm"/>
      </w:pPr>
      <w:r>
        <w:t xml:space="preserve">Рядок 3</w:t>
      </w:r>
    </w:p>
    <w:p>
      <w:pPr>
        <w:pStyle w:val="Definition"/>
      </w:pPr>
      <w:r>
        <w:t xml:space="preserve">Кольори для графіків.</w:t>
      </w:r>
    </w:p>
    <w:p>
      <w:pPr>
        <w:pStyle w:val="DefinitionTerm"/>
      </w:pPr>
      <w:r>
        <w:t xml:space="preserve">Рядки 5-6</w:t>
      </w:r>
    </w:p>
    <w:p>
      <w:pPr>
        <w:pStyle w:val="Definition"/>
      </w:pPr>
      <w:r>
        <w:t xml:space="preserve">Побудова графіка нормального розподілу з різними параметрами</w:t>
      </w:r>
      <w:r>
        <w:t xml:space="preserve"> </w:t>
      </w:r>
      <m:oMath>
        <m:r>
          <m:t>μ</m:t>
        </m:r>
      </m:oMath>
      <w:r>
        <w:t xml:space="preserve"> </w:t>
      </w:r>
      <w:r>
        <w:t xml:space="preserve">та</w:t>
      </w:r>
      <w:r>
        <w:t xml:space="preserve"> </w:t>
      </w:r>
      <m:oMath>
        <m:sSup>
          <m:e>
            <m:r>
              <m:t>σ</m:t>
            </m:r>
          </m:e>
          <m:sup>
            <m:r>
              <m:t>2</m:t>
            </m:r>
          </m:sup>
        </m:sSup>
      </m:oMath>
      <w:r>
        <w:t xml:space="preserve">.</w:t>
      </w:r>
    </w:p>
    <w:tbl>
      <w:tblPr>
        <w:tblStyle w:val="Table"/>
        <w:tblW w:type="pct" w:w="5000"/>
        <w:tblLayout w:type="fixed"/>
        <w:tblLook w:firstRow="0" w:lastRow="0" w:firstColumn="0" w:lastColumn="0" w:noHBand="0" w:noVBand="0" w:val="0000"/>
      </w:tblPr>
      <w:tblGrid>
        <w:gridCol w:w="7920"/>
      </w:tblGrid>
      <w:tr>
        <w:tc>
          <w:tcPr/>
          <w:bookmarkStart w:id="184" w:name="fig-normal-distribution"/>
          <w:p>
            <w:pPr>
              <w:pStyle w:val="Compact"/>
              <w:jc w:val="center"/>
            </w:pPr>
            <w:r>
              <w:drawing>
                <wp:inline>
                  <wp:extent cx="6261100" cy="3018744"/>
                  <wp:effectExtent b="0" l="0" r="0" t="0"/>
                  <wp:docPr descr="" title="" id="182" name="Picture"/>
                  <a:graphic>
                    <a:graphicData uri="http://schemas.openxmlformats.org/drawingml/2006/picture">
                      <pic:pic>
                        <pic:nvPicPr>
                          <pic:cNvPr descr="z-test_files/figure-docx/fig-normal-distribution-output-1.png" id="183" name="Picture"/>
                          <pic:cNvPicPr>
                            <a:picLocks noChangeArrowheads="1" noChangeAspect="1"/>
                          </pic:cNvPicPr>
                        </pic:nvPicPr>
                        <pic:blipFill>
                          <a:blip r:embed="rId181"/>
                          <a:stretch>
                            <a:fillRect/>
                          </a:stretch>
                        </pic:blipFill>
                        <pic:spPr bwMode="auto">
                          <a:xfrm>
                            <a:off x="0" y="0"/>
                            <a:ext cx="6261100" cy="301874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3.1: Нормальний розподіл з різними параметрами</w:t>
            </w:r>
          </w:p>
          <w:bookmarkEnd w:id="184"/>
        </w:tc>
      </w:tr>
    </w:tbl>
    <w:bookmarkEnd w:id="185"/>
    <w:bookmarkStart w:id="193" w:name="sec-normal-distribution-python"/>
    <w:p>
      <w:pPr>
        <w:pStyle w:val="Heading2"/>
      </w:pPr>
      <w:r>
        <w:t xml:space="preserve">3.2 Нормальний розподіл у Python</w:t>
      </w:r>
    </w:p>
    <w:p>
      <w:pPr>
        <w:pStyle w:val="FirstParagraph"/>
      </w:pPr>
      <w:r>
        <w:t xml:space="preserve">Нехай ми хочемо задати розподіл</w:t>
      </w:r>
      <w:r>
        <w:t xml:space="preserve"> </w:t>
      </w:r>
      <m:oMath>
        <m:r>
          <m:rPr>
            <m:sty m:val="p"/>
            <m:scr m:val="script"/>
          </m:rPr>
          <m:t>N</m:t>
        </m:r>
        <m:d>
          <m:dPr>
            <m:begChr m:val="("/>
            <m:endChr m:val=")"/>
            <m:sepChr m:val=""/>
            <m:grow/>
          </m:dPr>
          <m:e>
            <m:r>
              <m:t>μ</m:t>
            </m:r>
            <m:r>
              <m:rPr>
                <m:sty m:val="p"/>
              </m:rPr>
              <m:t>,</m:t>
            </m:r>
            <m:sSup>
              <m:e>
                <m:r>
                  <m:t>σ</m:t>
                </m:r>
              </m:e>
              <m:sup>
                <m:r>
                  <m:t>2</m:t>
                </m:r>
              </m:sup>
            </m:sSup>
          </m:e>
        </m:d>
      </m:oMath>
      <w:r>
        <w:t xml:space="preserve">. Для цього є клас</w:t>
      </w:r>
      <w:r>
        <w:t xml:space="preserve"> </w:t>
      </w:r>
      <w:r>
        <w:rPr>
          <w:rStyle w:val="VerbatimChar"/>
        </w:rPr>
        <w:t xml:space="preserve">norm</w:t>
      </w:r>
      <w:r>
        <w:rPr>
          <w:rStyle w:val="FootnoteReference"/>
        </w:rPr>
        <w:footnoteReference w:id="186"/>
      </w:r>
      <w:r>
        <w:t xml:space="preserve">.</w:t>
      </w:r>
    </w:p>
    <w:p>
      <w:pPr>
        <w:pStyle w:val="BodyText"/>
      </w:pPr>
      <w:r>
        <w:t xml:space="preserve">Параметри класу:</w:t>
      </w:r>
    </w:p>
    <w:p>
      <w:pPr>
        <w:pStyle w:val="Compact"/>
        <w:numPr>
          <w:ilvl w:val="0"/>
          <w:numId w:val="1025"/>
        </w:numPr>
      </w:pPr>
      <w:r>
        <w:rPr>
          <w:rStyle w:val="VerbatimChar"/>
        </w:rPr>
        <w:t xml:space="preserve">loc</w:t>
      </w:r>
      <w:r>
        <w:t xml:space="preserve"> </w:t>
      </w:r>
      <w:r>
        <w:t xml:space="preserve">— це</w:t>
      </w:r>
      <w:r>
        <w:t xml:space="preserve"> </w:t>
      </w:r>
      <m:oMath>
        <m:r>
          <m:t>μ</m:t>
        </m:r>
      </m:oMath>
    </w:p>
    <w:p>
      <w:pPr>
        <w:pStyle w:val="Compact"/>
        <w:numPr>
          <w:ilvl w:val="0"/>
          <w:numId w:val="1025"/>
        </w:numPr>
      </w:pPr>
      <w:r>
        <w:rPr>
          <w:rStyle w:val="VerbatimChar"/>
        </w:rPr>
        <w:t xml:space="preserve">scale</w:t>
      </w:r>
      <w:r>
        <w:t xml:space="preserve"> </w:t>
      </w:r>
      <w:r>
        <w:t xml:space="preserve">— це</w:t>
      </w:r>
      <w:r>
        <w:t xml:space="preserve"> </w:t>
      </w:r>
      <m:oMath>
        <m:r>
          <m:t>σ</m:t>
        </m:r>
      </m:oMath>
      <w:r>
        <w:t xml:space="preserve">, або</w:t>
      </w:r>
      <w:r>
        <w:t xml:space="preserve"> </w:t>
      </w:r>
      <w:r>
        <w:rPr>
          <w:b/>
          <w:bCs/>
        </w:rPr>
        <w:t xml:space="preserve">стандартне відхилення</w:t>
      </w:r>
      <w:r>
        <w:t xml:space="preserve">. Не дисперсія!</w:t>
      </w:r>
    </w:p>
    <w:p>
      <w:pPr>
        <w:pStyle w:val="FirstParagraph"/>
      </w:pPr>
      <w:r>
        <w:t xml:space="preserve">Методи класу:</w:t>
      </w:r>
    </w:p>
    <w:p>
      <w:pPr>
        <w:pStyle w:val="Compact"/>
        <w:numPr>
          <w:ilvl w:val="0"/>
          <w:numId w:val="1026"/>
        </w:numPr>
      </w:pPr>
      <w:r>
        <w:rPr>
          <w:rStyle w:val="VerbatimChar"/>
        </w:rPr>
        <w:t xml:space="preserve">rvs()</w:t>
      </w:r>
      <w:r>
        <w:t xml:space="preserve"> </w:t>
      </w:r>
      <w:r>
        <w:t xml:space="preserve">— згенерувати випадкові числа з розподілу</w:t>
      </w:r>
      <w:r>
        <w:t xml:space="preserve"> </w:t>
      </w:r>
      <m:oMath>
        <m:r>
          <m:rPr>
            <m:sty m:val="p"/>
            <m:scr m:val="script"/>
          </m:rPr>
          <m:t>N</m:t>
        </m:r>
        <m:d>
          <m:dPr>
            <m:begChr m:val="("/>
            <m:endChr m:val=")"/>
            <m:sepChr m:val=""/>
            <m:grow/>
          </m:dPr>
          <m:e>
            <m:r>
              <m:t>μ</m:t>
            </m:r>
            <m:r>
              <m:rPr>
                <m:sty m:val="p"/>
              </m:rPr>
              <m:t>,</m:t>
            </m:r>
            <m:sSup>
              <m:e>
                <m:r>
                  <m:t>σ</m:t>
                </m:r>
              </m:e>
              <m:sup>
                <m:r>
                  <m:t>2</m:t>
                </m:r>
              </m:sup>
            </m:sSup>
          </m:e>
        </m:d>
      </m:oMath>
    </w:p>
    <w:p>
      <w:pPr>
        <w:pStyle w:val="Compact"/>
        <w:numPr>
          <w:ilvl w:val="0"/>
          <w:numId w:val="1026"/>
        </w:numPr>
      </w:pPr>
      <w:r>
        <w:rPr>
          <w:rStyle w:val="VerbatimChar"/>
        </w:rPr>
        <w:t xml:space="preserve">cdf(x)</w:t>
      </w:r>
      <w:r>
        <w:t xml:space="preserve"> </w:t>
      </w:r>
      <w:r>
        <w:t xml:space="preserve">— кумулятивна функція розподілу (cumulative distribution function, CDF) в точці</w:t>
      </w:r>
      <w:r>
        <w:t xml:space="preserve"> </w:t>
      </w:r>
      <m:oMath>
        <m:r>
          <m:t>x</m:t>
        </m:r>
      </m:oMath>
      <w:r>
        <w:t xml:space="preserve">, ймовірність того, що випадкова величина</w:t>
      </w:r>
      <w:r>
        <w:t xml:space="preserve"> </w:t>
      </w:r>
      <m:oMath>
        <m:r>
          <m:t>X</m:t>
        </m:r>
      </m:oMath>
      <w:r>
        <w:t xml:space="preserve"> </w:t>
      </w:r>
      <w:r>
        <w:t xml:space="preserve">менша або дорівнює</w:t>
      </w:r>
      <w:r>
        <w:t xml:space="preserve"> </w:t>
      </w:r>
      <m:oMath>
        <m:r>
          <m:t>x</m:t>
        </m:r>
      </m:oMath>
      <w:r>
        <w:t xml:space="preserve">.</w:t>
      </w:r>
    </w:p>
    <w:p>
      <w:pPr>
        <w:pStyle w:val="Compact"/>
        <w:numPr>
          <w:ilvl w:val="0"/>
          <w:numId w:val="1026"/>
        </w:numPr>
      </w:pPr>
      <w:r>
        <w:rPr>
          <w:rStyle w:val="VerbatimChar"/>
        </w:rPr>
        <w:t xml:space="preserve">ppf(q)</w:t>
      </w:r>
      <w:r>
        <w:t xml:space="preserve"> </w:t>
      </w:r>
      <w:r>
        <w:t xml:space="preserve">— квантиль функції розподілу (percent-point function, PPF) для ймовірності</w:t>
      </w:r>
      <w:r>
        <w:t xml:space="preserve"> </w:t>
      </w:r>
      <m:oMath>
        <m:r>
          <m:t>q</m:t>
        </m:r>
      </m:oMath>
      <w:r>
        <w:t xml:space="preserve">, ймовірність того, що випадкова величина</w:t>
      </w:r>
      <w:r>
        <w:t xml:space="preserve"> </w:t>
      </w:r>
      <m:oMath>
        <m:r>
          <m:t>X</m:t>
        </m:r>
      </m:oMath>
      <w:r>
        <w:t xml:space="preserve"> </w:t>
      </w:r>
      <w:r>
        <w:t xml:space="preserve">менша або дорівнює</w:t>
      </w:r>
      <w:r>
        <w:t xml:space="preserve"> </w:t>
      </w:r>
      <m:oMath>
        <m:r>
          <m:t>q</m:t>
        </m:r>
      </m:oMath>
      <w:r>
        <w:t xml:space="preserve">.</w:t>
      </w:r>
    </w:p>
    <w:p>
      <w:pPr>
        <w:pStyle w:val="Compact"/>
        <w:numPr>
          <w:ilvl w:val="0"/>
          <w:numId w:val="1026"/>
        </w:numPr>
      </w:pPr>
      <w:r>
        <w:rPr>
          <w:rStyle w:val="VerbatimChar"/>
        </w:rPr>
        <w:t xml:space="preserve">pdf(x)</w:t>
      </w:r>
      <w:r>
        <w:t xml:space="preserve"> </w:t>
      </w:r>
      <w:r>
        <w:t xml:space="preserve">— щільність ймовірності (probability density function, PDF) в точці</w:t>
      </w:r>
      <w:r>
        <w:t xml:space="preserve"> </w:t>
      </w:r>
      <m:oMath>
        <m:r>
          <m:t>x</m:t>
        </m:r>
      </m:oMath>
      <w:r>
        <w:t xml:space="preserve">, ймовірність того, що випадкова величина</w:t>
      </w:r>
      <w:r>
        <w:t xml:space="preserve"> </w:t>
      </w:r>
      <m:oMath>
        <m:r>
          <m:t>X</m:t>
        </m:r>
      </m:oMath>
      <w:r>
        <w:t xml:space="preserve"> </w:t>
      </w:r>
      <w:r>
        <w:t xml:space="preserve">дорівнює</w:t>
      </w:r>
      <w:r>
        <w:t xml:space="preserve"> </w:t>
      </w:r>
      <m:oMath>
        <m:r>
          <m:t>x</m:t>
        </m:r>
      </m:oMath>
      <w:r>
        <w:t xml:space="preserve">.</w:t>
      </w:r>
    </w:p>
    <w:p>
      <w:pPr>
        <w:pStyle w:val="FirstParagraph"/>
      </w:pPr>
      <w:r>
        <w:t xml:space="preserve">CDF та PPF — це функції, які пов’язані між собою. CDF визначає ймовірність того, що випадкова величина</w:t>
      </w:r>
      <w:r>
        <w:t xml:space="preserve"> </w:t>
      </w:r>
      <m:oMath>
        <m:r>
          <m:t>X</m:t>
        </m:r>
      </m:oMath>
      <w:r>
        <w:t xml:space="preserve"> </w:t>
      </w:r>
      <w:r>
        <w:t xml:space="preserve">менша або дорівнює</w:t>
      </w:r>
      <w:r>
        <w:t xml:space="preserve"> </w:t>
      </w:r>
      <m:oMath>
        <m:r>
          <m:t>x</m:t>
        </m:r>
      </m:oMath>
      <w:r>
        <w:t xml:space="preserve">, а PPF визначає значення</w:t>
      </w:r>
      <w:r>
        <w:t xml:space="preserve"> </w:t>
      </w:r>
      <m:oMath>
        <m:r>
          <m:t>x</m:t>
        </m:r>
      </m:oMath>
      <w:r>
        <w:t xml:space="preserve">, для якого ймовірність</w:t>
      </w:r>
      <w:r>
        <w:t xml:space="preserve"> </w:t>
      </w:r>
      <m:oMath>
        <m:r>
          <m:t>X</m:t>
        </m:r>
      </m:oMath>
      <w:r>
        <w:t xml:space="preserve"> </w:t>
      </w:r>
      <w:r>
        <w:t xml:space="preserve">менша або дорівнює</w:t>
      </w:r>
      <w:r>
        <w:t xml:space="preserve"> </w:t>
      </w:r>
      <m:oMath>
        <m:r>
          <m:t>q</m:t>
        </m:r>
      </m:oMath>
      <w:r>
        <w:t xml:space="preserve">.</w:t>
      </w:r>
    </w:p>
    <w:p>
      <w:pPr>
        <w:pStyle w:val="BodyText"/>
      </w:pPr>
      <w:r>
        <w:t xml:space="preserve">Ініціалізуємо клас</w:t>
      </w:r>
      <w:r>
        <w:t xml:space="preserve"> </w:t>
      </w:r>
      <w:r>
        <w:rPr>
          <w:rStyle w:val="VerbatimChar"/>
        </w:rPr>
        <w:t xml:space="preserve">norm</w:t>
      </w:r>
      <w:r>
        <w:t xml:space="preserve"> </w:t>
      </w:r>
      <w:r>
        <w:t xml:space="preserve">з параметрами</w:t>
      </w:r>
      <w:r>
        <w:t xml:space="preserve"> </w:t>
      </w:r>
      <m:oMath>
        <m:r>
          <m:t>μ</m:t>
        </m:r>
        <m:r>
          <m:rPr>
            <m:sty m:val="p"/>
          </m:rPr>
          <m:t>=</m:t>
        </m:r>
        <m:r>
          <m:t>0</m:t>
        </m:r>
      </m:oMath>
      <w:r>
        <w:t xml:space="preserve"> </w:t>
      </w:r>
      <w:r>
        <w:t xml:space="preserve">та</w:t>
      </w:r>
      <w:r>
        <w:t xml:space="preserve"> </w:t>
      </w:r>
      <m:oMath>
        <m:r>
          <m:t>σ</m:t>
        </m:r>
        <m:r>
          <m:rPr>
            <m:sty m:val="p"/>
          </m:rPr>
          <m:t>=</m:t>
        </m:r>
        <m:r>
          <m:t>1</m:t>
        </m:r>
      </m:oMath>
      <w:r>
        <w:t xml:space="preserve"> </w:t>
      </w:r>
      <w:r>
        <w:t xml:space="preserve">(стандартний нормальний розподіл). Далі, згенеруємо випадкову вибірку з 50 спостережень, а також обчислимо PDF, CDF та PPF для</w:t>
      </w:r>
      <w:r>
        <w:t xml:space="preserve"> </w:t>
      </w:r>
      <m:oMath>
        <m:r>
          <m:t>x</m:t>
        </m:r>
        <m:r>
          <m:rPr>
            <m:sty m:val="p"/>
          </m:rPr>
          <m:t>=</m:t>
        </m:r>
        <m:r>
          <m:t>1.5</m:t>
        </m:r>
      </m:oMath>
      <w:r>
        <w:t xml:space="preserve">.</w:t>
      </w:r>
    </w:p>
    <w:p>
      <w:pPr>
        <w:pStyle w:val="BodyText"/>
      </w:pPr>
      <w:r>
        <w:br/>
      </w:r>
    </w:p>
    <w:bookmarkStart w:id="188" w:name="annotated-cell-47"/>
    <w:p>
      <w:pPr>
        <w:pStyle w:val="SourceCode"/>
      </w:pPr>
      <w:r>
        <w:rPr>
          <w:rStyle w:val="NormalTok"/>
        </w:rPr>
        <w:t xml:space="preserve">std_norm </w:t>
      </w:r>
      <w:r>
        <w:rPr>
          <w:rStyle w:val="OperatorTok"/>
        </w:rPr>
        <w:t xml:space="preserve">=</w:t>
      </w:r>
      <w:r>
        <w:rPr>
          <w:rStyle w:val="NormalTok"/>
        </w:rPr>
        <w:t xml:space="preserve"> norm(loc</w:t>
      </w:r>
      <w:r>
        <w:rPr>
          <w:rStyle w:val="OperatorTok"/>
        </w:rPr>
        <w:t xml:space="preserve">=</w:t>
      </w:r>
      <w:r>
        <w:rPr>
          <w:rStyle w:val="DecValTok"/>
        </w:rPr>
        <w:t xml:space="preserve">0</w:t>
      </w:r>
      <w:r>
        <w:rPr>
          <w:rStyle w:val="NormalTok"/>
        </w:rPr>
        <w:t xml:space="preserve">, scale</w:t>
      </w:r>
      <w:r>
        <w:rPr>
          <w:rStyle w:val="OperatorTok"/>
        </w:rPr>
        <w:t xml:space="preserve">=</w:t>
      </w:r>
      <w:r>
        <w:rPr>
          <w:rStyle w:val="DecValTok"/>
        </w:rPr>
        <w:t xml:space="preserve">1</w:t>
      </w:r>
      <w:r>
        <w:rPr>
          <w:rStyle w:val="NormalTok"/>
        </w:rPr>
        <w:t xml:space="preserve">)</w:t>
      </w:r>
      <w:r>
        <w:br/>
      </w:r>
      <w:r>
        <w:br/>
      </w:r>
      <w:r>
        <w:rPr>
          <w:rStyle w:val="NormalTok"/>
        </w:rPr>
        <w:t xml:space="preserve">rnorm </w:t>
      </w:r>
      <w:r>
        <w:rPr>
          <w:rStyle w:val="OperatorTok"/>
        </w:rPr>
        <w:t xml:space="preserve">=</w:t>
      </w:r>
      <w:r>
        <w:rPr>
          <w:rStyle w:val="NormalTok"/>
        </w:rPr>
        <w:t xml:space="preserve"> std_norm.rvs(size</w:t>
      </w:r>
      <w:r>
        <w:rPr>
          <w:rStyle w:val="OperatorTok"/>
        </w:rPr>
        <w:t xml:space="preserve">=</w:t>
      </w:r>
      <w:r>
        <w:rPr>
          <w:rStyle w:val="DecValTok"/>
        </w:rPr>
        <w:t xml:space="preserve">50</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CDF </w:t>
      </w:r>
      <w:r>
        <w:rPr>
          <w:rStyle w:val="OperatorTok"/>
        </w:rPr>
        <w:t xml:space="preserve">=</w:t>
      </w:r>
      <w:r>
        <w:rPr>
          <w:rStyle w:val="NormalTok"/>
        </w:rPr>
        <w:t xml:space="preserve"> std_norm.cdf(</w:t>
      </w:r>
      <w:r>
        <w:rPr>
          <w:rStyle w:val="FloatTok"/>
        </w:rPr>
        <w:t xml:space="preserve">1.5</w:t>
      </w:r>
      <w:r>
        <w:rPr>
          <w:rStyle w:val="NormalTok"/>
        </w:rPr>
        <w:t xml:space="preserve">)</w:t>
      </w:r>
      <w:r>
        <w:br/>
      </w:r>
      <w:r>
        <w:rPr>
          <w:rStyle w:val="NormalTok"/>
        </w:rPr>
        <w:t xml:space="preserve">PDF </w:t>
      </w:r>
      <w:r>
        <w:rPr>
          <w:rStyle w:val="OperatorTok"/>
        </w:rPr>
        <w:t xml:space="preserve">=</w:t>
      </w:r>
      <w:r>
        <w:rPr>
          <w:rStyle w:val="NormalTok"/>
        </w:rPr>
        <w:t xml:space="preserve"> std_norm.pdf(</w:t>
      </w:r>
      <w:r>
        <w:rPr>
          <w:rStyle w:val="FloatTok"/>
        </w:rPr>
        <w:t xml:space="preserve">1.5</w:t>
      </w:r>
      <w:r>
        <w:rPr>
          <w:rStyle w:val="NormalTok"/>
        </w:rPr>
        <w:t xml:space="preserve">)</w:t>
      </w:r>
      <w:r>
        <w:br/>
      </w:r>
      <w:r>
        <w:rPr>
          <w:rStyle w:val="NormalTok"/>
        </w:rPr>
        <w:t xml:space="preserve">PPF </w:t>
      </w:r>
      <w:r>
        <w:rPr>
          <w:rStyle w:val="OperatorTok"/>
        </w:rPr>
        <w:t xml:space="preserve">=</w:t>
      </w:r>
      <w:r>
        <w:rPr>
          <w:rStyle w:val="NormalTok"/>
        </w:rPr>
        <w:t xml:space="preserve"> std_norm.ppf(</w:t>
      </w:r>
      <w:r>
        <w:rPr>
          <w:rStyle w:val="FloatTok"/>
        </w:rPr>
        <w:t xml:space="preserve">0.933</w:t>
      </w:r>
      <w:r>
        <w:rPr>
          <w:rStyle w:val="NormalTok"/>
        </w:rPr>
        <w:t xml:space="preserve">)</w:t>
      </w:r>
      <w:r>
        <w:br/>
      </w:r>
      <w:r>
        <w:br/>
      </w:r>
      <w:r>
        <w:rPr>
          <w:rStyle w:val="NormalTok"/>
        </w:rPr>
        <w:t xml:space="preserve">display(</w:t>
      </w:r>
      <w:r>
        <w:br/>
      </w:r>
      <w:r>
        <w:rPr>
          <w:rStyle w:val="NormalTok"/>
        </w:rPr>
        <w:t xml:space="preserve">    Markdown(</w:t>
      </w:r>
      <w:r>
        <w:rPr>
          <w:rStyle w:val="SpecialStringTok"/>
        </w:rPr>
        <w:t xml:space="preserve">f"$P(X </w:t>
      </w:r>
      <w:r>
        <w:rPr>
          <w:rStyle w:val="CharTok"/>
        </w:rPr>
        <w:t xml:space="preserve">\\</w:t>
      </w:r>
      <w:r>
        <w:rPr>
          <w:rStyle w:val="SpecialStringTok"/>
        </w:rPr>
        <w:t xml:space="preserve">leq 1.5) = </w:t>
      </w:r>
      <w:r>
        <w:rPr>
          <w:rStyle w:val="SpecialCharTok"/>
        </w:rPr>
        <w:t xml:space="preserve">{</w:t>
      </w:r>
      <w:r>
        <w:rPr>
          <w:rStyle w:val="NormalTok"/>
        </w:rPr>
        <w:t xml:space="preserve">CDF</w:t>
      </w:r>
      <w:r>
        <w:rPr>
          <w:rStyle w:val="SpecialCharTok"/>
        </w:rPr>
        <w:t xml:space="preserve">:.3f}</w:t>
      </w:r>
      <w:r>
        <w:rPr>
          <w:rStyle w:val="SpecialStringTok"/>
        </w:rPr>
        <w:t xml:space="preserve">$"</w:t>
      </w:r>
      <w:r>
        <w:rPr>
          <w:rStyle w:val="NormalTok"/>
        </w:rPr>
        <w:t xml:space="preserve">),</w:t>
      </w:r>
      <w:r>
        <w:br/>
      </w:r>
      <w:r>
        <w:rPr>
          <w:rStyle w:val="NormalTok"/>
        </w:rPr>
        <w:t xml:space="preserve">    Markdown(</w:t>
      </w:r>
      <w:r>
        <w:rPr>
          <w:rStyle w:val="SpecialStringTok"/>
        </w:rPr>
        <w:t xml:space="preserve">f"$f(1.5) = </w:t>
      </w:r>
      <w:r>
        <w:rPr>
          <w:rStyle w:val="SpecialCharTok"/>
        </w:rPr>
        <w:t xml:space="preserve">{</w:t>
      </w:r>
      <w:r>
        <w:rPr>
          <w:rStyle w:val="NormalTok"/>
        </w:rPr>
        <w:t xml:space="preserve">PDF</w:t>
      </w:r>
      <w:r>
        <w:rPr>
          <w:rStyle w:val="SpecialCharTok"/>
        </w:rPr>
        <w:t xml:space="preserve">:.3f}</w:t>
      </w:r>
      <w:r>
        <w:rPr>
          <w:rStyle w:val="SpecialStringTok"/>
        </w:rPr>
        <w:t xml:space="preserve">$"</w:t>
      </w:r>
      <w:r>
        <w:rPr>
          <w:rStyle w:val="NormalTok"/>
        </w:rPr>
        <w:t xml:space="preserve">),</w:t>
      </w:r>
      <w:r>
        <w:br/>
      </w:r>
      <w:r>
        <w:rPr>
          <w:rStyle w:val="NormalTok"/>
        </w:rPr>
        <w:t xml:space="preserve">    Markdown(</w:t>
      </w:r>
      <w:r>
        <w:rPr>
          <w:rStyle w:val="SpecialStringTok"/>
        </w:rPr>
        <w:t xml:space="preserve">f"$z_</w:t>
      </w:r>
      <w:r>
        <w:rPr>
          <w:rStyle w:val="CharTok"/>
        </w:rPr>
        <w:t xml:space="preserve">{{</w:t>
      </w:r>
      <w:r>
        <w:rPr>
          <w:rStyle w:val="SpecialStringTok"/>
        </w:rPr>
        <w:t xml:space="preserve">0.933</w:t>
      </w:r>
      <w:r>
        <w:rPr>
          <w:rStyle w:val="CharTok"/>
        </w:rPr>
        <w:t xml:space="preserve">}}</w:t>
      </w:r>
      <w:r>
        <w:rPr>
          <w:rStyle w:val="SpecialStringTok"/>
        </w:rPr>
        <w:t xml:space="preserve"> = \Phi^</w:t>
      </w:r>
      <w:r>
        <w:rPr>
          <w:rStyle w:val="CharTok"/>
        </w:rPr>
        <w:t xml:space="preserve">{{</w:t>
      </w:r>
      <w:r>
        <w:rPr>
          <w:rStyle w:val="SpecialStringTok"/>
        </w:rPr>
        <w:t xml:space="preserve">-1</w:t>
      </w:r>
      <w:r>
        <w:rPr>
          <w:rStyle w:val="CharTok"/>
        </w:rPr>
        <w:t xml:space="preserve">}}</w:t>
      </w:r>
      <w:r>
        <w:rPr>
          <w:rStyle w:val="SpecialStringTok"/>
        </w:rPr>
        <w:t xml:space="preserve">(0.933) = </w:t>
      </w:r>
      <w:r>
        <w:rPr>
          <w:rStyle w:val="SpecialCharTok"/>
        </w:rPr>
        <w:t xml:space="preserve">{</w:t>
      </w:r>
      <w:r>
        <w:rPr>
          <w:rStyle w:val="NormalTok"/>
        </w:rPr>
        <w:t xml:space="preserve">PPF</w:t>
      </w:r>
      <w:r>
        <w:rPr>
          <w:rStyle w:val="SpecialCharTok"/>
        </w:rPr>
        <w:t xml:space="preserve">:.3f}</w:t>
      </w:r>
      <w:r>
        <w:rPr>
          <w:rStyle w:val="SpecialStringTok"/>
        </w:rPr>
        <w:t xml:space="preserve">$"</w:t>
      </w:r>
      <w:r>
        <w:rPr>
          <w:rStyle w:val="NormalTok"/>
        </w:rPr>
        <w:t xml:space="preserve">)</w:t>
      </w:r>
      <w:r>
        <w:br/>
      </w:r>
      <w:r>
        <w:rPr>
          <w:rStyle w:val="NormalTok"/>
        </w:rPr>
        <w:t xml:space="preserve">)</w:t>
      </w:r>
    </w:p>
    <w:bookmarkEnd w:id="188"/>
    <w:p>
      <w:pPr>
        <w:pStyle w:val="DefinitionTerm"/>
      </w:pPr>
      <w:r>
        <w:t xml:space="preserve">Рядок 1</w:t>
      </w:r>
    </w:p>
    <w:p>
      <w:pPr>
        <w:pStyle w:val="Definition"/>
      </w:pPr>
      <w:r>
        <w:t xml:space="preserve">Ініціалізація класу</w:t>
      </w:r>
      <w:r>
        <w:t xml:space="preserve"> </w:t>
      </w:r>
      <w:r>
        <w:rPr>
          <w:rStyle w:val="VerbatimChar"/>
        </w:rPr>
        <w:t xml:space="preserve">norm</w:t>
      </w:r>
      <w:r>
        <w:t xml:space="preserve"> </w:t>
      </w:r>
      <w:r>
        <w:t xml:space="preserve">з параметрами</w:t>
      </w:r>
      <w:r>
        <w:t xml:space="preserve"> </w:t>
      </w:r>
      <m:oMath>
        <m:r>
          <m:t>μ</m:t>
        </m:r>
        <m:r>
          <m:rPr>
            <m:sty m:val="p"/>
          </m:rPr>
          <m:t>=</m:t>
        </m:r>
        <m:r>
          <m:t>0</m:t>
        </m:r>
      </m:oMath>
      <w:r>
        <w:t xml:space="preserve"> </w:t>
      </w:r>
      <w:r>
        <w:t xml:space="preserve">та</w:t>
      </w:r>
      <w:r>
        <w:t xml:space="preserve"> </w:t>
      </w:r>
      <m:oMath>
        <m:r>
          <m:t>σ</m:t>
        </m:r>
        <m:r>
          <m:rPr>
            <m:sty m:val="p"/>
          </m:rPr>
          <m:t>=</m:t>
        </m:r>
        <m:r>
          <m:t>1</m:t>
        </m:r>
      </m:oMath>
      <w:r>
        <w:t xml:space="preserve">.</w:t>
      </w:r>
    </w:p>
    <w:p>
      <w:pPr>
        <w:pStyle w:val="DefinitionTerm"/>
      </w:pPr>
      <w:r>
        <w:t xml:space="preserve">Рядок 3</w:t>
      </w:r>
    </w:p>
    <w:p>
      <w:pPr>
        <w:pStyle w:val="Definition"/>
      </w:pPr>
      <w:r>
        <w:t xml:space="preserve">Генерація випадкової вибірки з 50 спостережень.</w:t>
      </w:r>
    </w:p>
    <w:p>
      <w:pPr>
        <w:pStyle w:val="DefinitionTerm"/>
      </w:pPr>
      <w:r>
        <w:t xml:space="preserve">Рядок 5</w:t>
      </w:r>
    </w:p>
    <w:p>
      <w:pPr>
        <w:pStyle w:val="Definition"/>
      </w:pPr>
      <w:r>
        <w:t xml:space="preserve">Обчислення PDF для</w:t>
      </w:r>
      <w:r>
        <w:t xml:space="preserve"> </w:t>
      </w:r>
      <m:oMath>
        <m:r>
          <m:t>x</m:t>
        </m:r>
        <m:r>
          <m:rPr>
            <m:sty m:val="p"/>
          </m:rPr>
          <m:t>=</m:t>
        </m:r>
        <m:r>
          <m:t>1.5</m:t>
        </m:r>
      </m:oMath>
      <w:r>
        <w:t xml:space="preserve">.</w:t>
      </w:r>
    </w:p>
    <w:p>
      <w:pPr>
        <w:pStyle w:val="DefinitionTerm"/>
      </w:pPr>
      <w:r>
        <w:t xml:space="preserve">Рядок 6</w:t>
      </w:r>
    </w:p>
    <w:p>
      <w:pPr>
        <w:pStyle w:val="Definition"/>
      </w:pPr>
      <w:r>
        <w:t xml:space="preserve">Обчислення CDF для</w:t>
      </w:r>
      <w:r>
        <w:t xml:space="preserve"> </w:t>
      </w:r>
      <m:oMath>
        <m:r>
          <m:t>x</m:t>
        </m:r>
        <m:r>
          <m:rPr>
            <m:sty m:val="p"/>
          </m:rPr>
          <m:t>=</m:t>
        </m:r>
        <m:r>
          <m:t>1.5</m:t>
        </m:r>
      </m:oMath>
      <w:r>
        <w:t xml:space="preserve">.</w:t>
      </w:r>
    </w:p>
    <w:p>
      <w:pPr>
        <w:pStyle w:val="DefinitionTerm"/>
      </w:pPr>
      <w:r>
        <w:t xml:space="preserve">Рядок 7</w:t>
      </w:r>
    </w:p>
    <w:p>
      <w:pPr>
        <w:pStyle w:val="Definition"/>
      </w:pPr>
      <w:r>
        <w:t xml:space="preserve">Обчислення PPF для</w:t>
      </w:r>
      <w:r>
        <w:t xml:space="preserve"> </w:t>
      </w:r>
      <m:oMath>
        <m:r>
          <m:t>q</m:t>
        </m:r>
        <m:r>
          <m:rPr>
            <m:sty m:val="p"/>
          </m:rPr>
          <m:t>=</m:t>
        </m:r>
        <m:r>
          <m:t>0.933</m:t>
        </m:r>
      </m:oMath>
      <w:r>
        <w:t xml:space="preserve">.</w:t>
      </w:r>
    </w:p>
    <w:p>
      <w:pPr>
        <w:pStyle w:val="DefinitionTerm"/>
      </w:pPr>
      <w:r>
        <w:t xml:space="preserve">Рядки 9-13</w:t>
      </w:r>
    </w:p>
    <w:p>
      <w:pPr>
        <w:pStyle w:val="Definition"/>
      </w:pPr>
      <w:r>
        <w:t xml:space="preserve">Виведення результатів.</w:t>
      </w:r>
    </w:p>
    <w:p>
      <w:pPr>
        <w:pStyle w:val="FirstParagraph"/>
      </w:pPr>
      <m:oMath>
        <m:r>
          <m:t>P</m:t>
        </m:r>
        <m:d>
          <m:dPr>
            <m:begChr m:val="("/>
            <m:endChr m:val=")"/>
            <m:sepChr m:val=""/>
            <m:grow/>
          </m:dPr>
          <m:e>
            <m:r>
              <m:t>X</m:t>
            </m:r>
            <m:r>
              <m:rPr>
                <m:sty m:val="p"/>
              </m:rPr>
              <m:t>≤</m:t>
            </m:r>
            <m:r>
              <m:t>1.5</m:t>
            </m:r>
          </m:e>
        </m:d>
        <m:r>
          <m:rPr>
            <m:sty m:val="p"/>
          </m:rPr>
          <m:t>=</m:t>
        </m:r>
        <m:r>
          <m:t>0.933</m:t>
        </m:r>
      </m:oMath>
    </w:p>
    <w:p>
      <w:pPr>
        <w:pStyle w:val="BodyText"/>
      </w:pPr>
      <m:oMath>
        <m:r>
          <m:t>f</m:t>
        </m:r>
        <m:d>
          <m:dPr>
            <m:begChr m:val="("/>
            <m:endChr m:val=")"/>
            <m:sepChr m:val=""/>
            <m:grow/>
          </m:dPr>
          <m:e>
            <m:r>
              <m:t>1.5</m:t>
            </m:r>
          </m:e>
        </m:d>
        <m:r>
          <m:rPr>
            <m:sty m:val="p"/>
          </m:rPr>
          <m:t>=</m:t>
        </m:r>
        <m:r>
          <m:t>0.130</m:t>
        </m:r>
      </m:oMath>
    </w:p>
    <w:p>
      <w:pPr>
        <w:pStyle w:val="BodyText"/>
      </w:pPr>
      <m:oMath>
        <m:sSub>
          <m:e>
            <m:r>
              <m:t>z</m:t>
            </m:r>
          </m:e>
          <m:sub>
            <m:r>
              <m:t>0.933</m:t>
            </m:r>
          </m:sub>
        </m:sSub>
        <m:r>
          <m:rPr>
            <m:sty m:val="p"/>
          </m:rPr>
          <m:t>=</m:t>
        </m:r>
        <m:sSup>
          <m:e>
            <m:r>
              <m:t>Φ</m:t>
            </m:r>
          </m:e>
          <m:sup>
            <m:r>
              <m:rPr>
                <m:sty m:val="p"/>
              </m:rPr>
              <m:t>−</m:t>
            </m:r>
            <m:r>
              <m:t>1</m:t>
            </m:r>
          </m:sup>
        </m:sSup>
        <m:d>
          <m:dPr>
            <m:begChr m:val="("/>
            <m:endChr m:val=")"/>
            <m:sepChr m:val=""/>
            <m:grow/>
          </m:dPr>
          <m:e>
            <m:r>
              <m:t>0.933</m:t>
            </m:r>
          </m:e>
        </m:d>
        <m:r>
          <m:rPr>
            <m:sty m:val="p"/>
          </m:rPr>
          <m:t>=</m:t>
        </m:r>
        <m:r>
          <m:t>1.499</m:t>
        </m:r>
      </m:oMath>
    </w:p>
    <w:p>
      <w:pPr>
        <w:pStyle w:val="BodyText"/>
      </w:pPr>
      <w:r>
        <w:br/>
      </w:r>
    </w:p>
    <w:p>
      <w:pPr>
        <w:pStyle w:val="BodyText"/>
      </w:pPr>
      <w:r>
        <w:t xml:space="preserve">Візуалізація методів класу</w:t>
      </w:r>
      <w:r>
        <w:t xml:space="preserve"> </w:t>
      </w:r>
      <w:r>
        <w:rPr>
          <w:rStyle w:val="VerbatimChar"/>
        </w:rPr>
        <w:t xml:space="preserve">norm</w:t>
      </w:r>
      <w:r>
        <w:t xml:space="preserve"> </w:t>
      </w:r>
      <w:r>
        <w:t xml:space="preserve">показана на</w:t>
      </w:r>
      <w:r>
        <w:t xml:space="preserve"> </w:t>
      </w:r>
      <w:hyperlink w:anchor="fig-normal-distribution-2">
        <w:r>
          <w:rPr>
            <w:rStyle w:val="Hyperlink"/>
          </w:rPr>
          <w:t xml:space="preserve">рисунку 3.2</w:t>
        </w:r>
      </w:hyperlink>
      <w:r>
        <w:t xml:space="preserve">.</w:t>
      </w:r>
    </w:p>
    <w:p>
      <w:pPr>
        <w:pStyle w:val="BodyText"/>
      </w:pPr>
      <w:r>
        <w:br/>
      </w:r>
    </w:p>
    <w:tbl>
      <w:tblPr>
        <w:tblStyle w:val="Table"/>
        <w:tblW w:type="pct" w:w="5000"/>
        <w:tblLayout w:type="fixed"/>
        <w:tblLook w:firstRow="0" w:lastRow="0" w:firstColumn="0" w:lastColumn="0" w:noHBand="0" w:noVBand="0" w:val="0000"/>
      </w:tblPr>
      <w:tblGrid>
        <w:gridCol w:w="7920"/>
      </w:tblGrid>
      <w:tr>
        <w:tc>
          <w:tcPr/>
          <w:bookmarkStart w:id="192" w:name="fig-normal-distribution-2"/>
          <w:p>
            <w:pPr>
              <w:pStyle w:val="Compact"/>
              <w:jc w:val="center"/>
            </w:pPr>
            <w:r>
              <w:drawing>
                <wp:inline>
                  <wp:extent cx="6261100" cy="3045940"/>
                  <wp:effectExtent b="0" l="0" r="0" t="0"/>
                  <wp:docPr descr="" title="" id="190" name="Picture"/>
                  <a:graphic>
                    <a:graphicData uri="http://schemas.openxmlformats.org/drawingml/2006/picture">
                      <pic:pic>
                        <pic:nvPicPr>
                          <pic:cNvPr descr="z-test_files/figure-docx/fig-normal-distribution-2-output-1.png" id="191" name="Picture"/>
                          <pic:cNvPicPr>
                            <a:picLocks noChangeArrowheads="1" noChangeAspect="1"/>
                          </pic:cNvPicPr>
                        </pic:nvPicPr>
                        <pic:blipFill>
                          <a:blip r:embed="rId189"/>
                          <a:stretch>
                            <a:fillRect/>
                          </a:stretch>
                        </pic:blipFill>
                        <pic:spPr bwMode="auto">
                          <a:xfrm>
                            <a:off x="0" y="0"/>
                            <a:ext cx="6261100" cy="304594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3.2: Демонстрація методів класу</w:t>
            </w:r>
            <w:r>
              <w:t xml:space="preserve"> </w:t>
            </w:r>
            <w:r>
              <w:rPr>
                <w:rStyle w:val="VerbatimChar"/>
              </w:rPr>
              <w:t xml:space="preserve">norm</w:t>
            </w:r>
          </w:p>
          <w:bookmarkEnd w:id="192"/>
        </w:tc>
      </w:tr>
    </w:tbl>
    <w:bookmarkEnd w:id="193"/>
    <w:bookmarkStart w:id="208" w:name="sec-normal-distribution-properties"/>
    <w:p>
      <w:pPr>
        <w:pStyle w:val="Heading2"/>
      </w:pPr>
      <w:r>
        <w:t xml:space="preserve">3.3 Властивості нормального розподілу</w:t>
      </w:r>
    </w:p>
    <w:p>
      <w:pPr>
        <w:pStyle w:val="FirstParagraph"/>
      </w:pPr>
      <w:r>
        <w:t xml:space="preserve">Нормальний розподіл має кілька важливих властивостей</w:t>
      </w:r>
      <w:r>
        <w:rPr>
          <w:rStyle w:val="FootnoteReference"/>
        </w:rPr>
        <w:footnoteReference w:id="194"/>
      </w:r>
      <w:r>
        <w:t xml:space="preserve">:</w:t>
      </w:r>
    </w:p>
    <w:p>
      <w:pPr>
        <w:pStyle w:val="Compact"/>
        <w:numPr>
          <w:ilvl w:val="0"/>
          <w:numId w:val="1027"/>
        </w:numPr>
      </w:pPr>
      <w:r>
        <w:rPr>
          <w:b/>
          <w:bCs/>
        </w:rPr>
        <w:t xml:space="preserve">Сума двох незалежних нормально розподілених випадкових величин також має нормальний розподіл</w:t>
      </w:r>
      <w:r>
        <w:t xml:space="preserve">:</w:t>
      </w:r>
    </w:p>
    <w:p>
      <w:pPr>
        <w:pStyle w:val="FirstParagraph"/>
      </w:pPr>
      <w:bookmarkStart w:id="195" w:name="eq-normal-sum"/>
      <m:oMathPara>
        <m:oMathParaPr>
          <m:jc m:val="center"/>
        </m:oMathParaPr>
        <m:oMath>
          <m:m>
            <m:mPr>
              <m:baseJc m:val="center"/>
              <m:plcHide m:val="on"/>
              <m:mcs>
                <m:mc>
                  <m:mcPr>
                    <m:mcJc m:val="right"/>
                    <m:count m:val="1"/>
                  </m:mcPr>
                </m:mc>
                <m:mc>
                  <m:mcPr>
                    <m:mcJc m:val="left"/>
                    <m:count m:val="1"/>
                  </m:mcPr>
                </m:mc>
              </m:mcs>
            </m:mPr>
            <m:mr>
              <m:e>
                <m:sSub>
                  <m:e>
                    <m:r>
                      <m:t>ξ</m:t>
                    </m:r>
                  </m:e>
                  <m:sub>
                    <m:r>
                      <m:t>1</m:t>
                    </m:r>
                  </m:sub>
                </m:sSub>
              </m:e>
              <m:e>
                <m:r>
                  <m:rPr>
                    <m:sty m:val="p"/>
                  </m:rPr>
                  <m:t>∼</m:t>
                </m:r>
                <m:r>
                  <m:rPr>
                    <m:sty m:val="p"/>
                    <m:scr m:val="script"/>
                  </m:rPr>
                  <m:t>N</m:t>
                </m:r>
                <m:d>
                  <m:dPr>
                    <m:begChr m:val="("/>
                    <m:endChr m:val=")"/>
                    <m:sepChr m:val=""/>
                    <m:grow/>
                  </m:dPr>
                  <m:e>
                    <m:sSub>
                      <m:e>
                        <m:r>
                          <m:t>μ</m:t>
                        </m:r>
                      </m:e>
                      <m:sub>
                        <m:r>
                          <m:t>1</m:t>
                        </m:r>
                      </m:sub>
                    </m:sSub>
                    <m:r>
                      <m:rPr>
                        <m:sty m:val="p"/>
                      </m:rPr>
                      <m:t>,</m:t>
                    </m:r>
                    <m:sSubSup>
                      <m:e>
                        <m:r>
                          <m:t>σ</m:t>
                        </m:r>
                      </m:e>
                      <m:sub>
                        <m:r>
                          <m:t>1</m:t>
                        </m:r>
                      </m:sub>
                      <m:sup>
                        <m:r>
                          <m:t>2</m:t>
                        </m:r>
                      </m:sup>
                    </m:sSubSup>
                  </m:e>
                </m:d>
              </m:e>
            </m:mr>
            <m:mr>
              <m:e>
                <m:sSub>
                  <m:e>
                    <m:r>
                      <m:t>ξ</m:t>
                    </m:r>
                  </m:e>
                  <m:sub>
                    <m:r>
                      <m:t>2</m:t>
                    </m:r>
                  </m:sub>
                </m:sSub>
              </m:e>
              <m:e>
                <m:r>
                  <m:rPr>
                    <m:sty m:val="p"/>
                  </m:rPr>
                  <m:t>∼</m:t>
                </m:r>
                <m:r>
                  <m:rPr>
                    <m:sty m:val="p"/>
                    <m:scr m:val="script"/>
                  </m:rPr>
                  <m:t>N</m:t>
                </m:r>
                <m:d>
                  <m:dPr>
                    <m:begChr m:val="("/>
                    <m:endChr m:val=")"/>
                    <m:sepChr m:val=""/>
                    <m:grow/>
                  </m:dPr>
                  <m:e>
                    <m:sSub>
                      <m:e>
                        <m:r>
                          <m:t>μ</m:t>
                        </m:r>
                      </m:e>
                      <m:sub>
                        <m:r>
                          <m:t>2</m:t>
                        </m:r>
                      </m:sub>
                    </m:sSub>
                    <m:r>
                      <m:rPr>
                        <m:sty m:val="p"/>
                      </m:rPr>
                      <m:t>,</m:t>
                    </m:r>
                    <m:sSubSup>
                      <m:e>
                        <m:r>
                          <m:t>σ</m:t>
                        </m:r>
                      </m:e>
                      <m:sub>
                        <m:r>
                          <m:t>2</m:t>
                        </m:r>
                      </m:sub>
                      <m:sup>
                        <m:r>
                          <m:t>2</m:t>
                        </m:r>
                      </m:sup>
                    </m:sSubSup>
                  </m:e>
                </m:d>
              </m:e>
            </m:mr>
            <m:mr>
              <m:e>
                <m:sSub>
                  <m:e>
                    <m:r>
                      <m:t>ξ</m:t>
                    </m:r>
                  </m:e>
                  <m:sub>
                    <m:r>
                      <m:t>1</m:t>
                    </m:r>
                  </m:sub>
                </m:sSub>
                <m:r>
                  <m:rPr>
                    <m:sty m:val="p"/>
                  </m:rPr>
                  <m:t>+</m:t>
                </m:r>
                <m:sSub>
                  <m:e>
                    <m:r>
                      <m:t>ξ</m:t>
                    </m:r>
                  </m:e>
                  <m:sub>
                    <m:r>
                      <m:t>2</m:t>
                    </m:r>
                  </m:sub>
                </m:sSub>
              </m:e>
              <m:e>
                <m:r>
                  <m:rPr>
                    <m:sty m:val="p"/>
                  </m:rPr>
                  <m:t>∼</m:t>
                </m:r>
                <m:r>
                  <m:rPr>
                    <m:sty m:val="p"/>
                    <m:scr m:val="script"/>
                  </m:rPr>
                  <m:t>N</m:t>
                </m:r>
                <m:d>
                  <m:dPr>
                    <m:begChr m:val="("/>
                    <m:endChr m:val=")"/>
                    <m:sepChr m:val=""/>
                    <m:grow/>
                  </m:dPr>
                  <m:e>
                    <m:sSub>
                      <m:e>
                        <m:r>
                          <m:t>μ</m:t>
                        </m:r>
                      </m:e>
                      <m:sub>
                        <m:r>
                          <m:t>1</m:t>
                        </m:r>
                      </m:sub>
                    </m:sSub>
                    <m:r>
                      <m:rPr>
                        <m:sty m:val="p"/>
                      </m:rPr>
                      <m:t>+</m:t>
                    </m:r>
                    <m:sSub>
                      <m:e>
                        <m:r>
                          <m:t>μ</m:t>
                        </m:r>
                      </m:e>
                      <m:sub>
                        <m:r>
                          <m:t>2</m:t>
                        </m:r>
                      </m:sub>
                    </m:sSub>
                    <m:r>
                      <m:rPr>
                        <m:sty m:val="p"/>
                      </m:rPr>
                      <m:t>,</m:t>
                    </m:r>
                    <m:sSubSup>
                      <m:e>
                        <m:r>
                          <m:t>σ</m:t>
                        </m:r>
                      </m:e>
                      <m:sub>
                        <m:r>
                          <m:t>1</m:t>
                        </m:r>
                      </m:sub>
                      <m:sup>
                        <m:r>
                          <m:t>2</m:t>
                        </m:r>
                      </m:sup>
                    </m:sSubSup>
                    <m:r>
                      <m:rPr>
                        <m:sty m:val="p"/>
                      </m:rPr>
                      <m:t>+</m:t>
                    </m:r>
                    <m:sSubSup>
                      <m:e>
                        <m:r>
                          <m:t>σ</m:t>
                        </m:r>
                      </m:e>
                      <m:sub>
                        <m:r>
                          <m:t>2</m:t>
                        </m:r>
                      </m:sub>
                      <m:sup>
                        <m:r>
                          <m:t>2</m:t>
                        </m:r>
                      </m:sup>
                    </m:sSubSup>
                  </m:e>
                </m:d>
              </m:e>
            </m:mr>
          </m:m>
          <m:r>
            <m:t>  </m:t>
          </m:r>
          <m:d>
            <m:dPr>
              <m:begChr m:val="("/>
              <m:endChr m:val=")"/>
              <m:sepChr m:val=""/>
              <m:grow/>
            </m:dPr>
            <m:e>
              <m:r>
                <m:t>3.2</m:t>
              </m:r>
            </m:e>
          </m:d>
        </m:oMath>
      </m:oMathPara>
      <w:bookmarkEnd w:id="195"/>
    </w:p>
    <w:p>
      <w:pPr>
        <w:pStyle w:val="FirstParagraph"/>
      </w:pPr>
      <w:r>
        <w:t xml:space="preserve">де</w:t>
      </w:r>
      <w:r>
        <w:t xml:space="preserve"> </w:t>
      </w:r>
      <m:oMath>
        <m:sSub>
          <m:e>
            <m:r>
              <m:t>ξ</m:t>
            </m:r>
          </m:e>
          <m:sub>
            <m:r>
              <m:t>1</m:t>
            </m:r>
          </m:sub>
        </m:sSub>
      </m:oMath>
      <w:r>
        <w:t xml:space="preserve"> </w:t>
      </w:r>
      <w:r>
        <w:t xml:space="preserve">та</w:t>
      </w:r>
      <w:r>
        <w:t xml:space="preserve"> </w:t>
      </w:r>
      <m:oMath>
        <m:sSub>
          <m:e>
            <m:r>
              <m:t>ξ</m:t>
            </m:r>
          </m:e>
          <m:sub>
            <m:r>
              <m:t>2</m:t>
            </m:r>
          </m:sub>
        </m:sSub>
      </m:oMath>
      <w:r>
        <w:t xml:space="preserve"> </w:t>
      </w:r>
      <w:r>
        <w:t xml:space="preserve">— незалежні нормально розподілені випадкові величини з параметрами</w:t>
      </w:r>
      <w:r>
        <w:t xml:space="preserve"> </w:t>
      </w:r>
      <m:oMath>
        <m:sSub>
          <m:e>
            <m:r>
              <m:t>μ</m:t>
            </m:r>
          </m:e>
          <m:sub>
            <m:r>
              <m:t>1</m:t>
            </m:r>
          </m:sub>
        </m:sSub>
      </m:oMath>
      <w:r>
        <w:t xml:space="preserve">,</w:t>
      </w:r>
      <w:r>
        <w:t xml:space="preserve"> </w:t>
      </w:r>
      <m:oMath>
        <m:sSubSup>
          <m:e>
            <m:r>
              <m:t>σ</m:t>
            </m:r>
          </m:e>
          <m:sub>
            <m:r>
              <m:t>1</m:t>
            </m:r>
          </m:sub>
          <m:sup>
            <m:r>
              <m:t>2</m:t>
            </m:r>
          </m:sup>
        </m:sSubSup>
      </m:oMath>
      <w:r>
        <w:t xml:space="preserve"> </w:t>
      </w:r>
      <w:r>
        <w:t xml:space="preserve">та</w:t>
      </w:r>
      <w:r>
        <w:t xml:space="preserve"> </w:t>
      </w:r>
      <m:oMath>
        <m:sSub>
          <m:e>
            <m:r>
              <m:t>μ</m:t>
            </m:r>
          </m:e>
          <m:sub>
            <m:r>
              <m:t>2</m:t>
            </m:r>
          </m:sub>
        </m:sSub>
      </m:oMath>
      <w:r>
        <w:t xml:space="preserve">,</w:t>
      </w:r>
      <w:r>
        <w:t xml:space="preserve"> </w:t>
      </w:r>
      <m:oMath>
        <m:sSubSup>
          <m:e>
            <m:r>
              <m:t>σ</m:t>
            </m:r>
          </m:e>
          <m:sub>
            <m:r>
              <m:t>2</m:t>
            </m:r>
          </m:sub>
          <m:sup>
            <m:r>
              <m:t>2</m:t>
            </m:r>
          </m:sup>
        </m:sSubSup>
      </m:oMath>
      <w:r>
        <w:t xml:space="preserve"> </w:t>
      </w:r>
      <w:r>
        <w:t xml:space="preserve">відповідно.</w:t>
      </w:r>
    </w:p>
    <w:p>
      <w:pPr>
        <w:pStyle w:val="Compact"/>
        <w:numPr>
          <w:ilvl w:val="0"/>
          <w:numId w:val="1028"/>
        </w:numPr>
      </w:pPr>
      <w:r>
        <w:rPr>
          <w:b/>
          <w:bCs/>
        </w:rPr>
        <w:t xml:space="preserve">Множення нормально розподіленої випадкової величини на константу також дає нормально розподілену величину</w:t>
      </w:r>
      <w:r>
        <w:t xml:space="preserve">:</w:t>
      </w:r>
    </w:p>
    <w:p>
      <w:pPr>
        <w:pStyle w:val="FirstParagraph"/>
      </w:pPr>
      <w:bookmarkStart w:id="196" w:name="eq-normal-multiply"/>
      <m:oMathPara>
        <m:oMathParaPr>
          <m:jc m:val="center"/>
        </m:oMathParaPr>
        <m:oMath>
          <m:r>
            <m:t>a</m:t>
          </m:r>
          <m:sSub>
            <m:e>
              <m:r>
                <m:t>ξ</m:t>
              </m:r>
            </m:e>
            <m:sub>
              <m:r>
                <m:t>1</m:t>
              </m:r>
            </m:sub>
          </m:sSub>
          <m:r>
            <m:rPr>
              <m:sty m:val="p"/>
            </m:rPr>
            <m:t>∼</m:t>
          </m:r>
          <m:r>
            <m:rPr>
              <m:sty m:val="p"/>
              <m:scr m:val="script"/>
            </m:rPr>
            <m:t>N</m:t>
          </m:r>
          <m:d>
            <m:dPr>
              <m:begChr m:val="("/>
              <m:endChr m:val=")"/>
              <m:sepChr m:val=""/>
              <m:grow/>
            </m:dPr>
            <m:e>
              <m:r>
                <m:t>a</m:t>
              </m:r>
              <m:sSub>
                <m:e>
                  <m:r>
                    <m:t>μ</m:t>
                  </m:r>
                </m:e>
                <m:sub>
                  <m:r>
                    <m:t>1</m:t>
                  </m:r>
                </m:sub>
              </m:sSub>
              <m:r>
                <m:rPr>
                  <m:sty m:val="p"/>
                </m:rPr>
                <m:t>,</m:t>
              </m:r>
              <m:sSup>
                <m:e>
                  <m:r>
                    <m:t>a</m:t>
                  </m:r>
                </m:e>
                <m:sup>
                  <m:r>
                    <m:t>2</m:t>
                  </m:r>
                </m:sup>
              </m:sSup>
              <m:sSubSup>
                <m:e>
                  <m:r>
                    <m:t>σ</m:t>
                  </m:r>
                </m:e>
                <m:sub>
                  <m:r>
                    <m:t>1</m:t>
                  </m:r>
                </m:sub>
                <m:sup>
                  <m:r>
                    <m:t>2</m:t>
                  </m:r>
                </m:sup>
              </m:sSubSup>
            </m:e>
          </m:d>
          <m:r>
            <m:t>  </m:t>
          </m:r>
          <m:d>
            <m:dPr>
              <m:begChr m:val="("/>
              <m:endChr m:val=")"/>
              <m:sepChr m:val=""/>
              <m:grow/>
            </m:dPr>
            <m:e>
              <m:r>
                <m:t>3.3</m:t>
              </m:r>
            </m:e>
          </m:d>
        </m:oMath>
      </m:oMathPara>
      <w:bookmarkEnd w:id="196"/>
    </w:p>
    <w:p>
      <w:pPr>
        <w:pStyle w:val="FirstParagraph"/>
      </w:pPr>
      <w:r>
        <w:t xml:space="preserve">де</w:t>
      </w:r>
      <w:r>
        <w:t xml:space="preserve"> </w:t>
      </w:r>
      <m:oMath>
        <m:r>
          <m:t>a</m:t>
        </m:r>
      </m:oMath>
      <w:r>
        <w:t xml:space="preserve"> </w:t>
      </w:r>
      <w:r>
        <w:t xml:space="preserve">— константа,</w:t>
      </w:r>
      <w:r>
        <w:t xml:space="preserve"> </w:t>
      </w:r>
      <m:oMath>
        <m:sSub>
          <m:e>
            <m:r>
              <m:t>ξ</m:t>
            </m:r>
          </m:e>
          <m:sub>
            <m:r>
              <m:t>1</m:t>
            </m:r>
          </m:sub>
        </m:sSub>
      </m:oMath>
      <w:r>
        <w:t xml:space="preserve"> </w:t>
      </w:r>
      <w:r>
        <w:t xml:space="preserve">— нормально розподілена випадкова величина з параметрами</w:t>
      </w:r>
      <w:r>
        <w:t xml:space="preserve"> </w:t>
      </w:r>
      <m:oMath>
        <m:sSub>
          <m:e>
            <m:r>
              <m:t>μ</m:t>
            </m:r>
          </m:e>
          <m:sub>
            <m:r>
              <m:t>1</m:t>
            </m:r>
          </m:sub>
        </m:sSub>
      </m:oMath>
      <w:r>
        <w:t xml:space="preserve">,</w:t>
      </w:r>
      <w:r>
        <w:t xml:space="preserve"> </w:t>
      </w:r>
      <m:oMath>
        <m:sSubSup>
          <m:e>
            <m:r>
              <m:t>σ</m:t>
            </m:r>
          </m:e>
          <m:sub>
            <m:r>
              <m:t>1</m:t>
            </m:r>
          </m:sub>
          <m:sup>
            <m:r>
              <m:t>2</m:t>
            </m:r>
          </m:sup>
        </m:sSubSup>
      </m:oMath>
      <w:r>
        <w:t xml:space="preserve">.</w:t>
      </w:r>
    </w:p>
    <w:bookmarkStart w:id="207" w:name="X575b6b2d7bc8f179932f76c0ceb5a8243ced0fe"/>
    <w:p>
      <w:pPr>
        <w:pStyle w:val="Heading3"/>
      </w:pPr>
      <w:r>
        <w:t xml:space="preserve">3.3.1 Перевірка властивостей в Python</w:t>
      </w:r>
    </w:p>
    <w:p>
      <w:pPr>
        <w:pStyle w:val="FirstParagraph"/>
      </w:pPr>
      <w:r>
        <w:t xml:space="preserve">За допомогою мови Python ми можемо перевірити ці властивості. Почнемо з</w:t>
      </w:r>
      <w:r>
        <w:t xml:space="preserve"> </w:t>
      </w:r>
      <w:hyperlink w:anchor="eq-normal-sum">
        <w:r>
          <w:rPr>
            <w:rStyle w:val="Hyperlink"/>
          </w:rPr>
          <w:t xml:space="preserve">Рівняння 3.2</w:t>
        </w:r>
      </w:hyperlink>
      <w:r>
        <w:t xml:space="preserve">. Для цього ми згенеруємо дві нормально розподілені випадкові величини</w:t>
      </w:r>
      <w:r>
        <w:t xml:space="preserve"> </w:t>
      </w:r>
      <m:oMath>
        <m:sSub>
          <m:e>
            <m:r>
              <m:t>ξ</m:t>
            </m:r>
          </m:e>
          <m:sub>
            <m:r>
              <m:t>1</m:t>
            </m:r>
          </m:sub>
        </m:sSub>
      </m:oMath>
      <w:r>
        <w:t xml:space="preserve"> </w:t>
      </w:r>
      <w:r>
        <w:t xml:space="preserve">та</w:t>
      </w:r>
      <w:r>
        <w:t xml:space="preserve"> </w:t>
      </w:r>
      <m:oMath>
        <m:sSub>
          <m:e>
            <m:r>
              <m:t>ξ</m:t>
            </m:r>
          </m:e>
          <m:sub>
            <m:r>
              <m:t>2</m:t>
            </m:r>
          </m:sub>
        </m:sSub>
      </m:oMath>
      <w:r>
        <w:t xml:space="preserve"> </w:t>
      </w:r>
      <w:r>
        <w:t xml:space="preserve">з параметрами</w:t>
      </w:r>
      <w:r>
        <w:t xml:space="preserve"> </w:t>
      </w:r>
      <m:oMath>
        <m:sSub>
          <m:e>
            <m:r>
              <m:t>μ</m:t>
            </m:r>
          </m:e>
          <m:sub>
            <m:r>
              <m:t>1</m:t>
            </m:r>
          </m:sub>
        </m:sSub>
        <m:r>
          <m:rPr>
            <m:sty m:val="p"/>
          </m:rPr>
          <m:t>=</m:t>
        </m:r>
        <m:r>
          <m:t>0</m:t>
        </m:r>
      </m:oMath>
      <w:r>
        <w:t xml:space="preserve">,</w:t>
      </w:r>
      <w:r>
        <w:t xml:space="preserve"> </w:t>
      </w:r>
      <m:oMath>
        <m:sSubSup>
          <m:e>
            <m:r>
              <m:t>σ</m:t>
            </m:r>
          </m:e>
          <m:sub>
            <m:r>
              <m:t>1</m:t>
            </m:r>
          </m:sub>
          <m:sup>
            <m:r>
              <m:t>2</m:t>
            </m:r>
          </m:sup>
        </m:sSubSup>
        <m:r>
          <m:rPr>
            <m:sty m:val="p"/>
          </m:rPr>
          <m:t>=</m:t>
        </m:r>
        <m:r>
          <m:t>1</m:t>
        </m:r>
      </m:oMath>
      <w:r>
        <w:t xml:space="preserve"> </w:t>
      </w:r>
      <w:r>
        <w:t xml:space="preserve">та</w:t>
      </w:r>
      <w:r>
        <w:t xml:space="preserve"> </w:t>
      </w:r>
      <m:oMath>
        <m:sSub>
          <m:e>
            <m:r>
              <m:t>μ</m:t>
            </m:r>
          </m:e>
          <m:sub>
            <m:r>
              <m:t>2</m:t>
            </m:r>
          </m:sub>
        </m:sSub>
        <m:r>
          <m:rPr>
            <m:sty m:val="p"/>
          </m:rPr>
          <m:t>=</m:t>
        </m:r>
        <m:r>
          <m:t>1</m:t>
        </m:r>
      </m:oMath>
      <w:r>
        <w:t xml:space="preserve">,</w:t>
      </w:r>
      <w:r>
        <w:t xml:space="preserve"> </w:t>
      </w:r>
      <m:oMath>
        <m:sSubSup>
          <m:e>
            <m:r>
              <m:t>σ</m:t>
            </m:r>
          </m:e>
          <m:sub>
            <m:r>
              <m:t>2</m:t>
            </m:r>
          </m:sub>
          <m:sup>
            <m:r>
              <m:t>2</m:t>
            </m:r>
          </m:sup>
        </m:sSubSup>
        <m:r>
          <m:rPr>
            <m:sty m:val="p"/>
          </m:rPr>
          <m:t>=</m:t>
        </m:r>
        <m:r>
          <m:t>4</m:t>
        </m:r>
      </m:oMath>
      <w:r>
        <w:t xml:space="preserve">. Потім, ми обчислимо їхню суму та перевіримо, чи має вона нормальний розподіл з параметрами</w:t>
      </w:r>
      <w:r>
        <w:t xml:space="preserve"> </w:t>
      </w:r>
      <m:oMath>
        <m:sSub>
          <m:e>
            <m:r>
              <m:t>μ</m:t>
            </m:r>
          </m:e>
          <m:sub>
            <m:r>
              <m:t>1</m:t>
            </m:r>
          </m:sub>
        </m:sSub>
        <m:r>
          <m:rPr>
            <m:sty m:val="p"/>
          </m:rPr>
          <m:t>+</m:t>
        </m:r>
        <m:sSub>
          <m:e>
            <m:r>
              <m:t>μ</m:t>
            </m:r>
          </m:e>
          <m:sub>
            <m:r>
              <m:t>2</m:t>
            </m:r>
          </m:sub>
        </m:sSub>
      </m:oMath>
      <w:r>
        <w:t xml:space="preserve"> </w:t>
      </w:r>
      <w:r>
        <w:t xml:space="preserve">та</w:t>
      </w:r>
      <w:r>
        <w:t xml:space="preserve"> </w:t>
      </w:r>
      <m:oMath>
        <m:sSubSup>
          <m:e>
            <m:r>
              <m:t>σ</m:t>
            </m:r>
          </m:e>
          <m:sub>
            <m:r>
              <m:t>1</m:t>
            </m:r>
          </m:sub>
          <m:sup>
            <m:r>
              <m:t>2</m:t>
            </m:r>
          </m:sup>
        </m:sSubSup>
        <m:r>
          <m:rPr>
            <m:sty m:val="p"/>
          </m:rPr>
          <m:t>+</m:t>
        </m:r>
        <m:sSubSup>
          <m:e>
            <m:r>
              <m:t>σ</m:t>
            </m:r>
          </m:e>
          <m:sub>
            <m:r>
              <m:t>2</m:t>
            </m:r>
          </m:sub>
          <m:sup>
            <m:r>
              <m:t>2</m:t>
            </m:r>
          </m:sup>
        </m:sSubSup>
      </m:oMath>
      <w:r>
        <w:t xml:space="preserve">.</w:t>
      </w:r>
    </w:p>
    <w:p>
      <w:pPr>
        <w:pStyle w:val="BodyText"/>
      </w:pPr>
      <w:r>
        <w:br/>
      </w:r>
    </w:p>
    <w:bookmarkStart w:id="197" w:name="annotated-cell-48"/>
    <w:p>
      <w:pPr>
        <w:pStyle w:val="SourceCode"/>
      </w:pPr>
      <w:r>
        <w:rPr>
          <w:rStyle w:val="NormalTok"/>
        </w:rPr>
        <w:t xml:space="preserve">mean_one, mean_two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DecValTok"/>
        </w:rPr>
        <w:t xml:space="preserve">1</w:t>
      </w:r>
      <w:r>
        <w:br/>
      </w:r>
      <w:r>
        <w:rPr>
          <w:rStyle w:val="NormalTok"/>
        </w:rPr>
        <w:t xml:space="preserve">var_one, var_two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2</w:t>
      </w:r>
      <w:r>
        <w:br/>
      </w:r>
      <w:r>
        <w:br/>
      </w:r>
      <w:r>
        <w:rPr>
          <w:rStyle w:val="NormalTok"/>
        </w:rPr>
        <w:t xml:space="preserve">n </w:t>
      </w:r>
      <w:r>
        <w:rPr>
          <w:rStyle w:val="OperatorTok"/>
        </w:rPr>
        <w:t xml:space="preserve">=</w:t>
      </w:r>
      <w:r>
        <w:rPr>
          <w:rStyle w:val="NormalTok"/>
        </w:rPr>
        <w:t xml:space="preserve"> </w:t>
      </w:r>
      <w:r>
        <w:rPr>
          <w:rStyle w:val="DecValTok"/>
        </w:rPr>
        <w:t xml:space="preserve">10000</w:t>
      </w:r>
      <w:r>
        <w:br/>
      </w:r>
      <w:r>
        <w:br/>
      </w:r>
      <w:r>
        <w:rPr>
          <w:rStyle w:val="NormalTok"/>
        </w:rPr>
        <w:t xml:space="preserve">x1 </w:t>
      </w:r>
      <w:r>
        <w:rPr>
          <w:rStyle w:val="OperatorTok"/>
        </w:rPr>
        <w:t xml:space="preserve">=</w:t>
      </w:r>
      <w:r>
        <w:rPr>
          <w:rStyle w:val="NormalTok"/>
        </w:rPr>
        <w:t xml:space="preserve"> norm.rvs(loc</w:t>
      </w:r>
      <w:r>
        <w:rPr>
          <w:rStyle w:val="OperatorTok"/>
        </w:rPr>
        <w:t xml:space="preserve">=</w:t>
      </w:r>
      <w:r>
        <w:rPr>
          <w:rStyle w:val="NormalTok"/>
        </w:rPr>
        <w:t xml:space="preserve">mean_one, scale</w:t>
      </w:r>
      <w:r>
        <w:rPr>
          <w:rStyle w:val="OperatorTok"/>
        </w:rPr>
        <w:t xml:space="preserve">=</w:t>
      </w:r>
      <w:r>
        <w:rPr>
          <w:rStyle w:val="NormalTok"/>
        </w:rPr>
        <w:t xml:space="preserve">np.sqrt(var_one), size</w:t>
      </w:r>
      <w:r>
        <w:rPr>
          <w:rStyle w:val="OperatorTok"/>
        </w:rPr>
        <w:t xml:space="preserve">=</w:t>
      </w:r>
      <w:r>
        <w:rPr>
          <w:rStyle w:val="NormalTok"/>
        </w:rPr>
        <w:t xml:space="preserve">n)</w:t>
      </w:r>
      <w:r>
        <w:br/>
      </w:r>
      <w:r>
        <w:rPr>
          <w:rStyle w:val="NormalTok"/>
        </w:rPr>
        <w:t xml:space="preserve">x2 </w:t>
      </w:r>
      <w:r>
        <w:rPr>
          <w:rStyle w:val="OperatorTok"/>
        </w:rPr>
        <w:t xml:space="preserve">=</w:t>
      </w:r>
      <w:r>
        <w:rPr>
          <w:rStyle w:val="NormalTok"/>
        </w:rPr>
        <w:t xml:space="preserve"> norm.rvs(loc</w:t>
      </w:r>
      <w:r>
        <w:rPr>
          <w:rStyle w:val="OperatorTok"/>
        </w:rPr>
        <w:t xml:space="preserve">=</w:t>
      </w:r>
      <w:r>
        <w:rPr>
          <w:rStyle w:val="NormalTok"/>
        </w:rPr>
        <w:t xml:space="preserve">mean_two, scale</w:t>
      </w:r>
      <w:r>
        <w:rPr>
          <w:rStyle w:val="OperatorTok"/>
        </w:rPr>
        <w:t xml:space="preserve">=</w:t>
      </w:r>
      <w:r>
        <w:rPr>
          <w:rStyle w:val="NormalTok"/>
        </w:rPr>
        <w:t xml:space="preserve">np.sqrt(var_two), size</w:t>
      </w:r>
      <w:r>
        <w:rPr>
          <w:rStyle w:val="OperatorTok"/>
        </w:rPr>
        <w:t xml:space="preserve">=</w:t>
      </w:r>
      <w:r>
        <w:rPr>
          <w:rStyle w:val="NormalTok"/>
        </w:rPr>
        <w:t xml:space="preserve">n)</w:t>
      </w:r>
      <w:r>
        <w:br/>
      </w:r>
      <w:r>
        <w:br/>
      </w:r>
      <w:r>
        <w:rPr>
          <w:rStyle w:val="NormalTok"/>
        </w:rPr>
        <w:t xml:space="preserve">x_sum </w:t>
      </w:r>
      <w:r>
        <w:rPr>
          <w:rStyle w:val="OperatorTok"/>
        </w:rPr>
        <w:t xml:space="preserve">=</w:t>
      </w:r>
      <w:r>
        <w:rPr>
          <w:rStyle w:val="NormalTok"/>
        </w:rPr>
        <w:t xml:space="preserve"> x1 </w:t>
      </w:r>
      <w:r>
        <w:rPr>
          <w:rStyle w:val="OperatorTok"/>
        </w:rPr>
        <w:t xml:space="preserve">+</w:t>
      </w:r>
      <w:r>
        <w:rPr>
          <w:rStyle w:val="NormalTok"/>
        </w:rPr>
        <w:t xml:space="preserve"> x2</w:t>
      </w:r>
      <w:r>
        <w:br/>
      </w:r>
      <w:r>
        <w:rPr>
          <w:rStyle w:val="NormalTok"/>
        </w:rPr>
        <w:t xml:space="preserve">check_sum </w:t>
      </w:r>
      <w:r>
        <w:rPr>
          <w:rStyle w:val="OperatorTok"/>
        </w:rPr>
        <w:t xml:space="preserve">=</w:t>
      </w:r>
      <w:r>
        <w:rPr>
          <w:rStyle w:val="NormalTok"/>
        </w:rPr>
        <w:t xml:space="preserve"> norm(loc</w:t>
      </w:r>
      <w:r>
        <w:rPr>
          <w:rStyle w:val="OperatorTok"/>
        </w:rPr>
        <w:t xml:space="preserve">=</w:t>
      </w:r>
      <w:r>
        <w:rPr>
          <w:rStyle w:val="NormalTok"/>
        </w:rPr>
        <w:t xml:space="preserve">mean_one </w:t>
      </w:r>
      <w:r>
        <w:rPr>
          <w:rStyle w:val="OperatorTok"/>
        </w:rPr>
        <w:t xml:space="preserve">+</w:t>
      </w:r>
      <w:r>
        <w:rPr>
          <w:rStyle w:val="NormalTok"/>
        </w:rPr>
        <w:t xml:space="preserve"> mean_two, scale</w:t>
      </w:r>
      <w:r>
        <w:rPr>
          <w:rStyle w:val="OperatorTok"/>
        </w:rPr>
        <w:t xml:space="preserve">=</w:t>
      </w:r>
      <w:r>
        <w:rPr>
          <w:rStyle w:val="NormalTok"/>
        </w:rPr>
        <w:t xml:space="preserve">np.sqrt(var_one </w:t>
      </w:r>
      <w:r>
        <w:rPr>
          <w:rStyle w:val="OperatorTok"/>
        </w:rPr>
        <w:t xml:space="preserve">+</w:t>
      </w:r>
      <w:r>
        <w:rPr>
          <w:rStyle w:val="NormalTok"/>
        </w:rPr>
        <w:t xml:space="preserve"> var_two))</w:t>
      </w:r>
      <w:r>
        <w:br/>
      </w:r>
      <w:r>
        <w:br/>
      </w:r>
      <w:r>
        <w:rPr>
          <w:rStyle w:val="NormalTok"/>
        </w:rPr>
        <w:t xml:space="preserve">x_grid </w:t>
      </w:r>
      <w:r>
        <w:rPr>
          <w:rStyle w:val="OperatorTok"/>
        </w:rPr>
        <w:t xml:space="preserve">=</w:t>
      </w:r>
      <w:r>
        <w:rPr>
          <w:rStyle w:val="NormalTok"/>
        </w:rPr>
        <w:t xml:space="preserve"> np.linspace(</w:t>
      </w:r>
      <w:r>
        <w:rPr>
          <w:rStyle w:val="OperatorTok"/>
        </w:rPr>
        <w:t xml:space="preserve">-</w:t>
      </w:r>
      <w:r>
        <w:rPr>
          <w:rStyle w:val="DecValTok"/>
        </w:rPr>
        <w:t xml:space="preserve">8</w:t>
      </w:r>
      <w:r>
        <w:rPr>
          <w:rStyle w:val="NormalTok"/>
        </w:rPr>
        <w:t xml:space="preserve">, </w:t>
      </w:r>
      <w:r>
        <w:rPr>
          <w:rStyle w:val="DecValTok"/>
        </w:rPr>
        <w:t xml:space="preserve">12</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sns.histplot(x_sum, kde</w:t>
      </w:r>
      <w:r>
        <w:rPr>
          <w:rStyle w:val="OperatorTok"/>
        </w:rPr>
        <w:t xml:space="preserve">=</w:t>
      </w:r>
      <w:r>
        <w:rPr>
          <w:rStyle w:val="VariableTok"/>
        </w:rPr>
        <w:t xml:space="preserve">True</w:t>
      </w:r>
      <w:r>
        <w:rPr>
          <w:rStyle w:val="NormalTok"/>
        </w:rPr>
        <w:t xml:space="preserve">, stat</w:t>
      </w:r>
      <w:r>
        <w:rPr>
          <w:rStyle w:val="OperatorTok"/>
        </w:rPr>
        <w:t xml:space="preserve">=</w:t>
      </w:r>
      <w:r>
        <w:rPr>
          <w:rStyle w:val="StringTok"/>
        </w:rPr>
        <w:t xml:space="preserve">'density'</w:t>
      </w:r>
      <w:r>
        <w:rPr>
          <w:rStyle w:val="NormalTok"/>
        </w:rPr>
        <w:t xml:space="preserve">, color</w:t>
      </w:r>
      <w:r>
        <w:rPr>
          <w:rStyle w:val="OperatorTok"/>
        </w:rPr>
        <w:t xml:space="preserve">=</w:t>
      </w:r>
      <w:r>
        <w:rPr>
          <w:rStyle w:val="NormalTok"/>
        </w:rPr>
        <w:t xml:space="preserve">turquoise,</w:t>
      </w:r>
      <w:r>
        <w:br/>
      </w:r>
      <w:r>
        <w:rPr>
          <w:rStyle w:val="NormalTok"/>
        </w:rPr>
        <w:t xml:space="preserve">             label</w:t>
      </w:r>
      <w:r>
        <w:rPr>
          <w:rStyle w:val="OperatorTok"/>
        </w:rPr>
        <w:t xml:space="preserve">=</w:t>
      </w:r>
      <w:r>
        <w:rPr>
          <w:rStyle w:val="StringTok"/>
        </w:rPr>
        <w:t xml:space="preserve">'Емпіричний розподіл'</w:t>
      </w:r>
      <w:r>
        <w:rPr>
          <w:rStyle w:val="NormalTok"/>
        </w:rPr>
        <w:t xml:space="preserve">, ax</w:t>
      </w:r>
      <w:r>
        <w:rPr>
          <w:rStyle w:val="OperatorTok"/>
        </w:rPr>
        <w:t xml:space="preserve">=</w:t>
      </w:r>
      <w:r>
        <w:rPr>
          <w:rStyle w:val="NormalTok"/>
        </w:rPr>
        <w:t xml:space="preserve">ax)</w:t>
      </w:r>
      <w:r>
        <w:br/>
      </w:r>
      <w:r>
        <w:rPr>
          <w:rStyle w:val="NormalTok"/>
        </w:rPr>
        <w:t xml:space="preserve">plt.plot(x_grid, check_sum.pdf(x_grid), color</w:t>
      </w:r>
      <w:r>
        <w:rPr>
          <w:rStyle w:val="OperatorTok"/>
        </w:rPr>
        <w:t xml:space="preserve">=</w:t>
      </w:r>
      <w:r>
        <w:rPr>
          <w:rStyle w:val="NormalTok"/>
        </w:rPr>
        <w:t xml:space="preserve">red_pink,</w:t>
      </w:r>
      <w:r>
        <w:br/>
      </w:r>
      <w:r>
        <w:rPr>
          <w:rStyle w:val="NormalTok"/>
        </w:rPr>
        <w:t xml:space="preserve">         label</w:t>
      </w:r>
      <w:r>
        <w:rPr>
          <w:rStyle w:val="OperatorTok"/>
        </w:rPr>
        <w:t xml:space="preserve">=</w:t>
      </w:r>
      <w:r>
        <w:rPr>
          <w:rStyle w:val="StringTok"/>
        </w:rPr>
        <w:t xml:space="preserve">'Теоретичний розподіл'</w:t>
      </w:r>
      <w:r>
        <w:rPr>
          <w:rStyle w:val="NormalTok"/>
        </w:rPr>
        <w:t xml:space="preserve">, alpha</w:t>
      </w:r>
      <w:r>
        <w:rPr>
          <w:rStyle w:val="OperatorTok"/>
        </w:rPr>
        <w:t xml:space="preserve">=</w:t>
      </w:r>
      <w:r>
        <w:rPr>
          <w:rStyle w:val="FloatTok"/>
        </w:rPr>
        <w:t xml:space="preserve">0.8</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plt.legend()</w:t>
      </w:r>
      <w:r>
        <w:br/>
      </w:r>
      <w:r>
        <w:rPr>
          <w:rStyle w:val="NormalTok"/>
        </w:rPr>
        <w:t xml:space="preserve">plt.show()</w:t>
      </w:r>
    </w:p>
    <w:bookmarkEnd w:id="197"/>
    <w:p>
      <w:pPr>
        <w:pStyle w:val="DefinitionTerm"/>
      </w:pPr>
      <w:r>
        <w:t xml:space="preserve">Рядок 1</w:t>
      </w:r>
    </w:p>
    <w:p>
      <w:pPr>
        <w:pStyle w:val="Definition"/>
      </w:pPr>
      <w:r>
        <w:t xml:space="preserve">Параметри</w:t>
      </w:r>
      <w:r>
        <w:t xml:space="preserve"> </w:t>
      </w:r>
      <m:oMath>
        <m:sSub>
          <m:e>
            <m:r>
              <m:t>μ</m:t>
            </m:r>
          </m:e>
          <m:sub>
            <m:r>
              <m:t>1</m:t>
            </m:r>
          </m:sub>
        </m:sSub>
      </m:oMath>
      <w:r>
        <w:t xml:space="preserve"> </w:t>
      </w:r>
      <w:r>
        <w:t xml:space="preserve">та</w:t>
      </w:r>
      <w:r>
        <w:t xml:space="preserve"> </w:t>
      </w:r>
      <m:oMath>
        <m:sSub>
          <m:e>
            <m:r>
              <m:t>μ</m:t>
            </m:r>
          </m:e>
          <m:sub>
            <m:r>
              <m:t>2</m:t>
            </m:r>
          </m:sub>
        </m:sSub>
      </m:oMath>
      <w:r>
        <w:t xml:space="preserve">.</w:t>
      </w:r>
    </w:p>
    <w:p>
      <w:pPr>
        <w:pStyle w:val="DefinitionTerm"/>
      </w:pPr>
      <w:r>
        <w:t xml:space="preserve">Рядок 2</w:t>
      </w:r>
    </w:p>
    <w:p>
      <w:pPr>
        <w:pStyle w:val="Definition"/>
      </w:pPr>
      <w:r>
        <w:t xml:space="preserve">Параметри</w:t>
      </w:r>
      <w:r>
        <w:t xml:space="preserve"> </w:t>
      </w:r>
      <m:oMath>
        <m:sSubSup>
          <m:e>
            <m:r>
              <m:t>σ</m:t>
            </m:r>
          </m:e>
          <m:sub>
            <m:r>
              <m:t>1</m:t>
            </m:r>
          </m:sub>
          <m:sup>
            <m:r>
              <m:t>2</m:t>
            </m:r>
          </m:sup>
        </m:sSubSup>
      </m:oMath>
      <w:r>
        <w:t xml:space="preserve"> </w:t>
      </w:r>
      <w:r>
        <w:t xml:space="preserve">та</w:t>
      </w:r>
      <w:r>
        <w:t xml:space="preserve"> </w:t>
      </w:r>
      <m:oMath>
        <m:sSubSup>
          <m:e>
            <m:r>
              <m:t>σ</m:t>
            </m:r>
          </m:e>
          <m:sub>
            <m:r>
              <m:t>2</m:t>
            </m:r>
          </m:sub>
          <m:sup>
            <m:r>
              <m:t>2</m:t>
            </m:r>
          </m:sup>
        </m:sSubSup>
      </m:oMath>
      <w:r>
        <w:t xml:space="preserve">.</w:t>
      </w:r>
    </w:p>
    <w:p>
      <w:pPr>
        <w:pStyle w:val="DefinitionTerm"/>
      </w:pPr>
      <w:r>
        <w:t xml:space="preserve">Рядок 4</w:t>
      </w:r>
    </w:p>
    <w:p>
      <w:pPr>
        <w:pStyle w:val="Definition"/>
      </w:pPr>
      <w:r>
        <w:t xml:space="preserve">Кількість спостережень.</w:t>
      </w:r>
    </w:p>
    <w:p>
      <w:pPr>
        <w:pStyle w:val="DefinitionTerm"/>
      </w:pPr>
      <w:r>
        <w:t xml:space="preserve">Рядки 6-7</w:t>
      </w:r>
    </w:p>
    <w:p>
      <w:pPr>
        <w:pStyle w:val="Definition"/>
      </w:pPr>
      <w:r>
        <w:t xml:space="preserve">Генерація нормально розподілених випадкових величин</w:t>
      </w:r>
      <w:r>
        <w:t xml:space="preserve"> </w:t>
      </w:r>
      <m:oMath>
        <m:sSub>
          <m:e>
            <m:r>
              <m:t>ξ</m:t>
            </m:r>
          </m:e>
          <m:sub>
            <m:r>
              <m:t>1</m:t>
            </m:r>
          </m:sub>
        </m:sSub>
      </m:oMath>
      <w:r>
        <w:t xml:space="preserve"> </w:t>
      </w:r>
      <w:r>
        <w:t xml:space="preserve">та</w:t>
      </w:r>
      <w:r>
        <w:t xml:space="preserve"> </w:t>
      </w:r>
      <m:oMath>
        <m:sSub>
          <m:e>
            <m:r>
              <m:t>ξ</m:t>
            </m:r>
          </m:e>
          <m:sub>
            <m:r>
              <m:t>2</m:t>
            </m:r>
          </m:sub>
        </m:sSub>
      </m:oMath>
      <w:r>
        <w:t xml:space="preserve">.</w:t>
      </w:r>
    </w:p>
    <w:p>
      <w:pPr>
        <w:pStyle w:val="DefinitionTerm"/>
      </w:pPr>
      <w:r>
        <w:t xml:space="preserve">Рядок 9</w:t>
      </w:r>
    </w:p>
    <w:p>
      <w:pPr>
        <w:pStyle w:val="Definition"/>
      </w:pPr>
      <w:r>
        <w:t xml:space="preserve">Сума двох нормально розподілених випадкових величин.</w:t>
      </w:r>
    </w:p>
    <w:p>
      <w:pPr>
        <w:pStyle w:val="DefinitionTerm"/>
      </w:pPr>
      <w:r>
        <w:t xml:space="preserve">Рядок 10</w:t>
      </w:r>
    </w:p>
    <w:p>
      <w:pPr>
        <w:pStyle w:val="Definition"/>
      </w:pPr>
      <w:r>
        <w:t xml:space="preserve">Параметри суми</w:t>
      </w:r>
      <w:r>
        <w:t xml:space="preserve"> </w:t>
      </w:r>
      <m:oMath>
        <m:sSub>
          <m:e>
            <m:r>
              <m:t>ξ</m:t>
            </m:r>
          </m:e>
          <m:sub>
            <m:r>
              <m:t>1</m:t>
            </m:r>
          </m:sub>
        </m:sSub>
        <m:r>
          <m:rPr>
            <m:sty m:val="p"/>
          </m:rPr>
          <m:t>+</m:t>
        </m:r>
        <m:sSub>
          <m:e>
            <m:r>
              <m:t>ξ</m:t>
            </m:r>
          </m:e>
          <m:sub>
            <m:r>
              <m:t>2</m:t>
            </m:r>
          </m:sub>
        </m:sSub>
      </m:oMath>
      <w:r>
        <w:t xml:space="preserve">.</w:t>
      </w:r>
    </w:p>
    <w:p>
      <w:pPr>
        <w:pStyle w:val="DefinitionTerm"/>
      </w:pPr>
      <w:r>
        <w:t xml:space="preserve">Рядок 12</w:t>
      </w:r>
    </w:p>
    <w:p>
      <w:pPr>
        <w:pStyle w:val="Definition"/>
      </w:pPr>
      <w:r>
        <w:t xml:space="preserve">Стандартне відхилення суми</w:t>
      </w:r>
      <w:r>
        <w:t xml:space="preserve"> </w:t>
      </w:r>
      <m:oMath>
        <m:sSub>
          <m:e>
            <m:r>
              <m:t>ξ</m:t>
            </m:r>
          </m:e>
          <m:sub>
            <m:r>
              <m:t>1</m:t>
            </m:r>
          </m:sub>
        </m:sSub>
        <m:r>
          <m:rPr>
            <m:sty m:val="p"/>
          </m:rPr>
          <m:t>+</m:t>
        </m:r>
        <m:sSub>
          <m:e>
            <m:r>
              <m:t>ξ</m:t>
            </m:r>
          </m:e>
          <m:sub>
            <m:r>
              <m:t>2</m:t>
            </m:r>
          </m:sub>
        </m:sSub>
      </m:oMath>
      <w:r>
        <w:t xml:space="preserve">.</w:t>
      </w:r>
    </w:p>
    <w:p>
      <w:pPr>
        <w:pStyle w:val="DefinitionTerm"/>
      </w:pPr>
      <w:r>
        <w:t xml:space="preserve">Рядки 15-16</w:t>
      </w:r>
    </w:p>
    <w:p>
      <w:pPr>
        <w:pStyle w:val="Definition"/>
      </w:pPr>
      <w:r>
        <w:t xml:space="preserve">Емпіричний розподіл суми</w:t>
      </w:r>
      <w:r>
        <w:t xml:space="preserve"> </w:t>
      </w:r>
      <m:oMath>
        <m:sSub>
          <m:e>
            <m:r>
              <m:t>ξ</m:t>
            </m:r>
          </m:e>
          <m:sub>
            <m:r>
              <m:t>1</m:t>
            </m:r>
          </m:sub>
        </m:sSub>
        <m:r>
          <m:rPr>
            <m:sty m:val="p"/>
          </m:rPr>
          <m:t>+</m:t>
        </m:r>
        <m:sSub>
          <m:e>
            <m:r>
              <m:t>ξ</m:t>
            </m:r>
          </m:e>
          <m:sub>
            <m:r>
              <m:t>2</m:t>
            </m:r>
          </m:sub>
        </m:sSub>
      </m:oMath>
      <w:r>
        <w:t xml:space="preserve">.</w:t>
      </w:r>
    </w:p>
    <w:p>
      <w:pPr>
        <w:pStyle w:val="DefinitionTerm"/>
      </w:pPr>
      <w:r>
        <w:t xml:space="preserve">Рядки 17-18</w:t>
      </w:r>
    </w:p>
    <w:p>
      <w:pPr>
        <w:pStyle w:val="Definition"/>
      </w:pPr>
      <w:r>
        <w:t xml:space="preserve">Теоретичний розподіл суми</w:t>
      </w:r>
      <w:r>
        <w:t xml:space="preserve"> </w:t>
      </w:r>
      <m:oMath>
        <m:sSub>
          <m:e>
            <m:r>
              <m:t>ξ</m:t>
            </m:r>
          </m:e>
          <m:sub>
            <m:r>
              <m:t>1</m:t>
            </m:r>
          </m:sub>
        </m:sSub>
        <m:r>
          <m:rPr>
            <m:sty m:val="p"/>
          </m:rPr>
          <m:t>+</m:t>
        </m:r>
        <m:sSub>
          <m:e>
            <m:r>
              <m:t>ξ</m:t>
            </m:r>
          </m:e>
          <m:sub>
            <m:r>
              <m:t>2</m:t>
            </m:r>
          </m:sub>
        </m:sSub>
      </m:oMath>
      <w:r>
        <w:t xml:space="preserve">.</w:t>
      </w:r>
    </w:p>
    <w:tbl>
      <w:tblPr>
        <w:tblStyle w:val="Table"/>
        <w:tblW w:type="pct" w:w="5000"/>
        <w:tblLayout w:type="fixed"/>
        <w:tblLook w:firstRow="0" w:lastRow="0" w:firstColumn="0" w:lastColumn="0" w:noHBand="0" w:noVBand="0" w:val="0000"/>
      </w:tblPr>
      <w:tblGrid>
        <w:gridCol w:w="7920"/>
      </w:tblGrid>
      <w:tr>
        <w:tc>
          <w:tcPr/>
          <w:bookmarkStart w:id="201" w:name="fig-normal-distribution-properties"/>
          <w:p>
            <w:pPr>
              <w:pStyle w:val="Compact"/>
              <w:jc w:val="center"/>
            </w:pPr>
            <w:r>
              <w:drawing>
                <wp:inline>
                  <wp:extent cx="6261100" cy="2992030"/>
                  <wp:effectExtent b="0" l="0" r="0" t="0"/>
                  <wp:docPr descr="" title="" id="199" name="Picture"/>
                  <a:graphic>
                    <a:graphicData uri="http://schemas.openxmlformats.org/drawingml/2006/picture">
                      <pic:pic>
                        <pic:nvPicPr>
                          <pic:cNvPr descr="z-test_files/figure-docx/fig-normal-distribution-properties-output-1.png" id="200" name="Picture"/>
                          <pic:cNvPicPr>
                            <a:picLocks noChangeArrowheads="1" noChangeAspect="1"/>
                          </pic:cNvPicPr>
                        </pic:nvPicPr>
                        <pic:blipFill>
                          <a:blip r:embed="rId198"/>
                          <a:stretch>
                            <a:fillRect/>
                          </a:stretch>
                        </pic:blipFill>
                        <pic:spPr bwMode="auto">
                          <a:xfrm>
                            <a:off x="0" y="0"/>
                            <a:ext cx="6261100" cy="299203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3.3: Перевірка властивостей нормального розподілу</w:t>
            </w:r>
          </w:p>
          <w:bookmarkEnd w:id="201"/>
        </w:tc>
      </w:tr>
    </w:tbl>
    <w:p>
      <w:pPr>
        <w:pStyle w:val="BodyText"/>
      </w:pPr>
      <w:r>
        <w:t xml:space="preserve">Видно, що розподіли приблизно збіглися! А значить ми переконалися, що формула правильна.</w:t>
      </w:r>
    </w:p>
    <w:p>
      <w:pPr>
        <w:pStyle w:val="BodyText"/>
      </w:pPr>
      <w:r>
        <w:t xml:space="preserve">Другу властивість</w:t>
      </w:r>
      <w:r>
        <w:t xml:space="preserve"> </w:t>
      </w:r>
      <w:hyperlink w:anchor="eq-normal-multiply">
        <w:r>
          <w:rPr>
            <w:rStyle w:val="Hyperlink"/>
          </w:rPr>
          <w:t xml:space="preserve">Рівняння 3.3</w:t>
        </w:r>
      </w:hyperlink>
      <w:r>
        <w:t xml:space="preserve"> </w:t>
      </w:r>
      <w:r>
        <w:t xml:space="preserve">можна перевірити аналогічно. Для цього ми згенеруємо нормально розподілену випадкову величину</w:t>
      </w:r>
      <w:r>
        <w:t xml:space="preserve"> </w:t>
      </w:r>
      <m:oMath>
        <m:sSub>
          <m:e>
            <m:r>
              <m:t>ξ</m:t>
            </m:r>
          </m:e>
          <m:sub>
            <m:r>
              <m:t>1</m:t>
            </m:r>
          </m:sub>
        </m:sSub>
      </m:oMath>
      <w:r>
        <w:t xml:space="preserve"> </w:t>
      </w:r>
      <w:r>
        <w:t xml:space="preserve">з параметрами</w:t>
      </w:r>
      <w:r>
        <w:t xml:space="preserve"> </w:t>
      </w:r>
      <m:oMath>
        <m:sSub>
          <m:e>
            <m:r>
              <m:t>μ</m:t>
            </m:r>
          </m:e>
          <m:sub>
            <m:r>
              <m:t>1</m:t>
            </m:r>
          </m:sub>
        </m:sSub>
        <m:r>
          <m:rPr>
            <m:sty m:val="p"/>
          </m:rPr>
          <m:t>=</m:t>
        </m:r>
        <m:r>
          <m:t>0</m:t>
        </m:r>
      </m:oMath>
      <w:r>
        <w:t xml:space="preserve">,</w:t>
      </w:r>
      <w:r>
        <w:t xml:space="preserve"> </w:t>
      </w:r>
      <m:oMath>
        <m:sSubSup>
          <m:e>
            <m:r>
              <m:t>σ</m:t>
            </m:r>
          </m:e>
          <m:sub>
            <m:r>
              <m:t>1</m:t>
            </m:r>
          </m:sub>
          <m:sup>
            <m:r>
              <m:t>2</m:t>
            </m:r>
          </m:sup>
        </m:sSubSup>
        <m:r>
          <m:rPr>
            <m:sty m:val="p"/>
          </m:rPr>
          <m:t>=</m:t>
        </m:r>
        <m:r>
          <m:t>1</m:t>
        </m:r>
      </m:oMath>
      <w:r>
        <w:t xml:space="preserve"> </w:t>
      </w:r>
      <w:r>
        <w:t xml:space="preserve">та помножимо її на константу</w:t>
      </w:r>
      <w:r>
        <w:t xml:space="preserve"> </w:t>
      </w:r>
      <m:oMath>
        <m:r>
          <m:t>a</m:t>
        </m:r>
        <m:r>
          <m:rPr>
            <m:sty m:val="p"/>
          </m:rPr>
          <m:t>=</m:t>
        </m:r>
        <m:r>
          <m:t>2</m:t>
        </m:r>
      </m:oMath>
      <w:r>
        <w:t xml:space="preserve">. Потім, ми перевіримо, чи має вона нормальний розподіл з параметрами</w:t>
      </w:r>
      <w:r>
        <w:t xml:space="preserve"> </w:t>
      </w:r>
      <m:oMath>
        <m:r>
          <m:t>a</m:t>
        </m:r>
        <m:sSub>
          <m:e>
            <m:r>
              <m:t>μ</m:t>
            </m:r>
          </m:e>
          <m:sub>
            <m:r>
              <m:t>1</m:t>
            </m:r>
          </m:sub>
        </m:sSub>
      </m:oMath>
      <w:r>
        <w:t xml:space="preserve"> </w:t>
      </w:r>
      <w:r>
        <w:t xml:space="preserve">та</w:t>
      </w:r>
      <w:r>
        <w:t xml:space="preserve"> </w:t>
      </w:r>
      <m:oMath>
        <m:sSup>
          <m:e>
            <m:r>
              <m:t>a</m:t>
            </m:r>
          </m:e>
          <m:sup>
            <m:r>
              <m:t>2</m:t>
            </m:r>
          </m:sup>
        </m:sSup>
        <m:sSubSup>
          <m:e>
            <m:r>
              <m:t>σ</m:t>
            </m:r>
          </m:e>
          <m:sub>
            <m:r>
              <m:t>1</m:t>
            </m:r>
          </m:sub>
          <m:sup>
            <m:r>
              <m:t>2</m:t>
            </m:r>
          </m:sup>
        </m:sSubSup>
      </m:oMath>
      <w:r>
        <w:t xml:space="preserve">.</w:t>
      </w:r>
    </w:p>
    <w:p>
      <w:pPr>
        <w:pStyle w:val="BodyText"/>
      </w:pPr>
      <w:r>
        <w:br/>
      </w:r>
    </w:p>
    <w:bookmarkStart w:id="202" w:name="annotated-cell-49"/>
    <w:p>
      <w:pPr>
        <w:pStyle w:val="SourceCode"/>
      </w:pPr>
      <w:r>
        <w:rPr>
          <w:rStyle w:val="NormalTok"/>
        </w:rPr>
        <w:t xml:space="preserve">mean_one </w:t>
      </w:r>
      <w:r>
        <w:rPr>
          <w:rStyle w:val="OperatorTok"/>
        </w:rPr>
        <w:t xml:space="preserve">=</w:t>
      </w:r>
      <w:r>
        <w:rPr>
          <w:rStyle w:val="NormalTok"/>
        </w:rPr>
        <w:t xml:space="preserve"> </w:t>
      </w:r>
      <w:r>
        <w:rPr>
          <w:rStyle w:val="DecValTok"/>
        </w:rPr>
        <w:t xml:space="preserve">0</w:t>
      </w:r>
      <w:r>
        <w:br/>
      </w:r>
      <w:r>
        <w:rPr>
          <w:rStyle w:val="NormalTok"/>
        </w:rPr>
        <w:t xml:space="preserve">var_one </w:t>
      </w:r>
      <w:r>
        <w:rPr>
          <w:rStyle w:val="OperatorTok"/>
        </w:rPr>
        <w:t xml:space="preserve">=</w:t>
      </w:r>
      <w:r>
        <w:rPr>
          <w:rStyle w:val="NormalTok"/>
        </w:rPr>
        <w:t xml:space="preserve"> </w:t>
      </w:r>
      <w:r>
        <w:rPr>
          <w:rStyle w:val="DecValTok"/>
        </w:rPr>
        <w:t xml:space="preserve">1</w:t>
      </w:r>
      <w:r>
        <w:br/>
      </w:r>
      <w:r>
        <w:rPr>
          <w:rStyle w:val="NormalTok"/>
        </w:rPr>
        <w:t xml:space="preserve">a </w:t>
      </w:r>
      <w:r>
        <w:rPr>
          <w:rStyle w:val="OperatorTok"/>
        </w:rPr>
        <w:t xml:space="preserve">=</w:t>
      </w:r>
      <w:r>
        <w:rPr>
          <w:rStyle w:val="NormalTok"/>
        </w:rPr>
        <w:t xml:space="preserve"> </w:t>
      </w:r>
      <w:r>
        <w:rPr>
          <w:rStyle w:val="DecValTok"/>
        </w:rPr>
        <w:t xml:space="preserve">2</w:t>
      </w:r>
      <w:r>
        <w:br/>
      </w:r>
      <w:r>
        <w:rPr>
          <w:rStyle w:val="NormalTok"/>
        </w:rPr>
        <w:t xml:space="preserve">n </w:t>
      </w:r>
      <w:r>
        <w:rPr>
          <w:rStyle w:val="OperatorTok"/>
        </w:rPr>
        <w:t xml:space="preserve">=</w:t>
      </w:r>
      <w:r>
        <w:rPr>
          <w:rStyle w:val="NormalTok"/>
        </w:rPr>
        <w:t xml:space="preserve"> </w:t>
      </w:r>
      <w:r>
        <w:rPr>
          <w:rStyle w:val="DecValTok"/>
        </w:rPr>
        <w:t xml:space="preserve">10000</w:t>
      </w:r>
      <w:r>
        <w:br/>
      </w:r>
      <w:r>
        <w:rPr>
          <w:rStyle w:val="NormalTok"/>
        </w:rPr>
        <w:t xml:space="preserve">x1 </w:t>
      </w:r>
      <w:r>
        <w:rPr>
          <w:rStyle w:val="OperatorTok"/>
        </w:rPr>
        <w:t xml:space="preserve">=</w:t>
      </w:r>
      <w:r>
        <w:rPr>
          <w:rStyle w:val="NormalTok"/>
        </w:rPr>
        <w:t xml:space="preserve"> norm.rvs(loc</w:t>
      </w:r>
      <w:r>
        <w:rPr>
          <w:rStyle w:val="OperatorTok"/>
        </w:rPr>
        <w:t xml:space="preserve">=</w:t>
      </w:r>
      <w:r>
        <w:rPr>
          <w:rStyle w:val="NormalTok"/>
        </w:rPr>
        <w:t xml:space="preserve">mean_one, scale</w:t>
      </w:r>
      <w:r>
        <w:rPr>
          <w:rStyle w:val="OperatorTok"/>
        </w:rPr>
        <w:t xml:space="preserve">=</w:t>
      </w:r>
      <w:r>
        <w:rPr>
          <w:rStyle w:val="NormalTok"/>
        </w:rPr>
        <w:t xml:space="preserve">np.sqrt(var_one), size</w:t>
      </w:r>
      <w:r>
        <w:rPr>
          <w:rStyle w:val="OperatorTok"/>
        </w:rPr>
        <w:t xml:space="preserve">=</w:t>
      </w:r>
      <w:r>
        <w:rPr>
          <w:rStyle w:val="NormalTok"/>
        </w:rPr>
        <w:t xml:space="preserve">n)</w:t>
      </w:r>
      <w:r>
        <w:br/>
      </w:r>
      <w:r>
        <w:rPr>
          <w:rStyle w:val="NormalTok"/>
        </w:rPr>
        <w:t xml:space="preserve">x_mult </w:t>
      </w:r>
      <w:r>
        <w:rPr>
          <w:rStyle w:val="OperatorTok"/>
        </w:rPr>
        <w:t xml:space="preserve">=</w:t>
      </w:r>
      <w:r>
        <w:rPr>
          <w:rStyle w:val="NormalTok"/>
        </w:rPr>
        <w:t xml:space="preserve"> a </w:t>
      </w:r>
      <w:r>
        <w:rPr>
          <w:rStyle w:val="OperatorTok"/>
        </w:rPr>
        <w:t xml:space="preserve">*</w:t>
      </w:r>
      <w:r>
        <w:rPr>
          <w:rStyle w:val="NormalTok"/>
        </w:rPr>
        <w:t xml:space="preserve"> x1</w:t>
      </w:r>
      <w:r>
        <w:br/>
      </w:r>
      <w:r>
        <w:rPr>
          <w:rStyle w:val="NormalTok"/>
        </w:rPr>
        <w:t xml:space="preserve">check_mult </w:t>
      </w:r>
      <w:r>
        <w:rPr>
          <w:rStyle w:val="OperatorTok"/>
        </w:rPr>
        <w:t xml:space="preserve">=</w:t>
      </w:r>
      <w:r>
        <w:rPr>
          <w:rStyle w:val="NormalTok"/>
        </w:rPr>
        <w:t xml:space="preserve"> norm(loc</w:t>
      </w:r>
      <w:r>
        <w:rPr>
          <w:rStyle w:val="OperatorTok"/>
        </w:rPr>
        <w:t xml:space="preserve">=</w:t>
      </w:r>
      <w:r>
        <w:rPr>
          <w:rStyle w:val="NormalTok"/>
        </w:rPr>
        <w:t xml:space="preserve">a </w:t>
      </w:r>
      <w:r>
        <w:rPr>
          <w:rStyle w:val="OperatorTok"/>
        </w:rPr>
        <w:t xml:space="preserve">*</w:t>
      </w:r>
      <w:r>
        <w:rPr>
          <w:rStyle w:val="NormalTok"/>
        </w:rPr>
        <w:t xml:space="preserve"> mean_one, scale</w:t>
      </w:r>
      <w:r>
        <w:rPr>
          <w:rStyle w:val="OperatorTok"/>
        </w:rPr>
        <w:t xml:space="preserve">=</w:t>
      </w:r>
      <w:r>
        <w:rPr>
          <w:rStyle w:val="NormalTok"/>
        </w:rPr>
        <w:t xml:space="preserve">np.sqrt(a</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var_one))</w:t>
      </w:r>
      <w:r>
        <w:br/>
      </w:r>
      <w:r>
        <w:rPr>
          <w:rStyle w:val="NormalTok"/>
        </w:rPr>
        <w:t xml:space="preserve">x_grid </w:t>
      </w:r>
      <w:r>
        <w:rPr>
          <w:rStyle w:val="OperatorTok"/>
        </w:rPr>
        <w:t xml:space="preserve">=</w:t>
      </w:r>
      <w:r>
        <w:rPr>
          <w:rStyle w:val="NormalTok"/>
        </w:rPr>
        <w:t xml:space="preserve"> np.linspace(</w:t>
      </w:r>
      <w:r>
        <w:rPr>
          <w:rStyle w:val="OperatorTok"/>
        </w:rPr>
        <w:t xml:space="preserve">-</w:t>
      </w:r>
      <w:r>
        <w:rPr>
          <w:rStyle w:val="DecValTok"/>
        </w:rPr>
        <w:t xml:space="preserve">8</w:t>
      </w:r>
      <w:r>
        <w:rPr>
          <w:rStyle w:val="NormalTok"/>
        </w:rPr>
        <w:t xml:space="preserve">, </w:t>
      </w:r>
      <w:r>
        <w:rPr>
          <w:rStyle w:val="DecValTok"/>
        </w:rPr>
        <w:t xml:space="preserve">8</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sns.histplot(x_mult, kde</w:t>
      </w:r>
      <w:r>
        <w:rPr>
          <w:rStyle w:val="OperatorTok"/>
        </w:rPr>
        <w:t xml:space="preserve">=</w:t>
      </w:r>
      <w:r>
        <w:rPr>
          <w:rStyle w:val="VariableTok"/>
        </w:rPr>
        <w:t xml:space="preserve">True</w:t>
      </w:r>
      <w:r>
        <w:rPr>
          <w:rStyle w:val="NormalTok"/>
        </w:rPr>
        <w:t xml:space="preserve">, stat</w:t>
      </w:r>
      <w:r>
        <w:rPr>
          <w:rStyle w:val="OperatorTok"/>
        </w:rPr>
        <w:t xml:space="preserve">=</w:t>
      </w:r>
      <w:r>
        <w:rPr>
          <w:rStyle w:val="StringTok"/>
        </w:rPr>
        <w:t xml:space="preserve">'density'</w:t>
      </w:r>
      <w:r>
        <w:rPr>
          <w:rStyle w:val="NormalTok"/>
        </w:rPr>
        <w:t xml:space="preserve">, color</w:t>
      </w:r>
      <w:r>
        <w:rPr>
          <w:rStyle w:val="OperatorTok"/>
        </w:rPr>
        <w:t xml:space="preserve">=</w:t>
      </w:r>
      <w:r>
        <w:rPr>
          <w:rStyle w:val="NormalTok"/>
        </w:rPr>
        <w:t xml:space="preserve">turquoise,</w:t>
      </w:r>
      <w:r>
        <w:br/>
      </w:r>
      <w:r>
        <w:rPr>
          <w:rStyle w:val="NormalTok"/>
        </w:rPr>
        <w:t xml:space="preserve">             label</w:t>
      </w:r>
      <w:r>
        <w:rPr>
          <w:rStyle w:val="OperatorTok"/>
        </w:rPr>
        <w:t xml:space="preserve">=</w:t>
      </w:r>
      <w:r>
        <w:rPr>
          <w:rStyle w:val="StringTok"/>
        </w:rPr>
        <w:t xml:space="preserve">'Емпіричний розподіл'</w:t>
      </w:r>
      <w:r>
        <w:rPr>
          <w:rStyle w:val="NormalTok"/>
        </w:rPr>
        <w:t xml:space="preserve">, ax</w:t>
      </w:r>
      <w:r>
        <w:rPr>
          <w:rStyle w:val="OperatorTok"/>
        </w:rPr>
        <w:t xml:space="preserve">=</w:t>
      </w:r>
      <w:r>
        <w:rPr>
          <w:rStyle w:val="NormalTok"/>
        </w:rPr>
        <w:t xml:space="preserve">ax)</w:t>
      </w:r>
      <w:r>
        <w:br/>
      </w:r>
      <w:r>
        <w:rPr>
          <w:rStyle w:val="NormalTok"/>
        </w:rPr>
        <w:t xml:space="preserve">plt.plot(x_grid, check_mult.pdf(x_grid), color</w:t>
      </w:r>
      <w:r>
        <w:rPr>
          <w:rStyle w:val="OperatorTok"/>
        </w:rPr>
        <w:t xml:space="preserve">=</w:t>
      </w:r>
      <w:r>
        <w:rPr>
          <w:rStyle w:val="NormalTok"/>
        </w:rPr>
        <w:t xml:space="preserve">red_pink,</w:t>
      </w:r>
      <w:r>
        <w:br/>
      </w:r>
      <w:r>
        <w:rPr>
          <w:rStyle w:val="NormalTok"/>
        </w:rPr>
        <w:t xml:space="preserve">         label</w:t>
      </w:r>
      <w:r>
        <w:rPr>
          <w:rStyle w:val="OperatorTok"/>
        </w:rPr>
        <w:t xml:space="preserve">=</w:t>
      </w:r>
      <w:r>
        <w:rPr>
          <w:rStyle w:val="StringTok"/>
        </w:rPr>
        <w:t xml:space="preserve">'Теоретичний розподіл'</w:t>
      </w:r>
      <w:r>
        <w:rPr>
          <w:rStyle w:val="NormalTok"/>
        </w:rPr>
        <w:t xml:space="preserve">, alpha</w:t>
      </w:r>
      <w:r>
        <w:rPr>
          <w:rStyle w:val="OperatorTok"/>
        </w:rPr>
        <w:t xml:space="preserve">=</w:t>
      </w:r>
      <w:r>
        <w:rPr>
          <w:rStyle w:val="FloatTok"/>
        </w:rPr>
        <w:t xml:space="preserve">0.8</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plt.legend()</w:t>
      </w:r>
      <w:r>
        <w:br/>
      </w:r>
      <w:r>
        <w:rPr>
          <w:rStyle w:val="NormalTok"/>
        </w:rPr>
        <w:t xml:space="preserve">plt.show()</w:t>
      </w:r>
    </w:p>
    <w:bookmarkEnd w:id="202"/>
    <w:p>
      <w:pPr>
        <w:pStyle w:val="DefinitionTerm"/>
      </w:pPr>
      <w:r>
        <w:t xml:space="preserve">Рядок 1</w:t>
      </w:r>
    </w:p>
    <w:p>
      <w:pPr>
        <w:pStyle w:val="Definition"/>
      </w:pPr>
      <w:r>
        <w:t xml:space="preserve">Параметри</w:t>
      </w:r>
      <w:r>
        <w:t xml:space="preserve"> </w:t>
      </w:r>
      <m:oMath>
        <m:sSub>
          <m:e>
            <m:r>
              <m:t>μ</m:t>
            </m:r>
          </m:e>
          <m:sub>
            <m:r>
              <m:t>1</m:t>
            </m:r>
          </m:sub>
        </m:sSub>
      </m:oMath>
      <w:r>
        <w:t xml:space="preserve"> </w:t>
      </w:r>
      <w:r>
        <w:t xml:space="preserve">та</w:t>
      </w:r>
      <w:r>
        <w:t xml:space="preserve"> </w:t>
      </w:r>
      <m:oMath>
        <m:sSubSup>
          <m:e>
            <m:r>
              <m:t>σ</m:t>
            </m:r>
          </m:e>
          <m:sub>
            <m:r>
              <m:t>1</m:t>
            </m:r>
          </m:sub>
          <m:sup>
            <m:r>
              <m:t>2</m:t>
            </m:r>
          </m:sup>
        </m:sSubSup>
      </m:oMath>
      <w:r>
        <w:t xml:space="preserve">.</w:t>
      </w:r>
    </w:p>
    <w:p>
      <w:pPr>
        <w:pStyle w:val="DefinitionTerm"/>
      </w:pPr>
      <w:r>
        <w:t xml:space="preserve">Рядок 2</w:t>
      </w:r>
    </w:p>
    <w:p>
      <w:pPr>
        <w:pStyle w:val="Definition"/>
      </w:pPr>
      <w:r>
        <w:t xml:space="preserve">Параметри</w:t>
      </w:r>
      <w:r>
        <w:t xml:space="preserve"> </w:t>
      </w:r>
      <m:oMath>
        <m:sSubSup>
          <m:e>
            <m:r>
              <m:t>σ</m:t>
            </m:r>
          </m:e>
          <m:sub>
            <m:r>
              <m:t>1</m:t>
            </m:r>
          </m:sub>
          <m:sup>
            <m:r>
              <m:t>2</m:t>
            </m:r>
          </m:sup>
        </m:sSubSup>
      </m:oMath>
      <w:r>
        <w:t xml:space="preserve">.</w:t>
      </w:r>
    </w:p>
    <w:p>
      <w:pPr>
        <w:pStyle w:val="DefinitionTerm"/>
      </w:pPr>
      <w:r>
        <w:t xml:space="preserve">Рядок 3</w:t>
      </w:r>
    </w:p>
    <w:p>
      <w:pPr>
        <w:pStyle w:val="Definition"/>
      </w:pPr>
      <w:r>
        <w:t xml:space="preserve">Константа</w:t>
      </w:r>
      <w:r>
        <w:t xml:space="preserve"> </w:t>
      </w:r>
      <m:oMath>
        <m:r>
          <m:t>a</m:t>
        </m:r>
      </m:oMath>
      <w:r>
        <w:t xml:space="preserve">.</w:t>
      </w:r>
    </w:p>
    <w:p>
      <w:pPr>
        <w:pStyle w:val="DefinitionTerm"/>
      </w:pPr>
      <w:r>
        <w:t xml:space="preserve">Рядок 4</w:t>
      </w:r>
    </w:p>
    <w:p>
      <w:pPr>
        <w:pStyle w:val="Definition"/>
      </w:pPr>
      <w:r>
        <w:t xml:space="preserve">Кількість спостережень.</w:t>
      </w:r>
    </w:p>
    <w:p>
      <w:pPr>
        <w:pStyle w:val="DefinitionTerm"/>
      </w:pPr>
      <w:r>
        <w:t xml:space="preserve">Рядок 5</w:t>
      </w:r>
    </w:p>
    <w:p>
      <w:pPr>
        <w:pStyle w:val="Definition"/>
      </w:pPr>
      <w:r>
        <w:t xml:space="preserve">Генерація нормально розподіленої випадкової величини</w:t>
      </w:r>
      <w:r>
        <w:t xml:space="preserve"> </w:t>
      </w:r>
      <m:oMath>
        <m:sSub>
          <m:e>
            <m:r>
              <m:t>ξ</m:t>
            </m:r>
          </m:e>
          <m:sub>
            <m:r>
              <m:t>1</m:t>
            </m:r>
          </m:sub>
        </m:sSub>
      </m:oMath>
      <w:r>
        <w:t xml:space="preserve">.</w:t>
      </w:r>
    </w:p>
    <w:p>
      <w:pPr>
        <w:pStyle w:val="DefinitionTerm"/>
      </w:pPr>
      <w:r>
        <w:t xml:space="preserve">Рядок 6</w:t>
      </w:r>
    </w:p>
    <w:p>
      <w:pPr>
        <w:pStyle w:val="Definition"/>
      </w:pPr>
      <w:r>
        <w:t xml:space="preserve">Множення нормально розподіленої випадкової величини</w:t>
      </w:r>
      <w:r>
        <w:t xml:space="preserve"> </w:t>
      </w:r>
      <m:oMath>
        <m:sSub>
          <m:e>
            <m:r>
              <m:t>ξ</m:t>
            </m:r>
          </m:e>
          <m:sub>
            <m:r>
              <m:t>1</m:t>
            </m:r>
          </m:sub>
        </m:sSub>
      </m:oMath>
      <w:r>
        <w:t xml:space="preserve"> </w:t>
      </w:r>
      <w:r>
        <w:t xml:space="preserve">на константу</w:t>
      </w:r>
      <w:r>
        <w:t xml:space="preserve"> </w:t>
      </w:r>
      <m:oMath>
        <m:r>
          <m:t>a</m:t>
        </m:r>
      </m:oMath>
      <w:r>
        <w:t xml:space="preserve">.</w:t>
      </w:r>
    </w:p>
    <w:p>
      <w:pPr>
        <w:pStyle w:val="DefinitionTerm"/>
      </w:pPr>
      <w:r>
        <w:t xml:space="preserve">Рядок 7</w:t>
      </w:r>
    </w:p>
    <w:p>
      <w:pPr>
        <w:pStyle w:val="Definition"/>
      </w:pPr>
      <w:r>
        <w:t xml:space="preserve">Параметри множення</w:t>
      </w:r>
      <w:r>
        <w:t xml:space="preserve"> </w:t>
      </w:r>
      <m:oMath>
        <m:sSub>
          <m:e>
            <m:r>
              <m:t>ξ</m:t>
            </m:r>
          </m:e>
          <m:sub>
            <m:r>
              <m:t>1</m:t>
            </m:r>
          </m:sub>
        </m:sSub>
      </m:oMath>
      <w:r>
        <w:t xml:space="preserve"> </w:t>
      </w:r>
      <w:r>
        <w:t xml:space="preserve">на константу</w:t>
      </w:r>
      <w:r>
        <w:t xml:space="preserve"> </w:t>
      </w:r>
      <m:oMath>
        <m:r>
          <m:t>a</m:t>
        </m:r>
      </m:oMath>
      <w:r>
        <w:t xml:space="preserve">.</w:t>
      </w:r>
    </w:p>
    <w:p>
      <w:pPr>
        <w:pStyle w:val="DefinitionTerm"/>
      </w:pPr>
      <w:r>
        <w:t xml:space="preserve">Рядки 8,11-12</w:t>
      </w:r>
    </w:p>
    <w:p>
      <w:pPr>
        <w:pStyle w:val="Definition"/>
      </w:pPr>
      <w:r>
        <w:t xml:space="preserve">Стандартне відхилення множення</w:t>
      </w:r>
      <w:r>
        <w:t xml:space="preserve"> </w:t>
      </w:r>
      <m:oMath>
        <m:sSub>
          <m:e>
            <m:r>
              <m:t>ξ</m:t>
            </m:r>
          </m:e>
          <m:sub>
            <m:r>
              <m:t>1</m:t>
            </m:r>
          </m:sub>
        </m:sSub>
      </m:oMath>
      <w:r>
        <w:t xml:space="preserve"> </w:t>
      </w:r>
      <w:r>
        <w:t xml:space="preserve">на константу</w:t>
      </w:r>
      <w:r>
        <w:t xml:space="preserve"> </w:t>
      </w:r>
      <m:oMath>
        <m:r>
          <m:t>a</m:t>
        </m:r>
      </m:oMath>
      <w:r>
        <w:t xml:space="preserve">.</w:t>
      </w:r>
    </w:p>
    <w:p>
      <w:pPr>
        <w:pStyle w:val="DefinitionTerm"/>
      </w:pPr>
      <w:r>
        <w:t xml:space="preserve">Рядки 13-14</w:t>
      </w:r>
    </w:p>
    <w:p>
      <w:pPr>
        <w:pStyle w:val="Definition"/>
      </w:pPr>
      <w:r>
        <w:t xml:space="preserve">Емпіричний та теоретичний розподіл множення</w:t>
      </w:r>
      <w:r>
        <w:t xml:space="preserve"> </w:t>
      </w:r>
      <m:oMath>
        <m:sSub>
          <m:e>
            <m:r>
              <m:t>ξ</m:t>
            </m:r>
          </m:e>
          <m:sub>
            <m:r>
              <m:t>1</m:t>
            </m:r>
          </m:sub>
        </m:sSub>
      </m:oMath>
      <w:r>
        <w:t xml:space="preserve"> </w:t>
      </w:r>
      <w:r>
        <w:t xml:space="preserve">на константу</w:t>
      </w:r>
      <w:r>
        <w:t xml:space="preserve"> </w:t>
      </w:r>
      <m:oMath>
        <m:r>
          <m:t>a</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06" w:name="fig-normal-distribution-properties-2"/>
          <w:p>
            <w:pPr>
              <w:pStyle w:val="Compact"/>
              <w:jc w:val="center"/>
            </w:pPr>
            <w:r>
              <w:drawing>
                <wp:inline>
                  <wp:extent cx="6261100" cy="2992030"/>
                  <wp:effectExtent b="0" l="0" r="0" t="0"/>
                  <wp:docPr descr="" title="" id="204" name="Picture"/>
                  <a:graphic>
                    <a:graphicData uri="http://schemas.openxmlformats.org/drawingml/2006/picture">
                      <pic:pic>
                        <pic:nvPicPr>
                          <pic:cNvPr descr="z-test_files/figure-docx/fig-normal-distribution-properties-2-output-1.png" id="205" name="Picture"/>
                          <pic:cNvPicPr>
                            <a:picLocks noChangeArrowheads="1" noChangeAspect="1"/>
                          </pic:cNvPicPr>
                        </pic:nvPicPr>
                        <pic:blipFill>
                          <a:blip r:embed="rId203"/>
                          <a:stretch>
                            <a:fillRect/>
                          </a:stretch>
                        </pic:blipFill>
                        <pic:spPr bwMode="auto">
                          <a:xfrm>
                            <a:off x="0" y="0"/>
                            <a:ext cx="6261100" cy="299203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3.4: Перевірка властивостей нормального розподілу</w:t>
            </w:r>
          </w:p>
          <w:bookmarkEnd w:id="206"/>
        </w:tc>
      </w:tr>
    </w:tbl>
    <w:p>
      <w:pPr>
        <w:pStyle w:val="BodyText"/>
      </w:pPr>
      <w:r>
        <w:t xml:space="preserve">Цього разу розподіли також збіглися. А значить ми переконалися, що формула правильна.</w:t>
      </w:r>
    </w:p>
    <w:bookmarkEnd w:id="207"/>
    <w:bookmarkEnd w:id="208"/>
    <w:bookmarkStart w:id="233" w:name="sec-central-limit-theorem"/>
    <w:p>
      <w:pPr>
        <w:pStyle w:val="Heading2"/>
      </w:pPr>
      <w:r>
        <w:t xml:space="preserve">3.4 Центральна гранична теорема</w:t>
      </w:r>
    </w:p>
    <w:p>
      <w:pPr>
        <w:pStyle w:val="FirstParagraph"/>
      </w:pPr>
      <w:r>
        <w:t xml:space="preserve">Для початку пригадаємо теорему, яка є основоположною теоремою для всіх критеріїв, які ми розглянемо найближчим часом.</w:t>
      </w:r>
    </w:p>
    <w:bookmarkStart w:id="210" w:name="thm-central-limit-theorem"/>
    <w:p>
      <w:pPr>
        <w:pStyle w:val="BodyText"/>
      </w:pPr>
      <w:r>
        <w:rPr>
          <w:b/>
          <w:bCs/>
        </w:rPr>
        <w:t xml:space="preserve">Теорема 3.1 (Центральна гранична теорема, ЦГТ)</w:t>
      </w:r>
      <w:r>
        <w:t xml:space="preserve"> </w:t>
      </w:r>
      <w:r>
        <w:t xml:space="preserve">Нехай</w:t>
      </w:r>
      <w:r>
        <w:t xml:space="preserve"> </w:t>
      </w:r>
      <m:oMath>
        <m:sSub>
          <m:e>
            <m:r>
              <m:t>ξ</m:t>
            </m:r>
          </m:e>
          <m:sub>
            <m:r>
              <m:t>1</m:t>
            </m:r>
          </m:sub>
        </m:sSub>
        <m:r>
          <m:rPr>
            <m:sty m:val="p"/>
          </m:rPr>
          <m:t>,</m:t>
        </m:r>
        <m:r>
          <m:rPr>
            <m:sty m:val="p"/>
          </m:rPr>
          <m:t>.</m:t>
        </m:r>
        <m:r>
          <m:rPr>
            <m:sty m:val="p"/>
          </m:rPr>
          <m:t>.</m:t>
        </m:r>
        <m:r>
          <m:rPr>
            <m:sty m:val="p"/>
          </m:rPr>
          <m:t>.</m:t>
        </m:r>
        <m:r>
          <m:rPr>
            <m:sty m:val="p"/>
          </m:rPr>
          <m:t>,</m:t>
        </m:r>
        <m:sSub>
          <m:e>
            <m:r>
              <m:t>ξ</m:t>
            </m:r>
          </m:e>
          <m:sub>
            <m:r>
              <m:t>n</m:t>
            </m:r>
          </m:sub>
        </m:sSub>
      </m:oMath>
      <w:r>
        <w:t xml:space="preserve"> </w:t>
      </w:r>
      <w:r>
        <w:t xml:space="preserve">—</w:t>
      </w:r>
      <w:r>
        <w:t xml:space="preserve"> </w:t>
      </w:r>
      <w:r>
        <w:rPr>
          <w:b/>
          <w:bCs/>
        </w:rPr>
        <w:t xml:space="preserve">незалежно</w:t>
      </w:r>
      <w:r>
        <w:t xml:space="preserve"> </w:t>
      </w:r>
      <w:r>
        <w:t xml:space="preserve">однаково розподілені випадкові величини, в яких існують математичне сподівання та дисперсія:</w:t>
      </w:r>
      <w:r>
        <w:t xml:space="preserve"> </w:t>
      </w:r>
      <m:oMath>
        <m:r>
          <m:t>E</m:t>
        </m:r>
        <m:d>
          <m:dPr>
            <m:begChr m:val="["/>
            <m:endChr m:val="]"/>
            <m:sepChr m:val=""/>
            <m:grow/>
          </m:dPr>
          <m:e>
            <m:sSub>
              <m:e>
                <m:r>
                  <m:t>ξ</m:t>
                </m:r>
              </m:e>
              <m:sub>
                <m:r>
                  <m:t>i</m:t>
                </m:r>
              </m:sub>
            </m:sSub>
          </m:e>
        </m:d>
        <m:r>
          <m:rPr>
            <m:sty m:val="p"/>
          </m:rPr>
          <m:t>=</m:t>
        </m:r>
        <m:r>
          <m:t>μ</m:t>
        </m:r>
        <m:r>
          <m:rPr>
            <m:sty m:val="p"/>
          </m:rPr>
          <m:t>&lt;</m:t>
        </m:r>
        <m:r>
          <m:rPr>
            <m:sty m:val="p"/>
          </m:rPr>
          <m:t>∞</m:t>
        </m:r>
      </m:oMath>
      <w:r>
        <w:t xml:space="preserve"> </w:t>
      </w:r>
      <w:r>
        <w:t xml:space="preserve">і</w:t>
      </w:r>
      <w:r>
        <w:t xml:space="preserve"> </w:t>
      </w:r>
      <m:oMath>
        <m:r>
          <m:t>V</m:t>
        </m:r>
        <m:r>
          <m:t>a</m:t>
        </m:r>
        <m:r>
          <m:t>r</m:t>
        </m:r>
        <m:d>
          <m:dPr>
            <m:begChr m:val="["/>
            <m:endChr m:val="]"/>
            <m:sepChr m:val=""/>
            <m:grow/>
          </m:dPr>
          <m:e>
            <m:sSub>
              <m:e>
                <m:r>
                  <m:t>ξ</m:t>
                </m:r>
              </m:e>
              <m:sub>
                <m:r>
                  <m:t>i</m:t>
                </m:r>
              </m:sub>
            </m:sSub>
          </m:e>
        </m:d>
        <m:r>
          <m:rPr>
            <m:sty m:val="p"/>
          </m:rPr>
          <m:t>=</m:t>
        </m:r>
        <m:sSup>
          <m:e>
            <m:r>
              <m:t>σ</m:t>
            </m:r>
          </m:e>
          <m:sup>
            <m:r>
              <m:t>2</m:t>
            </m:r>
          </m:sup>
        </m:sSup>
        <m:r>
          <m:rPr>
            <m:sty m:val="p"/>
          </m:rPr>
          <m:t>&lt;</m:t>
        </m:r>
        <m:r>
          <m:rPr>
            <m:sty m:val="p"/>
          </m:rPr>
          <m:t>∞</m:t>
        </m:r>
      </m:oMath>
      <w:r>
        <w:t xml:space="preserve">, тоді</w:t>
      </w:r>
      <w:r>
        <w:t xml:space="preserve"> </w:t>
      </w:r>
      <m:oMath>
        <m:rad>
          <m:radPr>
            <m:degHide m:val="on"/>
          </m:radPr>
          <m:deg/>
          <m:e>
            <m:r>
              <m:t>n</m:t>
            </m:r>
          </m:e>
        </m:rad>
        <m:f>
          <m:fPr>
            <m:type m:val="bar"/>
          </m:fPr>
          <m:num>
            <m:bar>
              <m:barPr>
                <m:pos m:val="top"/>
              </m:barPr>
              <m:e>
                <m:r>
                  <m:t>ξ</m:t>
                </m:r>
              </m:e>
            </m:bar>
            <m:r>
              <m:rPr>
                <m:sty m:val="p"/>
              </m:rPr>
              <m:t>−</m:t>
            </m:r>
            <m:r>
              <m:t>μ</m:t>
            </m:r>
          </m:num>
          <m:den>
            <m:rad>
              <m:radPr>
                <m:degHide m:val="on"/>
              </m:radPr>
              <m:deg/>
              <m:e>
                <m:sSup>
                  <m:e>
                    <m:r>
                      <m:t>σ</m:t>
                    </m:r>
                  </m:e>
                  <m:sup>
                    <m:r>
                      <m:t>2</m:t>
                    </m:r>
                  </m:sup>
                </m:sSup>
              </m:e>
            </m:rad>
          </m:den>
        </m:f>
      </m:oMath>
      <w:r>
        <w:t xml:space="preserve"> </w:t>
      </w:r>
      <w:r>
        <w:t xml:space="preserve">збігається за розподілом</w:t>
      </w:r>
      <w:r>
        <w:rPr>
          <w:rStyle w:val="FootnoteReference"/>
        </w:rPr>
        <w:footnoteReference w:id="209"/>
      </w:r>
      <w:r>
        <w:t xml:space="preserve"> </w:t>
      </w:r>
      <w:r>
        <w:t xml:space="preserve">до</w:t>
      </w:r>
      <w:r>
        <w:t xml:space="preserve"> </w:t>
      </w:r>
      <m:oMath>
        <m:r>
          <m:rPr>
            <m:sty m:val="p"/>
            <m:scr m:val="script"/>
          </m:rPr>
          <m:t>N</m:t>
        </m:r>
        <m:d>
          <m:dPr>
            <m:begChr m:val="("/>
            <m:endChr m:val=")"/>
            <m:sepChr m:val=""/>
            <m:grow/>
          </m:dPr>
          <m:e>
            <m:r>
              <m:t>0</m:t>
            </m:r>
            <m:r>
              <m:rPr>
                <m:sty m:val="p"/>
              </m:rPr>
              <m:t>,</m:t>
            </m:r>
            <m:r>
              <m:t>1</m:t>
            </m:r>
          </m:e>
        </m:d>
      </m:oMath>
      <w:r>
        <w:t xml:space="preserve">.</w:t>
      </w:r>
    </w:p>
    <w:bookmarkEnd w:id="210"/>
    <w:p>
      <w:pPr>
        <w:pStyle w:val="BodyText"/>
      </w:pPr>
      <w:r>
        <w:t xml:space="preserve">Це означає, що якщо випадкові величини в експерименті</w:t>
      </w:r>
      <w:r>
        <w:t xml:space="preserve"> </w:t>
      </w:r>
      <w:r>
        <w:rPr>
          <w:b/>
          <w:bCs/>
        </w:rPr>
        <w:t xml:space="preserve">незалежні й однаково розподілені</w:t>
      </w:r>
      <w:r>
        <w:t xml:space="preserve"> </w:t>
      </w:r>
      <w:r>
        <w:t xml:space="preserve">й ваша вибірка</w:t>
      </w:r>
      <w:r>
        <w:t xml:space="preserve"> </w:t>
      </w:r>
      <w:r>
        <w:rPr>
          <w:b/>
          <w:bCs/>
        </w:rPr>
        <w:t xml:space="preserve">досить велика</w:t>
      </w:r>
      <w:r>
        <w:t xml:space="preserve">, то можна вважати, що</w:t>
      </w:r>
    </w:p>
    <w:p>
      <w:pPr>
        <w:pStyle w:val="BodyText"/>
      </w:pPr>
      <w:bookmarkStart w:id="211" w:name="eq-central-limit-theorem"/>
      <m:oMathPara>
        <m:oMathParaPr>
          <m:jc m:val="center"/>
        </m:oMathParaPr>
        <m:oMath>
          <m:rad>
            <m:radPr>
              <m:degHide m:val="on"/>
            </m:radPr>
            <m:deg/>
            <m:e>
              <m:r>
                <m:t>n</m:t>
              </m:r>
            </m:e>
          </m:rad>
          <m:f>
            <m:fPr>
              <m:type m:val="bar"/>
            </m:fPr>
            <m:num>
              <m:bar>
                <m:barPr>
                  <m:pos m:val="top"/>
                </m:barPr>
                <m:e>
                  <m:r>
                    <m:t>ξ</m:t>
                  </m:r>
                </m:e>
              </m:bar>
              <m:r>
                <m:rPr>
                  <m:sty m:val="p"/>
                </m:rPr>
                <m:t>−</m:t>
              </m:r>
              <m:r>
                <m:t>μ</m:t>
              </m:r>
            </m:num>
            <m:den>
              <m:rad>
                <m:radPr>
                  <m:degHide m:val="on"/>
                </m:radPr>
                <m:deg/>
                <m:e>
                  <m:sSup>
                    <m:e>
                      <m:r>
                        <m:t>σ</m:t>
                      </m:r>
                    </m:e>
                    <m:sup>
                      <m:r>
                        <m:t>2</m:t>
                      </m:r>
                    </m:sup>
                  </m:sSup>
                </m:e>
              </m:rad>
            </m:den>
          </m:f>
          <m:r>
            <m:rPr>
              <m:sty m:val="p"/>
            </m:rPr>
            <m:t>∼</m:t>
          </m:r>
          <m:r>
            <m:rPr>
              <m:sty m:val="p"/>
              <m:scr m:val="script"/>
            </m:rPr>
            <m:t>N</m:t>
          </m:r>
          <m:d>
            <m:dPr>
              <m:begChr m:val="("/>
              <m:endChr m:val=")"/>
              <m:sepChr m:val=""/>
              <m:grow/>
            </m:dPr>
            <m:e>
              <m:r>
                <m:t>0</m:t>
              </m:r>
              <m:r>
                <m:rPr>
                  <m:sty m:val="p"/>
                </m:rPr>
                <m:t>,</m:t>
              </m:r>
              <m:r>
                <m:t>1</m:t>
              </m:r>
            </m:e>
          </m:d>
          <m:r>
            <m:rPr>
              <m:sty m:val="p"/>
            </m:rPr>
            <m:t>,</m:t>
          </m:r>
          <m:r>
            <m:t>  </m:t>
          </m:r>
          <m:d>
            <m:dPr>
              <m:begChr m:val="("/>
              <m:endChr m:val=")"/>
              <m:sepChr m:val=""/>
              <m:grow/>
            </m:dPr>
            <m:e>
              <m:r>
                <m:t>3.4</m:t>
              </m:r>
            </m:e>
          </m:d>
        </m:oMath>
      </m:oMathPara>
      <w:bookmarkEnd w:id="211"/>
    </w:p>
    <w:p>
      <w:pPr>
        <w:pStyle w:val="FirstParagraph"/>
      </w:pPr>
      <w:r>
        <w:t xml:space="preserve">де</w:t>
      </w:r>
      <w:r>
        <w:t xml:space="preserve"> </w:t>
      </w:r>
      <m:oMath>
        <m:bar>
          <m:barPr>
            <m:pos m:val="top"/>
          </m:barPr>
          <m:e>
            <m:r>
              <m:t>ξ</m:t>
            </m:r>
          </m:e>
        </m:bar>
      </m:oMath>
      <w:r>
        <w:t xml:space="preserve"> </w:t>
      </w:r>
      <w:r>
        <w:t xml:space="preserve">— середнє арифметичне вибірки,</w:t>
      </w:r>
      <w:r>
        <w:t xml:space="preserve"> </w:t>
      </w:r>
      <m:oMath>
        <m:r>
          <m:t>n</m:t>
        </m:r>
      </m:oMath>
      <w:r>
        <w:t xml:space="preserve"> </w:t>
      </w:r>
      <w:r>
        <w:t xml:space="preserve">— кількість спостережень,</w:t>
      </w:r>
      <w:r>
        <w:t xml:space="preserve"> </w:t>
      </w:r>
      <m:oMath>
        <m:r>
          <m:t>μ</m:t>
        </m:r>
      </m:oMath>
      <w:r>
        <w:t xml:space="preserve"> </w:t>
      </w:r>
      <w:r>
        <w:t xml:space="preserve">— математичне сподівання генеральної сукупності,</w:t>
      </w:r>
      <w:r>
        <w:t xml:space="preserve"> </w:t>
      </w:r>
      <m:oMath>
        <m:sSup>
          <m:e>
            <m:r>
              <m:t>σ</m:t>
            </m:r>
          </m:e>
          <m:sup>
            <m:r>
              <m:t>2</m:t>
            </m:r>
          </m:sup>
        </m:sSup>
      </m:oMath>
      <w:r>
        <w:t xml:space="preserve"> </w:t>
      </w:r>
      <w:r>
        <w:t xml:space="preserve">— дисперсія генеральної сукупності.</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3" name="Picture"/>
                  <a:graphic>
                    <a:graphicData uri="http://schemas.openxmlformats.org/drawingml/2006/picture">
                      <pic:pic>
                        <pic:nvPicPr>
                          <pic:cNvPr descr="C:\Users\ihorm\AppData\Local\Programs\Quarto\share\formats\docx\note.png" id="214" name="Picture"/>
                          <pic:cNvPicPr>
                            <a:picLocks noChangeArrowheads="1" noChangeAspect="1"/>
                          </pic:cNvPicPr>
                        </pic:nvPicPr>
                        <pic:blipFill>
                          <a:blip r:embed="rId21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Примітка</w:t>
            </w:r>
          </w:p>
        </w:tc>
      </w:tr>
      <w:tr>
        <w:trPr>
          <w:cantSplit/>
        </w:trPr>
        <w:tc>
          <w:tcPr>
            <w:tcMar>
              <w:top w:w="108" w:type="dxa"/>
              <w:bottom w:w="108" w:type="dxa"/>
            </w:tcMar>
          </w:tcPr>
          <w:p>
            <w:pPr>
              <w:pStyle w:val="BodyText"/>
            </w:pPr>
            <w:pPr>
              <w:spacing w:before="16" w:after="16"/>
            </w:pPr>
            <w:r>
              <w:t xml:space="preserve">Випадкові величини можуть бути слабко залежні одна від одної й злегка по-різному розподілені. Центральна гранична теорема все ще буде правильною,</w:t>
            </w:r>
            <w:r>
              <w:t xml:space="preserve"> </w:t>
            </w:r>
            <w:r>
              <w:t xml:space="preserve">Gnedenko and Kolmogorov (2021)</w:t>
            </w:r>
            <w:r>
              <w:t xml:space="preserve">.</w:t>
            </w:r>
          </w:p>
        </w:tc>
      </w:tr>
    </w:tbl>
    <w:bookmarkStart w:id="230" w:name="sec-visualization-central-limit-theorem"/>
    <w:p>
      <w:pPr>
        <w:pStyle w:val="Heading3"/>
      </w:pPr>
      <w:r>
        <w:t xml:space="preserve">3.4.1 Візуалізація ЦГТ</w:t>
      </w:r>
    </w:p>
    <w:p>
      <w:pPr>
        <w:pStyle w:val="FirstParagraph"/>
      </w:pPr>
      <w:r>
        <w:t xml:space="preserve">Щоб краще розуміти, як працює ЦГТ, я пропоную візуалізувати теорему: подивимося на розподіл середніх значень у різних вибірках. Як ми це зробимо?</w:t>
      </w:r>
    </w:p>
    <w:p>
      <w:pPr>
        <w:pStyle w:val="Compact"/>
        <w:numPr>
          <w:ilvl w:val="0"/>
          <w:numId w:val="1029"/>
        </w:numPr>
      </w:pPr>
      <w:r>
        <w:t xml:space="preserve">Щоб подивитися, що деяка випадкова величина з нормального розподілу, нам потрібна вибірка цих випадкових величин.</w:t>
      </w:r>
    </w:p>
    <w:p>
      <w:pPr>
        <w:pStyle w:val="Compact"/>
        <w:numPr>
          <w:ilvl w:val="0"/>
          <w:numId w:val="1029"/>
        </w:numPr>
      </w:pPr>
      <w:r>
        <w:t xml:space="preserve">У цьому випадку нам потрібна вибірка статистик із ЦГТ. Тому нам потрібно згенерувати</w:t>
      </w:r>
      <w:r>
        <w:t xml:space="preserve"> </w:t>
      </w:r>
      <m:oMath>
        <m:r>
          <m:t>N</m:t>
        </m:r>
      </m:oMath>
      <w:r>
        <w:t xml:space="preserve"> </w:t>
      </w:r>
      <w:r>
        <w:t xml:space="preserve">вибірок по</w:t>
      </w:r>
      <w:r>
        <w:t xml:space="preserve"> </w:t>
      </w:r>
      <m:oMath>
        <m:r>
          <m:t>M</m:t>
        </m:r>
      </m:oMath>
      <w:r>
        <w:t xml:space="preserve"> </w:t>
      </w:r>
      <w:r>
        <w:t xml:space="preserve">елементів у кожній.</w:t>
      </w:r>
    </w:p>
    <w:p>
      <w:pPr>
        <w:pStyle w:val="Compact"/>
        <w:numPr>
          <w:ilvl w:val="1"/>
          <w:numId w:val="1030"/>
        </w:numPr>
      </w:pPr>
      <w:r>
        <w:t xml:space="preserve">По кожній вибірці треба порахувати середнє за</w:t>
      </w:r>
      <w:r>
        <w:t xml:space="preserve"> </w:t>
      </w:r>
      <m:oMath>
        <m:r>
          <m:t>M</m:t>
        </m:r>
      </m:oMath>
      <w:r>
        <w:t xml:space="preserve"> </w:t>
      </w:r>
      <w:r>
        <w:t xml:space="preserve">елементами.</w:t>
      </w:r>
    </w:p>
    <w:p>
      <w:pPr>
        <w:pStyle w:val="Compact"/>
        <w:numPr>
          <w:ilvl w:val="1"/>
          <w:numId w:val="1030"/>
        </w:numPr>
      </w:pPr>
      <w:r>
        <w:t xml:space="preserve">У підсумку ми отримаємо вибірку з</w:t>
      </w:r>
      <w:r>
        <w:t xml:space="preserve"> </w:t>
      </w:r>
      <m:oMath>
        <m:r>
          <m:t>N</m:t>
        </m:r>
      </m:oMath>
      <w:r>
        <w:t xml:space="preserve"> </w:t>
      </w:r>
      <w:r>
        <w:t xml:space="preserve">елементів.</w:t>
      </w:r>
    </w:p>
    <w:p>
      <w:pPr>
        <w:pStyle w:val="Compact"/>
        <w:numPr>
          <w:ilvl w:val="1"/>
          <w:numId w:val="1030"/>
        </w:numPr>
      </w:pPr>
      <w:r>
        <w:t xml:space="preserve">Вона і має бути з нормального розподілу.</w:t>
      </w:r>
    </w:p>
    <w:p>
      <w:pPr>
        <w:pStyle w:val="FirstParagraph"/>
      </w:pPr>
      <w:r>
        <w:br/>
      </w:r>
    </w:p>
    <w:bookmarkStart w:id="215" w:name="annotated-cell-50"/>
    <w:p>
      <w:pPr>
        <w:pStyle w:val="SourceCode"/>
      </w:pPr>
      <w:r>
        <w:rPr>
          <w:rStyle w:val="KeywordTok"/>
        </w:rPr>
        <w:t xml:space="preserve">def</w:t>
      </w:r>
      <w:r>
        <w:rPr>
          <w:rStyle w:val="NormalTok"/>
        </w:rPr>
        <w:t xml:space="preserve"> visualize_CLT(sample_generator, expected_value, variance):</w:t>
      </w:r>
      <w:r>
        <w:br/>
      </w:r>
      <w:r>
        <w:rPr>
          <w:rStyle w:val="NormalTok"/>
        </w:rPr>
        <w:t xml:space="preserve">    </w:t>
      </w:r>
      <w:r>
        <w:rPr>
          <w:rStyle w:val="CommentTok"/>
        </w:rPr>
        <w:t xml:space="preserve">"""</w:t>
      </w:r>
      <w:r>
        <w:br/>
      </w:r>
      <w:r>
        <w:rPr>
          <w:rStyle w:val="CommentTok"/>
        </w:rPr>
        <w:t xml:space="preserve">    Візуалізація ЦГТ</w:t>
      </w:r>
      <w:r>
        <w:br/>
      </w:r>
      <w:r>
        <w:rPr>
          <w:rStyle w:val="CommentTok"/>
        </w:rPr>
        <w:t xml:space="preserve">    </w:t>
      </w:r>
      <w:r>
        <w:br/>
      </w:r>
      <w:r>
        <w:rPr>
          <w:rStyle w:val="CommentTok"/>
        </w:rPr>
        <w:t xml:space="preserve">    sample_generator: функція, яка генерує вибірку</w:t>
      </w:r>
      <w:r>
        <w:br/>
      </w:r>
      <w:r>
        <w:rPr>
          <w:rStyle w:val="CommentTok"/>
        </w:rPr>
        <w:t xml:space="preserve">    expected_value: математичне сподівання</w:t>
      </w:r>
      <w:r>
        <w:br/>
      </w:r>
      <w:r>
        <w:rPr>
          <w:rStyle w:val="CommentTok"/>
        </w:rPr>
        <w:t xml:space="preserve">    variance: дисперсія</w:t>
      </w:r>
      <w:r>
        <w:br/>
      </w:r>
      <w:r>
        <w:rPr>
          <w:rStyle w:val="CommentTok"/>
        </w:rPr>
        <w:t xml:space="preserve">    """</w:t>
      </w:r>
      <w:r>
        <w:br/>
      </w:r>
      <w:r>
        <w:rPr>
          <w:rStyle w:val="NormalTok"/>
        </w:rPr>
        <w:t xml:space="preserve">    np.random.seed(</w:t>
      </w:r>
      <w:r>
        <w:rPr>
          <w:rStyle w:val="DecValTok"/>
        </w:rPr>
        <w:t xml:space="preserve">42</w:t>
      </w:r>
      <w:r>
        <w:rPr>
          <w:rStyle w:val="NormalTok"/>
        </w:rPr>
        <w:t xml:space="preserve">)</w:t>
      </w:r>
      <w:r>
        <w:br/>
      </w:r>
      <w:r>
        <w:rPr>
          <w:rStyle w:val="NormalTok"/>
        </w:rPr>
        <w:t xml:space="preserve">    N </w:t>
      </w:r>
      <w:r>
        <w:rPr>
          <w:rStyle w:val="OperatorTok"/>
        </w:rPr>
        <w:t xml:space="preserve">=</w:t>
      </w:r>
      <w:r>
        <w:rPr>
          <w:rStyle w:val="NormalTok"/>
        </w:rPr>
        <w:t xml:space="preserve"> </w:t>
      </w:r>
      <w:r>
        <w:rPr>
          <w:rStyle w:val="DecValTok"/>
        </w:rPr>
        <w:t xml:space="preserve">5000</w:t>
      </w:r>
      <w:r>
        <w:br/>
      </w:r>
      <w:r>
        <w:rPr>
          <w:rStyle w:val="NormalTok"/>
        </w:rPr>
        <w:t xml:space="preserve">    clt_sample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sample </w:t>
      </w:r>
      <w:r>
        <w:rPr>
          <w:rStyle w:val="OperatorTok"/>
        </w:rPr>
        <w:t xml:space="preserve">=</w:t>
      </w:r>
      <w:r>
        <w:rPr>
          <w:rStyle w:val="NormalTok"/>
        </w:rPr>
        <w:t xml:space="preserve"> sample_generator()</w:t>
      </w:r>
      <w:r>
        <w:br/>
      </w:r>
      <w:r>
        <w:rPr>
          <w:rStyle w:val="NormalTok"/>
        </w:rPr>
        <w:t xml:space="preserve">        sample_size </w:t>
      </w:r>
      <w:r>
        <w:rPr>
          <w:rStyle w:val="OperatorTok"/>
        </w:rPr>
        <w:t xml:space="preserve">=</w:t>
      </w:r>
      <w:r>
        <w:rPr>
          <w:rStyle w:val="NormalTok"/>
        </w:rPr>
        <w:t xml:space="preserve"> </w:t>
      </w:r>
      <w:r>
        <w:rPr>
          <w:rStyle w:val="BuiltInTok"/>
        </w:rPr>
        <w:t xml:space="preserve">len</w:t>
      </w:r>
      <w:r>
        <w:rPr>
          <w:rStyle w:val="NormalTok"/>
        </w:rPr>
        <w:t xml:space="preserve">(sample)</w:t>
      </w:r>
      <w:r>
        <w:br/>
      </w:r>
      <w:r>
        <w:rPr>
          <w:rStyle w:val="NormalTok"/>
        </w:rPr>
        <w:t xml:space="preserve">        statistic </w:t>
      </w:r>
      <w:r>
        <w:rPr>
          <w:rStyle w:val="OperatorTok"/>
        </w:rPr>
        <w:t xml:space="preserve">=</w:t>
      </w:r>
      <w:r>
        <w:rPr>
          <w:rStyle w:val="NormalTok"/>
        </w:rPr>
        <w:t xml:space="preserve"> (</w:t>
      </w:r>
      <w:r>
        <w:br/>
      </w:r>
      <w:r>
        <w:rPr>
          <w:rStyle w:val="NormalTok"/>
        </w:rPr>
        <w:t xml:space="preserve">            np.sqrt(sample_size)</w:t>
      </w:r>
      <w:r>
        <w:br/>
      </w:r>
      <w:r>
        <w:rPr>
          <w:rStyle w:val="NormalTok"/>
        </w:rPr>
        <w:t xml:space="preserve">            </w:t>
      </w:r>
      <w:r>
        <w:rPr>
          <w:rStyle w:val="OperatorTok"/>
        </w:rPr>
        <w:t xml:space="preserve">*</w:t>
      </w:r>
      <w:r>
        <w:rPr>
          <w:rStyle w:val="NormalTok"/>
        </w:rPr>
        <w:t xml:space="preserve"> (np.mean(sample) </w:t>
      </w:r>
      <w:r>
        <w:rPr>
          <w:rStyle w:val="OperatorTok"/>
        </w:rPr>
        <w:t xml:space="preserve">-</w:t>
      </w:r>
      <w:r>
        <w:rPr>
          <w:rStyle w:val="NormalTok"/>
        </w:rPr>
        <w:t xml:space="preserve"> expected_value)</w:t>
      </w:r>
      <w:r>
        <w:br/>
      </w:r>
      <w:r>
        <w:rPr>
          <w:rStyle w:val="NormalTok"/>
        </w:rPr>
        <w:t xml:space="preserve">            </w:t>
      </w:r>
      <w:r>
        <w:rPr>
          <w:rStyle w:val="OperatorTok"/>
        </w:rPr>
        <w:t xml:space="preserve">/</w:t>
      </w:r>
      <w:r>
        <w:rPr>
          <w:rStyle w:val="NormalTok"/>
        </w:rPr>
        <w:t xml:space="preserve"> np.sqrt(variance)</w:t>
      </w:r>
      <w:r>
        <w:br/>
      </w:r>
      <w:r>
        <w:rPr>
          <w:rStyle w:val="NormalTok"/>
        </w:rPr>
        <w:t xml:space="preserve">         )</w:t>
      </w:r>
      <w:r>
        <w:br/>
      </w:r>
      <w:r>
        <w:rPr>
          <w:rStyle w:val="NormalTok"/>
        </w:rPr>
        <w:t xml:space="preserve">        clt_sample.append(statistic)</w:t>
      </w:r>
      <w:r>
        <w:br/>
      </w:r>
      <w:r>
        <w:br/>
      </w:r>
      <w:r>
        <w:rPr>
          <w:rStyle w:val="NormalTok"/>
        </w:rPr>
        <w:t xml:space="preserve">    x </w:t>
      </w:r>
      <w:r>
        <w:rPr>
          <w:rStyle w:val="OperatorTok"/>
        </w:rPr>
        <w:t xml:space="preserve">=</w:t>
      </w:r>
      <w:r>
        <w:rPr>
          <w:rStyle w:val="NormalTok"/>
        </w:rPr>
        <w:t xml:space="preserve"> np.linspace(</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1000</w:t>
      </w:r>
      <w:r>
        <w:rPr>
          <w:rStyle w:val="NormalTok"/>
        </w:rPr>
        <w:t xml:space="preserve">)</w:t>
      </w:r>
      <w:r>
        <w:br/>
      </w:r>
      <w:r>
        <w:rPr>
          <w:rStyle w:val="NormalTok"/>
        </w:rPr>
        <w:t xml:space="preserve">    fig, ax </w:t>
      </w:r>
      <w:r>
        <w:rPr>
          <w:rStyle w:val="OperatorTok"/>
        </w:rPr>
        <w:t xml:space="preserve">=</w:t>
      </w:r>
      <w:r>
        <w:rPr>
          <w:rStyle w:val="NormalTok"/>
        </w:rPr>
        <w:t xml:space="preserve"> plt.subplots()</w:t>
      </w:r>
      <w:r>
        <w:br/>
      </w:r>
      <w:r>
        <w:rPr>
          <w:rStyle w:val="NormalTok"/>
        </w:rPr>
        <w:t xml:space="preserve">    sns.histplot(clt_sample, kde</w:t>
      </w:r>
      <w:r>
        <w:rPr>
          <w:rStyle w:val="OperatorTok"/>
        </w:rPr>
        <w:t xml:space="preserve">=</w:t>
      </w:r>
      <w:r>
        <w:rPr>
          <w:rStyle w:val="VariableTok"/>
        </w:rPr>
        <w:t xml:space="preserve">True</w:t>
      </w:r>
      <w:r>
        <w:rPr>
          <w:rStyle w:val="NormalTok"/>
        </w:rPr>
        <w:t xml:space="preserve">, stat</w:t>
      </w:r>
      <w:r>
        <w:rPr>
          <w:rStyle w:val="OperatorTok"/>
        </w:rPr>
        <w:t xml:space="preserve">=</w:t>
      </w:r>
      <w:r>
        <w:rPr>
          <w:rStyle w:val="StringTok"/>
        </w:rPr>
        <w:t xml:space="preserve">'density'</w:t>
      </w:r>
      <w:r>
        <w:rPr>
          <w:rStyle w:val="NormalTok"/>
        </w:rPr>
        <w:t xml:space="preserve">, color</w:t>
      </w:r>
      <w:r>
        <w:rPr>
          <w:rStyle w:val="OperatorTok"/>
        </w:rPr>
        <w:t xml:space="preserve">=</w:t>
      </w:r>
      <w:r>
        <w:rPr>
          <w:rStyle w:val="NormalTok"/>
        </w:rPr>
        <w:t xml:space="preserve">turquoise,</w:t>
      </w:r>
      <w:r>
        <w:br/>
      </w:r>
      <w:r>
        <w:rPr>
          <w:rStyle w:val="NormalTok"/>
        </w:rPr>
        <w:t xml:space="preserve">                 label</w:t>
      </w:r>
      <w:r>
        <w:rPr>
          <w:rStyle w:val="OperatorTok"/>
        </w:rPr>
        <w:t xml:space="preserve">=</w:t>
      </w:r>
      <w:r>
        <w:rPr>
          <w:rStyle w:val="StringTok"/>
        </w:rPr>
        <w:t xml:space="preserve">'Емпіричний розподіл'</w:t>
      </w:r>
      <w:r>
        <w:rPr>
          <w:rStyle w:val="NormalTok"/>
        </w:rPr>
        <w:t xml:space="preserve">, ax</w:t>
      </w:r>
      <w:r>
        <w:rPr>
          <w:rStyle w:val="OperatorTok"/>
        </w:rPr>
        <w:t xml:space="preserve">=</w:t>
      </w:r>
      <w:r>
        <w:rPr>
          <w:rStyle w:val="NormalTok"/>
        </w:rPr>
        <w:t xml:space="preserve">ax)</w:t>
      </w:r>
      <w:r>
        <w:br/>
      </w:r>
      <w:r>
        <w:rPr>
          <w:rStyle w:val="NormalTok"/>
        </w:rPr>
        <w:t xml:space="preserve">    ax.plot(x, norm().pdf(x), color</w:t>
      </w:r>
      <w:r>
        <w:rPr>
          <w:rStyle w:val="OperatorTok"/>
        </w:rPr>
        <w:t xml:space="preserve">=</w:t>
      </w:r>
      <w:r>
        <w:rPr>
          <w:rStyle w:val="NormalTok"/>
        </w:rPr>
        <w:t xml:space="preserve">red_pink,</w:t>
      </w:r>
      <w:r>
        <w:br/>
      </w:r>
      <w:r>
        <w:rPr>
          <w:rStyle w:val="NormalTok"/>
        </w:rPr>
        <w:t xml:space="preserve">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alpha</w:t>
      </w:r>
      <w:r>
        <w:rPr>
          <w:rStyle w:val="OperatorTok"/>
        </w:rPr>
        <w:t xml:space="preserve">=</w:t>
      </w:r>
      <w:r>
        <w:rPr>
          <w:rStyle w:val="FloatTok"/>
        </w:rPr>
        <w:t xml:space="preserve">0.8</w:t>
      </w:r>
      <w:r>
        <w:rPr>
          <w:rStyle w:val="NormalTok"/>
        </w:rPr>
        <w:t xml:space="preserve">)</w:t>
      </w:r>
      <w:r>
        <w:br/>
      </w:r>
      <w:r>
        <w:rPr>
          <w:rStyle w:val="NormalTok"/>
        </w:rPr>
        <w:t xml:space="preserve">    plt.legend()</w:t>
      </w:r>
      <w:r>
        <w:br/>
      </w:r>
      <w:r>
        <w:rPr>
          <w:rStyle w:val="NormalTok"/>
        </w:rPr>
        <w:t xml:space="preserve">    plt.xlabel(</w:t>
      </w:r>
      <w:r>
        <w:rPr>
          <w:rStyle w:val="StringTok"/>
        </w:rPr>
        <w:t xml:space="preserve">'X'</w:t>
      </w:r>
      <w:r>
        <w:rPr>
          <w:rStyle w:val="NormalTok"/>
        </w:rPr>
        <w:t xml:space="preserve">)</w:t>
      </w:r>
      <w:r>
        <w:br/>
      </w:r>
      <w:r>
        <w:rPr>
          <w:rStyle w:val="NormalTok"/>
        </w:rPr>
        <w:t xml:space="preserve">    plt.ylabel(</w:t>
      </w:r>
      <w:r>
        <w:rPr>
          <w:rStyle w:val="StringTok"/>
        </w:rPr>
        <w:t xml:space="preserve">'Щільність'</w:t>
      </w:r>
      <w:r>
        <w:rPr>
          <w:rStyle w:val="NormalTok"/>
        </w:rPr>
        <w:t xml:space="preserve">)</w:t>
      </w:r>
      <w:r>
        <w:br/>
      </w:r>
      <w:r>
        <w:rPr>
          <w:rStyle w:val="NormalTok"/>
        </w:rPr>
        <w:t xml:space="preserve">    plt.show()</w:t>
      </w:r>
    </w:p>
    <w:bookmarkEnd w:id="215"/>
    <w:p>
      <w:pPr>
        <w:pStyle w:val="DefinitionTerm"/>
      </w:pPr>
      <w:r>
        <w:t xml:space="preserve">Рядок 10</w:t>
      </w:r>
    </w:p>
    <w:p>
      <w:pPr>
        <w:pStyle w:val="Definition"/>
      </w:pPr>
      <w:r>
        <w:t xml:space="preserve">Кількість вибірок.</w:t>
      </w:r>
    </w:p>
    <w:p>
      <w:pPr>
        <w:pStyle w:val="DefinitionTerm"/>
      </w:pPr>
      <w:r>
        <w:t xml:space="preserve">Рядок 11</w:t>
      </w:r>
    </w:p>
    <w:p>
      <w:pPr>
        <w:pStyle w:val="Definition"/>
      </w:pPr>
      <w:r>
        <w:t xml:space="preserve">Пустий масив для зберігання статистик.</w:t>
      </w:r>
    </w:p>
    <w:p>
      <w:pPr>
        <w:pStyle w:val="DefinitionTerm"/>
      </w:pPr>
      <w:r>
        <w:t xml:space="preserve">Рядок 13</w:t>
      </w:r>
    </w:p>
    <w:p>
      <w:pPr>
        <w:pStyle w:val="Definition"/>
      </w:pPr>
      <w:r>
        <w:t xml:space="preserve">Генерація вибірки з</w:t>
      </w:r>
      <w:r>
        <w:t xml:space="preserve"> </w:t>
      </w:r>
      <m:oMath>
        <m:r>
          <m:t>M</m:t>
        </m:r>
      </m:oMath>
      <w:r>
        <w:t xml:space="preserve"> </w:t>
      </w:r>
      <w:r>
        <w:t xml:space="preserve">елементами.</w:t>
      </w:r>
    </w:p>
    <w:p>
      <w:pPr>
        <w:pStyle w:val="DefinitionTerm"/>
      </w:pPr>
      <w:r>
        <w:t xml:space="preserve">Рядок 14</w:t>
      </w:r>
    </w:p>
    <w:p>
      <w:pPr>
        <w:pStyle w:val="Definition"/>
      </w:pPr>
      <w:r>
        <w:t xml:space="preserve">Кількість елементів у вибірці.</w:t>
      </w:r>
    </w:p>
    <w:p>
      <w:pPr>
        <w:pStyle w:val="DefinitionTerm"/>
      </w:pPr>
      <w:r>
        <w:t xml:space="preserve">Рядки 15-19</w:t>
      </w:r>
    </w:p>
    <w:p>
      <w:pPr>
        <w:pStyle w:val="Definition"/>
      </w:pPr>
      <w:r>
        <w:t xml:space="preserve">Обчислення статистики.</w:t>
      </w:r>
    </w:p>
    <w:p>
      <w:pPr>
        <w:pStyle w:val="DefinitionTerm"/>
      </w:pPr>
      <w:r>
        <w:t xml:space="preserve">Рядок 20</w:t>
      </w:r>
    </w:p>
    <w:p>
      <w:pPr>
        <w:pStyle w:val="Definition"/>
      </w:pPr>
      <w:r>
        <w:t xml:space="preserve">Додавання статистики до масиву.</w:t>
      </w:r>
    </w:p>
    <w:p>
      <w:pPr>
        <w:pStyle w:val="DefinitionTerm"/>
      </w:pPr>
      <w:r>
        <w:t xml:space="preserve">Рядки 22,24-31</w:t>
      </w:r>
    </w:p>
    <w:p>
      <w:pPr>
        <w:pStyle w:val="Definition"/>
      </w:pPr>
      <w:r>
        <w:t xml:space="preserve">Візуалізація емпіричного розподілу та теоретичного розподілу.</w:t>
      </w:r>
    </w:p>
    <w:p>
      <w:pPr>
        <w:pStyle w:val="FirstParagraph"/>
      </w:pPr>
      <w:r>
        <w:br/>
      </w:r>
    </w:p>
    <w:p>
      <w:pPr>
        <w:pStyle w:val="BodyText"/>
      </w:pPr>
      <w:r>
        <w:t xml:space="preserve">Тепер, давайте подивимося на біноміальний розподіл. Для цього ми згенеруємо вибірку з</w:t>
      </w:r>
      <w:r>
        <w:t xml:space="preserve"> </w:t>
      </w:r>
      <m:oMath>
        <m:r>
          <m:t>N</m:t>
        </m:r>
      </m:oMath>
      <w:r>
        <w:t xml:space="preserve"> </w:t>
      </w:r>
      <w:r>
        <w:t xml:space="preserve">елементів з біноміального розподілу з параметрами</w:t>
      </w:r>
      <w:r>
        <w:t xml:space="preserve"> </w:t>
      </w:r>
      <m:oMath>
        <m:r>
          <m:t>n</m:t>
        </m:r>
        <m:r>
          <m:rPr>
            <m:sty m:val="p"/>
          </m:rPr>
          <m:t>=</m:t>
        </m:r>
        <m:r>
          <m:t>20</m:t>
        </m:r>
      </m:oMath>
      <w:r>
        <w:t xml:space="preserve"> </w:t>
      </w:r>
      <w:r>
        <w:t xml:space="preserve">та</w:t>
      </w:r>
      <w:r>
        <w:t xml:space="preserve"> </w:t>
      </w:r>
      <m:oMath>
        <m:r>
          <m:t>p</m:t>
        </m:r>
        <m:r>
          <m:rPr>
            <m:sty m:val="p"/>
          </m:rPr>
          <m:t>=</m:t>
        </m:r>
        <m:r>
          <m:t>0.01</m:t>
        </m:r>
      </m:oMath>
      <w:r>
        <w:t xml:space="preserve">. Потім, ми обчислимо середнє за</w:t>
      </w:r>
      <w:r>
        <w:t xml:space="preserve"> </w:t>
      </w:r>
      <m:oMath>
        <m:r>
          <m:t>M</m:t>
        </m:r>
      </m:oMath>
      <w:r>
        <w:t xml:space="preserve"> </w:t>
      </w:r>
      <w:r>
        <w:t xml:space="preserve">елементами.</w:t>
      </w:r>
    </w:p>
    <w:p>
      <w:pPr>
        <w:pStyle w:val="BodyText"/>
      </w:pPr>
      <w:r>
        <w:br/>
      </w:r>
    </w:p>
    <w:bookmarkStart w:id="216" w:name="annotated-cell-51"/>
    <w:p>
      <w:pPr>
        <w:pStyle w:val="SourceCode"/>
      </w:pPr>
      <w:r>
        <w:rPr>
          <w:rStyle w:val="NormalTok"/>
        </w:rPr>
        <w:t xml:space="preserve">p </w:t>
      </w:r>
      <w:r>
        <w:rPr>
          <w:rStyle w:val="OperatorTok"/>
        </w:rPr>
        <w:t xml:space="preserve">=</w:t>
      </w:r>
      <w:r>
        <w:rPr>
          <w:rStyle w:val="NormalTok"/>
        </w:rPr>
        <w:t xml:space="preserve"> </w:t>
      </w:r>
      <w:r>
        <w:rPr>
          <w:rStyle w:val="FloatTok"/>
        </w:rPr>
        <w:t xml:space="preserve">0.01</w:t>
      </w:r>
      <w:r>
        <w:br/>
      </w:r>
      <w:r>
        <w:rPr>
          <w:rStyle w:val="NormalTok"/>
        </w:rPr>
        <w:t xml:space="preserve">n </w:t>
      </w:r>
      <w:r>
        <w:rPr>
          <w:rStyle w:val="OperatorTok"/>
        </w:rPr>
        <w:t xml:space="preserve">=</w:t>
      </w:r>
      <w:r>
        <w:rPr>
          <w:rStyle w:val="NormalTok"/>
        </w:rPr>
        <w:t xml:space="preserve"> </w:t>
      </w:r>
      <w:r>
        <w:rPr>
          <w:rStyle w:val="DecValTok"/>
        </w:rPr>
        <w:t xml:space="preserve">20</w:t>
      </w:r>
      <w:r>
        <w:br/>
      </w:r>
      <w:r>
        <w:rPr>
          <w:rStyle w:val="NormalTok"/>
        </w:rPr>
        <w:t xml:space="preserve">size </w:t>
      </w:r>
      <w:r>
        <w:rPr>
          <w:rStyle w:val="OperatorTok"/>
        </w:rPr>
        <w:t xml:space="preserve">=</w:t>
      </w:r>
      <w:r>
        <w:rPr>
          <w:rStyle w:val="NormalTok"/>
        </w:rPr>
        <w:t xml:space="preserve"> </w:t>
      </w:r>
      <w:r>
        <w:rPr>
          <w:rStyle w:val="DecValTok"/>
        </w:rPr>
        <w:t xml:space="preserve">5000</w:t>
      </w:r>
      <w:r>
        <w:br/>
      </w:r>
      <w:r>
        <w:br/>
      </w:r>
      <w:r>
        <w:rPr>
          <w:rStyle w:val="NormalTok"/>
        </w:rPr>
        <w:t xml:space="preserve">visualize_CLT(</w:t>
      </w:r>
      <w:r>
        <w:rPr>
          <w:rStyle w:val="KeywordTok"/>
        </w:rPr>
        <w:t xml:space="preserve">lambda</w:t>
      </w:r>
      <w:r>
        <w:rPr>
          <w:rStyle w:val="NormalTok"/>
        </w:rPr>
        <w:t xml:space="preserve">: np.random.binomial(n, p, size),</w:t>
      </w:r>
      <w:r>
        <w:br/>
      </w:r>
      <w:r>
        <w:rPr>
          <w:rStyle w:val="NormalTok"/>
        </w:rPr>
        <w:t xml:space="preserve">              expected_value </w:t>
      </w:r>
      <w:r>
        <w:rPr>
          <w:rStyle w:val="OperatorTok"/>
        </w:rPr>
        <w:t xml:space="preserve">=</w:t>
      </w:r>
      <w:r>
        <w:rPr>
          <w:rStyle w:val="NormalTok"/>
        </w:rPr>
        <w:t xml:space="preserve"> p </w:t>
      </w:r>
      <w:r>
        <w:rPr>
          <w:rStyle w:val="OperatorTok"/>
        </w:rPr>
        <w:t xml:space="preserve">*</w:t>
      </w:r>
      <w:r>
        <w:rPr>
          <w:rStyle w:val="NormalTok"/>
        </w:rPr>
        <w:t xml:space="preserve"> n,</w:t>
      </w:r>
      <w:r>
        <w:br/>
      </w:r>
      <w:r>
        <w:rPr>
          <w:rStyle w:val="NormalTok"/>
        </w:rPr>
        <w:t xml:space="preserve">              variance </w:t>
      </w:r>
      <w:r>
        <w:rPr>
          <w:rStyle w:val="OperatorTok"/>
        </w:rPr>
        <w:t xml:space="preserve">=</w:t>
      </w:r>
      <w:r>
        <w:rPr>
          <w:rStyle w:val="NormalTok"/>
        </w:rPr>
        <w:t xml:space="preserve"> n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p)</w:t>
      </w:r>
      <w:r>
        <w:br/>
      </w:r>
      <w:r>
        <w:rPr>
          <w:rStyle w:val="NormalTok"/>
        </w:rPr>
        <w:t xml:space="preserve">)</w:t>
      </w:r>
    </w:p>
    <w:bookmarkEnd w:id="216"/>
    <w:p>
      <w:pPr>
        <w:pStyle w:val="DefinitionTerm"/>
      </w:pPr>
      <w:r>
        <w:t xml:space="preserve">Рядок 5</w:t>
      </w:r>
    </w:p>
    <w:p>
      <w:pPr>
        <w:pStyle w:val="Definition"/>
      </w:pPr>
      <w:r>
        <w:t xml:space="preserve">Генерація вибірки з біноміального розподілу.</w:t>
      </w:r>
    </w:p>
    <w:p>
      <w:pPr>
        <w:pStyle w:val="DefinitionTerm"/>
      </w:pPr>
      <w:r>
        <w:t xml:space="preserve">Рядок 6</w:t>
      </w:r>
    </w:p>
    <w:p>
      <w:pPr>
        <w:pStyle w:val="Definition"/>
      </w:pPr>
      <w:r>
        <w:t xml:space="preserve">Математичне сподівання біноміального розподілу.</w:t>
      </w:r>
    </w:p>
    <w:p>
      <w:pPr>
        <w:pStyle w:val="DefinitionTerm"/>
      </w:pPr>
      <w:r>
        <w:t xml:space="preserve">Рядок 7</w:t>
      </w:r>
    </w:p>
    <w:p>
      <w:pPr>
        <w:pStyle w:val="Definition"/>
      </w:pPr>
      <w:r>
        <w:t xml:space="preserve">Дисперсія біноміального розподілу.</w:t>
      </w:r>
    </w:p>
    <w:tbl>
      <w:tblPr>
        <w:tblStyle w:val="Table"/>
        <w:tblW w:type="pct" w:w="5000"/>
        <w:tblLayout w:type="fixed"/>
        <w:tblLook w:firstRow="0" w:lastRow="0" w:firstColumn="0" w:lastColumn="0" w:noHBand="0" w:noVBand="0" w:val="0000"/>
      </w:tblPr>
      <w:tblGrid>
        <w:gridCol w:w="7920"/>
      </w:tblGrid>
      <w:tr>
        <w:tc>
          <w:tcPr/>
          <w:bookmarkStart w:id="220" w:name="X80e69bcb1aad900e446fbb637ca53af15530fbb"/>
          <w:p>
            <w:pPr>
              <w:pStyle w:val="Compact"/>
              <w:jc w:val="center"/>
            </w:pPr>
            <w:r>
              <w:drawing>
                <wp:inline>
                  <wp:extent cx="6261100" cy="3018744"/>
                  <wp:effectExtent b="0" l="0" r="0" t="0"/>
                  <wp:docPr descr="" title="" id="218" name="Picture"/>
                  <a:graphic>
                    <a:graphicData uri="http://schemas.openxmlformats.org/drawingml/2006/picture">
                      <pic:pic>
                        <pic:nvPicPr>
                          <pic:cNvPr descr="z-test_files/figure-docx/fig-visualization-central-limit-theorem-1-output-1.png" id="219" name="Picture"/>
                          <pic:cNvPicPr>
                            <a:picLocks noChangeArrowheads="1" noChangeAspect="1"/>
                          </pic:cNvPicPr>
                        </pic:nvPicPr>
                        <pic:blipFill>
                          <a:blip r:embed="rId217"/>
                          <a:stretch>
                            <a:fillRect/>
                          </a:stretch>
                        </pic:blipFill>
                        <pic:spPr bwMode="auto">
                          <a:xfrm>
                            <a:off x="0" y="0"/>
                            <a:ext cx="6261100" cy="301874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3.5: Візуалізація ЦГТ при великій вибірці з біноміального розподілу.</w:t>
            </w:r>
          </w:p>
          <w:bookmarkEnd w:id="220"/>
        </w:tc>
      </w:tr>
    </w:tbl>
    <w:p>
      <w:pPr>
        <w:pStyle w:val="BodyText"/>
      </w:pPr>
      <w:r>
        <w:t xml:space="preserve">Емпірична щільність достатньо близько збігається з теоретичним розподілом.</w:t>
      </w:r>
    </w:p>
    <w:p>
      <w:pPr>
        <w:pStyle w:val="BodyText"/>
      </w:pPr>
      <w:r>
        <w:t xml:space="preserve">А що якщо зменшити вибірку, за якою рахується середнє? Для цього ми зменшимо</w:t>
      </w:r>
      <w:r>
        <w:t xml:space="preserve"> </w:t>
      </w:r>
      <m:oMath>
        <m:r>
          <m:t>n</m:t>
        </m:r>
      </m:oMath>
      <w:r>
        <w:t xml:space="preserve"> </w:t>
      </w:r>
      <w:r>
        <w:t xml:space="preserve">до 20, а</w:t>
      </w:r>
      <w:r>
        <w:t xml:space="preserve"> </w:t>
      </w:r>
      <m:oMath>
        <m:r>
          <m:t>p</m:t>
        </m:r>
      </m:oMath>
      <w:r>
        <w:t xml:space="preserve"> </w:t>
      </w:r>
      <w:r>
        <w:t xml:space="preserve">до 0.05. Тепер, ми згенеруємо вибірку з</w:t>
      </w:r>
      <w:r>
        <w:t xml:space="preserve"> </w:t>
      </w:r>
      <m:oMath>
        <m:r>
          <m:t>N</m:t>
        </m:r>
      </m:oMath>
      <w:r>
        <w:t xml:space="preserve"> </w:t>
      </w:r>
      <w:r>
        <w:t xml:space="preserve">елементів з біноміального розподілу з параметрами</w:t>
      </w:r>
      <w:r>
        <w:t xml:space="preserve"> </w:t>
      </w:r>
      <m:oMath>
        <m:r>
          <m:t>n</m:t>
        </m:r>
        <m:r>
          <m:rPr>
            <m:sty m:val="p"/>
          </m:rPr>
          <m:t>=</m:t>
        </m:r>
        <m:r>
          <m:t>20</m:t>
        </m:r>
      </m:oMath>
      <w:r>
        <w:t xml:space="preserve"> </w:t>
      </w:r>
      <w:r>
        <w:t xml:space="preserve">та</w:t>
      </w:r>
      <w:r>
        <w:t xml:space="preserve"> </w:t>
      </w:r>
      <m:oMath>
        <m:r>
          <m:t>p</m:t>
        </m:r>
        <m:r>
          <m:rPr>
            <m:sty m:val="p"/>
          </m:rPr>
          <m:t>=</m:t>
        </m:r>
        <m:r>
          <m:t>0.05</m:t>
        </m:r>
      </m:oMath>
      <w:r>
        <w:t xml:space="preserve">. Потім, ми обчислимо середнє за</w:t>
      </w:r>
      <w:r>
        <w:t xml:space="preserve"> </w:t>
      </w:r>
      <m:oMath>
        <m:r>
          <m:t>M</m:t>
        </m:r>
      </m:oMath>
      <w:r>
        <w:t xml:space="preserve"> </w:t>
      </w:r>
      <w:r>
        <w:t xml:space="preserve">елементами.</w:t>
      </w:r>
    </w:p>
    <w:p>
      <w:pPr>
        <w:pStyle w:val="BodyText"/>
      </w:pPr>
      <w:r>
        <w:br/>
      </w:r>
    </w:p>
    <w:p>
      <w:pPr>
        <w:pStyle w:val="SourceCode"/>
      </w:pPr>
      <w:r>
        <w:rPr>
          <w:rStyle w:val="NormalTok"/>
        </w:rPr>
        <w:t xml:space="preserve">p </w:t>
      </w:r>
      <w:r>
        <w:rPr>
          <w:rStyle w:val="OperatorTok"/>
        </w:rPr>
        <w:t xml:space="preserve">=</w:t>
      </w:r>
      <w:r>
        <w:rPr>
          <w:rStyle w:val="NormalTok"/>
        </w:rPr>
        <w:t xml:space="preserve"> </w:t>
      </w:r>
      <w:r>
        <w:rPr>
          <w:rStyle w:val="FloatTok"/>
        </w:rPr>
        <w:t xml:space="preserve">0.05</w:t>
      </w:r>
      <w:r>
        <w:br/>
      </w:r>
      <w:r>
        <w:rPr>
          <w:rStyle w:val="NormalTok"/>
        </w:rPr>
        <w:t xml:space="preserve">n </w:t>
      </w:r>
      <w:r>
        <w:rPr>
          <w:rStyle w:val="OperatorTok"/>
        </w:rPr>
        <w:t xml:space="preserve">=</w:t>
      </w:r>
      <w:r>
        <w:rPr>
          <w:rStyle w:val="NormalTok"/>
        </w:rPr>
        <w:t xml:space="preserve"> </w:t>
      </w:r>
      <w:r>
        <w:rPr>
          <w:rStyle w:val="DecValTok"/>
        </w:rPr>
        <w:t xml:space="preserve">20</w:t>
      </w:r>
      <w:r>
        <w:br/>
      </w:r>
      <w:r>
        <w:rPr>
          <w:rStyle w:val="NormalTok"/>
        </w:rPr>
        <w:t xml:space="preserve">size </w:t>
      </w:r>
      <w:r>
        <w:rPr>
          <w:rStyle w:val="OperatorTok"/>
        </w:rPr>
        <w:t xml:space="preserve">=</w:t>
      </w:r>
      <w:r>
        <w:rPr>
          <w:rStyle w:val="NormalTok"/>
        </w:rPr>
        <w:t xml:space="preserve"> </w:t>
      </w:r>
      <w:r>
        <w:rPr>
          <w:rStyle w:val="DecValTok"/>
        </w:rPr>
        <w:t xml:space="preserve">10</w:t>
      </w:r>
      <w:r>
        <w:br/>
      </w:r>
      <w:r>
        <w:br/>
      </w:r>
      <w:r>
        <w:rPr>
          <w:rStyle w:val="NormalTok"/>
        </w:rPr>
        <w:t xml:space="preserve">visualize_CLT(</w:t>
      </w:r>
      <w:r>
        <w:br/>
      </w:r>
      <w:r>
        <w:rPr>
          <w:rStyle w:val="NormalTok"/>
        </w:rPr>
        <w:t xml:space="preserve">    </w:t>
      </w:r>
      <w:r>
        <w:rPr>
          <w:rStyle w:val="KeywordTok"/>
        </w:rPr>
        <w:t xml:space="preserve">lambda</w:t>
      </w:r>
      <w:r>
        <w:rPr>
          <w:rStyle w:val="NormalTok"/>
        </w:rPr>
        <w:t xml:space="preserve">: np.random.binomial(n, p, size),</w:t>
      </w:r>
      <w:r>
        <w:br/>
      </w:r>
      <w:r>
        <w:rPr>
          <w:rStyle w:val="NormalTok"/>
        </w:rPr>
        <w:t xml:space="preserve">    expected_value </w:t>
      </w:r>
      <w:r>
        <w:rPr>
          <w:rStyle w:val="OperatorTok"/>
        </w:rPr>
        <w:t xml:space="preserve">=</w:t>
      </w:r>
      <w:r>
        <w:rPr>
          <w:rStyle w:val="NormalTok"/>
        </w:rPr>
        <w:t xml:space="preserve"> p </w:t>
      </w:r>
      <w:r>
        <w:rPr>
          <w:rStyle w:val="OperatorTok"/>
        </w:rPr>
        <w:t xml:space="preserve">*</w:t>
      </w:r>
      <w:r>
        <w:rPr>
          <w:rStyle w:val="NormalTok"/>
        </w:rPr>
        <w:t xml:space="preserve"> n,</w:t>
      </w:r>
      <w:r>
        <w:br/>
      </w:r>
      <w:r>
        <w:rPr>
          <w:rStyle w:val="NormalTok"/>
        </w:rPr>
        <w:t xml:space="preserve">    variance </w:t>
      </w:r>
      <w:r>
        <w:rPr>
          <w:rStyle w:val="OperatorTok"/>
        </w:rPr>
        <w:t xml:space="preserve">=</w:t>
      </w:r>
      <w:r>
        <w:rPr>
          <w:rStyle w:val="NormalTok"/>
        </w:rPr>
        <w:t xml:space="preserve"> n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p)</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24" w:name="X8b7a1b112d785ec20ae7c73f63980bfd95b6efc"/>
          <w:p>
            <w:pPr>
              <w:pStyle w:val="Compact"/>
              <w:jc w:val="center"/>
            </w:pPr>
            <w:r>
              <w:drawing>
                <wp:inline>
                  <wp:extent cx="6261100" cy="3045940"/>
                  <wp:effectExtent b="0" l="0" r="0" t="0"/>
                  <wp:docPr descr="" title="" id="222" name="Picture"/>
                  <a:graphic>
                    <a:graphicData uri="http://schemas.openxmlformats.org/drawingml/2006/picture">
                      <pic:pic>
                        <pic:nvPicPr>
                          <pic:cNvPr descr="z-test_files/figure-docx/fig-visualization-central-limit-theorem-2-output-1.png" id="223" name="Picture"/>
                          <pic:cNvPicPr>
                            <a:picLocks noChangeArrowheads="1" noChangeAspect="1"/>
                          </pic:cNvPicPr>
                        </pic:nvPicPr>
                        <pic:blipFill>
                          <a:blip r:embed="rId221"/>
                          <a:stretch>
                            <a:fillRect/>
                          </a:stretch>
                        </pic:blipFill>
                        <pic:spPr bwMode="auto">
                          <a:xfrm>
                            <a:off x="0" y="0"/>
                            <a:ext cx="6261100" cy="304594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3.6: Візуалізація ЦГТ при маленькій вибірці з біноміального розподілу.</w:t>
            </w:r>
          </w:p>
          <w:bookmarkEnd w:id="224"/>
        </w:tc>
      </w:tr>
    </w:tbl>
    <w:p>
      <w:pPr>
        <w:pStyle w:val="BodyText"/>
      </w:pPr>
      <w:r>
        <w:t xml:space="preserve">Стало значно гірше: з’явилися прогалини в розподілі, та й сама емпірична функція розподілу зміщена. Тож наш експеримент підтвердив важливість розміру вибірки для коректної роботи ЦГТ. Це означає, що якщо ми хочемо використовувати ЦГТ, то вибірка має бути досить великою. В іншому випадку, результати можуть бути ненадійними.</w:t>
      </w:r>
    </w:p>
    <w:p>
      <w:pPr>
        <w:pStyle w:val="BodyText"/>
      </w:pPr>
      <w:r>
        <w:t xml:space="preserve">Тепер подивимось на експоненціальний розподіл. Для цього ми згенеруємо вибірку з</w:t>
      </w:r>
      <w:r>
        <w:t xml:space="preserve"> </w:t>
      </w:r>
      <m:oMath>
        <m:r>
          <m:t>N</m:t>
        </m:r>
      </m:oMath>
      <w:r>
        <w:t xml:space="preserve"> </w:t>
      </w:r>
      <w:r>
        <w:t xml:space="preserve">елементів з експоненціального розподілу з параметром</w:t>
      </w:r>
      <w:r>
        <w:t xml:space="preserve"> </w:t>
      </w:r>
      <m:oMath>
        <m:r>
          <m:t>λ</m:t>
        </m:r>
        <m:r>
          <m:rPr>
            <m:sty m:val="p"/>
          </m:rPr>
          <m:t>=</m:t>
        </m:r>
        <m:r>
          <m:t>5</m:t>
        </m:r>
      </m:oMath>
      <w:r>
        <w:t xml:space="preserve">. Потім, ми обчислимо середнє за</w:t>
      </w:r>
      <w:r>
        <w:t xml:space="preserve"> </w:t>
      </w:r>
      <m:oMath>
        <m:r>
          <m:t>M</m:t>
        </m:r>
      </m:oMath>
      <w:r>
        <w:t xml:space="preserve"> </w:t>
      </w:r>
      <w:r>
        <w:t xml:space="preserve">елементами.</w:t>
      </w:r>
    </w:p>
    <w:p>
      <w:pPr>
        <w:pStyle w:val="BodyText"/>
      </w:pPr>
      <w:r>
        <w:br/>
      </w:r>
    </w:p>
    <w:bookmarkStart w:id="225" w:name="annotated-cell-53"/>
    <w:p>
      <w:pPr>
        <w:pStyle w:val="SourceCode"/>
      </w:pPr>
      <w:r>
        <w:rPr>
          <w:rStyle w:val="NormalTok"/>
        </w:rPr>
        <w:t xml:space="preserve">p </w:t>
      </w:r>
      <w:r>
        <w:rPr>
          <w:rStyle w:val="OperatorTok"/>
        </w:rPr>
        <w:t xml:space="preserve">=</w:t>
      </w:r>
      <w:r>
        <w:rPr>
          <w:rStyle w:val="NormalTok"/>
        </w:rPr>
        <w:t xml:space="preserve"> </w:t>
      </w:r>
      <w:r>
        <w:rPr>
          <w:rStyle w:val="DecValTok"/>
        </w:rPr>
        <w:t xml:space="preserve">5</w:t>
      </w:r>
      <w:r>
        <w:br/>
      </w:r>
      <w:r>
        <w:rPr>
          <w:rStyle w:val="NormalTok"/>
        </w:rPr>
        <w:t xml:space="preserve">size </w:t>
      </w:r>
      <w:r>
        <w:rPr>
          <w:rStyle w:val="OperatorTok"/>
        </w:rPr>
        <w:t xml:space="preserve">=</w:t>
      </w:r>
      <w:r>
        <w:rPr>
          <w:rStyle w:val="NormalTok"/>
        </w:rPr>
        <w:t xml:space="preserve"> </w:t>
      </w:r>
      <w:r>
        <w:rPr>
          <w:rStyle w:val="DecValTok"/>
        </w:rPr>
        <w:t xml:space="preserve">400</w:t>
      </w:r>
      <w:r>
        <w:br/>
      </w:r>
      <w:r>
        <w:br/>
      </w:r>
      <w:r>
        <w:rPr>
          <w:rStyle w:val="NormalTok"/>
        </w:rPr>
        <w:t xml:space="preserve">visualize_CLT(</w:t>
      </w:r>
      <w:r>
        <w:br/>
      </w:r>
      <w:r>
        <w:rPr>
          <w:rStyle w:val="NormalTok"/>
        </w:rPr>
        <w:t xml:space="preserve">    </w:t>
      </w:r>
      <w:r>
        <w:rPr>
          <w:rStyle w:val="KeywordTok"/>
        </w:rPr>
        <w:t xml:space="preserve">lambda</w:t>
      </w:r>
      <w:r>
        <w:rPr>
          <w:rStyle w:val="NormalTok"/>
        </w:rPr>
        <w:t xml:space="preserve">: np.random.exponential(scale</w:t>
      </w:r>
      <w:r>
        <w:rPr>
          <w:rStyle w:val="OperatorTok"/>
        </w:rPr>
        <w:t xml:space="preserve">=</w:t>
      </w:r>
      <w:r>
        <w:rPr>
          <w:rStyle w:val="DecValTok"/>
        </w:rPr>
        <w:t xml:space="preserve">1</w:t>
      </w:r>
      <w:r>
        <w:rPr>
          <w:rStyle w:val="OperatorTok"/>
        </w:rPr>
        <w:t xml:space="preserve">/</w:t>
      </w:r>
      <w:r>
        <w:rPr>
          <w:rStyle w:val="NormalTok"/>
        </w:rPr>
        <w:t xml:space="preserve">p, size</w:t>
      </w:r>
      <w:r>
        <w:rPr>
          <w:rStyle w:val="OperatorTok"/>
        </w:rPr>
        <w:t xml:space="preserve">=</w:t>
      </w:r>
      <w:r>
        <w:rPr>
          <w:rStyle w:val="NormalTok"/>
        </w:rPr>
        <w:t xml:space="preserve">size),</w:t>
      </w:r>
      <w:r>
        <w:br/>
      </w:r>
      <w:r>
        <w:rPr>
          <w:rStyle w:val="NormalTok"/>
        </w:rPr>
        <w:t xml:space="preserve">    expected_value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p,</w:t>
      </w:r>
      <w:r>
        <w:br/>
      </w:r>
      <w:r>
        <w:rPr>
          <w:rStyle w:val="NormalTok"/>
        </w:rPr>
        <w:t xml:space="preserve">    variance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(p</w:t>
      </w:r>
      <w:r>
        <w:rPr>
          <w:rStyle w:val="OperatorTok"/>
        </w:rPr>
        <w:t xml:space="preserve">**</w:t>
      </w:r>
      <w:r>
        <w:rPr>
          <w:rStyle w:val="DecValTok"/>
        </w:rPr>
        <w:t xml:space="preserve">2</w:t>
      </w:r>
      <w:r>
        <w:rPr>
          <w:rStyle w:val="NormalTok"/>
        </w:rPr>
        <w:t xml:space="preserve">)</w:t>
      </w:r>
      <w:r>
        <w:br/>
      </w:r>
      <w:r>
        <w:rPr>
          <w:rStyle w:val="NormalTok"/>
        </w:rPr>
        <w:t xml:space="preserve">)</w:t>
      </w:r>
    </w:p>
    <w:bookmarkEnd w:id="225"/>
    <w:p>
      <w:pPr>
        <w:pStyle w:val="DefinitionTerm"/>
      </w:pPr>
      <w:r>
        <w:t xml:space="preserve">Рядок 1</w:t>
      </w:r>
    </w:p>
    <w:p>
      <w:pPr>
        <w:pStyle w:val="Definition"/>
      </w:pPr>
      <w:r>
        <w:t xml:space="preserve">Параметр</w:t>
      </w:r>
      <w:r>
        <w:t xml:space="preserve"> </w:t>
      </w:r>
      <m:oMath>
        <m:r>
          <m:t>λ</m:t>
        </m:r>
      </m:oMath>
      <w:r>
        <w:t xml:space="preserve"> </w:t>
      </w:r>
      <w:r>
        <w:t xml:space="preserve">експоненціального розподілу.</w:t>
      </w:r>
    </w:p>
    <w:p>
      <w:pPr>
        <w:pStyle w:val="DefinitionTerm"/>
      </w:pPr>
      <w:r>
        <w:t xml:space="preserve">Рядок 2</w:t>
      </w:r>
    </w:p>
    <w:p>
      <w:pPr>
        <w:pStyle w:val="Definition"/>
      </w:pPr>
      <w:r>
        <w:t xml:space="preserve">Розмір вибірки.</w:t>
      </w:r>
    </w:p>
    <w:p>
      <w:pPr>
        <w:pStyle w:val="DefinitionTerm"/>
      </w:pPr>
      <w:r>
        <w:t xml:space="preserve">Рядок 5</w:t>
      </w:r>
    </w:p>
    <w:p>
      <w:pPr>
        <w:pStyle w:val="Definition"/>
      </w:pPr>
      <w:r>
        <w:t xml:space="preserve">Генерація вибірки з експоненціального розподілу.</w:t>
      </w:r>
    </w:p>
    <w:p>
      <w:pPr>
        <w:pStyle w:val="DefinitionTerm"/>
      </w:pPr>
      <w:r>
        <w:t xml:space="preserve">Рядок 6</w:t>
      </w:r>
    </w:p>
    <w:p>
      <w:pPr>
        <w:pStyle w:val="Definition"/>
      </w:pPr>
      <w:r>
        <w:t xml:space="preserve">Математичне сподівання експоненціального розподілу задається як</w:t>
      </w:r>
      <w:r>
        <w:t xml:space="preserve"> </w:t>
      </w:r>
      <m:oMath>
        <m:r>
          <m:t>1</m:t>
        </m:r>
        <m:r>
          <m:rPr>
            <m:sty m:val="p"/>
          </m:rPr>
          <m:t>/</m:t>
        </m:r>
        <m:r>
          <m:t>λ</m:t>
        </m:r>
      </m:oMath>
      <w:r>
        <w:t xml:space="preserve">.</w:t>
      </w:r>
    </w:p>
    <w:p>
      <w:pPr>
        <w:pStyle w:val="DefinitionTerm"/>
      </w:pPr>
      <w:r>
        <w:t xml:space="preserve">Рядок 7</w:t>
      </w:r>
    </w:p>
    <w:p>
      <w:pPr>
        <w:pStyle w:val="Definition"/>
      </w:pPr>
      <w:r>
        <w:t xml:space="preserve">Дисперсія експоненціального розподілу задається як</w:t>
      </w:r>
      <w:r>
        <w:t xml:space="preserve"> </w:t>
      </w:r>
      <m:oMath>
        <m:r>
          <m:t>1</m:t>
        </m:r>
        <m:r>
          <m:rPr>
            <m:sty m:val="p"/>
          </m:rPr>
          <m:t>/</m:t>
        </m:r>
        <m:sSup>
          <m:e>
            <m:r>
              <m:t>λ</m:t>
            </m:r>
          </m:e>
          <m:sup>
            <m:r>
              <m:t>2</m:t>
            </m:r>
          </m:sup>
        </m:sSup>
      </m:oMath>
      <w:r>
        <w:t xml:space="preserve">.</w:t>
      </w:r>
    </w:p>
    <w:tbl>
      <w:tblPr>
        <w:tblStyle w:val="Table"/>
        <w:tblW w:type="pct" w:w="5000"/>
        <w:tblLayout w:type="fixed"/>
        <w:tblLook w:firstRow="0" w:lastRow="0" w:firstColumn="0" w:lastColumn="0" w:noHBand="0" w:noVBand="0" w:val="0000"/>
      </w:tblPr>
      <w:tblGrid>
        <w:gridCol w:w="7920"/>
      </w:tblGrid>
      <w:tr>
        <w:tc>
          <w:tcPr/>
          <w:bookmarkStart w:id="229" w:name="Xa5dd1fa8ac6cdec3db2009cde5e6be0b2b68881"/>
          <w:p>
            <w:pPr>
              <w:pStyle w:val="Compact"/>
              <w:jc w:val="center"/>
            </w:pPr>
            <w:r>
              <w:drawing>
                <wp:inline>
                  <wp:extent cx="6261100" cy="3045940"/>
                  <wp:effectExtent b="0" l="0" r="0" t="0"/>
                  <wp:docPr descr="" title="" id="227" name="Picture"/>
                  <a:graphic>
                    <a:graphicData uri="http://schemas.openxmlformats.org/drawingml/2006/picture">
                      <pic:pic>
                        <pic:nvPicPr>
                          <pic:cNvPr descr="z-test_files/figure-docx/fig-visualization-central-limit-theorem-3-output-1.png" id="228" name="Picture"/>
                          <pic:cNvPicPr>
                            <a:picLocks noChangeArrowheads="1" noChangeAspect="1"/>
                          </pic:cNvPicPr>
                        </pic:nvPicPr>
                        <pic:blipFill>
                          <a:blip r:embed="rId226"/>
                          <a:stretch>
                            <a:fillRect/>
                          </a:stretch>
                        </pic:blipFill>
                        <pic:spPr bwMode="auto">
                          <a:xfrm>
                            <a:off x="0" y="0"/>
                            <a:ext cx="6261100" cy="304594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3.7: Візуалізація ЦГТ при великій вибірці з експоненціального розподілу.</w:t>
            </w:r>
          </w:p>
          <w:bookmarkEnd w:id="229"/>
        </w:tc>
      </w:tr>
    </w:tbl>
    <w:p>
      <w:pPr>
        <w:pStyle w:val="BodyText"/>
      </w:pPr>
      <w:r>
        <w:t xml:space="preserve">Бачимо, що і тут усе добре працює!</w:t>
      </w:r>
    </w:p>
    <w:bookmarkEnd w:id="230"/>
    <w:bookmarkStart w:id="232" w:name="sec-other-forms-central-limit-theorem"/>
    <w:p>
      <w:pPr>
        <w:pStyle w:val="Heading3"/>
      </w:pPr>
      <w:r>
        <w:t xml:space="preserve">3.4.2 Інші формулювання ЦГТ</w:t>
      </w:r>
    </w:p>
    <w:p>
      <w:pPr>
        <w:pStyle w:val="FirstParagraph"/>
      </w:pPr>
      <w:r>
        <w:t xml:space="preserve">Наступні формулювання є еквівалентними, тому що ми можемо перетворити одне в інше за допомогою простих алгебраїчних перетворень. Вони можуть бути корисними в різних ситуаціях, залежно від того, що ми хочемо перевірити.</w:t>
      </w:r>
    </w:p>
    <w:p>
      <w:pPr>
        <w:pStyle w:val="BodyText"/>
      </w:pPr>
      <w:bookmarkStart w:id="231" w:name="eq-other-forms-central-limit-theorem"/>
      <m:oMathPara>
        <m:oMathParaPr>
          <m:jc m:val="center"/>
        </m:oMathParaPr>
        <m:oMath>
          <m:m>
            <m:mPr>
              <m:baseJc m:val="center"/>
              <m:plcHide m:val="on"/>
              <m:mcs>
                <m:mc>
                  <m:mcPr>
                    <m:mcJc m:val="right"/>
                    <m:count m:val="1"/>
                  </m:mcPr>
                </m:mc>
                <m:mc>
                  <m:mcPr>
                    <m:mcJc m:val="left"/>
                    <m:count m:val="1"/>
                  </m:mcPr>
                </m:mc>
              </m:mcs>
            </m:mPr>
            <m:mr>
              <m:e>
                <m:rad>
                  <m:radPr>
                    <m:degHide m:val="on"/>
                  </m:radPr>
                  <m:deg/>
                  <m:e>
                    <m:r>
                      <m:t>n</m:t>
                    </m:r>
                  </m:e>
                </m:rad>
                <m:f>
                  <m:fPr>
                    <m:type m:val="bar"/>
                  </m:fPr>
                  <m:num>
                    <m:bar>
                      <m:barPr>
                        <m:pos m:val="top"/>
                      </m:barPr>
                      <m:e>
                        <m:r>
                          <m:t>ξ</m:t>
                        </m:r>
                      </m:e>
                    </m:bar>
                    <m:r>
                      <m:rPr>
                        <m:sty m:val="p"/>
                      </m:rPr>
                      <m:t>−</m:t>
                    </m:r>
                    <m:r>
                      <m:t>μ</m:t>
                    </m:r>
                  </m:num>
                  <m:den>
                    <m:rad>
                      <m:radPr>
                        <m:degHide m:val="on"/>
                      </m:radPr>
                      <m:deg/>
                      <m:e>
                        <m:sSup>
                          <m:e>
                            <m:r>
                              <m:t>σ</m:t>
                            </m:r>
                          </m:e>
                          <m:sup>
                            <m:r>
                              <m:t>2</m:t>
                            </m:r>
                          </m:sup>
                        </m:sSup>
                      </m:e>
                    </m:rad>
                  </m:den>
                </m:f>
              </m:e>
              <m:e>
                <m:r>
                  <m:rPr>
                    <m:sty m:val="p"/>
                  </m:rPr>
                  <m:t>∼</m:t>
                </m:r>
                <m:r>
                  <m:rPr>
                    <m:sty m:val="p"/>
                    <m:scr m:val="script"/>
                  </m:rPr>
                  <m:t>N</m:t>
                </m:r>
                <m:d>
                  <m:dPr>
                    <m:begChr m:val="("/>
                    <m:endChr m:val=")"/>
                    <m:sepChr m:val=""/>
                    <m:grow/>
                  </m:dPr>
                  <m:e>
                    <m:r>
                      <m:t>0</m:t>
                    </m:r>
                    <m:r>
                      <m:rPr>
                        <m:sty m:val="p"/>
                      </m:rPr>
                      <m:t>,</m:t>
                    </m:r>
                    <m:r>
                      <m:t>1</m:t>
                    </m:r>
                  </m:e>
                </m:d>
                <m:r>
                  <m:rPr>
                    <m:sty m:val="p"/>
                  </m:rPr>
                  <m:t>⇔</m:t>
                </m:r>
              </m:e>
            </m:mr>
            <m:mr>
              <m:e>
                <m:bar>
                  <m:barPr>
                    <m:pos m:val="top"/>
                  </m:barPr>
                  <m:e>
                    <m:r>
                      <m:t>ξ</m:t>
                    </m:r>
                  </m:e>
                </m:bar>
                <m:r>
                  <m:rPr>
                    <m:sty m:val="p"/>
                  </m:rPr>
                  <m:t>−</m:t>
                </m:r>
                <m:r>
                  <m:t>μ</m:t>
                </m:r>
              </m:e>
              <m:e>
                <m:r>
                  <m:rPr>
                    <m:sty m:val="p"/>
                  </m:rPr>
                  <m:t>∼</m:t>
                </m:r>
                <m:r>
                  <m:rPr>
                    <m:sty m:val="p"/>
                    <m:scr m:val="script"/>
                  </m:rPr>
                  <m:t>N</m:t>
                </m:r>
                <m:d>
                  <m:dPr>
                    <m:begChr m:val="("/>
                    <m:endChr m:val=")"/>
                    <m:sepChr m:val=""/>
                    <m:grow/>
                  </m:dPr>
                  <m:e>
                    <m:r>
                      <m:t>0</m:t>
                    </m:r>
                    <m:r>
                      <m:rPr>
                        <m:sty m:val="p"/>
                      </m:rPr>
                      <m:t>,</m:t>
                    </m:r>
                    <m:f>
                      <m:fPr>
                        <m:type m:val="bar"/>
                      </m:fPr>
                      <m:num>
                        <m:sSup>
                          <m:e>
                            <m:r>
                              <m:t>σ</m:t>
                            </m:r>
                          </m:e>
                          <m:sup>
                            <m:r>
                              <m:t>2</m:t>
                            </m:r>
                          </m:sup>
                        </m:sSup>
                      </m:num>
                      <m:den>
                        <m:r>
                          <m:t>n</m:t>
                        </m:r>
                      </m:den>
                    </m:f>
                  </m:e>
                </m:d>
                <m:r>
                  <m:rPr>
                    <m:sty m:val="p"/>
                  </m:rPr>
                  <m:t>⇔</m:t>
                </m:r>
              </m:e>
            </m:mr>
            <m:mr>
              <m:e>
                <m:f>
                  <m:fPr>
                    <m:type m:val="bar"/>
                  </m:fPr>
                  <m:num>
                    <m:limLow>
                      <m:e>
                        <m:limUpp>
                          <m:e>
                            <m:r>
                              <m:rPr>
                                <m:sty m:val="p"/>
                              </m:rPr>
                              <m:t>∑</m:t>
                            </m:r>
                          </m:e>
                          <m:lim>
                            <m:r>
                              <m:t>n</m:t>
                            </m:r>
                          </m:lim>
                        </m:limUpp>
                      </m:e>
                      <m:lim>
                        <m:r>
                          <m:t>i</m:t>
                        </m:r>
                        <m:r>
                          <m:rPr>
                            <m:sty m:val="p"/>
                          </m:rPr>
                          <m:t>=</m:t>
                        </m:r>
                        <m:r>
                          <m:t>1</m:t>
                        </m:r>
                      </m:lim>
                    </m:limLow>
                    <m:sSub>
                      <m:e>
                        <m:r>
                          <m:t>ξ</m:t>
                        </m:r>
                      </m:e>
                      <m:sub>
                        <m:r>
                          <m:t>i</m:t>
                        </m:r>
                      </m:sub>
                    </m:sSub>
                  </m:num>
                  <m:den>
                    <m:r>
                      <m:t>n</m:t>
                    </m:r>
                  </m:den>
                </m:f>
              </m:e>
              <m:e>
                <m:r>
                  <m:rPr>
                    <m:sty m:val="p"/>
                  </m:rPr>
                  <m:t>∼</m:t>
                </m:r>
                <m:r>
                  <m:rPr>
                    <m:sty m:val="p"/>
                    <m:scr m:val="script"/>
                  </m:rPr>
                  <m:t>N</m:t>
                </m:r>
                <m:d>
                  <m:dPr>
                    <m:begChr m:val="("/>
                    <m:endChr m:val=")"/>
                    <m:sepChr m:val=""/>
                    <m:grow/>
                  </m:dPr>
                  <m:e>
                    <m:r>
                      <m:t>μ</m:t>
                    </m:r>
                    <m:r>
                      <m:rPr>
                        <m:sty m:val="p"/>
                      </m:rPr>
                      <m:t>,</m:t>
                    </m:r>
                    <m:f>
                      <m:fPr>
                        <m:type m:val="bar"/>
                      </m:fPr>
                      <m:num>
                        <m:sSup>
                          <m:e>
                            <m:r>
                              <m:t>σ</m:t>
                            </m:r>
                          </m:e>
                          <m:sup>
                            <m:r>
                              <m:t>2</m:t>
                            </m:r>
                          </m:sup>
                        </m:sSup>
                      </m:num>
                      <m:den>
                        <m:r>
                          <m:t>n</m:t>
                        </m:r>
                      </m:den>
                    </m:f>
                  </m:e>
                </m:d>
                <m:r>
                  <m:rPr>
                    <m:sty m:val="p"/>
                  </m:rPr>
                  <m:t>⇔</m:t>
                </m:r>
              </m:e>
            </m:mr>
            <m:mr>
              <m:e>
                <m:limLow>
                  <m:e>
                    <m:limUpp>
                      <m:e>
                        <m:r>
                          <m:rPr>
                            <m:sty m:val="p"/>
                          </m:rPr>
                          <m:t>∑</m:t>
                        </m:r>
                      </m:e>
                      <m:lim>
                        <m:r>
                          <m:t>n</m:t>
                        </m:r>
                      </m:lim>
                    </m:limUpp>
                  </m:e>
                  <m:lim>
                    <m:r>
                      <m:t>i</m:t>
                    </m:r>
                    <m:r>
                      <m:rPr>
                        <m:sty m:val="p"/>
                      </m:rPr>
                      <m:t>=</m:t>
                    </m:r>
                    <m:r>
                      <m:t>1</m:t>
                    </m:r>
                  </m:lim>
                </m:limLow>
                <m:sSub>
                  <m:e>
                    <m:r>
                      <m:t>ξ</m:t>
                    </m:r>
                  </m:e>
                  <m:sub>
                    <m:r>
                      <m:t>i</m:t>
                    </m:r>
                  </m:sub>
                </m:sSub>
              </m:e>
              <m:e>
                <m:r>
                  <m:rPr>
                    <m:sty m:val="p"/>
                  </m:rPr>
                  <m:t>∼</m:t>
                </m:r>
                <m:r>
                  <m:rPr>
                    <m:sty m:val="p"/>
                    <m:scr m:val="script"/>
                  </m:rPr>
                  <m:t>N</m:t>
                </m:r>
                <m:d>
                  <m:dPr>
                    <m:begChr m:val="("/>
                    <m:endChr m:val=")"/>
                    <m:sepChr m:val=""/>
                    <m:grow/>
                  </m:dPr>
                  <m:e>
                    <m:r>
                      <m:t>n</m:t>
                    </m:r>
                    <m:r>
                      <m:rPr>
                        <m:sty m:val="p"/>
                      </m:rPr>
                      <m:t>⋅</m:t>
                    </m:r>
                    <m:r>
                      <m:t>μ</m:t>
                    </m:r>
                    <m:r>
                      <m:rPr>
                        <m:sty m:val="p"/>
                      </m:rPr>
                      <m:t>,</m:t>
                    </m:r>
                    <m:r>
                      <m:t>n</m:t>
                    </m:r>
                    <m:r>
                      <m:rPr>
                        <m:sty m:val="p"/>
                      </m:rPr>
                      <m:t>⋅</m:t>
                    </m:r>
                    <m:sSup>
                      <m:e>
                        <m:r>
                          <m:t>σ</m:t>
                        </m:r>
                      </m:e>
                      <m:sup>
                        <m:r>
                          <m:t>2</m:t>
                        </m:r>
                      </m:sup>
                    </m:sSup>
                  </m:e>
                </m:d>
              </m:e>
            </m:mr>
          </m:m>
          <m:r>
            <m:t>  </m:t>
          </m:r>
          <m:d>
            <m:dPr>
              <m:begChr m:val="("/>
              <m:endChr m:val=")"/>
              <m:sepChr m:val=""/>
              <m:grow/>
            </m:dPr>
            <m:e>
              <m:r>
                <m:t>3.5</m:t>
              </m:r>
            </m:e>
          </m:d>
        </m:oMath>
      </m:oMathPara>
      <w:bookmarkEnd w:id="231"/>
    </w:p>
    <w:bookmarkEnd w:id="232"/>
    <w:bookmarkEnd w:id="233"/>
    <w:bookmarkStart w:id="244" w:name="Xc6458be0025ee7a20e2b15b328f168fecae102a"/>
    <w:p>
      <w:pPr>
        <w:pStyle w:val="Heading2"/>
      </w:pPr>
      <w:r>
        <w:t xml:space="preserve">3.5 Нормальна апроксимація й застосування</w:t>
      </w:r>
      <w:r>
        <w:t xml:space="preserve"> </w:t>
      </w:r>
      <m:oMath>
        <m:r>
          <m:t>Z</m:t>
        </m:r>
      </m:oMath>
      <w:r>
        <w:t xml:space="preserve">-критерію</w:t>
      </w:r>
    </w:p>
    <w:bookmarkStart w:id="235" w:name="sec-normal-approximation"/>
    <w:p>
      <w:pPr>
        <w:pStyle w:val="Heading3"/>
      </w:pPr>
      <w:r>
        <w:t xml:space="preserve">3.5.1 Апроксимація нормальним розподілом</w:t>
      </w:r>
    </w:p>
    <w:p>
      <w:pPr>
        <w:pStyle w:val="FirstParagraph"/>
      </w:pPr>
      <w:r>
        <w:t xml:space="preserve">Згадайте задачу на самому початку</w:t>
      </w:r>
      <w:r>
        <w:t xml:space="preserve"> </w:t>
      </w:r>
      <w:hyperlink w:anchor="sec-population">
        <w:r>
          <w:rPr>
            <w:rStyle w:val="Hyperlink"/>
          </w:rPr>
          <w:t xml:space="preserve">розділу 1.1</w:t>
        </w:r>
      </w:hyperlink>
      <w:r>
        <w:t xml:space="preserve">. У нас є вибірка користувачів</w:t>
      </w:r>
      <w:r>
        <w:t xml:space="preserve"> </w:t>
      </w:r>
      <m:oMath>
        <m:sSub>
          <m:e>
            <m:r>
              <m:t>X</m:t>
            </m:r>
          </m:e>
          <m:sub>
            <m:r>
              <m:t>1</m:t>
            </m:r>
          </m:sub>
        </m:sSub>
        <m:r>
          <m:rPr>
            <m:sty m:val="p"/>
          </m:rPr>
          <m:t>,</m:t>
        </m:r>
        <m:r>
          <m:t> </m:t>
        </m:r>
        <m:sSub>
          <m:e>
            <m:r>
              <m:t>X</m:t>
            </m:r>
          </m:e>
          <m:sub>
            <m:r>
              <m:t>2</m:t>
            </m:r>
          </m:sub>
        </m:sSub>
        <m:r>
          <m:rPr>
            <m:sty m:val="p"/>
          </m:rPr>
          <m:t>,</m:t>
        </m:r>
        <m:r>
          <m:t> </m:t>
        </m:r>
        <m:r>
          <m:rPr>
            <m:sty m:val="p"/>
          </m:rPr>
          <m:t>.</m:t>
        </m:r>
        <m:r>
          <m:rPr>
            <m:sty m:val="p"/>
          </m:rPr>
          <m:t>.</m:t>
        </m:r>
        <m:r>
          <m:rPr>
            <m:sty m:val="p"/>
          </m:rPr>
          <m:t>.</m:t>
        </m:r>
        <m:r>
          <m:rPr>
            <m:sty m:val="p"/>
          </m:rPr>
          <m:t>,</m:t>
        </m:r>
        <m:r>
          <m:t> </m:t>
        </m:r>
        <m:sSub>
          <m:e>
            <m:r>
              <m:t>X</m:t>
            </m:r>
          </m:e>
          <m:sub>
            <m:r>
              <m:t>n</m:t>
            </m:r>
          </m:sub>
        </m:sSub>
        <m:r>
          <m:rPr>
            <m:sty m:val="p"/>
          </m:rPr>
          <m:t>,</m:t>
        </m:r>
        <m:r>
          <m:t> </m:t>
        </m:r>
        <m:sSub>
          <m:e>
            <m:r>
              <m:t>X</m:t>
            </m:r>
          </m:e>
          <m:sub>
            <m:r>
              <m:t>i</m:t>
            </m:r>
          </m:sub>
        </m:sSub>
        <m:r>
          <m:rPr>
            <m:sty m:val="p"/>
          </m:rPr>
          <m:t>∼</m:t>
        </m:r>
        <m:r>
          <m:rPr>
            <m:nor/>
            <m:sty m:val="p"/>
          </m:rPr>
          <m:t>Bernoulli</m:t>
        </m:r>
        <m:d>
          <m:dPr>
            <m:begChr m:val="("/>
            <m:endChr m:val=")"/>
            <m:sepChr m:val=""/>
            <m:grow/>
          </m:dPr>
          <m:e>
            <m:r>
              <m:t>μ</m:t>
            </m:r>
          </m:e>
        </m:d>
      </m:oMath>
      <w:r>
        <w:t xml:space="preserve"> </w:t>
      </w:r>
      <w:r>
        <w:t xml:space="preserve">з параметром</w:t>
      </w:r>
      <w:r>
        <w:t xml:space="preserve"> </w:t>
      </w:r>
      <m:oMath>
        <m:r>
          <m:t>μ</m:t>
        </m:r>
      </m:oMath>
      <w:r>
        <w:t xml:space="preserve">, й ми хочемо перевірити гіпотезу:</w:t>
      </w:r>
    </w:p>
    <w:p>
      <w:pPr>
        <w:pStyle w:val="BodyText"/>
      </w:pPr>
      <m:oMathPara>
        <m:oMathParaPr>
          <m:jc m:val="center"/>
        </m:oMathParaPr>
        <m:oMath>
          <m:sSub>
            <m:e>
              <m:r>
                <m:t>H</m:t>
              </m:r>
            </m:e>
            <m:sub>
              <m:r>
                <m:t>0</m:t>
              </m:r>
            </m:sub>
          </m:sSub>
          <m:r>
            <m:rPr>
              <m:sty m:val="p"/>
            </m:rPr>
            <m:t>:</m:t>
          </m:r>
          <m:r>
            <m:t>μ</m:t>
          </m:r>
          <m:r>
            <m:rPr>
              <m:sty m:val="p"/>
            </m:rPr>
            <m:t>=</m:t>
          </m:r>
          <m:sSub>
            <m:e>
              <m:r>
                <m:t>μ</m:t>
              </m:r>
            </m:e>
            <m:sub>
              <m:r>
                <m:t>0</m:t>
              </m:r>
            </m:sub>
          </m:sSub>
          <m:r>
            <m:rPr>
              <m:sty m:val="p"/>
            </m:rPr>
            <m:t>=</m:t>
          </m:r>
          <m:r>
            <m:t>0.5</m:t>
          </m:r>
          <m:r>
            <m:t> </m:t>
          </m:r>
          <m:r>
            <m:rPr>
              <m:nor/>
              <m:sty m:val="p"/>
            </m:rPr>
            <m:t>проти</m:t>
          </m:r>
          <m:r>
            <m:t> </m:t>
          </m:r>
          <m:sSub>
            <m:e>
              <m:r>
                <m:t>H</m:t>
              </m:r>
            </m:e>
            <m:sub>
              <m:r>
                <m:t>1</m:t>
              </m:r>
            </m:sub>
          </m:sSub>
          <m:r>
            <m:rPr>
              <m:sty m:val="p"/>
            </m:rPr>
            <m:t>:</m:t>
          </m:r>
          <m:r>
            <m:t>μ</m:t>
          </m:r>
          <m:r>
            <m:rPr>
              <m:sty m:val="p"/>
            </m:rPr>
            <m:t>&gt;</m:t>
          </m:r>
          <m:r>
            <m:t>0.5</m:t>
          </m:r>
        </m:oMath>
      </m:oMathPara>
    </w:p>
    <w:p>
      <w:pPr>
        <w:pStyle w:val="FirstParagraph"/>
      </w:pPr>
      <w:r>
        <w:t xml:space="preserve">де</w:t>
      </w:r>
      <w:r>
        <w:t xml:space="preserve"> </w:t>
      </w:r>
      <m:oMath>
        <m:sSub>
          <m:e>
            <m:r>
              <m:t>μ</m:t>
            </m:r>
          </m:e>
          <m:sub>
            <m:r>
              <m:t>0</m:t>
            </m:r>
          </m:sub>
        </m:sSub>
      </m:oMath>
      <w:r>
        <w:t xml:space="preserve"> </w:t>
      </w:r>
      <w:r>
        <w:t xml:space="preserve">— гіпотетичне значення параметра</w:t>
      </w:r>
      <w:r>
        <w:t xml:space="preserve"> </w:t>
      </w:r>
      <m:oMath>
        <m:r>
          <m:t>μ</m:t>
        </m:r>
      </m:oMath>
      <w:r>
        <w:t xml:space="preserve">.</w:t>
      </w:r>
    </w:p>
    <w:p>
      <w:pPr>
        <w:pStyle w:val="BodyText"/>
      </w:pPr>
      <w:r>
        <w:t xml:space="preserve">Раніше, ми вирішували цю задачу через біноміальний розподіл:</w:t>
      </w:r>
    </w:p>
    <w:p>
      <w:pPr>
        <w:pStyle w:val="Compact"/>
        <w:numPr>
          <w:ilvl w:val="0"/>
          <w:numId w:val="1031"/>
        </w:numPr>
      </w:pPr>
      <m:oMath>
        <m:r>
          <m:t>T</m:t>
        </m:r>
        <m:d>
          <m:dPr>
            <m:begChr m:val="("/>
            <m:endChr m:val=")"/>
            <m:sepChr m:val=""/>
            <m:grow/>
          </m:dPr>
          <m:e>
            <m:sSup>
              <m:e>
                <m:r>
                  <m:t>X</m:t>
                </m:r>
              </m:e>
              <m:sup>
                <m:r>
                  <m:t>n</m:t>
                </m:r>
              </m:sup>
            </m:sSup>
          </m:e>
        </m:d>
        <m:r>
          <m:rPr>
            <m:sty m:val="p"/>
          </m:rPr>
          <m:t>=</m:t>
        </m:r>
        <m:limLow>
          <m:e>
            <m:limUpp>
              <m:e>
                <m:r>
                  <m:rPr>
                    <m:sty m:val="p"/>
                  </m:rPr>
                  <m:t>∑</m:t>
                </m:r>
              </m:e>
              <m:lim>
                <m:r>
                  <m:t>n</m:t>
                </m:r>
              </m:lim>
            </m:limUpp>
          </m:e>
          <m:lim>
            <m:r>
              <m:t>i</m:t>
            </m:r>
            <m:r>
              <m:rPr>
                <m:sty m:val="p"/>
              </m:rPr>
              <m:t>=</m:t>
            </m:r>
            <m:r>
              <m:t>1</m:t>
            </m:r>
          </m:lim>
        </m:limLow>
        <m:sSub>
          <m:e>
            <m:r>
              <m:t>X</m:t>
            </m:r>
          </m:e>
          <m:sub>
            <m:r>
              <m:t>i</m:t>
            </m:r>
          </m:sub>
        </m:sSub>
        <m:r>
          <m:rPr>
            <m:sty m:val="p"/>
          </m:rPr>
          <m:t>,</m:t>
        </m:r>
        <m:r>
          <m:t> </m:t>
        </m:r>
        <m:r>
          <m:t>T</m:t>
        </m:r>
        <m:limUpp>
          <m:e>
            <m:r>
              <m:rPr>
                <m:sty m:val="p"/>
              </m:rPr>
              <m:t>∼</m:t>
            </m:r>
          </m:e>
          <m:lim>
            <m:sSub>
              <m:e>
                <m:r>
                  <m:t>H</m:t>
                </m:r>
              </m:e>
              <m:sub>
                <m:r>
                  <m:t>0</m:t>
                </m:r>
              </m:sub>
            </m:sSub>
          </m:lim>
        </m:limUpp>
        <m:r>
          <m:rPr>
            <m:nor/>
            <m:sty m:val="p"/>
          </m:rPr>
          <m:t>Binom</m:t>
        </m:r>
        <m:d>
          <m:dPr>
            <m:begChr m:val="("/>
            <m:endChr m:val=")"/>
            <m:sepChr m:val=""/>
            <m:grow/>
          </m:dPr>
          <m:e>
            <m:r>
              <m:t>n</m:t>
            </m:r>
            <m:r>
              <m:rPr>
                <m:sty m:val="p"/>
              </m:rPr>
              <m:t>,</m:t>
            </m:r>
            <m:sSub>
              <m:e>
                <m:r>
                  <m:t>μ</m:t>
                </m:r>
              </m:e>
              <m:sub>
                <m:r>
                  <m:t>0</m:t>
                </m:r>
              </m:sub>
            </m:sSub>
          </m:e>
        </m:d>
      </m:oMath>
    </w:p>
    <w:p>
      <w:pPr>
        <w:pStyle w:val="Compact"/>
        <w:numPr>
          <w:ilvl w:val="0"/>
          <w:numId w:val="1031"/>
        </w:numPr>
      </w:pPr>
      <w:r>
        <w:t xml:space="preserve">Нехай реалізація</w:t>
      </w:r>
      <w:r>
        <w:t xml:space="preserve"> </w:t>
      </w:r>
      <m:oMath>
        <m:r>
          <m:t>T</m:t>
        </m:r>
        <m:d>
          <m:dPr>
            <m:begChr m:val="("/>
            <m:endChr m:val=")"/>
            <m:sepChr m:val=""/>
            <m:grow/>
          </m:dPr>
          <m:e>
            <m:sSup>
              <m:e>
                <m:r>
                  <m:t>X</m:t>
                </m:r>
              </m:e>
              <m:sup>
                <m:r>
                  <m:t>n</m:t>
                </m:r>
              </m:sup>
            </m:sSup>
          </m:e>
        </m:d>
        <m:r>
          <m:rPr>
            <m:sty m:val="p"/>
          </m:rPr>
          <m:t>=</m:t>
        </m:r>
        <m:r>
          <m:t>t</m:t>
        </m:r>
      </m:oMath>
      <w:r>
        <w:t xml:space="preserve">. Тоді</w:t>
      </w:r>
    </w:p>
    <w:p>
      <w:pPr>
        <w:pStyle w:val="Compact"/>
        <w:numPr>
          <w:ilvl w:val="0"/>
          <w:numId w:val="1031"/>
        </w:numPr>
      </w:pPr>
      <m:oMath>
        <m:r>
          <m:t>p</m:t>
        </m:r>
        <m:r>
          <m:rPr>
            <m:nor/>
            <m:sty m:val="p"/>
          </m:rPr>
          <m:t>-значення</m:t>
        </m:r>
        <m:r>
          <m:rPr>
            <m:sty m:val="p"/>
          </m:rPr>
          <m:t>=</m:t>
        </m:r>
        <m:sSub>
          <m:e>
            <m:r>
              <m:t>P</m:t>
            </m:r>
          </m:e>
          <m:sub>
            <m:sSub>
              <m:e>
                <m:r>
                  <m:t>H</m:t>
                </m:r>
              </m:e>
              <m:sub>
                <m:r>
                  <m:t>0</m:t>
                </m:r>
              </m:sub>
            </m:sSub>
          </m:sub>
        </m:sSub>
        <m:d>
          <m:dPr>
            <m:begChr m:val="("/>
            <m:endChr m:val=")"/>
            <m:sepChr m:val=""/>
            <m:grow/>
          </m:dPr>
          <m:e>
            <m:r>
              <m:t>T</m:t>
            </m:r>
            <m:d>
              <m:dPr>
                <m:begChr m:val="("/>
                <m:endChr m:val=")"/>
                <m:sepChr m:val=""/>
                <m:grow/>
              </m:dPr>
              <m:e>
                <m:sSup>
                  <m:e>
                    <m:r>
                      <m:t>X</m:t>
                    </m:r>
                  </m:e>
                  <m:sup>
                    <m:r>
                      <m:t>n</m:t>
                    </m:r>
                  </m:sup>
                </m:sSup>
              </m:e>
            </m:d>
            <m:r>
              <m:rPr>
                <m:sty m:val="p"/>
              </m:rPr>
              <m:t>≥</m:t>
            </m:r>
            <m:r>
              <m:t>t</m:t>
            </m:r>
          </m:e>
        </m:d>
        <m:r>
          <m:rPr>
            <m:sty m:val="p"/>
          </m:rPr>
          <m:t>=</m:t>
        </m:r>
        <m:r>
          <m:t>1</m:t>
        </m:r>
        <m:r>
          <m:rPr>
            <m:sty m:val="p"/>
          </m:rPr>
          <m:t>−</m:t>
        </m:r>
        <m:sSub>
          <m:e>
            <m:r>
              <m:t>P</m:t>
            </m:r>
          </m:e>
          <m:sub>
            <m:sSub>
              <m:e>
                <m:r>
                  <m:t>H</m:t>
                </m:r>
              </m:e>
              <m:sub>
                <m:r>
                  <m:t>0</m:t>
                </m:r>
              </m:sub>
            </m:sSub>
          </m:sub>
        </m:sSub>
        <m:d>
          <m:dPr>
            <m:begChr m:val="("/>
            <m:endChr m:val=")"/>
            <m:sepChr m:val=""/>
            <m:grow/>
          </m:dPr>
          <m:e>
            <m:r>
              <m:t>T</m:t>
            </m:r>
            <m:d>
              <m:dPr>
                <m:begChr m:val="("/>
                <m:endChr m:val=")"/>
                <m:sepChr m:val=""/>
                <m:grow/>
              </m:dPr>
              <m:e>
                <m:sSup>
                  <m:e>
                    <m:r>
                      <m:t>X</m:t>
                    </m:r>
                  </m:e>
                  <m:sup>
                    <m:r>
                      <m:t>n</m:t>
                    </m:r>
                  </m:sup>
                </m:sSup>
              </m:e>
            </m:d>
            <m:r>
              <m:rPr>
                <m:sty m:val="p"/>
              </m:rPr>
              <m:t>&lt;</m:t>
            </m:r>
            <m:r>
              <m:t>t</m:t>
            </m:r>
          </m:e>
        </m:d>
      </m:oMath>
    </w:p>
    <w:p>
      <w:pPr>
        <w:pStyle w:val="FirstParagraph"/>
      </w:pPr>
      <w:r>
        <w:t xml:space="preserve">Згадаємо, як вирішити цю задачу за допомогою Python.</w:t>
      </w:r>
    </w:p>
    <w:p>
      <w:pPr>
        <w:pStyle w:val="BodyText"/>
      </w:pPr>
      <w:r>
        <w:t xml:space="preserve">А тепер подивимося, що нам говорить ЦГТ:</w:t>
      </w:r>
    </w:p>
    <w:p>
      <w:pPr>
        <w:pStyle w:val="Compact"/>
        <w:numPr>
          <w:ilvl w:val="0"/>
          <w:numId w:val="1032"/>
        </w:numPr>
      </w:pPr>
      <w:r>
        <w:t xml:space="preserve">За досить великого розміру вибірки</w:t>
      </w:r>
      <w:r>
        <w:t xml:space="preserve"> </w:t>
      </w:r>
      <m:oMath>
        <m:limLow>
          <m:e>
            <m:limUpp>
              <m:e>
                <m:r>
                  <m:rPr>
                    <m:sty m:val="p"/>
                  </m:rPr>
                  <m:t>∑</m:t>
                </m:r>
              </m:e>
              <m:lim>
                <m:r>
                  <m:t>n</m:t>
                </m:r>
              </m:lim>
            </m:limUpp>
          </m:e>
          <m:lim>
            <m:r>
              <m:t>i</m:t>
            </m:r>
            <m:r>
              <m:rPr>
                <m:sty m:val="p"/>
              </m:rPr>
              <m:t>=</m:t>
            </m:r>
            <m:r>
              <m:t>1</m:t>
            </m:r>
          </m:lim>
        </m:limLow>
        <m:sSub>
          <m:e>
            <m:r>
              <m:t>X</m:t>
            </m:r>
          </m:e>
          <m:sub>
            <m:r>
              <m:t>i</m:t>
            </m:r>
          </m:sub>
        </m:sSub>
        <m:r>
          <m:rPr>
            <m:sty m:val="p"/>
          </m:rPr>
          <m:t>∼</m:t>
        </m:r>
        <m:r>
          <m:rPr>
            <m:sty m:val="p"/>
            <m:scr m:val="script"/>
          </m:rPr>
          <m:t>N</m:t>
        </m:r>
        <m:d>
          <m:dPr>
            <m:begChr m:val="("/>
            <m:endChr m:val=")"/>
            <m:sepChr m:val=""/>
            <m:grow/>
          </m:dPr>
          <m:e>
            <m:r>
              <m:t>n</m:t>
            </m:r>
            <m:r>
              <m:rPr>
                <m:sty m:val="p"/>
              </m:rPr>
              <m:t>⋅</m:t>
            </m:r>
            <m:sSub>
              <m:e>
                <m:r>
                  <m:t>μ</m:t>
                </m:r>
              </m:e>
              <m:sub>
                <m:r>
                  <m:t>0</m:t>
                </m:r>
              </m:sub>
            </m:sSub>
            <m:r>
              <m:rPr>
                <m:sty m:val="p"/>
              </m:rPr>
              <m:t>,</m:t>
            </m:r>
            <m:r>
              <m:t>n</m:t>
            </m:r>
            <m:r>
              <m:rPr>
                <m:sty m:val="p"/>
              </m:rPr>
              <m:t>⋅</m:t>
            </m:r>
            <m:sSup>
              <m:e>
                <m:r>
                  <m:t>σ</m:t>
                </m:r>
              </m:e>
              <m:sup>
                <m:r>
                  <m:t>2</m:t>
                </m:r>
              </m:sup>
            </m:sSup>
          </m:e>
        </m:d>
      </m:oMath>
      <w:r>
        <w:t xml:space="preserve">,</w:t>
      </w:r>
    </w:p>
    <w:p>
      <w:pPr>
        <w:pStyle w:val="Compact"/>
        <w:numPr>
          <w:ilvl w:val="0"/>
          <w:numId w:val="1032"/>
        </w:numPr>
      </w:pPr>
      <m:oMath>
        <m:sSub>
          <m:e>
            <m:r>
              <m:t>X</m:t>
            </m:r>
          </m:e>
          <m:sub>
            <m:r>
              <m:t>i</m:t>
            </m:r>
          </m:sub>
        </m:sSub>
        <m:limUpp>
          <m:e>
            <m:r>
              <m:rPr>
                <m:sty m:val="p"/>
              </m:rPr>
              <m:t>∼</m:t>
            </m:r>
          </m:e>
          <m:lim>
            <m:sSub>
              <m:e>
                <m:r>
                  <m:t>H</m:t>
                </m:r>
              </m:e>
              <m:sub>
                <m:r>
                  <m:t>0</m:t>
                </m:r>
              </m:sub>
            </m:sSub>
          </m:lim>
        </m:limUpp>
        <m:r>
          <m:rPr>
            <m:nor/>
            <m:sty m:val="p"/>
          </m:rPr>
          <m:t>Bernoulli</m:t>
        </m:r>
        <m:d>
          <m:dPr>
            <m:begChr m:val="("/>
            <m:endChr m:val=")"/>
            <m:sepChr m:val=""/>
            <m:grow/>
          </m:dPr>
          <m:e>
            <m:sSub>
              <m:e>
                <m:r>
                  <m:t>μ</m:t>
                </m:r>
              </m:e>
              <m:sub>
                <m:r>
                  <m:t>0</m:t>
                </m:r>
              </m:sub>
            </m:sSub>
          </m:e>
        </m:d>
      </m:oMath>
    </w:p>
    <w:p>
      <w:pPr>
        <w:pStyle w:val="Compact"/>
        <w:numPr>
          <w:ilvl w:val="0"/>
          <w:numId w:val="1032"/>
        </w:numPr>
      </w:pPr>
      <m:oMath>
        <m:sSup>
          <m:e>
            <m:r>
              <m:t>σ</m:t>
            </m:r>
          </m:e>
          <m:sup>
            <m:r>
              <m:t>2</m:t>
            </m:r>
          </m:sup>
        </m:sSup>
        <m:r>
          <m:rPr>
            <m:sty m:val="p"/>
          </m:rPr>
          <m:t>=</m:t>
        </m:r>
        <m:sSub>
          <m:e>
            <m:r>
              <m:t>μ</m:t>
            </m:r>
          </m:e>
          <m:sub>
            <m:r>
              <m:t>0</m:t>
            </m:r>
          </m:sub>
        </m:sSub>
        <m:r>
          <m:rPr>
            <m:sty m:val="p"/>
          </m:rPr>
          <m:t>⋅</m:t>
        </m:r>
        <m:d>
          <m:dPr>
            <m:begChr m:val="("/>
            <m:endChr m:val=")"/>
            <m:sepChr m:val=""/>
            <m:grow/>
          </m:dPr>
          <m:e>
            <m:r>
              <m:t>1</m:t>
            </m:r>
            <m:r>
              <m:rPr>
                <m:sty m:val="p"/>
              </m:rPr>
              <m:t>−</m:t>
            </m:r>
            <m:sSub>
              <m:e>
                <m:r>
                  <m:t>μ</m:t>
                </m:r>
              </m:e>
              <m:sub>
                <m:r>
                  <m:t>0</m:t>
                </m:r>
              </m:sub>
            </m:sSub>
          </m:e>
        </m:d>
      </m:oMath>
    </w:p>
    <w:p>
      <w:pPr>
        <w:pStyle w:val="Compact"/>
        <w:numPr>
          <w:ilvl w:val="0"/>
          <w:numId w:val="1032"/>
        </w:numPr>
      </w:pPr>
      <m:oMath>
        <m:r>
          <m:t>p</m:t>
        </m:r>
        <m:r>
          <m:rPr>
            <m:nor/>
            <m:sty m:val="p"/>
          </m:rPr>
          <m:t>-value</m:t>
        </m:r>
        <m:r>
          <m:rPr>
            <m:sty m:val="p"/>
          </m:rPr>
          <m:t>=</m:t>
        </m:r>
        <m:sSub>
          <m:e>
            <m:r>
              <m:t>P</m:t>
            </m:r>
          </m:e>
          <m:sub>
            <m:sSub>
              <m:e>
                <m:r>
                  <m:t>H</m:t>
                </m:r>
              </m:e>
              <m:sub>
                <m:r>
                  <m:t>0</m:t>
                </m:r>
              </m:sub>
            </m:sSub>
          </m:sub>
        </m:sSub>
        <m:d>
          <m:dPr>
            <m:begChr m:val="("/>
            <m:endChr m:val=")"/>
            <m:sepChr m:val=""/>
            <m:grow/>
          </m:dPr>
          <m:e>
            <m:r>
              <m:t>T</m:t>
            </m:r>
            <m:d>
              <m:dPr>
                <m:begChr m:val="("/>
                <m:endChr m:val=")"/>
                <m:sepChr m:val=""/>
                <m:grow/>
              </m:dPr>
              <m:e>
                <m:sSup>
                  <m:e>
                    <m:r>
                      <m:t>X</m:t>
                    </m:r>
                  </m:e>
                  <m:sup>
                    <m:r>
                      <m:t>n</m:t>
                    </m:r>
                  </m:sup>
                </m:sSup>
              </m:e>
            </m:d>
            <m:r>
              <m:rPr>
                <m:sty m:val="p"/>
              </m:rPr>
              <m:t>≥</m:t>
            </m:r>
            <m:r>
              <m:t>t</m:t>
            </m:r>
          </m:e>
        </m:d>
      </m:oMath>
      <w:r>
        <w:t xml:space="preserve">.</w:t>
      </w:r>
    </w:p>
    <w:p>
      <w:pPr>
        <w:pStyle w:val="FirstParagraph"/>
      </w:pPr>
      <w:r>
        <w:t xml:space="preserve">При цьому цього разу ми дивимося статистику не в точці</w:t>
      </w:r>
      <w:r>
        <w:t xml:space="preserve"> </w:t>
      </w:r>
      <m:oMath>
        <m:r>
          <m:t>t</m:t>
        </m:r>
        <m:r>
          <m:rPr>
            <m:sty m:val="p"/>
          </m:rPr>
          <m:t>−</m:t>
        </m:r>
        <m:r>
          <m:t>1</m:t>
        </m:r>
      </m:oMath>
      <w:r>
        <w:t xml:space="preserve">, як робили раніше, а в точці</w:t>
      </w:r>
      <w:r>
        <w:t xml:space="preserve"> </w:t>
      </w:r>
      <m:oMath>
        <m:r>
          <m:t>t</m:t>
        </m:r>
      </m:oMath>
      <w:r>
        <w:t xml:space="preserve">,</w:t>
      </w:r>
      <w:r>
        <w:t xml:space="preserve"> </w:t>
      </w:r>
      <w:r>
        <w:rPr>
          <w:b/>
          <w:bCs/>
        </w:rPr>
        <w:t xml:space="preserve">оскільки у нас неперервний розподіл, то нам не потрібно віднімати 1</w:t>
      </w:r>
      <w:r>
        <w:t xml:space="preserve">:</w:t>
      </w:r>
    </w:p>
    <w:p>
      <w:pPr>
        <w:pStyle w:val="Compact"/>
        <w:numPr>
          <w:ilvl w:val="0"/>
          <w:numId w:val="1033"/>
        </w:numPr>
      </w:pPr>
      <w:r>
        <w:t xml:space="preserve">у разі нормального розподілу:</w:t>
      </w:r>
      <w:r>
        <w:t xml:space="preserve"> </w:t>
      </w:r>
      <m:oMath>
        <m:r>
          <m:t>P</m:t>
        </m:r>
        <m:d>
          <m:dPr>
            <m:begChr m:val="("/>
            <m:endChr m:val=")"/>
            <m:sepChr m:val=""/>
            <m:grow/>
          </m:dPr>
          <m:e>
            <m:r>
              <m:t>T</m:t>
            </m:r>
            <m:d>
              <m:dPr>
                <m:begChr m:val="("/>
                <m:endChr m:val=")"/>
                <m:sepChr m:val=""/>
                <m:grow/>
              </m:dPr>
              <m:e>
                <m:sSup>
                  <m:e>
                    <m:r>
                      <m:t>X</m:t>
                    </m:r>
                  </m:e>
                  <m:sup>
                    <m:r>
                      <m:t>n</m:t>
                    </m:r>
                  </m:sup>
                </m:sSup>
              </m:e>
            </m:d>
            <m:r>
              <m:rPr>
                <m:sty m:val="p"/>
              </m:rPr>
              <m:t>≥</m:t>
            </m:r>
            <m:r>
              <m:t>t</m:t>
            </m:r>
          </m:e>
        </m:d>
        <m:r>
          <m:rPr>
            <m:sty m:val="p"/>
          </m:rPr>
          <m:t>=</m:t>
        </m:r>
        <m:r>
          <m:t>P</m:t>
        </m:r>
        <m:d>
          <m:dPr>
            <m:begChr m:val="("/>
            <m:endChr m:val=")"/>
            <m:sepChr m:val=""/>
            <m:grow/>
          </m:dPr>
          <m:e>
            <m:r>
              <m:t>T</m:t>
            </m:r>
            <m:d>
              <m:dPr>
                <m:begChr m:val="("/>
                <m:endChr m:val=")"/>
                <m:sepChr m:val=""/>
                <m:grow/>
              </m:dPr>
              <m:e>
                <m:sSup>
                  <m:e>
                    <m:r>
                      <m:t>X</m:t>
                    </m:r>
                  </m:e>
                  <m:sup>
                    <m:r>
                      <m:t>n</m:t>
                    </m:r>
                  </m:sup>
                </m:sSup>
              </m:e>
            </m:d>
            <m:r>
              <m:rPr>
                <m:sty m:val="p"/>
              </m:rPr>
              <m:t>&gt;</m:t>
            </m:r>
            <m:r>
              <m:t>t</m:t>
            </m:r>
          </m:e>
        </m:d>
        <m:r>
          <m:rPr>
            <m:sty m:val="p"/>
          </m:rPr>
          <m:t>=</m:t>
        </m:r>
        <m:r>
          <m:t>1</m:t>
        </m:r>
        <m:r>
          <m:rPr>
            <m:sty m:val="p"/>
          </m:rPr>
          <m:t>−</m:t>
        </m:r>
        <m:r>
          <m:t>P</m:t>
        </m:r>
        <m:d>
          <m:dPr>
            <m:begChr m:val="("/>
            <m:endChr m:val=")"/>
            <m:sepChr m:val=""/>
            <m:grow/>
          </m:dPr>
          <m:e>
            <m:r>
              <m:t>T</m:t>
            </m:r>
            <m:d>
              <m:dPr>
                <m:begChr m:val="("/>
                <m:endChr m:val=")"/>
                <m:sepChr m:val=""/>
                <m:grow/>
              </m:dPr>
              <m:e>
                <m:sSup>
                  <m:e>
                    <m:r>
                      <m:t>X</m:t>
                    </m:r>
                  </m:e>
                  <m:sup>
                    <m:r>
                      <m:t>n</m:t>
                    </m:r>
                  </m:sup>
                </m:sSup>
              </m:e>
            </m:d>
            <m:r>
              <m:rPr>
                <m:sty m:val="p"/>
              </m:rPr>
              <m:t>≤</m:t>
            </m:r>
            <m:r>
              <m:t>t</m:t>
            </m:r>
          </m:e>
        </m:d>
      </m:oMath>
      <w:r>
        <w:t xml:space="preserve">;</w:t>
      </w:r>
    </w:p>
    <w:p>
      <w:pPr>
        <w:pStyle w:val="Compact"/>
        <w:numPr>
          <w:ilvl w:val="0"/>
          <w:numId w:val="1033"/>
        </w:numPr>
      </w:pPr>
      <w:r>
        <w:t xml:space="preserve">у разі біноміального розподілу:</w:t>
      </w:r>
      <w:r>
        <w:t xml:space="preserve"> </w:t>
      </w:r>
      <m:oMath>
        <m:r>
          <m:t>P</m:t>
        </m:r>
        <m:d>
          <m:dPr>
            <m:begChr m:val="("/>
            <m:endChr m:val=")"/>
            <m:sepChr m:val=""/>
            <m:grow/>
          </m:dPr>
          <m:e>
            <m:r>
              <m:t>T</m:t>
            </m:r>
            <m:d>
              <m:dPr>
                <m:begChr m:val="("/>
                <m:endChr m:val=")"/>
                <m:sepChr m:val=""/>
                <m:grow/>
              </m:dPr>
              <m:e>
                <m:sSup>
                  <m:e>
                    <m:r>
                      <m:t>X</m:t>
                    </m:r>
                  </m:e>
                  <m:sup>
                    <m:r>
                      <m:t>n</m:t>
                    </m:r>
                  </m:sup>
                </m:sSup>
              </m:e>
            </m:d>
            <m:r>
              <m:rPr>
                <m:sty m:val="p"/>
              </m:rPr>
              <m:t>≥</m:t>
            </m:r>
            <m:r>
              <m:t>t</m:t>
            </m:r>
          </m:e>
        </m:d>
        <m:r>
          <m:rPr>
            <m:sty m:val="p"/>
          </m:rPr>
          <m:t>=</m:t>
        </m:r>
        <m:r>
          <m:t>1</m:t>
        </m:r>
        <m:r>
          <m:rPr>
            <m:sty m:val="p"/>
          </m:rPr>
          <m:t>−</m:t>
        </m:r>
        <m:r>
          <m:t>P</m:t>
        </m:r>
        <m:d>
          <m:dPr>
            <m:begChr m:val="("/>
            <m:endChr m:val=")"/>
            <m:sepChr m:val=""/>
            <m:grow/>
          </m:dPr>
          <m:e>
            <m:r>
              <m:t>T</m:t>
            </m:r>
            <m:d>
              <m:dPr>
                <m:begChr m:val="("/>
                <m:endChr m:val=")"/>
                <m:sepChr m:val=""/>
                <m:grow/>
              </m:dPr>
              <m:e>
                <m:sSup>
                  <m:e>
                    <m:r>
                      <m:t>X</m:t>
                    </m:r>
                  </m:e>
                  <m:sup>
                    <m:r>
                      <m:t>n</m:t>
                    </m:r>
                  </m:sup>
                </m:sSup>
              </m:e>
            </m:d>
            <m:r>
              <m:rPr>
                <m:sty m:val="p"/>
              </m:rPr>
              <m:t>≤</m:t>
            </m:r>
            <m:r>
              <m:t>t</m:t>
            </m:r>
            <m:r>
              <m:rPr>
                <m:sty m:val="p"/>
              </m:rPr>
              <m:t>−</m:t>
            </m:r>
            <m:r>
              <m:t>1</m:t>
            </m:r>
          </m:e>
        </m:d>
      </m:oMath>
      <w:r>
        <w:t xml:space="preserve">.</w:t>
      </w:r>
    </w:p>
    <w:p>
      <w:pPr>
        <w:pStyle w:val="FirstParagraph"/>
      </w:pPr>
      <w:r>
        <w:t xml:space="preserve">Подивимось, як це виглядає в Python. Для цього створимо функцію</w:t>
      </w:r>
      <w:r>
        <w:t xml:space="preserve"> </w:t>
      </w:r>
      <w:r>
        <w:rPr>
          <w:rStyle w:val="VerbatimChar"/>
        </w:rPr>
        <w:t xml:space="preserve">get_pvalue_by_normal_approx</w:t>
      </w:r>
      <w:r>
        <w:t xml:space="preserve">, яка буде приймати на вхід параметри</w:t>
      </w:r>
      <w:r>
        <w:t xml:space="preserve"> </w:t>
      </w:r>
      <m:oMath>
        <m:r>
          <m:t>n</m:t>
        </m:r>
      </m:oMath>
      <w:r>
        <w:t xml:space="preserve">,</w:t>
      </w:r>
      <w:r>
        <w:t xml:space="preserve"> </w:t>
      </w:r>
      <m:oMath>
        <m:sSub>
          <m:e>
            <m:r>
              <m:t>μ</m:t>
            </m:r>
          </m:e>
          <m:sub>
            <m:r>
              <m:t>0</m:t>
            </m:r>
          </m:sub>
        </m:sSub>
      </m:oMath>
      <w:r>
        <w:t xml:space="preserve">,</w:t>
      </w:r>
      <w:r>
        <w:t xml:space="preserve"> </w:t>
      </w:r>
      <m:oMath>
        <m:r>
          <m:t>t</m:t>
        </m:r>
      </m:oMath>
      <w:r>
        <w:t xml:space="preserve"> </w:t>
      </w:r>
      <w:r>
        <w:t xml:space="preserve">та повертати</w:t>
      </w:r>
      <w:r>
        <w:t xml:space="preserve"> </w:t>
      </w:r>
      <m:oMath>
        <m:r>
          <m:t>p</m:t>
        </m:r>
      </m:oMath>
      <w:r>
        <w:t xml:space="preserve">-значення. Порівняємо результати за точним біноміальним тестом та нашим наближенням.</w:t>
      </w:r>
    </w:p>
    <w:p>
      <w:pPr>
        <w:pStyle w:val="BodyText"/>
      </w:pPr>
      <w:r>
        <w:br/>
      </w:r>
    </w:p>
    <w:bookmarkStart w:id="234" w:name="annotated-cell-54"/>
    <w:p>
      <w:pPr>
        <w:pStyle w:val="SourceCode"/>
      </w:pPr>
      <w:r>
        <w:rPr>
          <w:rStyle w:val="KeywordTok"/>
        </w:rPr>
        <w:t xml:space="preserve">def</w:t>
      </w:r>
      <w:r>
        <w:rPr>
          <w:rStyle w:val="NormalTok"/>
        </w:rPr>
        <w:t xml:space="preserve"> get_pvalue_by_normal_approx(t, n, mu_0):</w:t>
      </w:r>
      <w:r>
        <w:br/>
      </w:r>
      <w:r>
        <w:rPr>
          <w:rStyle w:val="NormalTok"/>
        </w:rPr>
        <w:t xml:space="preserve">    </w:t>
      </w:r>
      <w:r>
        <w:rPr>
          <w:rStyle w:val="CommentTok"/>
        </w:rPr>
        <w:t xml:space="preserve">"""</w:t>
      </w:r>
      <w:r>
        <w:br/>
      </w:r>
      <w:r>
        <w:rPr>
          <w:rStyle w:val="CommentTok"/>
        </w:rPr>
        <w:t xml:space="preserve">    Функція для обчислення p-значення за нормальною апроксимацією</w:t>
      </w:r>
      <w:r>
        <w:br/>
      </w:r>
      <w:r>
        <w:br/>
      </w:r>
      <w:r>
        <w:rPr>
          <w:rStyle w:val="CommentTok"/>
        </w:rPr>
        <w:t xml:space="preserve">    t: реалізація статистики</w:t>
      </w:r>
      <w:r>
        <w:br/>
      </w:r>
      <w:r>
        <w:rPr>
          <w:rStyle w:val="CommentTok"/>
        </w:rPr>
        <w:t xml:space="preserve">    n: кількість спостережень</w:t>
      </w:r>
      <w:r>
        <w:br/>
      </w:r>
      <w:r>
        <w:rPr>
          <w:rStyle w:val="CommentTok"/>
        </w:rPr>
        <w:t xml:space="preserve">    mu_0: гіпотетичне значення параметра mu</w:t>
      </w:r>
      <w:r>
        <w:br/>
      </w:r>
      <w:r>
        <w:rPr>
          <w:rStyle w:val="CommentTok"/>
        </w:rPr>
        <w:t xml:space="preserve">    """</w:t>
      </w:r>
      <w:r>
        <w:br/>
      </w:r>
      <w:r>
        <w:rPr>
          <w:rStyle w:val="NormalTok"/>
        </w:rPr>
        <w:t xml:space="preserve">    mu </w:t>
      </w:r>
      <w:r>
        <w:rPr>
          <w:rStyle w:val="OperatorTok"/>
        </w:rPr>
        <w:t xml:space="preserve">=</w:t>
      </w:r>
      <w:r>
        <w:rPr>
          <w:rStyle w:val="NormalTok"/>
        </w:rPr>
        <w:t xml:space="preserve"> n </w:t>
      </w:r>
      <w:r>
        <w:rPr>
          <w:rStyle w:val="OperatorTok"/>
        </w:rPr>
        <w:t xml:space="preserve">*</w:t>
      </w:r>
      <w:r>
        <w:rPr>
          <w:rStyle w:val="NormalTok"/>
        </w:rPr>
        <w:t xml:space="preserve"> mu_0</w:t>
      </w:r>
      <w:r>
        <w:br/>
      </w:r>
      <w:r>
        <w:rPr>
          <w:rStyle w:val="NormalTok"/>
        </w:rPr>
        <w:t xml:space="preserve">    sigma </w:t>
      </w:r>
      <w:r>
        <w:rPr>
          <w:rStyle w:val="OperatorTok"/>
        </w:rPr>
        <w:t xml:space="preserve">=</w:t>
      </w:r>
      <w:r>
        <w:rPr>
          <w:rStyle w:val="NormalTok"/>
        </w:rPr>
        <w:t xml:space="preserve"> 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mu, scale</w:t>
      </w:r>
      <w:r>
        <w:rPr>
          <w:rStyle w:val="OperatorTok"/>
        </w:rPr>
        <w:t xml:space="preserve">=</w:t>
      </w:r>
      <w:r>
        <w:rPr>
          <w:rStyle w:val="NormalTok"/>
        </w:rPr>
        <w:t xml:space="preserve">sigma).cdf(t)</w:t>
      </w:r>
      <w:r>
        <w:br/>
      </w:r>
      <w:r>
        <w:br/>
      </w: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rPr>
          <w:rStyle w:val="NormalTok"/>
        </w:rPr>
        <w:t xml:space="preserve">t </w:t>
      </w:r>
      <w:r>
        <w:rPr>
          <w:rStyle w:val="OperatorTok"/>
        </w:rPr>
        <w:t xml:space="preserve">=</w:t>
      </w:r>
      <w:r>
        <w:rPr>
          <w:rStyle w:val="NormalTok"/>
        </w:rPr>
        <w:t xml:space="preserve"> </w:t>
      </w:r>
      <w:r>
        <w:rPr>
          <w:rStyle w:val="DecValTok"/>
        </w:rPr>
        <w:t xml:space="preserve">19</w:t>
      </w:r>
      <w:r>
        <w:br/>
      </w:r>
      <w:r>
        <w:br/>
      </w:r>
      <w:r>
        <w:rPr>
          <w:rStyle w:val="NormalTok"/>
        </w:rPr>
        <w:t xml:space="preserve">p_value </w:t>
      </w:r>
      <w:r>
        <w:rPr>
          <w:rStyle w:val="OperatorTok"/>
        </w:rPr>
        <w:t xml:space="preserve">=</w:t>
      </w:r>
      <w:r>
        <w:rPr>
          <w:rStyle w:val="NormalTok"/>
        </w:rPr>
        <w:t xml:space="preserve"> get_pvalue_by_normal_approx(t, n, mu_0)</w:t>
      </w:r>
      <w:r>
        <w:br/>
      </w:r>
      <w:r>
        <w:rPr>
          <w:rStyle w:val="NormalTok"/>
        </w:rPr>
        <w:t xml:space="preserve">p_value </w:t>
      </w:r>
      <w:r>
        <w:rPr>
          <w:rStyle w:val="OperatorTok"/>
        </w:rPr>
        <w:t xml:space="preserve">=</w:t>
      </w:r>
      <w:r>
        <w:rPr>
          <w:rStyle w:val="NormalTok"/>
        </w:rPr>
        <w:t xml:space="preserve"> binomtest(t, n, mu_0, alternative</w:t>
      </w:r>
      <w:r>
        <w:rPr>
          <w:rStyle w:val="OperatorTok"/>
        </w:rPr>
        <w:t xml:space="preserve">=</w:t>
      </w:r>
      <w:r>
        <w:rPr>
          <w:rStyle w:val="StringTok"/>
        </w:rPr>
        <w:t xml:space="preserve">'greater'</w:t>
      </w:r>
      <w:r>
        <w:rPr>
          <w:rStyle w:val="NormalTok"/>
        </w:rPr>
        <w:t xml:space="preserve">).pvalue</w:t>
      </w:r>
      <w:r>
        <w:br/>
      </w:r>
      <w:r>
        <w:br/>
      </w:r>
      <w:r>
        <w:rPr>
          <w:rStyle w:val="BuiltInTok"/>
        </w:rPr>
        <w:t xml:space="preserve">print</w:t>
      </w:r>
      <w:r>
        <w:rPr>
          <w:rStyle w:val="NormalTok"/>
        </w:rPr>
        <w:t xml:space="preserve">(</w:t>
      </w:r>
      <w:r>
        <w:rPr>
          <w:rStyle w:val="SpecialStringTok"/>
        </w:rPr>
        <w:t xml:space="preserve">f"p-значення за нормальною апроксимацією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точним біноміальним тестом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p>
    <w:bookmarkEnd w:id="234"/>
    <w:p>
      <w:pPr>
        <w:pStyle w:val="DefinitionTerm"/>
      </w:pPr>
      <w:r>
        <w:t xml:space="preserve">Рядок 9</w:t>
      </w:r>
    </w:p>
    <w:p>
      <w:pPr>
        <w:pStyle w:val="Definition"/>
      </w:pPr>
      <w:r>
        <w:t xml:space="preserve">Математичне сподівання біноміального розподілу.</w:t>
      </w:r>
    </w:p>
    <w:p>
      <w:pPr>
        <w:pStyle w:val="DefinitionTerm"/>
      </w:pPr>
      <w:r>
        <w:t xml:space="preserve">Рядок 10</w:t>
      </w:r>
    </w:p>
    <w:p>
      <w:pPr>
        <w:pStyle w:val="Definition"/>
      </w:pPr>
      <w:r>
        <w:t xml:space="preserve">Стандартне відхилення.</w:t>
      </w:r>
    </w:p>
    <w:p>
      <w:pPr>
        <w:pStyle w:val="DefinitionTerm"/>
      </w:pPr>
      <w:r>
        <w:t xml:space="preserve">Рядок 11</w:t>
      </w:r>
    </w:p>
    <w:p>
      <w:pPr>
        <w:pStyle w:val="Definition"/>
      </w:pPr>
      <w:r>
        <w:t xml:space="preserve">Обчислення</w:t>
      </w:r>
      <w:r>
        <w:t xml:space="preserve"> </w:t>
      </w:r>
      <m:oMath>
        <m:r>
          <m:t>p</m:t>
        </m:r>
      </m:oMath>
      <w:r>
        <w:t xml:space="preserve">-значення.</w:t>
      </w:r>
    </w:p>
    <w:p>
      <w:pPr>
        <w:pStyle w:val="DefinitionTerm"/>
      </w:pPr>
      <w:r>
        <w:t xml:space="preserve">Рядок 13</w:t>
      </w:r>
    </w:p>
    <w:p>
      <w:pPr>
        <w:pStyle w:val="Definition"/>
      </w:pPr>
      <w:r>
        <w:t xml:space="preserve">Кількість спостережень.</w:t>
      </w:r>
    </w:p>
    <w:p>
      <w:pPr>
        <w:pStyle w:val="DefinitionTerm"/>
      </w:pPr>
      <w:r>
        <w:t xml:space="preserve">Рядок 14</w:t>
      </w:r>
    </w:p>
    <w:p>
      <w:pPr>
        <w:pStyle w:val="Definition"/>
      </w:pPr>
      <w:r>
        <w:t xml:space="preserve">Гіпотетичне значення параметра</w:t>
      </w:r>
      <w:r>
        <w:t xml:space="preserve"> </w:t>
      </w:r>
      <m:oMath>
        <m:r>
          <m:t>μ</m:t>
        </m:r>
      </m:oMath>
      <w:r>
        <w:t xml:space="preserve">.</w:t>
      </w:r>
    </w:p>
    <w:p>
      <w:pPr>
        <w:pStyle w:val="DefinitionTerm"/>
      </w:pPr>
      <w:r>
        <w:t xml:space="preserve">Рядок 15</w:t>
      </w:r>
    </w:p>
    <w:p>
      <w:pPr>
        <w:pStyle w:val="Definition"/>
      </w:pPr>
      <w:r>
        <w:t xml:space="preserve">Реалізація статистики.</w:t>
      </w:r>
    </w:p>
    <w:p>
      <w:pPr>
        <w:pStyle w:val="DefinitionTerm"/>
      </w:pPr>
      <w:r>
        <w:t xml:space="preserve">Рядки 17-18</w:t>
      </w:r>
    </w:p>
    <w:p>
      <w:pPr>
        <w:pStyle w:val="Definition"/>
      </w:pPr>
      <w:r>
        <w:t xml:space="preserve">Обчислення</w:t>
      </w:r>
      <w:r>
        <w:t xml:space="preserve"> </w:t>
      </w:r>
      <m:oMath>
        <m:r>
          <m:t>p</m:t>
        </m:r>
      </m:oMath>
      <w:r>
        <w:t xml:space="preserve">-значення.</w:t>
      </w:r>
    </w:p>
    <w:p>
      <w:pPr>
        <w:pStyle w:val="DefinitionTerm"/>
      </w:pPr>
      <w:r>
        <w:t xml:space="preserve">Рядок 20</w:t>
      </w:r>
    </w:p>
    <w:p>
      <w:pPr>
        <w:pStyle w:val="Definition"/>
      </w:pPr>
      <w:r>
        <w:t xml:space="preserve">Виведення</w:t>
      </w:r>
      <w:r>
        <w:t xml:space="preserve"> </w:t>
      </w:r>
      <m:oMath>
        <m:r>
          <m:t>p</m:t>
        </m:r>
      </m:oMath>
      <w:r>
        <w:t xml:space="preserve">-значення.</w:t>
      </w:r>
    </w:p>
    <w:p>
      <w:pPr>
        <w:pStyle w:val="DefinitionTerm"/>
      </w:pPr>
      <w:r>
        <w:t xml:space="preserve">Рядок 21</w:t>
      </w:r>
    </w:p>
    <w:p>
      <w:pPr>
        <w:pStyle w:val="Definition"/>
      </w:pPr>
      <w:r>
        <w:t xml:space="preserve">Виведення точного</w:t>
      </w:r>
      <w:r>
        <w:t xml:space="preserve"> </w:t>
      </w:r>
      <m:oMath>
        <m:r>
          <m:t>p</m:t>
        </m:r>
      </m:oMath>
      <w:r>
        <w:t xml:space="preserve">-значення.</w:t>
      </w:r>
    </w:p>
    <w:p>
      <w:pPr>
        <w:pStyle w:val="SourceCode"/>
      </w:pPr>
      <w:r>
        <w:rPr>
          <w:rStyle w:val="VerbatimChar"/>
        </w:rPr>
        <w:t xml:space="preserve">p-значення за нормальною апроксимацією = 0.1002</w:t>
      </w:r>
      <w:r>
        <w:br/>
      </w:r>
      <w:r>
        <w:rPr>
          <w:rStyle w:val="VerbatimChar"/>
        </w:rPr>
        <w:t xml:space="preserve">p-значення за точним біноміальним тестом = 0.1002</w:t>
      </w:r>
    </w:p>
    <w:p>
      <w:pPr>
        <w:pStyle w:val="FirstParagraph"/>
      </w:pPr>
      <w:r>
        <w:br/>
      </w:r>
    </w:p>
    <w:p>
      <w:pPr>
        <w:pStyle w:val="BodyText"/>
      </w:pPr>
      <w:r>
        <w:t xml:space="preserve">Ми бачимо, що значення не дуже-то й збіглися. Але, як ми пам’ятаємо, нормальна апроксимація працює тільки з деякого великого</w:t>
      </w:r>
      <w:r>
        <w:t xml:space="preserve"> </w:t>
      </w:r>
      <m:oMath>
        <m:r>
          <m:t>n</m:t>
        </m:r>
      </m:oMath>
      <w:r>
        <w:t xml:space="preserve">. Тому давайте спробуємо повторити експеримент із більшаимо кількість спостережень.</w:t>
      </w:r>
    </w:p>
    <w:p>
      <w:pPr>
        <w:pStyle w:val="BodyText"/>
      </w:pPr>
      <w:r>
        <w:br/>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3000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rPr>
          <w:rStyle w:val="NormalTok"/>
        </w:rPr>
        <w:t xml:space="preserve">t </w:t>
      </w:r>
      <w:r>
        <w:rPr>
          <w:rStyle w:val="OperatorTok"/>
        </w:rPr>
        <w:t xml:space="preserve">=</w:t>
      </w:r>
      <w:r>
        <w:rPr>
          <w:rStyle w:val="NormalTok"/>
        </w:rPr>
        <w:t xml:space="preserve"> </w:t>
      </w:r>
      <w:r>
        <w:rPr>
          <w:rStyle w:val="DecValTok"/>
        </w:rPr>
        <w:t xml:space="preserve">1544</w:t>
      </w:r>
      <w:r>
        <w:br/>
      </w:r>
      <w:r>
        <w:br/>
      </w:r>
      <w:r>
        <w:rPr>
          <w:rStyle w:val="NormalTok"/>
        </w:rPr>
        <w:t xml:space="preserve">p_value </w:t>
      </w:r>
      <w:r>
        <w:rPr>
          <w:rStyle w:val="OperatorTok"/>
        </w:rPr>
        <w:t xml:space="preserve">=</w:t>
      </w:r>
      <w:r>
        <w:rPr>
          <w:rStyle w:val="NormalTok"/>
        </w:rPr>
        <w:t xml:space="preserve"> get_pvalue_by_normal_approx(t, n, mu_0)</w:t>
      </w:r>
      <w:r>
        <w:br/>
      </w:r>
      <w:r>
        <w:rPr>
          <w:rStyle w:val="NormalTok"/>
        </w:rPr>
        <w:t xml:space="preserve">p_value </w:t>
      </w:r>
      <w:r>
        <w:rPr>
          <w:rStyle w:val="OperatorTok"/>
        </w:rPr>
        <w:t xml:space="preserve">=</w:t>
      </w:r>
      <w:r>
        <w:rPr>
          <w:rStyle w:val="NormalTok"/>
        </w:rPr>
        <w:t xml:space="preserve"> binomtest(t, n, mu_0, alternative</w:t>
      </w:r>
      <w:r>
        <w:rPr>
          <w:rStyle w:val="OperatorTok"/>
        </w:rPr>
        <w:t xml:space="preserve">=</w:t>
      </w:r>
      <w:r>
        <w:rPr>
          <w:rStyle w:val="StringTok"/>
        </w:rPr>
        <w:t xml:space="preserve">'greater'</w:t>
      </w:r>
      <w:r>
        <w:rPr>
          <w:rStyle w:val="NormalTok"/>
        </w:rPr>
        <w:t xml:space="preserve">).pvalue</w:t>
      </w:r>
      <w:r>
        <w:br/>
      </w:r>
      <w:r>
        <w:br/>
      </w:r>
      <w:r>
        <w:rPr>
          <w:rStyle w:val="BuiltInTok"/>
        </w:rPr>
        <w:t xml:space="preserve">print</w:t>
      </w:r>
      <w:r>
        <w:rPr>
          <w:rStyle w:val="NormalTok"/>
        </w:rPr>
        <w:t xml:space="preserve">(</w:t>
      </w:r>
      <w:r>
        <w:rPr>
          <w:rStyle w:val="SpecialStringTok"/>
        </w:rPr>
        <w:t xml:space="preserve">f"p-значення за нормальною апроксимацією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точним біноміальним тестом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p-значення за нормальною апроксимацією = 0.0561</w:t>
      </w:r>
      <w:r>
        <w:br/>
      </w:r>
      <w:r>
        <w:rPr>
          <w:rStyle w:val="VerbatimChar"/>
        </w:rPr>
        <w:t xml:space="preserve">p-значення за точним біноміальним тестом = 0.0561</w:t>
      </w:r>
    </w:p>
    <w:p>
      <w:pPr>
        <w:pStyle w:val="FirstParagraph"/>
      </w:pPr>
      <w:r>
        <w:br/>
      </w:r>
    </w:p>
    <w:p>
      <w:pPr>
        <w:pStyle w:val="BodyText"/>
      </w:pPr>
      <w:r>
        <w:t xml:space="preserve">Ми бачимо, що відмінність тепер тільки в 3 знаку після коми, а не в другому, як раніше. Що більше ми братимемо вибірку, то меншою буде помилка про що говорить ЦГТ.</w:t>
      </w:r>
    </w:p>
    <w:bookmarkEnd w:id="235"/>
    <w:bookmarkStart w:id="243" w:name="z-критерій-фішера"/>
    <w:p>
      <w:pPr>
        <w:pStyle w:val="Heading3"/>
      </w:pPr>
      <w:r>
        <w:t xml:space="preserve">3.5.2</w:t>
      </w:r>
      <w:r>
        <w:t xml:space="preserve"> </w:t>
      </w:r>
      <m:oMath>
        <m:r>
          <m:t>Z</m:t>
        </m:r>
      </m:oMath>
      <w:r>
        <w:t xml:space="preserve">-критерій Фішера</w:t>
      </w:r>
    </w:p>
    <w:p>
      <w:pPr>
        <w:pStyle w:val="FirstParagraph"/>
      </w:pPr>
      <m:oMath>
        <m:r>
          <m:t>Z</m:t>
        </m:r>
      </m:oMath>
      <w:r>
        <w:t xml:space="preserve">-критерій Фішера використовується для перевірки гіпотез про математичне сподівання випадкової величини з відомою дисперсією. Він є одним із найпоширеніших критеріїв у статистиці, оскільки дозволяє оцінити, чи є різниця між середніми значеннями двох груп статистично значущою.</w:t>
      </w:r>
    </w:p>
    <w:p>
      <w:pPr>
        <w:pStyle w:val="BodyText"/>
      </w:pPr>
      <w:r>
        <w:t xml:space="preserve">Для</w:t>
      </w:r>
      <w:r>
        <w:t xml:space="preserve"> </w:t>
      </w:r>
      <w:r>
        <w:rPr>
          <w:b/>
          <w:bCs/>
        </w:rPr>
        <w:t xml:space="preserve">двостороннього</w:t>
      </w:r>
      <w:r>
        <w:t xml:space="preserve"> </w:t>
      </w:r>
      <w:r>
        <w:t xml:space="preserve">критерію ми можемо використовувати</w:t>
      </w:r>
      <w:r>
        <w:t xml:space="preserve"> </w:t>
      </w:r>
      <m:oMath>
        <m:r>
          <m:t>Z</m:t>
        </m:r>
      </m:oMath>
      <w:r>
        <w:t xml:space="preserve">-критерій Фішера, але з урахуванням того, що ми перевіряємо гіпотезу про те, що</w:t>
      </w:r>
      <w:r>
        <w:t xml:space="preserve"> </w:t>
      </w:r>
      <m:oMath>
        <m:r>
          <m:t>μ</m:t>
        </m:r>
      </m:oMath>
      <w:r>
        <w:t xml:space="preserve"> </w:t>
      </w:r>
      <w:r>
        <w:t xml:space="preserve">не дорівнює</w:t>
      </w:r>
      <w:r>
        <w:t xml:space="preserve"> </w:t>
      </w:r>
      <m:oMath>
        <m:sSub>
          <m:e>
            <m:r>
              <m:t>μ</m:t>
            </m:r>
          </m:e>
          <m:sub>
            <m:r>
              <m:t>0</m:t>
            </m:r>
          </m:sub>
        </m:sSub>
      </m:oMath>
      <w:r>
        <w:t xml:space="preserve">. Тобто, ми хочемо перевірити, чи є різниця між середніми значеннями двох груп статистично значущою в обидва боки.</w:t>
      </w:r>
    </w:p>
    <w:p>
      <w:pPr>
        <w:pStyle w:val="BodyText"/>
      </w:pPr>
      <w:r>
        <w:t xml:space="preserve">Нульова та альтернативна гіпотези для двостороннього</w:t>
      </w:r>
      <w:r>
        <w:t xml:space="preserve"> </w:t>
      </w:r>
      <m:oMath>
        <m:r>
          <m:t>Z</m:t>
        </m:r>
      </m:oMath>
      <w:r>
        <w:t xml:space="preserve">-критерію Фішера мають вигляд:</w:t>
      </w:r>
    </w:p>
    <w:p>
      <w:pPr>
        <w:pStyle w:val="BodyText"/>
      </w:pPr>
      <w:bookmarkStart w:id="236" w:name="eq-z-test-hyp"/>
      <m:oMathPara>
        <m:oMathParaPr>
          <m:jc m:val="center"/>
        </m:oMathParaPr>
        <m:oMath>
          <m:sSub>
            <m:e>
              <m:r>
                <m:t>H</m:t>
              </m:r>
            </m:e>
            <m:sub>
              <m:r>
                <m:t>0</m:t>
              </m:r>
            </m:sub>
          </m:sSub>
          <m:r>
            <m:rPr>
              <m:sty m:val="p"/>
            </m:rPr>
            <m:t>:</m:t>
          </m:r>
          <m:r>
            <m:t>μ</m:t>
          </m:r>
          <m:r>
            <m:rPr>
              <m:sty m:val="p"/>
            </m:rPr>
            <m:t>=</m:t>
          </m:r>
          <m:sSub>
            <m:e>
              <m:r>
                <m:t>μ</m:t>
              </m:r>
            </m:e>
            <m:sub>
              <m:r>
                <m:t>0</m:t>
              </m:r>
            </m:sub>
          </m:sSub>
          <m:r>
            <m:t> </m:t>
          </m:r>
          <m:r>
            <m:rPr>
              <m:nor/>
              <m:sty m:val="p"/>
            </m:rPr>
            <m:t>проти</m:t>
          </m:r>
          <m:r>
            <m:t> </m:t>
          </m:r>
          <m:sSub>
            <m:e>
              <m:r>
                <m:t>H</m:t>
              </m:r>
            </m:e>
            <m:sub>
              <m:r>
                <m:t>1</m:t>
              </m:r>
            </m:sub>
          </m:sSub>
          <m:r>
            <m:rPr>
              <m:sty m:val="p"/>
            </m:rPr>
            <m:t>:</m:t>
          </m:r>
          <m:r>
            <m:t>μ</m:t>
          </m:r>
          <m:r>
            <m:rPr>
              <m:sty m:val="p"/>
            </m:rPr>
            <m:t>≠</m:t>
          </m:r>
          <m:sSub>
            <m:e>
              <m:r>
                <m:t>μ</m:t>
              </m:r>
            </m:e>
            <m:sub>
              <m:r>
                <m:t>0</m:t>
              </m:r>
            </m:sub>
          </m:sSub>
          <m:r>
            <m:t>  </m:t>
          </m:r>
          <m:d>
            <m:dPr>
              <m:begChr m:val="("/>
              <m:endChr m:val=")"/>
              <m:sepChr m:val=""/>
              <m:grow/>
            </m:dPr>
            <m:e>
              <m:r>
                <m:t>3.6</m:t>
              </m:r>
            </m:e>
          </m:d>
        </m:oMath>
      </m:oMathPara>
      <w:bookmarkEnd w:id="236"/>
    </w:p>
    <w:p>
      <w:pPr>
        <w:pStyle w:val="FirstParagraph"/>
      </w:pPr>
      <w:r>
        <w:t xml:space="preserve">де</w:t>
      </w:r>
      <w:r>
        <w:t xml:space="preserve"> </w:t>
      </w:r>
      <m:oMath>
        <m:sSub>
          <m:e>
            <m:r>
              <m:t>μ</m:t>
            </m:r>
          </m:e>
          <m:sub>
            <m:r>
              <m:t>0</m:t>
            </m:r>
          </m:sub>
        </m:sSub>
      </m:oMath>
      <w:r>
        <w:t xml:space="preserve"> </w:t>
      </w:r>
      <w:r>
        <w:t xml:space="preserve">— гіпотетичне значення параметра</w:t>
      </w:r>
      <w:r>
        <w:t xml:space="preserve"> </w:t>
      </w:r>
      <m:oMath>
        <m:r>
          <m:t>μ</m:t>
        </m:r>
      </m:oMath>
      <w:r>
        <w:t xml:space="preserve">.</w:t>
      </w:r>
    </w:p>
    <w:p>
      <w:pPr>
        <w:pStyle w:val="BodyText"/>
      </w:pPr>
      <w:r>
        <w:t xml:space="preserve">Статистика</w:t>
      </w:r>
      <w:r>
        <w:t xml:space="preserve"> </w:t>
      </w:r>
      <m:oMath>
        <m:r>
          <m:t>Z</m:t>
        </m:r>
      </m:oMath>
      <w:r>
        <w:t xml:space="preserve">-критерію Фішера має вигляд:</w:t>
      </w:r>
    </w:p>
    <w:p>
      <w:pPr>
        <w:pStyle w:val="BodyText"/>
      </w:pPr>
      <w:bookmarkStart w:id="237" w:name="eq-z-test-stat"/>
      <m:oMathPara>
        <m:oMathParaPr>
          <m:jc m:val="center"/>
        </m:oMathParaPr>
        <m:oMath>
          <m:r>
            <m:t>Z</m:t>
          </m:r>
          <m:r>
            <m:rPr>
              <m:sty m:val="p"/>
            </m:rPr>
            <m:t>=</m:t>
          </m:r>
          <m:f>
            <m:fPr>
              <m:type m:val="bar"/>
            </m:fPr>
            <m:num>
              <m:bar>
                <m:barPr>
                  <m:pos m:val="top"/>
                </m:barPr>
                <m:e>
                  <m:r>
                    <m:t>X</m:t>
                  </m:r>
                </m:e>
              </m:bar>
              <m:r>
                <m:rPr>
                  <m:sty m:val="p"/>
                </m:rPr>
                <m:t>−</m:t>
              </m:r>
              <m:sSub>
                <m:e>
                  <m:r>
                    <m:t>μ</m:t>
                  </m:r>
                </m:e>
                <m:sub>
                  <m:r>
                    <m:t>0</m:t>
                  </m:r>
                </m:sub>
              </m:sSub>
            </m:num>
            <m:den>
              <m:r>
                <m:t>σ</m:t>
              </m:r>
              <m:r>
                <m:rPr>
                  <m:sty m:val="p"/>
                </m:rPr>
                <m:t>/</m:t>
              </m:r>
              <m:rad>
                <m:radPr>
                  <m:degHide m:val="on"/>
                </m:radPr>
                <m:deg/>
                <m:e>
                  <m:r>
                    <m:t>n</m:t>
                  </m:r>
                </m:e>
              </m:rad>
            </m:den>
          </m:f>
          <m:r>
            <m:t>  </m:t>
          </m:r>
          <m:d>
            <m:dPr>
              <m:begChr m:val="("/>
              <m:endChr m:val=")"/>
              <m:sepChr m:val=""/>
              <m:grow/>
            </m:dPr>
            <m:e>
              <m:r>
                <m:t>3.7</m:t>
              </m:r>
            </m:e>
          </m:d>
        </m:oMath>
      </m:oMathPara>
      <w:bookmarkEnd w:id="237"/>
    </w:p>
    <w:p>
      <w:pPr>
        <w:pStyle w:val="FirstParagraph"/>
      </w:pPr>
      <w:r>
        <w:t xml:space="preserve">де</w:t>
      </w:r>
      <w:r>
        <w:t xml:space="preserve"> </w:t>
      </w:r>
      <m:oMath>
        <m:bar>
          <m:barPr>
            <m:pos m:val="top"/>
          </m:barPr>
          <m:e>
            <m:r>
              <m:t>X</m:t>
            </m:r>
          </m:e>
        </m:bar>
      </m:oMath>
      <w:r>
        <w:t xml:space="preserve"> </w:t>
      </w:r>
      <w:r>
        <w:t xml:space="preserve">— середнє арифметичне вибірки,</w:t>
      </w:r>
      <w:r>
        <w:t xml:space="preserve"> </w:t>
      </w:r>
      <m:oMath>
        <m:r>
          <m:t>σ</m:t>
        </m:r>
      </m:oMath>
      <w:r>
        <w:t xml:space="preserve"> </w:t>
      </w:r>
      <w:r>
        <w:t xml:space="preserve">— відома дисперсія генеральної сукупності,</w:t>
      </w:r>
      <w:r>
        <w:t xml:space="preserve"> </w:t>
      </w:r>
      <m:oMath>
        <m:r>
          <m:t>n</m:t>
        </m:r>
      </m:oMath>
      <w:r>
        <w:t xml:space="preserve"> </w:t>
      </w:r>
      <w:r>
        <w:t xml:space="preserve">— кількість спостережень.</w:t>
      </w:r>
    </w:p>
    <w:p>
      <w:pPr>
        <w:pStyle w:val="BodyText"/>
      </w:pPr>
      <w:r>
        <w:t xml:space="preserve">При достатньо великій вибірці згідно ЦГТ</w:t>
      </w:r>
      <w:r>
        <w:t xml:space="preserve"> </w:t>
      </w:r>
      <m:oMath>
        <m:r>
          <m:t>Z</m:t>
        </m:r>
      </m:oMath>
      <w:r>
        <w:t xml:space="preserve">-критерій Фішера має нормальний розподіл:</w:t>
      </w:r>
    </w:p>
    <w:p>
      <w:pPr>
        <w:pStyle w:val="BodyText"/>
      </w:pPr>
      <w:bookmarkStart w:id="238" w:name="eq-z-test-normal"/>
      <m:oMathPara>
        <m:oMathParaPr>
          <m:jc m:val="center"/>
        </m:oMathParaPr>
        <m:oMath>
          <m:r>
            <m:t>Z</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r>
            <m:t>  </m:t>
          </m:r>
          <m:d>
            <m:dPr>
              <m:begChr m:val="("/>
              <m:endChr m:val=")"/>
              <m:sepChr m:val=""/>
              <m:grow/>
            </m:dPr>
            <m:e>
              <m:r>
                <m:t>3.8</m:t>
              </m:r>
            </m:e>
          </m:d>
        </m:oMath>
      </m:oMathPara>
      <w:bookmarkEnd w:id="238"/>
    </w:p>
    <w:p>
      <w:pPr>
        <w:pStyle w:val="FirstParagraph"/>
      </w:pPr>
      <w:r>
        <w:t xml:space="preserve">Двосторонній критерій набуває вигляду:</w:t>
      </w:r>
    </w:p>
    <w:p>
      <w:pPr>
        <w:pStyle w:val="BodyText"/>
      </w:pPr>
      <w:bookmarkStart w:id="239" w:name="eq-z-test-two-side"/>
      <m:oMathPara>
        <m:oMathParaPr>
          <m:jc m:val="center"/>
        </m:oMathParaPr>
        <m:oMath>
          <m:sSub>
            <m:e>
              <m:r>
                <m:t>P</m:t>
              </m:r>
            </m:e>
            <m:sub>
              <m:sSub>
                <m:e>
                  <m:r>
                    <m:t>H</m:t>
                  </m:r>
                </m:e>
                <m:sub>
                  <m:r>
                    <m:t>0</m:t>
                  </m:r>
                </m:sub>
              </m:sSub>
            </m:sub>
          </m:sSub>
          <m:d>
            <m:dPr>
              <m:begChr m:val="("/>
              <m:endChr m:val=")"/>
              <m:sepChr m:val=""/>
              <m:grow/>
            </m:dPr>
            <m:e>
              <m:r>
                <m:t>Z</m:t>
              </m:r>
              <m:d>
                <m:dPr>
                  <m:begChr m:val="("/>
                  <m:endChr m:val=")"/>
                  <m:sepChr m:val=""/>
                  <m:grow/>
                </m:dPr>
                <m:e>
                  <m:r>
                    <m:t>X</m:t>
                  </m:r>
                </m:e>
              </m:d>
              <m:r>
                <m:rPr>
                  <m:sty m:val="p"/>
                </m:rPr>
                <m:t>≥</m:t>
              </m:r>
              <m:r>
                <m:t>z</m:t>
              </m:r>
            </m:e>
          </m:d>
          <m:r>
            <m:rPr>
              <m:sty m:val="p"/>
            </m:rPr>
            <m:t>=</m:t>
          </m:r>
          <m:r>
            <m:t>1</m:t>
          </m:r>
          <m:r>
            <m:rPr>
              <m:sty m:val="p"/>
            </m:rPr>
            <m:t>−</m:t>
          </m:r>
          <m:sSub>
            <m:e>
              <m:r>
                <m:t>P</m:t>
              </m:r>
            </m:e>
            <m:sub>
              <m:sSub>
                <m:e>
                  <m:r>
                    <m:t>H</m:t>
                  </m:r>
                </m:e>
                <m:sub>
                  <m:r>
                    <m:t>0</m:t>
                  </m:r>
                </m:sub>
              </m:sSub>
            </m:sub>
          </m:sSub>
          <m:d>
            <m:dPr>
              <m:begChr m:val="("/>
              <m:endChr m:val=")"/>
              <m:sepChr m:val=""/>
              <m:grow/>
            </m:dPr>
            <m:e>
              <m:r>
                <m:t>Z</m:t>
              </m:r>
              <m:d>
                <m:dPr>
                  <m:begChr m:val="("/>
                  <m:endChr m:val=")"/>
                  <m:sepChr m:val=""/>
                  <m:grow/>
                </m:dPr>
                <m:e>
                  <m:r>
                    <m:t>X</m:t>
                  </m:r>
                </m:e>
              </m:d>
              <m:r>
                <m:rPr>
                  <m:sty m:val="p"/>
                </m:rPr>
                <m:t>&lt;</m:t>
              </m:r>
              <m:r>
                <m:t>z</m:t>
              </m:r>
            </m:e>
          </m:d>
          <m:r>
            <m:rPr>
              <m:sty m:val="p"/>
            </m:rPr>
            <m:t>=</m:t>
          </m:r>
          <m:r>
            <m:t>1</m:t>
          </m:r>
          <m:r>
            <m:rPr>
              <m:sty m:val="p"/>
            </m:rPr>
            <m:t>−</m:t>
          </m:r>
          <m:r>
            <m:t>Φ</m:t>
          </m:r>
          <m:d>
            <m:dPr>
              <m:begChr m:val="("/>
              <m:endChr m:val=")"/>
              <m:sepChr m:val=""/>
              <m:grow/>
            </m:dPr>
            <m:e>
              <m:r>
                <m:t>z</m:t>
              </m:r>
            </m:e>
          </m:d>
          <m:r>
            <m:rPr>
              <m:sty m:val="p"/>
            </m:rPr>
            <m:t>=</m:t>
          </m:r>
          <m:f>
            <m:fPr>
              <m:type m:val="bar"/>
            </m:fPr>
            <m:num>
              <m:r>
                <m:t>α</m:t>
              </m:r>
            </m:num>
            <m:den>
              <m:r>
                <m:t>2</m:t>
              </m:r>
            </m:den>
          </m:f>
          <m:r>
            <m:t>  </m:t>
          </m:r>
          <m:d>
            <m:dPr>
              <m:begChr m:val="("/>
              <m:endChr m:val=")"/>
              <m:sepChr m:val=""/>
              <m:grow/>
            </m:dPr>
            <m:e>
              <m:r>
                <m:t>3.9</m:t>
              </m:r>
            </m:e>
          </m:d>
        </m:oMath>
      </m:oMathPara>
      <w:bookmarkEnd w:id="239"/>
    </w:p>
    <w:p>
      <w:pPr>
        <w:pStyle w:val="FirstParagraph"/>
      </w:pPr>
      <w:r>
        <w:t xml:space="preserve">де</w:t>
      </w:r>
      <w:r>
        <w:t xml:space="preserve"> </w:t>
      </w:r>
      <m:oMath>
        <m:r>
          <m:t>α</m:t>
        </m:r>
      </m:oMath>
      <w:r>
        <w:t xml:space="preserve"> </w:t>
      </w:r>
      <w:r>
        <w:t xml:space="preserve">— рівень значущості.</w:t>
      </w:r>
    </w:p>
    <w:p>
      <w:pPr>
        <w:pStyle w:val="BodyText"/>
      </w:pPr>
      <w:r>
        <w:t xml:space="preserve">А</w:t>
      </w:r>
      <w:r>
        <w:t xml:space="preserve"> </w:t>
      </w:r>
      <m:oMath>
        <m:r>
          <m:t>p</m:t>
        </m:r>
      </m:oMath>
      <w:r>
        <w:t xml:space="preserve">-значення для двостороннього критерію розраховується за формулою:</w:t>
      </w:r>
    </w:p>
    <w:p>
      <w:pPr>
        <w:pStyle w:val="BodyText"/>
      </w:pPr>
      <w:bookmarkStart w:id="240" w:name="eq-z-test-p-value"/>
      <m:oMathPara>
        <m:oMathParaPr>
          <m:jc m:val="center"/>
        </m:oMathParaPr>
        <m:oMath>
          <m:r>
            <m:t>p</m:t>
          </m:r>
          <m:r>
            <m:rPr>
              <m:nor/>
              <m:sty m:val="p"/>
            </m:rPr>
            <m:t>-значення</m:t>
          </m:r>
          <m:r>
            <m:rPr>
              <m:sty m:val="p"/>
            </m:rPr>
            <m:t>=</m:t>
          </m:r>
          <m:r>
            <m:t>2</m:t>
          </m:r>
          <m:r>
            <m:rPr>
              <m:sty m:val="p"/>
            </m:rPr>
            <m:t>⋅</m:t>
          </m:r>
          <m:r>
            <m:rPr>
              <m:sty m:val="p"/>
            </m:rPr>
            <m:t>min</m:t>
          </m:r>
          <m:d>
            <m:dPr>
              <m:begChr m:val="["/>
              <m:endChr m:val="]"/>
              <m:sepChr m:val=""/>
              <m:grow/>
            </m:dPr>
            <m:e>
              <m:r>
                <m:t>Φ</m:t>
              </m:r>
              <m:d>
                <m:dPr>
                  <m:begChr m:val="("/>
                  <m:endChr m:val=")"/>
                  <m:sepChr m:val=""/>
                  <m:grow/>
                </m:dPr>
                <m:e>
                  <m:r>
                    <m:t>z</m:t>
                  </m:r>
                </m:e>
              </m:d>
              <m:r>
                <m:rPr>
                  <m:sty m:val="p"/>
                </m:rPr>
                <m:t>,</m:t>
              </m:r>
              <m:r>
                <m:t>1</m:t>
              </m:r>
              <m:r>
                <m:rPr>
                  <m:sty m:val="p"/>
                </m:rPr>
                <m:t>−</m:t>
              </m:r>
              <m:r>
                <m:t>Φ</m:t>
              </m:r>
              <m:d>
                <m:dPr>
                  <m:begChr m:val="("/>
                  <m:endChr m:val=")"/>
                  <m:sepChr m:val=""/>
                  <m:grow/>
                </m:dPr>
                <m:e>
                  <m:r>
                    <m:t>z</m:t>
                  </m:r>
                </m:e>
              </m:d>
            </m:e>
          </m:d>
          <m:r>
            <m:t>  </m:t>
          </m:r>
          <m:d>
            <m:dPr>
              <m:begChr m:val="("/>
              <m:endChr m:val=")"/>
              <m:sepChr m:val=""/>
              <m:grow/>
            </m:dPr>
            <m:e>
              <m:r>
                <m:t>3.10</m:t>
              </m:r>
            </m:e>
          </m:d>
        </m:oMath>
      </m:oMathPara>
      <w:bookmarkEnd w:id="240"/>
    </w:p>
    <w:p>
      <w:pPr>
        <w:pStyle w:val="FirstParagraph"/>
      </w:pPr>
      <w:r>
        <w:rPr>
          <w:b/>
          <w:bCs/>
        </w:rPr>
        <w:t xml:space="preserve">Односторонній</w:t>
      </w:r>
      <w:r>
        <w:t xml:space="preserve"> </w:t>
      </w:r>
      <w:r>
        <w:t xml:space="preserve">критерій перевіряє гіпотезу про те, що</w:t>
      </w:r>
      <w:r>
        <w:t xml:space="preserve"> </w:t>
      </w:r>
      <m:oMath>
        <m:r>
          <m:t>μ</m:t>
        </m:r>
      </m:oMath>
      <w:r>
        <w:t xml:space="preserve"> </w:t>
      </w:r>
      <w:r>
        <w:t xml:space="preserve">більше або менше</w:t>
      </w:r>
      <w:r>
        <w:t xml:space="preserve"> </w:t>
      </w:r>
      <m:oMath>
        <m:sSub>
          <m:e>
            <m:r>
              <m:t>μ</m:t>
            </m:r>
          </m:e>
          <m:sub>
            <m:r>
              <m:t>0</m:t>
            </m:r>
          </m:sub>
        </m:sSub>
      </m:oMath>
      <w:r>
        <w:t xml:space="preserve">. Нульова та альтернативна гіпотези для одностороннього</w:t>
      </w:r>
      <w:r>
        <w:t xml:space="preserve"> </w:t>
      </w:r>
      <m:oMath>
        <m:r>
          <m:t>Z</m:t>
        </m:r>
      </m:oMath>
      <w:r>
        <w:t xml:space="preserve">-критерію Фішера мають вигляд:</w:t>
      </w:r>
    </w:p>
    <w:p>
      <w:pPr>
        <w:pStyle w:val="BodyText"/>
      </w:pPr>
      <w:bookmarkStart w:id="241" w:name="eq-z-test-hyp-one-side"/>
      <m:oMathPara>
        <m:oMathParaPr>
          <m:jc m:val="center"/>
        </m:oMathParaPr>
        <m:oMath>
          <m:sSub>
            <m:e>
              <m:r>
                <m:t>H</m:t>
              </m:r>
            </m:e>
            <m:sub>
              <m:r>
                <m:t>0</m:t>
              </m:r>
            </m:sub>
          </m:sSub>
          <m:r>
            <m:rPr>
              <m:sty m:val="p"/>
            </m:rPr>
            <m:t>:</m:t>
          </m:r>
          <m:r>
            <m:t>μ</m:t>
          </m:r>
          <m:r>
            <m:rPr>
              <m:sty m:val="p"/>
            </m:rPr>
            <m:t>=</m:t>
          </m:r>
          <m:sSub>
            <m:e>
              <m:r>
                <m:t>μ</m:t>
              </m:r>
            </m:e>
            <m:sub>
              <m:r>
                <m:t>0</m:t>
              </m:r>
            </m:sub>
          </m:sSub>
          <m:r>
            <m:t> </m:t>
          </m:r>
          <m:r>
            <m:rPr>
              <m:nor/>
              <m:sty m:val="p"/>
            </m:rPr>
            <m:t>проти</m:t>
          </m:r>
          <m:r>
            <m:t> </m:t>
          </m:r>
          <m:sSub>
            <m:e>
              <m:r>
                <m:t>H</m:t>
              </m:r>
            </m:e>
            <m:sub>
              <m:r>
                <m:t>1</m:t>
              </m:r>
            </m:sub>
          </m:sSub>
          <m:r>
            <m:rPr>
              <m:sty m:val="p"/>
            </m:rPr>
            <m:t>:</m:t>
          </m:r>
          <m:r>
            <m:t>μ</m:t>
          </m:r>
          <m:r>
            <m:rPr>
              <m:sty m:val="p"/>
            </m:rPr>
            <m:t>&gt;</m:t>
          </m:r>
          <m:sSub>
            <m:e>
              <m:r>
                <m:t>μ</m:t>
              </m:r>
            </m:e>
            <m:sub>
              <m:r>
                <m:t>0</m:t>
              </m:r>
            </m:sub>
          </m:sSub>
          <m:r>
            <m:t>  </m:t>
          </m:r>
          <m:d>
            <m:dPr>
              <m:begChr m:val="("/>
              <m:endChr m:val=")"/>
              <m:sepChr m:val=""/>
              <m:grow/>
            </m:dPr>
            <m:e>
              <m:r>
                <m:t>3.11</m:t>
              </m:r>
            </m:e>
          </m:d>
        </m:oMath>
      </m:oMathPara>
      <w:bookmarkEnd w:id="241"/>
    </w:p>
    <w:p>
      <w:pPr>
        <w:pStyle w:val="FirstParagraph"/>
      </w:pPr>
      <w:r>
        <w:t xml:space="preserve">Тоді односторонній</w:t>
      </w:r>
      <w:r>
        <w:t xml:space="preserve"> </w:t>
      </w:r>
      <m:oMath>
        <m:r>
          <m:t>Z</m:t>
        </m:r>
      </m:oMath>
      <w:r>
        <w:t xml:space="preserve">-критерій Фішера має вигляд:</w:t>
      </w:r>
    </w:p>
    <w:p>
      <w:pPr>
        <w:pStyle w:val="BodyText"/>
      </w:pPr>
      <w:bookmarkStart w:id="242" w:name="eq-z-test-one-side"/>
      <m:oMathPara>
        <m:oMathParaPr>
          <m:jc m:val="center"/>
        </m:oMathParaPr>
        <m:oMath>
          <m:sSub>
            <m:e>
              <m:r>
                <m:t>P</m:t>
              </m:r>
            </m:e>
            <m:sub>
              <m:sSub>
                <m:e>
                  <m:r>
                    <m:t>H</m:t>
                  </m:r>
                </m:e>
                <m:sub>
                  <m:r>
                    <m:t>0</m:t>
                  </m:r>
                </m:sub>
              </m:sSub>
            </m:sub>
          </m:sSub>
          <m:d>
            <m:dPr>
              <m:begChr m:val="("/>
              <m:endChr m:val=")"/>
              <m:sepChr m:val=""/>
              <m:grow/>
            </m:dPr>
            <m:e>
              <m:r>
                <m:t>Z</m:t>
              </m:r>
              <m:d>
                <m:dPr>
                  <m:begChr m:val="("/>
                  <m:endChr m:val=")"/>
                  <m:sepChr m:val=""/>
                  <m:grow/>
                </m:dPr>
                <m:e>
                  <m:r>
                    <m:t>X</m:t>
                  </m:r>
                </m:e>
              </m:d>
              <m:r>
                <m:rPr>
                  <m:sty m:val="p"/>
                </m:rPr>
                <m:t>≥</m:t>
              </m:r>
              <m:r>
                <m:t>z</m:t>
              </m:r>
            </m:e>
          </m:d>
          <m:r>
            <m:rPr>
              <m:sty m:val="p"/>
            </m:rPr>
            <m:t>=</m:t>
          </m:r>
          <m:r>
            <m:t>1</m:t>
          </m:r>
          <m:r>
            <m:rPr>
              <m:sty m:val="p"/>
            </m:rPr>
            <m:t>−</m:t>
          </m:r>
          <m:sSub>
            <m:e>
              <m:r>
                <m:t>P</m:t>
              </m:r>
            </m:e>
            <m:sub>
              <m:sSub>
                <m:e>
                  <m:r>
                    <m:t>H</m:t>
                  </m:r>
                </m:e>
                <m:sub>
                  <m:r>
                    <m:t>0</m:t>
                  </m:r>
                </m:sub>
              </m:sSub>
            </m:sub>
          </m:sSub>
          <m:d>
            <m:dPr>
              <m:begChr m:val="("/>
              <m:endChr m:val=")"/>
              <m:sepChr m:val=""/>
              <m:grow/>
            </m:dPr>
            <m:e>
              <m:r>
                <m:t>Z</m:t>
              </m:r>
              <m:d>
                <m:dPr>
                  <m:begChr m:val="("/>
                  <m:endChr m:val=")"/>
                  <m:sepChr m:val=""/>
                  <m:grow/>
                </m:dPr>
                <m:e>
                  <m:r>
                    <m:t>X</m:t>
                  </m:r>
                </m:e>
              </m:d>
              <m:r>
                <m:rPr>
                  <m:sty m:val="p"/>
                </m:rPr>
                <m:t>&lt;</m:t>
              </m:r>
              <m:r>
                <m:t>z</m:t>
              </m:r>
            </m:e>
          </m:d>
          <m:r>
            <m:rPr>
              <m:sty m:val="p"/>
            </m:rPr>
            <m:t>=</m:t>
          </m:r>
          <m:r>
            <m:t>1</m:t>
          </m:r>
          <m:r>
            <m:rPr>
              <m:sty m:val="p"/>
            </m:rPr>
            <m:t>−</m:t>
          </m:r>
          <m:r>
            <m:t>Φ</m:t>
          </m:r>
          <m:d>
            <m:dPr>
              <m:begChr m:val="("/>
              <m:endChr m:val=")"/>
              <m:sepChr m:val=""/>
              <m:grow/>
            </m:dPr>
            <m:e>
              <m:r>
                <m:t>z</m:t>
              </m:r>
            </m:e>
          </m:d>
          <m:r>
            <m:rPr>
              <m:sty m:val="p"/>
            </m:rPr>
            <m:t>=</m:t>
          </m:r>
          <m:r>
            <m:t>α</m:t>
          </m:r>
          <m:r>
            <m:t>  </m:t>
          </m:r>
          <m:d>
            <m:dPr>
              <m:begChr m:val="("/>
              <m:endChr m:val=")"/>
              <m:sepChr m:val=""/>
              <m:grow/>
            </m:dPr>
            <m:e>
              <m:r>
                <m:t>3.12</m:t>
              </m:r>
            </m:e>
          </m:d>
        </m:oMath>
      </m:oMathPara>
      <w:bookmarkEnd w:id="242"/>
    </w:p>
    <w:p>
      <w:pPr>
        <w:pStyle w:val="FirstParagraph"/>
      </w:pPr>
      <w:r>
        <w:t xml:space="preserve">де</w:t>
      </w:r>
      <w:r>
        <w:t xml:space="preserve"> </w:t>
      </w:r>
      <m:oMath>
        <m:r>
          <m:t>Φ</m:t>
        </m:r>
        <m:d>
          <m:dPr>
            <m:begChr m:val="("/>
            <m:endChr m:val=")"/>
            <m:sepChr m:val=""/>
            <m:grow/>
          </m:dPr>
          <m:e>
            <m:r>
              <m:t>z</m:t>
            </m:r>
          </m:e>
        </m:d>
      </m:oMath>
      <w:r>
        <w:t xml:space="preserve"> </w:t>
      </w:r>
      <w:r>
        <w:t xml:space="preserve">— функція розподілу стандартного нормального розподілу,</w:t>
      </w:r>
      <w:r>
        <w:t xml:space="preserve"> </w:t>
      </w:r>
      <m:oMath>
        <m:r>
          <m:t>α</m:t>
        </m:r>
      </m:oMath>
      <w:r>
        <w:t xml:space="preserve"> </w:t>
      </w:r>
      <w:r>
        <w:t xml:space="preserve">— рівень значущості,</w:t>
      </w:r>
      <w:r>
        <w:t xml:space="preserve"> </w:t>
      </w:r>
      <m:oMath>
        <m:r>
          <m:t>z</m:t>
        </m:r>
      </m:oMath>
      <w:r>
        <w:t xml:space="preserve"> </w:t>
      </w:r>
      <w:r>
        <w:t xml:space="preserve">— реалізація статистики</w:t>
      </w:r>
      <w:r>
        <w:t xml:space="preserve"> </w:t>
      </w:r>
      <m:oMath>
        <m:r>
          <m:t>Z</m:t>
        </m:r>
      </m:oMath>
      <w:r>
        <w:t xml:space="preserve">-критерію Фішера.</w:t>
      </w:r>
    </w:p>
    <w:bookmarkEnd w:id="243"/>
    <w:bookmarkEnd w:id="244"/>
    <w:bookmarkStart w:id="247" w:name="z-критерій-фішера-в-python"/>
    <w:p>
      <w:pPr>
        <w:pStyle w:val="Heading2"/>
      </w:pPr>
      <w:r>
        <w:t xml:space="preserve">3.6</w:t>
      </w:r>
      <w:r>
        <w:t xml:space="preserve"> </w:t>
      </w:r>
      <m:oMath>
        <m:r>
          <m:t>Z</m:t>
        </m:r>
      </m:oMath>
      <w:r>
        <w:t xml:space="preserve">-критерій Фішера в Python</w:t>
      </w:r>
    </w:p>
    <w:p>
      <w:pPr>
        <w:pStyle w:val="FirstParagraph"/>
      </w:pPr>
      <w:r>
        <w:t xml:space="preserve">Напишемо функцію</w:t>
      </w:r>
      <w:r>
        <w:t xml:space="preserve"> </w:t>
      </w:r>
      <w:r>
        <w:rPr>
          <w:rStyle w:val="VerbatimChar"/>
        </w:rPr>
        <w:t xml:space="preserve">z_test_pvalue</w:t>
      </w:r>
      <w:r>
        <w:t xml:space="preserve">, яка буде приймати на вхід параметри</w:t>
      </w:r>
      <w:r>
        <w:t xml:space="preserve"> </w:t>
      </w:r>
      <w:r>
        <w:rPr>
          <w:rStyle w:val="VerbatimChar"/>
        </w:rPr>
        <w:t xml:space="preserve">sample_mean</w:t>
      </w:r>
      <w:r>
        <w:t xml:space="preserve"> </w:t>
      </w:r>
      <w:r>
        <w:t xml:space="preserve">(середнє арифметичне вибірки),</w:t>
      </w:r>
      <w:r>
        <w:t xml:space="preserve"> </w:t>
      </w:r>
      <w:r>
        <w:rPr>
          <w:rStyle w:val="VerbatimChar"/>
        </w:rPr>
        <w:t xml:space="preserve">sample_size</w:t>
      </w:r>
      <w:r>
        <w:t xml:space="preserve"> </w:t>
      </w:r>
      <w:r>
        <w:t xml:space="preserve">(кількість спостережень),</w:t>
      </w:r>
      <w:r>
        <w:t xml:space="preserve"> </w:t>
      </w:r>
      <w:r>
        <w:rPr>
          <w:rStyle w:val="VerbatimChar"/>
        </w:rPr>
        <w:t xml:space="preserve">population_mean</w:t>
      </w:r>
      <w:r>
        <w:t xml:space="preserve"> </w:t>
      </w:r>
      <w:r>
        <w:t xml:space="preserve">(гіпотетичне значення параметра</w:t>
      </w:r>
      <w:r>
        <w:t xml:space="preserve"> </w:t>
      </w:r>
      <m:oMath>
        <m:r>
          <m:t>μ</m:t>
        </m:r>
      </m:oMath>
      <w:r>
        <w:t xml:space="preserve">),</w:t>
      </w:r>
      <w:r>
        <w:t xml:space="preserve"> </w:t>
      </w:r>
      <w:r>
        <w:rPr>
          <w:rStyle w:val="VerbatimChar"/>
        </w:rPr>
        <w:t xml:space="preserve">population_variance</w:t>
      </w:r>
      <w:r>
        <w:t xml:space="preserve"> </w:t>
      </w:r>
      <w:r>
        <w:t xml:space="preserve">(дисперсія генеральної сукупності) та</w:t>
      </w:r>
      <w:r>
        <w:t xml:space="preserve"> </w:t>
      </w:r>
      <w:r>
        <w:rPr>
          <w:rStyle w:val="VerbatimChar"/>
        </w:rPr>
        <w:t xml:space="preserve">alternative</w:t>
      </w:r>
      <w:r>
        <w:t xml:space="preserve"> </w:t>
      </w:r>
      <w:r>
        <w:t xml:space="preserve">(альтернативна гіпотеза). Функція буде повертати</w:t>
      </w:r>
      <w:r>
        <w:t xml:space="preserve"> </w:t>
      </w:r>
      <m:oMath>
        <m:r>
          <m:t>p</m:t>
        </m:r>
      </m:oMath>
      <w:r>
        <w:t xml:space="preserve">-значення для двостороннього або одностороннього</w:t>
      </w:r>
      <w:r>
        <w:t xml:space="preserve"> </w:t>
      </w:r>
      <m:oMath>
        <m:r>
          <m:t>Z</m:t>
        </m:r>
      </m:oMath>
      <w:r>
        <w:t xml:space="preserve">-критерію Фішера.</w:t>
      </w:r>
    </w:p>
    <w:p>
      <w:pPr>
        <w:pStyle w:val="BodyText"/>
      </w:pPr>
      <w:r>
        <w:br/>
      </w:r>
    </w:p>
    <w:bookmarkStart w:id="245" w:name="annotated-cell-56"/>
    <w:p>
      <w:pPr>
        <w:pStyle w:val="SourceCode"/>
      </w:pPr>
      <w:r>
        <w:rPr>
          <w:rStyle w:val="KeywordTok"/>
        </w:rPr>
        <w:t xml:space="preserve">def</w:t>
      </w:r>
      <w:r>
        <w:rPr>
          <w:rStyle w:val="NormalTok"/>
        </w:rPr>
        <w:t xml:space="preserve"> z_test_pvalue(</w:t>
      </w:r>
      <w:r>
        <w:br/>
      </w:r>
      <w:r>
        <w:rPr>
          <w:rStyle w:val="NormalTok"/>
        </w:rPr>
        <w:t xml:space="preserve">    sample_mean,</w:t>
      </w:r>
      <w:r>
        <w:br/>
      </w:r>
      <w:r>
        <w:rPr>
          <w:rStyle w:val="NormalTok"/>
        </w:rPr>
        <w:t xml:space="preserve">    sample_size,</w:t>
      </w:r>
      <w:r>
        <w:br/>
      </w:r>
      <w:r>
        <w:rPr>
          <w:rStyle w:val="NormalTok"/>
        </w:rPr>
        <w:t xml:space="preserve">    population_mean,</w:t>
      </w:r>
      <w:r>
        <w:br/>
      </w:r>
      <w:r>
        <w:rPr>
          <w:rStyle w:val="NormalTok"/>
        </w:rPr>
        <w:t xml:space="preserve">    population_variance,</w:t>
      </w:r>
      <w:r>
        <w:br/>
      </w:r>
      <w:r>
        <w:rPr>
          <w:rStyle w:val="NormalTok"/>
        </w:rPr>
        <w:t xml:space="preserve">    alternative</w:t>
      </w:r>
      <w:r>
        <w:rPr>
          <w:rStyle w:val="OperatorTok"/>
        </w:rPr>
        <w:t xml:space="preserve">=</w:t>
      </w:r>
      <w:r>
        <w:rPr>
          <w:rStyle w:val="StringTok"/>
        </w:rPr>
        <w:t xml:space="preserve">'two-sided'</w:t>
      </w:r>
      <w:r>
        <w:br/>
      </w:r>
      <w:r>
        <w:rPr>
          <w:rStyle w:val="NormalTok"/>
        </w:rPr>
        <w:t xml:space="preserve">):</w:t>
      </w:r>
      <w:r>
        <w:br/>
      </w:r>
      <w:r>
        <w:rPr>
          <w:rStyle w:val="NormalTok"/>
        </w:rPr>
        <w:t xml:space="preserve">    </w:t>
      </w:r>
      <w:r>
        <w:rPr>
          <w:rStyle w:val="CommentTok"/>
        </w:rPr>
        <w:t xml:space="preserve">"""</w:t>
      </w:r>
      <w:r>
        <w:br/>
      </w:r>
      <w:r>
        <w:rPr>
          <w:rStyle w:val="CommentTok"/>
        </w:rPr>
        <w:t xml:space="preserve">    Функція для обчислення p-значення за Z-критерієм Фішера</w:t>
      </w:r>
      <w:r>
        <w:br/>
      </w:r>
      <w:r>
        <w:br/>
      </w:r>
      <w:r>
        <w:rPr>
          <w:rStyle w:val="CommentTok"/>
        </w:rPr>
        <w:t xml:space="preserve">    sample_mean: середнє арифметичне вибірки</w:t>
      </w:r>
      <w:r>
        <w:br/>
      </w:r>
      <w:r>
        <w:rPr>
          <w:rStyle w:val="CommentTok"/>
        </w:rPr>
        <w:t xml:space="preserve">    sample_size: кількість спостережень</w:t>
      </w:r>
      <w:r>
        <w:br/>
      </w:r>
      <w:r>
        <w:rPr>
          <w:rStyle w:val="CommentTok"/>
        </w:rPr>
        <w:t xml:space="preserve">    population_mean: гіпотетичне значення параметра mu</w:t>
      </w:r>
      <w:r>
        <w:br/>
      </w:r>
      <w:r>
        <w:rPr>
          <w:rStyle w:val="CommentTok"/>
        </w:rPr>
        <w:t xml:space="preserve">    population_variance: дисперсія генеральної сукупності</w:t>
      </w:r>
      <w:r>
        <w:br/>
      </w:r>
      <w:r>
        <w:rPr>
          <w:rStyle w:val="CommentTok"/>
        </w:rPr>
        <w:t xml:space="preserve">    alternative: альтернативна гіпотеза</w:t>
      </w:r>
      <w:r>
        <w:br/>
      </w:r>
      <w:r>
        <w:rPr>
          <w:rStyle w:val="CommentTok"/>
        </w:rPr>
        <w:t xml:space="preserve">    """</w:t>
      </w:r>
      <w:r>
        <w:br/>
      </w:r>
      <w:r>
        <w:rPr>
          <w:rStyle w:val="NormalTok"/>
        </w:rPr>
        <w:t xml:space="preserve">    standard_error </w:t>
      </w:r>
      <w:r>
        <w:rPr>
          <w:rStyle w:val="OperatorTok"/>
        </w:rPr>
        <w:t xml:space="preserve">=</w:t>
      </w:r>
      <w:r>
        <w:rPr>
          <w:rStyle w:val="NormalTok"/>
        </w:rPr>
        <w:t xml:space="preserve"> np.sqrt(population_variance) </w:t>
      </w:r>
      <w:r>
        <w:rPr>
          <w:rStyle w:val="OperatorTok"/>
        </w:rPr>
        <w:t xml:space="preserve">/</w:t>
      </w:r>
      <w:r>
        <w:rPr>
          <w:rStyle w:val="NormalTok"/>
        </w:rPr>
        <w:t xml:space="preserve"> np.sqrt(sample_size)</w:t>
      </w:r>
      <w:r>
        <w:br/>
      </w:r>
      <w:r>
        <w:rPr>
          <w:rStyle w:val="NormalTok"/>
        </w:rPr>
        <w:t xml:space="preserve">    z </w:t>
      </w:r>
      <w:r>
        <w:rPr>
          <w:rStyle w:val="OperatorTok"/>
        </w:rPr>
        <w:t xml:space="preserve">=</w:t>
      </w:r>
      <w:r>
        <w:rPr>
          <w:rStyle w:val="NormalTok"/>
        </w:rPr>
        <w:t xml:space="preserve"> (sample_mean </w:t>
      </w:r>
      <w:r>
        <w:rPr>
          <w:rStyle w:val="OperatorTok"/>
        </w:rPr>
        <w:t xml:space="preserve">-</w:t>
      </w:r>
      <w:r>
        <w:rPr>
          <w:rStyle w:val="NormalTok"/>
        </w:rPr>
        <w:t xml:space="preserve"> population_mean) </w:t>
      </w:r>
      <w:r>
        <w:rPr>
          <w:rStyle w:val="OperatorTok"/>
        </w:rPr>
        <w:t xml:space="preserve">/</w:t>
      </w:r>
      <w:r>
        <w:rPr>
          <w:rStyle w:val="NormalTok"/>
        </w:rPr>
        <w:t xml:space="preserve"> standard_error</w:t>
      </w:r>
      <w:r>
        <w:br/>
      </w:r>
      <w:r>
        <w:br/>
      </w:r>
      <w:r>
        <w:rPr>
          <w:rStyle w:val="NormalTok"/>
        </w:rPr>
        <w:t xml:space="preserve">    </w:t>
      </w:r>
      <w:r>
        <w:rPr>
          <w:rStyle w:val="ControlFlowTok"/>
        </w:rPr>
        <w:t xml:space="preserve">if</w:t>
      </w:r>
      <w:r>
        <w:rPr>
          <w:rStyle w:val="NormalTok"/>
        </w:rPr>
        <w:t xml:space="preserve"> alternative </w:t>
      </w:r>
      <w:r>
        <w:rPr>
          <w:rStyle w:val="OperatorTok"/>
        </w:rPr>
        <w:t xml:space="preserve">==</w:t>
      </w:r>
      <w:r>
        <w:rPr>
          <w:rStyle w:val="NormalTok"/>
        </w:rPr>
        <w:t xml:space="preserve"> </w:t>
      </w:r>
      <w:r>
        <w:rPr>
          <w:rStyle w:val="StringTok"/>
        </w:rPr>
        <w:t xml:space="preserve">'two-sided'</w:t>
      </w:r>
      <w:r>
        <w:rPr>
          <w:rStyle w:val="NormalTok"/>
        </w:rPr>
        <w:t xml:space="preserve">:</w:t>
      </w:r>
      <w:r>
        <w:br/>
      </w:r>
      <w:r>
        <w:rPr>
          <w:rStyle w:val="NormalTok"/>
        </w:rPr>
        <w:t xml:space="preserve">        p_value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BuiltInTok"/>
        </w:rPr>
        <w:t xml:space="preserve">min</w:t>
      </w:r>
      <w:r>
        <w:rPr>
          <w:rStyle w:val="NormalTok"/>
        </w:rPr>
        <w:t xml:space="preserve">(norm.cdf(z), </w:t>
      </w:r>
      <w:r>
        <w:rPr>
          <w:rStyle w:val="DecValTok"/>
        </w:rPr>
        <w:t xml:space="preserve">1</w:t>
      </w:r>
      <w:r>
        <w:rPr>
          <w:rStyle w:val="NormalTok"/>
        </w:rPr>
        <w:t xml:space="preserve"> </w:t>
      </w:r>
      <w:r>
        <w:rPr>
          <w:rStyle w:val="OperatorTok"/>
        </w:rPr>
        <w:t xml:space="preserve">-</w:t>
      </w:r>
      <w:r>
        <w:rPr>
          <w:rStyle w:val="NormalTok"/>
        </w:rPr>
        <w:t xml:space="preserve"> norm.cdf(z))</w:t>
      </w:r>
      <w:r>
        <w:br/>
      </w:r>
      <w:r>
        <w:rPr>
          <w:rStyle w:val="NormalTok"/>
        </w:rPr>
        <w:t xml:space="preserve">    </w:t>
      </w:r>
      <w:r>
        <w:rPr>
          <w:rStyle w:val="ControlFlowTok"/>
        </w:rPr>
        <w:t xml:space="preserve">elif</w:t>
      </w:r>
      <w:r>
        <w:rPr>
          <w:rStyle w:val="NormalTok"/>
        </w:rPr>
        <w:t xml:space="preserve"> alternative </w:t>
      </w:r>
      <w:r>
        <w:rPr>
          <w:rStyle w:val="OperatorTok"/>
        </w:rPr>
        <w:t xml:space="preserve">==</w:t>
      </w:r>
      <w:r>
        <w:rPr>
          <w:rStyle w:val="NormalTok"/>
        </w:rPr>
        <w:t xml:space="preserve"> </w:t>
      </w:r>
      <w:r>
        <w:rPr>
          <w:rStyle w:val="StringTok"/>
        </w:rPr>
        <w:t xml:space="preserve">'greater'</w:t>
      </w:r>
      <w:r>
        <w:rPr>
          <w:rStyle w:val="NormalTok"/>
        </w:rPr>
        <w:t xml:space="preserve">:</w:t>
      </w:r>
      <w:r>
        <w:br/>
      </w:r>
      <w:r>
        <w:rPr>
          <w:rStyle w:val="NormalTok"/>
        </w:rPr>
        <w:t xml:space="preserve">        p_value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norm.cdf(z)</w:t>
      </w:r>
      <w:r>
        <w:br/>
      </w:r>
      <w:r>
        <w:rPr>
          <w:rStyle w:val="NormalTok"/>
        </w:rPr>
        <w:t xml:space="preserve">    </w:t>
      </w:r>
      <w:r>
        <w:rPr>
          <w:rStyle w:val="ControlFlowTok"/>
        </w:rPr>
        <w:t xml:space="preserve">elif</w:t>
      </w:r>
      <w:r>
        <w:rPr>
          <w:rStyle w:val="NormalTok"/>
        </w:rPr>
        <w:t xml:space="preserve"> alternative </w:t>
      </w:r>
      <w:r>
        <w:rPr>
          <w:rStyle w:val="OperatorTok"/>
        </w:rPr>
        <w:t xml:space="preserve">==</w:t>
      </w:r>
      <w:r>
        <w:rPr>
          <w:rStyle w:val="NormalTok"/>
        </w:rPr>
        <w:t xml:space="preserve"> </w:t>
      </w:r>
      <w:r>
        <w:rPr>
          <w:rStyle w:val="StringTok"/>
        </w:rPr>
        <w:t xml:space="preserve">'less'</w:t>
      </w:r>
      <w:r>
        <w:rPr>
          <w:rStyle w:val="NormalTok"/>
        </w:rPr>
        <w:t xml:space="preserve">:</w:t>
      </w:r>
      <w:r>
        <w:br/>
      </w:r>
      <w:r>
        <w:rPr>
          <w:rStyle w:val="NormalTok"/>
        </w:rPr>
        <w:t xml:space="preserve">        p_value </w:t>
      </w:r>
      <w:r>
        <w:rPr>
          <w:rStyle w:val="OperatorTok"/>
        </w:rPr>
        <w:t xml:space="preserve">=</w:t>
      </w:r>
      <w:r>
        <w:rPr>
          <w:rStyle w:val="NormalTok"/>
        </w:rPr>
        <w:t xml:space="preserve"> norm.cdf(z)</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"Оберіть одну з альтернатив: ['two-sided', 'greater', 'less']"</w:t>
      </w:r>
      <w:r>
        <w:rPr>
          <w:rStyle w:val="NormalTok"/>
        </w:rPr>
        <w:t xml:space="preserve">)</w:t>
      </w:r>
      <w:r>
        <w:br/>
      </w:r>
      <w:r>
        <w:br/>
      </w:r>
      <w:r>
        <w:rPr>
          <w:rStyle w:val="NormalTok"/>
        </w:rPr>
        <w:t xml:space="preserve">    </w:t>
      </w:r>
      <w:r>
        <w:rPr>
          <w:rStyle w:val="ControlFlowTok"/>
        </w:rPr>
        <w:t xml:space="preserve">return</w:t>
      </w:r>
      <w:r>
        <w:rPr>
          <w:rStyle w:val="NormalTok"/>
        </w:rPr>
        <w:t xml:space="preserve"> p_value</w:t>
      </w:r>
    </w:p>
    <w:bookmarkEnd w:id="245"/>
    <w:p>
      <w:pPr>
        <w:pStyle w:val="DefinitionTerm"/>
      </w:pPr>
      <w:r>
        <w:t xml:space="preserve">Рядок 18</w:t>
      </w:r>
    </w:p>
    <w:p>
      <w:pPr>
        <w:pStyle w:val="Definition"/>
      </w:pPr>
      <w:r>
        <w:t xml:space="preserve">Обчислення статистики</w:t>
      </w:r>
      <w:r>
        <w:t xml:space="preserve"> </w:t>
      </w:r>
      <m:oMath>
        <m:r>
          <m:t>Z</m:t>
        </m:r>
      </m:oMath>
      <w:r>
        <w:t xml:space="preserve">-критерію Фішера.</w:t>
      </w:r>
    </w:p>
    <w:p>
      <w:pPr>
        <w:pStyle w:val="DefinitionTerm"/>
      </w:pPr>
      <w:r>
        <w:t xml:space="preserve">Рядок 20</w:t>
      </w:r>
    </w:p>
    <w:p>
      <w:pPr>
        <w:pStyle w:val="Definition"/>
      </w:pPr>
      <w:r>
        <w:t xml:space="preserve">Перевірка двосторонньої гіпотези.</w:t>
      </w:r>
    </w:p>
    <w:p>
      <w:pPr>
        <w:pStyle w:val="DefinitionTerm"/>
      </w:pPr>
      <w:r>
        <w:t xml:space="preserve">Рядок 21</w:t>
      </w:r>
    </w:p>
    <w:p>
      <w:pPr>
        <w:pStyle w:val="Definition"/>
      </w:pPr>
      <w:r>
        <w:t xml:space="preserve">Обчислення</w:t>
      </w:r>
      <w:r>
        <w:t xml:space="preserve"> </w:t>
      </w:r>
      <m:oMath>
        <m:r>
          <m:t>p</m:t>
        </m:r>
      </m:oMath>
      <w:r>
        <w:t xml:space="preserve">-значення для двостороннього</w:t>
      </w:r>
      <w:r>
        <w:t xml:space="preserve"> </w:t>
      </w:r>
      <m:oMath>
        <m:r>
          <m:t>Z</m:t>
        </m:r>
      </m:oMath>
      <w:r>
        <w:t xml:space="preserve">-критерію Фішера.</w:t>
      </w:r>
    </w:p>
    <w:p>
      <w:pPr>
        <w:pStyle w:val="DefinitionTerm"/>
      </w:pPr>
      <w:r>
        <w:t xml:space="preserve">Рядок 22</w:t>
      </w:r>
    </w:p>
    <w:p>
      <w:pPr>
        <w:pStyle w:val="Definition"/>
      </w:pPr>
      <w:r>
        <w:t xml:space="preserve">Перевірка правосторонньої гіпотези.</w:t>
      </w:r>
    </w:p>
    <w:p>
      <w:pPr>
        <w:pStyle w:val="DefinitionTerm"/>
      </w:pPr>
      <w:r>
        <w:t xml:space="preserve">Рядок 23</w:t>
      </w:r>
    </w:p>
    <w:p>
      <w:pPr>
        <w:pStyle w:val="Definition"/>
      </w:pPr>
      <w:r>
        <w:t xml:space="preserve">Обчислення</w:t>
      </w:r>
      <w:r>
        <w:t xml:space="preserve"> </w:t>
      </w:r>
      <m:oMath>
        <m:r>
          <m:t>p</m:t>
        </m:r>
      </m:oMath>
      <w:r>
        <w:t xml:space="preserve">-значення для правостороннього</w:t>
      </w:r>
      <w:r>
        <w:t xml:space="preserve"> </w:t>
      </w:r>
      <m:oMath>
        <m:r>
          <m:t>Z</m:t>
        </m:r>
      </m:oMath>
      <w:r>
        <w:t xml:space="preserve">-критерію Фішера.</w:t>
      </w:r>
    </w:p>
    <w:p>
      <w:pPr>
        <w:pStyle w:val="DefinitionTerm"/>
      </w:pPr>
      <w:r>
        <w:t xml:space="preserve">Рядок 24</w:t>
      </w:r>
    </w:p>
    <w:p>
      <w:pPr>
        <w:pStyle w:val="Definition"/>
      </w:pPr>
      <w:r>
        <w:t xml:space="preserve">Перевірка лівосторонньої гіпотези.</w:t>
      </w:r>
    </w:p>
    <w:p>
      <w:pPr>
        <w:pStyle w:val="DefinitionTerm"/>
      </w:pPr>
      <w:r>
        <w:t xml:space="preserve">Рядок 25</w:t>
      </w:r>
    </w:p>
    <w:p>
      <w:pPr>
        <w:pStyle w:val="Definition"/>
      </w:pPr>
      <w:r>
        <w:t xml:space="preserve">Обчислення</w:t>
      </w:r>
      <w:r>
        <w:t xml:space="preserve"> </w:t>
      </w:r>
      <m:oMath>
        <m:r>
          <m:t>p</m:t>
        </m:r>
      </m:oMath>
      <w:r>
        <w:t xml:space="preserve">-значення для лівостороннього</w:t>
      </w:r>
      <w:r>
        <w:t xml:space="preserve"> </w:t>
      </w:r>
      <m:oMath>
        <m:r>
          <m:t>Z</m:t>
        </m:r>
      </m:oMath>
      <w:r>
        <w:t xml:space="preserve">-критерію Фішера.</w:t>
      </w:r>
    </w:p>
    <w:p>
      <w:pPr>
        <w:pStyle w:val="DefinitionTerm"/>
      </w:pPr>
      <w:r>
        <w:t xml:space="preserve">Рядок 27</w:t>
      </w:r>
    </w:p>
    <w:p>
      <w:pPr>
        <w:pStyle w:val="Definition"/>
      </w:pPr>
      <w:r>
        <w:t xml:space="preserve">Виклик помилки, якщо альтернативна гіпотеза не відповідає жодній з можливих.</w:t>
      </w:r>
    </w:p>
    <w:p>
      <w:pPr>
        <w:pStyle w:val="DefinitionTerm"/>
      </w:pPr>
      <w:r>
        <w:t xml:space="preserve">Рядок 29</w:t>
      </w:r>
    </w:p>
    <w:p>
      <w:pPr>
        <w:pStyle w:val="Definition"/>
      </w:pPr>
      <w:r>
        <w:t xml:space="preserve">Повернення</w:t>
      </w:r>
      <w:r>
        <w:t xml:space="preserve"> </w:t>
      </w:r>
      <m:oMath>
        <m:r>
          <m:t>p</m:t>
        </m:r>
      </m:oMath>
      <w:r>
        <w:t xml:space="preserve">-значення.</w:t>
      </w:r>
    </w:p>
    <w:p>
      <w:pPr>
        <w:pStyle w:val="FirstParagraph"/>
      </w:pPr>
      <w:r>
        <w:br/>
      </w:r>
    </w:p>
    <w:p>
      <w:pPr>
        <w:pStyle w:val="BodyText"/>
      </w:pPr>
      <w:r>
        <w:t xml:space="preserve">Тепер ми можемо перевірити гіпотезу про те, що</w:t>
      </w:r>
      <w:r>
        <w:t xml:space="preserve"> </w:t>
      </w:r>
      <m:oMath>
        <m:r>
          <m:t>μ</m:t>
        </m:r>
      </m:oMath>
      <w:r>
        <w:t xml:space="preserve"> </w:t>
      </w:r>
      <w:r>
        <w:t xml:space="preserve">не дорівнює</w:t>
      </w:r>
      <w:r>
        <w:t xml:space="preserve"> </w:t>
      </w:r>
      <m:oMath>
        <m:sSub>
          <m:e>
            <m:r>
              <m:t>μ</m:t>
            </m:r>
          </m:e>
          <m:sub>
            <m:r>
              <m:t>0</m:t>
            </m:r>
          </m:sub>
        </m:sSub>
      </m:oMath>
      <w:r>
        <w:t xml:space="preserve">, за допомогою</w:t>
      </w:r>
      <w:r>
        <w:t xml:space="preserve"> </w:t>
      </w:r>
      <m:oMath>
        <m:r>
          <m:t>Z</m:t>
        </m:r>
      </m:oMath>
      <w:r>
        <w:t xml:space="preserve">-критерію Фішера. Для цього ми можемо використати функцію</w:t>
      </w:r>
      <w:r>
        <w:t xml:space="preserve"> </w:t>
      </w:r>
      <w:r>
        <w:rPr>
          <w:rStyle w:val="VerbatimChar"/>
        </w:rPr>
        <w:t xml:space="preserve">z_test_pvalue</w:t>
      </w:r>
      <w:r>
        <w:t xml:space="preserve"> </w:t>
      </w:r>
      <w:r>
        <w:t xml:space="preserve">та порівняємо з результатами, які ми отримали раніше за допомогою біноміального тесту та нормальної апроксимації.</w:t>
      </w:r>
    </w:p>
    <w:p>
      <w:pPr>
        <w:pStyle w:val="BodyText"/>
      </w:pPr>
      <w:r>
        <w:br/>
      </w:r>
    </w:p>
    <w:bookmarkStart w:id="246" w:name="annotated-cell-57"/>
    <w:p>
      <w:pPr>
        <w:pStyle w:val="SourceCode"/>
      </w:pP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rPr>
          <w:rStyle w:val="NormalTok"/>
        </w:rPr>
        <w:t xml:space="preserve">t </w:t>
      </w:r>
      <w:r>
        <w:rPr>
          <w:rStyle w:val="OperatorTok"/>
        </w:rPr>
        <w:t xml:space="preserve">=</w:t>
      </w:r>
      <w:r>
        <w:rPr>
          <w:rStyle w:val="NormalTok"/>
        </w:rPr>
        <w:t xml:space="preserve"> </w:t>
      </w:r>
      <w:r>
        <w:rPr>
          <w:rStyle w:val="DecValTok"/>
        </w:rPr>
        <w:t xml:space="preserve">19</w:t>
      </w:r>
      <w:r>
        <w:br/>
      </w:r>
      <w:r>
        <w:rPr>
          <w:rStyle w:val="NormalTok"/>
        </w:rPr>
        <w:t xml:space="preserve">sample_mean </w:t>
      </w:r>
      <w:r>
        <w:rPr>
          <w:rStyle w:val="OperatorTok"/>
        </w:rPr>
        <w:t xml:space="preserve">=</w:t>
      </w:r>
      <w:r>
        <w:rPr>
          <w:rStyle w:val="NormalTok"/>
        </w:rPr>
        <w:t xml:space="preserve"> t </w:t>
      </w:r>
      <w:r>
        <w:rPr>
          <w:rStyle w:val="OperatorTok"/>
        </w:rPr>
        <w:t xml:space="preserve">/</w:t>
      </w:r>
      <w:r>
        <w:rPr>
          <w:rStyle w:val="NormalTok"/>
        </w:rPr>
        <w:t xml:space="preserve"> n</w:t>
      </w:r>
      <w:r>
        <w:br/>
      </w:r>
      <w:r>
        <w:rPr>
          <w:rStyle w:val="NormalTok"/>
        </w:rPr>
        <w:t xml:space="preserve">population_variance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w:t>
      </w:r>
      <w:r>
        <w:br/>
      </w:r>
      <w:r>
        <w:br/>
      </w:r>
      <w:r>
        <w:rPr>
          <w:rStyle w:val="NormalTok"/>
        </w:rPr>
        <w:t xml:space="preserve">p_value </w:t>
      </w:r>
      <w:r>
        <w:rPr>
          <w:rStyle w:val="OperatorTok"/>
        </w:rPr>
        <w:t xml:space="preserve">=</w:t>
      </w:r>
      <w:r>
        <w:rPr>
          <w:rStyle w:val="NormalTok"/>
        </w:rPr>
        <w:t xml:space="preserve"> z_test_pvalue(sample_mean, n, mu_0, population_variance, alternative</w:t>
      </w:r>
      <w:r>
        <w:rPr>
          <w:rStyle w:val="OperatorTok"/>
        </w:rPr>
        <w:t xml:space="preserve">=</w:t>
      </w:r>
      <w:r>
        <w:rPr>
          <w:rStyle w:val="StringTok"/>
        </w:rPr>
        <w:t xml:space="preserve">'greater'</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Z-критерієм Фішера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нормальною апроксимацією = </w:t>
      </w:r>
      <w:r>
        <w:rPr>
          <w:rStyle w:val="SpecialCharTok"/>
        </w:rPr>
        <w:t xml:space="preserve">{</w:t>
      </w:r>
      <w:r>
        <w:rPr>
          <w:rStyle w:val="NormalTok"/>
        </w:rPr>
        <w:t xml:space="preserve">get_pvalue_by_normal_approx(t, n, mu_0)</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точним біноміальним тестом = </w:t>
      </w:r>
      <w:r>
        <w:rPr>
          <w:rStyle w:val="SpecialCharTok"/>
        </w:rPr>
        <w:t xml:space="preserve">{</w:t>
      </w:r>
      <w:r>
        <w:rPr>
          <w:rStyle w:val="NormalTok"/>
        </w:rPr>
        <w:t xml:space="preserve">binomtest(t, n, mu_0, alternative</w:t>
      </w:r>
      <w:r>
        <w:rPr>
          <w:rStyle w:val="OperatorTok"/>
        </w:rPr>
        <w:t xml:space="preserve">=</w:t>
      </w:r>
      <w:r>
        <w:rPr>
          <w:rStyle w:val="StringTok"/>
        </w:rPr>
        <w:t xml:space="preserve">'greater'</w:t>
      </w:r>
      <w:r>
        <w:rPr>
          <w:rStyle w:val="NormalTok"/>
        </w:rPr>
        <w:t xml:space="preserve">)</w:t>
      </w:r>
      <w:r>
        <w:rPr>
          <w:rStyle w:val="SpecialCharTok"/>
        </w:rPr>
        <w:t xml:space="preserve">.</w:t>
      </w:r>
      <w:r>
        <w:rPr>
          <w:rStyle w:val="NormalTok"/>
        </w:rPr>
        <w:t xml:space="preserve">pvalue</w:t>
      </w:r>
      <w:r>
        <w:rPr>
          <w:rStyle w:val="SpecialCharTok"/>
        </w:rPr>
        <w:t xml:space="preserve">:.4f}</w:t>
      </w:r>
      <w:r>
        <w:rPr>
          <w:rStyle w:val="SpecialStringTok"/>
        </w:rPr>
        <w:t xml:space="preserve">"</w:t>
      </w:r>
      <w:r>
        <w:rPr>
          <w:rStyle w:val="NormalTok"/>
        </w:rPr>
        <w:t xml:space="preserve">)</w:t>
      </w:r>
    </w:p>
    <w:bookmarkEnd w:id="246"/>
    <w:p>
      <w:pPr>
        <w:pStyle w:val="DefinitionTerm"/>
      </w:pPr>
      <w:r>
        <w:t xml:space="preserve">Рядок 4</w:t>
      </w:r>
    </w:p>
    <w:p>
      <w:pPr>
        <w:pStyle w:val="Definition"/>
      </w:pPr>
      <w:r>
        <w:t xml:space="preserve">Обчислення математичного сподівання вибірки.</w:t>
      </w:r>
    </w:p>
    <w:p>
      <w:pPr>
        <w:pStyle w:val="DefinitionTerm"/>
      </w:pPr>
      <w:r>
        <w:t xml:space="preserve">Рядок 5</w:t>
      </w:r>
    </w:p>
    <w:p>
      <w:pPr>
        <w:pStyle w:val="Definition"/>
      </w:pPr>
      <w:r>
        <w:t xml:space="preserve">Дисперсія генеральної сукупності.</w:t>
      </w:r>
    </w:p>
    <w:p>
      <w:pPr>
        <w:pStyle w:val="SourceCode"/>
      </w:pPr>
      <w:r>
        <w:rPr>
          <w:rStyle w:val="VerbatimChar"/>
        </w:rPr>
        <w:t xml:space="preserve">p-значення за Z-критерієм Фішера = 0.0721</w:t>
      </w:r>
      <w:r>
        <w:br/>
      </w:r>
      <w:r>
        <w:rPr>
          <w:rStyle w:val="VerbatimChar"/>
        </w:rPr>
        <w:t xml:space="preserve">p-значення за нормальною апроксимацією = 0.0721</w:t>
      </w:r>
      <w:r>
        <w:br/>
      </w:r>
      <w:r>
        <w:rPr>
          <w:rStyle w:val="VerbatimChar"/>
        </w:rPr>
        <w:t xml:space="preserve">p-значення за точним біноміальним тестом = 0.1002</w:t>
      </w:r>
    </w:p>
    <w:p>
      <w:pPr>
        <w:pStyle w:val="FirstParagraph"/>
      </w:pPr>
      <w:r>
        <w:br/>
      </w:r>
    </w:p>
    <w:p>
      <w:pPr>
        <w:pStyle w:val="BodyText"/>
      </w:pPr>
      <w:r>
        <w:t xml:space="preserve">Ми бачимо, що</w:t>
      </w:r>
      <w:r>
        <w:t xml:space="preserve"> </w:t>
      </w:r>
      <m:oMath>
        <m:r>
          <m:t>p</m:t>
        </m:r>
      </m:oMath>
      <w:r>
        <w:t xml:space="preserve">-значення за</w:t>
      </w:r>
      <w:r>
        <w:t xml:space="preserve"> </w:t>
      </w:r>
      <m:oMath>
        <m:r>
          <m:t>Z</m:t>
        </m:r>
      </m:oMath>
      <w:r>
        <w:t xml:space="preserve">-критерієм Фішера та нормальною апроксимацією збігаються, а точний біноміальний тест дає трохи інше значення. Залишається питання: чи можна уточнити результати</w:t>
      </w:r>
      <w:r>
        <w:t xml:space="preserve"> </w:t>
      </w:r>
      <m:oMath>
        <m:r>
          <m:t>Z</m:t>
        </m:r>
      </m:oMath>
      <w:r>
        <w:t xml:space="preserve">-тесту при малих вибірках? Відповідь: так, можна. Для цього існує поправка на неперервність, яка дозволяє покращити точність апроксимації і її ми розглянемо далі.</w:t>
      </w:r>
    </w:p>
    <w:bookmarkEnd w:id="247"/>
    <w:bookmarkStart w:id="260" w:name="sec-continuity-correction"/>
    <w:p>
      <w:pPr>
        <w:pStyle w:val="Heading2"/>
      </w:pPr>
      <w:r>
        <w:t xml:space="preserve">3.7 Поправка на неперервність</w:t>
      </w:r>
    </w:p>
    <w:p>
      <w:pPr>
        <w:pStyle w:val="FirstParagraph"/>
      </w:pPr>
      <w:r>
        <w:t xml:space="preserve">Задля кращого розуміння, давайте спочатку візуалізуємо</w:t>
      </w:r>
      <w:r>
        <w:t xml:space="preserve"> </w:t>
      </w:r>
      <m:oMath>
        <m:r>
          <m:t>p</m:t>
        </m:r>
      </m:oMath>
      <w:r>
        <w:t xml:space="preserve">-значення в залежності від величини успіхів експерименту</w:t>
      </w:r>
      <w:r>
        <w:t xml:space="preserve"> </w:t>
      </w:r>
      <m:oMath>
        <m:r>
          <m:t>t</m:t>
        </m:r>
      </m:oMath>
      <w:r>
        <w:t xml:space="preserve"> </w:t>
      </w:r>
      <w:r>
        <w:t xml:space="preserve">для біноміального тесту та</w:t>
      </w:r>
      <w:r>
        <w:t xml:space="preserve"> </w:t>
      </w:r>
      <m:oMath>
        <m:r>
          <m:t>Z</m:t>
        </m:r>
      </m:oMath>
      <w:r>
        <w:t xml:space="preserve">-критерію Фішера. Для цього побудуємо три варіанти:</w:t>
      </w:r>
    </w:p>
    <w:p>
      <w:pPr>
        <w:pStyle w:val="Compact"/>
        <w:numPr>
          <w:ilvl w:val="0"/>
          <w:numId w:val="1034"/>
        </w:numPr>
      </w:pPr>
      <m:oMath>
        <m:r>
          <m:t>p</m:t>
        </m:r>
      </m:oMath>
      <w:r>
        <w:t xml:space="preserve">-значення</w:t>
      </w:r>
      <w:r>
        <w:t xml:space="preserve"> </w:t>
      </w:r>
      <w:r>
        <w:rPr>
          <w:i/>
          <w:iCs/>
        </w:rPr>
        <w:t xml:space="preserve">за нормальною апроксимацією</w:t>
      </w:r>
      <w:r>
        <w:t xml:space="preserve">.</w:t>
      </w:r>
    </w:p>
    <w:p>
      <w:pPr>
        <w:pStyle w:val="Compact"/>
        <w:numPr>
          <w:ilvl w:val="1"/>
          <w:numId w:val="1035"/>
        </w:numPr>
      </w:pPr>
      <w:r>
        <w:t xml:space="preserve">Розрахунок в Python:</w:t>
      </w:r>
      <w:r>
        <w:t xml:space="preserve"> </w:t>
      </w:r>
      <w:r>
        <w:rPr>
          <w:rStyle w:val="VerbatimChar"/>
        </w:rPr>
        <w:t xml:space="preserve">1 - norm.cdf(t)</w:t>
      </w:r>
      <w:r>
        <w:t xml:space="preserve">.</w:t>
      </w:r>
    </w:p>
    <w:p>
      <w:pPr>
        <w:pStyle w:val="Compact"/>
        <w:numPr>
          <w:ilvl w:val="0"/>
          <w:numId w:val="1034"/>
        </w:numPr>
      </w:pPr>
      <m:oMath>
        <m:r>
          <m:t>p</m:t>
        </m:r>
      </m:oMath>
      <w:r>
        <w:t xml:space="preserve">-значення</w:t>
      </w:r>
      <w:r>
        <w:t xml:space="preserve"> </w:t>
      </w:r>
      <w:r>
        <w:rPr>
          <w:i/>
          <w:iCs/>
        </w:rPr>
        <w:t xml:space="preserve">біноміального тесту за умови, що</w:t>
      </w:r>
      <w:r>
        <w:rPr>
          <w:i/>
          <w:iCs/>
        </w:rPr>
        <w:t xml:space="preserve"> </w:t>
      </w:r>
      <m:oMath>
        <m:r>
          <m:t>t</m:t>
        </m:r>
      </m:oMath>
      <w:r>
        <w:rPr>
          <w:i/>
          <w:iCs/>
        </w:rPr>
        <w:t xml:space="preserve"> </w:t>
      </w:r>
      <w:r>
        <w:rPr>
          <w:i/>
          <w:iCs/>
        </w:rPr>
        <w:t xml:space="preserve">— неціле число</w:t>
      </w:r>
      <w:r>
        <w:t xml:space="preserve">.</w:t>
      </w:r>
    </w:p>
    <w:p>
      <w:pPr>
        <w:pStyle w:val="Compact"/>
        <w:numPr>
          <w:ilvl w:val="1"/>
          <w:numId w:val="1036"/>
        </w:numPr>
      </w:pPr>
      <w:r>
        <w:t xml:space="preserve">Розглянемо на прикладі</w:t>
      </w:r>
      <w:r>
        <w:t xml:space="preserve"> </w:t>
      </w:r>
      <m:oMath>
        <m:r>
          <m:t>t</m:t>
        </m:r>
        <m:r>
          <m:rPr>
            <m:sty m:val="p"/>
          </m:rPr>
          <m:t>=</m:t>
        </m:r>
        <m:r>
          <m:t>19.5</m:t>
        </m:r>
      </m:oMath>
      <w:r>
        <w:t xml:space="preserve">, тоді</w:t>
      </w:r>
      <w:r>
        <w:t xml:space="preserve"> </w:t>
      </w:r>
      <m:oMath>
        <m:r>
          <m:t>p</m:t>
        </m:r>
      </m:oMath>
      <w:r>
        <w:t xml:space="preserve">-значення буде дорівнювати</w:t>
      </w:r>
    </w:p>
    <w:p>
      <w:pPr>
        <w:pStyle w:val="Compac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T</m:t>
                    </m:r>
                    <m:d>
                      <m:dPr>
                        <m:begChr m:val="("/>
                        <m:endChr m:val=")"/>
                        <m:sepChr m:val=""/>
                        <m:grow/>
                      </m:dPr>
                      <m:e>
                        <m:r>
                          <m:t>X</m:t>
                        </m:r>
                      </m:e>
                    </m:d>
                    <m:r>
                      <m:rPr>
                        <m:sty m:val="p"/>
                      </m:rPr>
                      <m:t>≥</m:t>
                    </m:r>
                    <m:r>
                      <m:t>t</m:t>
                    </m:r>
                  </m:e>
                </m:d>
              </m:e>
              <m:e>
                <m:r>
                  <m:rPr>
                    <m:sty m:val="p"/>
                  </m:rPr>
                  <m:t>=</m:t>
                </m:r>
                <m:r>
                  <m:t>P</m:t>
                </m:r>
                <m:d>
                  <m:dPr>
                    <m:begChr m:val="("/>
                    <m:endChr m:val=")"/>
                    <m:sepChr m:val=""/>
                    <m:grow/>
                  </m:dPr>
                  <m:e>
                    <m:r>
                      <m:t>T</m:t>
                    </m:r>
                    <m:d>
                      <m:dPr>
                        <m:begChr m:val="("/>
                        <m:endChr m:val=")"/>
                        <m:sepChr m:val=""/>
                        <m:grow/>
                      </m:dPr>
                      <m:e>
                        <m:r>
                          <m:t>X</m:t>
                        </m:r>
                      </m:e>
                    </m:d>
                    <m:r>
                      <m:rPr>
                        <m:sty m:val="p"/>
                      </m:rPr>
                      <m:t>≥</m:t>
                    </m:r>
                    <m:r>
                      <m:t>19.5</m:t>
                    </m:r>
                  </m:e>
                </m:d>
              </m:e>
            </m:mr>
            <m:mr>
              <m:e/>
              <m:e>
                <m:r>
                  <m:rPr>
                    <m:sty m:val="p"/>
                  </m:rPr>
                  <m:t>=</m:t>
                </m:r>
                <m:r>
                  <m:t>1</m:t>
                </m:r>
                <m:r>
                  <m:rPr>
                    <m:sty m:val="p"/>
                  </m:rPr>
                  <m:t>−</m:t>
                </m:r>
                <m:r>
                  <m:t>P</m:t>
                </m:r>
                <m:d>
                  <m:dPr>
                    <m:begChr m:val="("/>
                    <m:endChr m:val=")"/>
                    <m:sepChr m:val=""/>
                    <m:grow/>
                  </m:dPr>
                  <m:e>
                    <m:r>
                      <m:t>T</m:t>
                    </m:r>
                    <m:d>
                      <m:dPr>
                        <m:begChr m:val="("/>
                        <m:endChr m:val=")"/>
                        <m:sepChr m:val=""/>
                        <m:grow/>
                      </m:dPr>
                      <m:e>
                        <m:r>
                          <m:t>X</m:t>
                        </m:r>
                      </m:e>
                    </m:d>
                    <m:r>
                      <m:rPr>
                        <m:sty m:val="p"/>
                      </m:rPr>
                      <m:t>&lt;</m:t>
                    </m:r>
                    <m:r>
                      <m:t>19.5</m:t>
                    </m:r>
                  </m:e>
                </m:d>
              </m:e>
            </m:mr>
          </m:m>
        </m:oMath>
      </m:oMathPara>
    </w:p>
    <w:p>
      <w:pPr>
        <w:pStyle w:val="Compact"/>
        <w:numPr>
          <w:ilvl w:val="1"/>
          <w:numId w:val="1036"/>
        </w:numPr>
      </w:pPr>
      <w:r>
        <w:t xml:space="preserve">Розрахунок в Python:</w:t>
      </w:r>
      <w:r>
        <w:t xml:space="preserve"> </w:t>
      </w:r>
      <w:r>
        <w:rPr>
          <w:rStyle w:val="VerbatimChar"/>
        </w:rPr>
        <w:t xml:space="preserve">1 - binom.cdf(t, n, mu_0)</w:t>
      </w:r>
      <w:r>
        <w:t xml:space="preserve">.</w:t>
      </w:r>
    </w:p>
    <w:p>
      <w:pPr>
        <w:pStyle w:val="Compact"/>
        <w:numPr>
          <w:ilvl w:val="0"/>
          <w:numId w:val="1034"/>
        </w:numPr>
      </w:pPr>
      <m:oMath>
        <m:r>
          <m:t>p</m:t>
        </m:r>
      </m:oMath>
      <w:r>
        <w:t xml:space="preserve">-значення</w:t>
      </w:r>
      <w:r>
        <w:t xml:space="preserve"> </w:t>
      </w:r>
      <w:r>
        <w:rPr>
          <w:i/>
          <w:iCs/>
        </w:rPr>
        <w:t xml:space="preserve">біноміального тесту за умови, що</w:t>
      </w:r>
      <w:r>
        <w:rPr>
          <w:i/>
          <w:iCs/>
        </w:rPr>
        <w:t xml:space="preserve"> </w:t>
      </w:r>
      <m:oMath>
        <m:r>
          <m:t>t</m:t>
        </m:r>
      </m:oMath>
      <w:r>
        <w:rPr>
          <w:i/>
          <w:iCs/>
        </w:rPr>
        <w:t xml:space="preserve"> </w:t>
      </w:r>
      <w:r>
        <w:rPr>
          <w:i/>
          <w:iCs/>
        </w:rPr>
        <w:t xml:space="preserve">— ціле число</w:t>
      </w:r>
      <w:r>
        <w:t xml:space="preserve">.</w:t>
      </w:r>
    </w:p>
    <w:p>
      <w:pPr>
        <w:pStyle w:val="Compact"/>
        <w:numPr>
          <w:ilvl w:val="1"/>
          <w:numId w:val="1037"/>
        </w:numPr>
      </w:pPr>
      <w:r>
        <w:t xml:space="preserve">Розглянемо на прикладі</w:t>
      </w:r>
      <w:r>
        <w:t xml:space="preserve"> </w:t>
      </w:r>
      <m:oMath>
        <m:r>
          <m:t>t</m:t>
        </m:r>
        <m:r>
          <m:rPr>
            <m:sty m:val="p"/>
          </m:rPr>
          <m:t>=</m:t>
        </m:r>
        <m:r>
          <m:t>19</m:t>
        </m:r>
      </m:oMath>
      <w:r>
        <w:t xml:space="preserve">, тоді</w:t>
      </w:r>
      <w:r>
        <w:t xml:space="preserve"> </w:t>
      </w:r>
      <m:oMath>
        <m:r>
          <m:t>p</m:t>
        </m:r>
      </m:oMath>
      <w:r>
        <w:t xml:space="preserve">-значення буде дорівнювати</w:t>
      </w:r>
    </w:p>
    <w:p>
      <w:pPr>
        <w:pStyle w:val="Compac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T</m:t>
                    </m:r>
                    <m:d>
                      <m:dPr>
                        <m:begChr m:val="("/>
                        <m:endChr m:val=")"/>
                        <m:sepChr m:val=""/>
                        <m:grow/>
                      </m:dPr>
                      <m:e>
                        <m:r>
                          <m:t>X</m:t>
                        </m:r>
                      </m:e>
                    </m:d>
                    <m:r>
                      <m:rPr>
                        <m:sty m:val="p"/>
                      </m:rPr>
                      <m:t>≥</m:t>
                    </m:r>
                    <m:r>
                      <m:t>t</m:t>
                    </m:r>
                  </m:e>
                </m:d>
              </m:e>
              <m:e>
                <m:r>
                  <m:rPr>
                    <m:sty m:val="p"/>
                  </m:rPr>
                  <m:t>=</m:t>
                </m:r>
                <m:r>
                  <m:t>P</m:t>
                </m:r>
                <m:d>
                  <m:dPr>
                    <m:begChr m:val="("/>
                    <m:endChr m:val=")"/>
                    <m:sepChr m:val=""/>
                    <m:grow/>
                  </m:dPr>
                  <m:e>
                    <m:r>
                      <m:t>T</m:t>
                    </m:r>
                    <m:d>
                      <m:dPr>
                        <m:begChr m:val="("/>
                        <m:endChr m:val=")"/>
                        <m:sepChr m:val=""/>
                        <m:grow/>
                      </m:dPr>
                      <m:e>
                        <m:r>
                          <m:t>X</m:t>
                        </m:r>
                      </m:e>
                    </m:d>
                    <m:r>
                      <m:rPr>
                        <m:sty m:val="p"/>
                      </m:rPr>
                      <m:t>≥</m:t>
                    </m:r>
                    <m:r>
                      <m:t>19</m:t>
                    </m:r>
                  </m:e>
                </m:d>
              </m:e>
            </m:mr>
            <m:mr>
              <m:e/>
              <m:e>
                <m:r>
                  <m:rPr>
                    <m:sty m:val="p"/>
                  </m:rPr>
                  <m:t>=</m:t>
                </m:r>
                <m:r>
                  <m:t>1</m:t>
                </m:r>
                <m:r>
                  <m:rPr>
                    <m:sty m:val="p"/>
                  </m:rPr>
                  <m:t>−</m:t>
                </m:r>
                <m:r>
                  <m:t>P</m:t>
                </m:r>
                <m:d>
                  <m:dPr>
                    <m:begChr m:val="("/>
                    <m:endChr m:val=")"/>
                    <m:sepChr m:val=""/>
                    <m:grow/>
                  </m:dPr>
                  <m:e>
                    <m:r>
                      <m:t>T</m:t>
                    </m:r>
                    <m:d>
                      <m:dPr>
                        <m:begChr m:val="("/>
                        <m:endChr m:val=")"/>
                        <m:sepChr m:val=""/>
                        <m:grow/>
                      </m:dPr>
                      <m:e>
                        <m:r>
                          <m:t>X</m:t>
                        </m:r>
                      </m:e>
                    </m:d>
                    <m:r>
                      <m:rPr>
                        <m:sty m:val="p"/>
                      </m:rPr>
                      <m:t>≤</m:t>
                    </m:r>
                    <m:r>
                      <m:t>18</m:t>
                    </m:r>
                  </m:e>
                </m:d>
              </m:e>
            </m:mr>
          </m:m>
        </m:oMath>
      </m:oMathPara>
    </w:p>
    <w:p>
      <w:pPr>
        <w:pStyle w:val="Compact"/>
        <w:numPr>
          <w:ilvl w:val="1"/>
          <w:numId w:val="1037"/>
        </w:numPr>
      </w:pPr>
      <w:r>
        <w:t xml:space="preserve">Розрахунок в Python:</w:t>
      </w:r>
      <w:r>
        <w:t xml:space="preserve"> </w:t>
      </w:r>
      <w:r>
        <w:rPr>
          <w:rStyle w:val="VerbatimChar"/>
        </w:rPr>
        <w:t xml:space="preserve">1 - binom.cdf(t - 1, n, mu_0)</w:t>
      </w:r>
      <w:r>
        <w:t xml:space="preserve">.</w:t>
      </w:r>
    </w:p>
    <w:p>
      <w:pPr>
        <w:pStyle w:val="FirstParagraph"/>
      </w:pPr>
      <w:r>
        <w:br/>
      </w:r>
    </w:p>
    <w:bookmarkStart w:id="248" w:name="annotated-cell-58"/>
    <w:p>
      <w:pPr>
        <w:pStyle w:val="SourceCode"/>
      </w:pPr>
      <w:r>
        <w:rPr>
          <w:rStyle w:val="KeywordTok"/>
        </w:rPr>
        <w:t xml:space="preserve">def</w:t>
      </w:r>
      <w:r>
        <w:rPr>
          <w:rStyle w:val="NormalTok"/>
        </w:rPr>
        <w:t xml:space="preserve"> cmp_pvalue_binom_and_norm(n, mu0, t, add_to_x</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w:t>
      </w:r>
      <w:r>
        <w:br/>
      </w:r>
      <w:r>
        <w:rPr>
          <w:rStyle w:val="CommentTok"/>
        </w:rPr>
        <w:t xml:space="preserve">    Функція для порівняння p-значення біноміального та нормального розподілів</w:t>
      </w:r>
      <w:r>
        <w:br/>
      </w:r>
      <w:r>
        <w:br/>
      </w:r>
      <w:r>
        <w:rPr>
          <w:rStyle w:val="CommentTok"/>
        </w:rPr>
        <w:t xml:space="preserve">    n: кількість спостережень</w:t>
      </w:r>
      <w:r>
        <w:br/>
      </w:r>
      <w:r>
        <w:rPr>
          <w:rStyle w:val="CommentTok"/>
        </w:rPr>
        <w:t xml:space="preserve">    mu0: гіпотетичне значення параметра mu</w:t>
      </w:r>
      <w:r>
        <w:br/>
      </w:r>
      <w:r>
        <w:rPr>
          <w:rStyle w:val="CommentTok"/>
        </w:rPr>
        <w:t xml:space="preserve">    t: реалізація статистики</w:t>
      </w:r>
      <w:r>
        <w:br/>
      </w:r>
      <w:r>
        <w:rPr>
          <w:rStyle w:val="CommentTok"/>
        </w:rPr>
        <w:t xml:space="preserve">    add_to_x: додатковий доданок до x-координати</w:t>
      </w:r>
      <w:r>
        <w:br/>
      </w:r>
      <w:r>
        <w:rPr>
          <w:rStyle w:val="CommentTok"/>
        </w:rPr>
        <w:t xml:space="preserve">    """</w:t>
      </w:r>
      <w:r>
        <w:br/>
      </w:r>
      <w:r>
        <w:rPr>
          <w:rStyle w:val="NormalTok"/>
        </w:rPr>
        <w:t xml:space="preserve">    x_axis </w:t>
      </w:r>
      <w:r>
        <w:rPr>
          <w:rStyle w:val="OperatorTok"/>
        </w:rPr>
        <w:t xml:space="preserve">=</w:t>
      </w:r>
      <w:r>
        <w:rPr>
          <w:rStyle w:val="NormalTok"/>
        </w:rPr>
        <w:t xml:space="preserve"> np.linspace(</w:t>
      </w:r>
      <w:r>
        <w:rPr>
          <w:rStyle w:val="DecValTok"/>
        </w:rPr>
        <w:t xml:space="preserve">0</w:t>
      </w:r>
      <w:r>
        <w:rPr>
          <w:rStyle w:val="NormalTok"/>
        </w:rPr>
        <w:t xml:space="preserve">, n, </w:t>
      </w:r>
      <w:r>
        <w:rPr>
          <w:rStyle w:val="DecValTok"/>
        </w:rPr>
        <w:t xml:space="preserve">1000</w:t>
      </w:r>
      <w:r>
        <w:rPr>
          <w:rStyle w:val="NormalTok"/>
        </w:rPr>
        <w:t xml:space="preserve">)</w:t>
      </w:r>
      <w:r>
        <w:br/>
      </w:r>
      <w:r>
        <w:rPr>
          <w:rStyle w:val="NormalTok"/>
        </w:rPr>
        <w:t xml:space="preserve">    dots_to_show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    add_str </w:t>
      </w:r>
      <w:r>
        <w:rPr>
          <w:rStyle w:val="OperatorTok"/>
        </w:rPr>
        <w:t xml:space="preserve">=</w:t>
      </w:r>
      <w:r>
        <w:rPr>
          <w:rStyle w:val="NormalTok"/>
        </w:rPr>
        <w:t xml:space="preserve"> </w:t>
      </w:r>
      <w:r>
        <w:rPr>
          <w:rStyle w:val="StringTok"/>
        </w:rPr>
        <w:t xml:space="preserve">""</w:t>
      </w:r>
      <w:r>
        <w:rPr>
          <w:rStyle w:val="NormalTok"/>
        </w:rPr>
        <w:t xml:space="preserve"> </w:t>
      </w:r>
      <w:r>
        <w:rPr>
          <w:rStyle w:val="ControlFlowTok"/>
        </w:rPr>
        <w:t xml:space="preserve">if</w:t>
      </w:r>
      <w:r>
        <w:rPr>
          <w:rStyle w:val="NormalTok"/>
        </w:rPr>
        <w:t xml:space="preserve"> add_to_x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pecialStringTok"/>
        </w:rPr>
        <w:t xml:space="preserve">f"</w:t>
      </w:r>
      <w:r>
        <w:rPr>
          <w:rStyle w:val="SpecialCharTok"/>
        </w:rPr>
        <w:t xml:space="preserve">{</w:t>
      </w:r>
      <w:r>
        <w:rPr>
          <w:rStyle w:val="NormalTok"/>
        </w:rPr>
        <w:t xml:space="preserve">add_to_x</w:t>
      </w:r>
      <w:r>
        <w:rPr>
          <w:rStyle w:val="SpecialCharTok"/>
        </w:rPr>
        <w:t xml:space="preserve">}</w:t>
      </w:r>
      <w:r>
        <w:rPr>
          <w:rStyle w:val="SpecialStringTok"/>
        </w:rPr>
        <w:t xml:space="preserve">"</w:t>
      </w:r>
      <w:r>
        <w:br/>
      </w:r>
      <w:r>
        <w:br/>
      </w:r>
      <w:r>
        <w:rPr>
          <w:rStyle w:val="NormalTok"/>
        </w:rPr>
        <w:t xml:space="preserve">    sum_mu </w:t>
      </w:r>
      <w:r>
        <w:rPr>
          <w:rStyle w:val="OperatorTok"/>
        </w:rPr>
        <w:t xml:space="preserve">=</w:t>
      </w:r>
      <w:r>
        <w:rPr>
          <w:rStyle w:val="NormalTok"/>
        </w:rPr>
        <w:t xml:space="preserve"> n </w:t>
      </w:r>
      <w:r>
        <w:rPr>
          <w:rStyle w:val="OperatorTok"/>
        </w:rPr>
        <w:t xml:space="preserve">*</w:t>
      </w:r>
      <w:r>
        <w:rPr>
          <w:rStyle w:val="NormalTok"/>
        </w:rPr>
        <w:t xml:space="preserve"> mu0</w:t>
      </w:r>
      <w:r>
        <w:br/>
      </w:r>
      <w:r>
        <w:rPr>
          <w:rStyle w:val="NormalTok"/>
        </w:rPr>
        <w:t xml:space="preserve">    sum_variance </w:t>
      </w:r>
      <w:r>
        <w:rPr>
          <w:rStyle w:val="OperatorTok"/>
        </w:rPr>
        <w:t xml:space="preserve">=</w:t>
      </w:r>
      <w:r>
        <w:rPr>
          <w:rStyle w:val="NormalTok"/>
        </w:rPr>
        <w:t xml:space="preserve"> n </w:t>
      </w:r>
      <w:r>
        <w:rPr>
          <w:rStyle w:val="OperatorTok"/>
        </w:rPr>
        <w:t xml:space="preserve">*</w:t>
      </w:r>
      <w:r>
        <w:rPr>
          <w:rStyle w:val="NormalTok"/>
        </w:rPr>
        <w:t xml:space="preserve"> mu0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mu0)</w:t>
      </w:r>
      <w:r>
        <w:br/>
      </w:r>
      <w:r>
        <w:rPr>
          <w:rStyle w:val="NormalTok"/>
        </w:rPr>
        <w:t xml:space="preserve">    sum_std </w:t>
      </w:r>
      <w:r>
        <w:rPr>
          <w:rStyle w:val="OperatorTok"/>
        </w:rPr>
        <w:t xml:space="preserve">=</w:t>
      </w:r>
      <w:r>
        <w:rPr>
          <w:rStyle w:val="NormalTok"/>
        </w:rPr>
        <w:t xml:space="preserve"> np.sqrt(sum_variance) </w:t>
      </w:r>
      <w:r>
        <w:rPr>
          <w:rStyle w:val="CommentTok"/>
        </w:rPr>
        <w:t xml:space="preserve"># 2&gt;</w:t>
      </w:r>
      <w:r>
        <w:br/>
      </w:r>
      <w:r>
        <w:br/>
      </w:r>
      <w:r>
        <w:rPr>
          <w:rStyle w:val="NormalTok"/>
        </w:rPr>
        <w:t xml:space="preserve">    binom_dist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mu0)</w:t>
      </w:r>
      <w:r>
        <w:br/>
      </w:r>
      <w:r>
        <w:rPr>
          <w:rStyle w:val="NormalTok"/>
        </w:rPr>
        <w:t xml:space="preserve">    norm_dist </w:t>
      </w:r>
      <w:r>
        <w:rPr>
          <w:rStyle w:val="OperatorTok"/>
        </w:rPr>
        <w:t xml:space="preserve">=</w:t>
      </w:r>
      <w:r>
        <w:rPr>
          <w:rStyle w:val="NormalTok"/>
        </w:rPr>
        <w:t xml:space="preserve"> norm(loc</w:t>
      </w:r>
      <w:r>
        <w:rPr>
          <w:rStyle w:val="OperatorTok"/>
        </w:rPr>
        <w:t xml:space="preserve">=</w:t>
      </w:r>
      <w:r>
        <w:rPr>
          <w:rStyle w:val="NormalTok"/>
        </w:rPr>
        <w:t xml:space="preserve">sum_mu, scale</w:t>
      </w:r>
      <w:r>
        <w:rPr>
          <w:rStyle w:val="OperatorTok"/>
        </w:rPr>
        <w:t xml:space="preserve">=</w:t>
      </w:r>
      <w:r>
        <w:rPr>
          <w:rStyle w:val="NormalTok"/>
        </w:rPr>
        <w:t xml:space="preserve">sum_std)</w:t>
      </w:r>
      <w:r>
        <w:br/>
      </w:r>
      <w:r>
        <w:br/>
      </w:r>
      <w:r>
        <w:rPr>
          <w:rStyle w:val="NormalTok"/>
        </w:rPr>
        <w:t xml:space="preserve">    plt.hlines(</w:t>
      </w:r>
      <w:r>
        <w:rPr>
          <w:rStyle w:val="DecValTok"/>
        </w:rPr>
        <w:t xml:space="preserve">1</w:t>
      </w:r>
      <w:r>
        <w:rPr>
          <w:rStyle w:val="NormalTok"/>
        </w:rPr>
        <w:t xml:space="preserve"> </w:t>
      </w:r>
      <w:r>
        <w:rPr>
          <w:rStyle w:val="OperatorTok"/>
        </w:rPr>
        <w:t xml:space="preserve">-</w:t>
      </w:r>
      <w:r>
        <w:rPr>
          <w:rStyle w:val="NormalTok"/>
        </w:rPr>
        <w:t xml:space="preserve"> binom_dist.cdf(x_axis[:</w:t>
      </w:r>
      <w:r>
        <w:rPr>
          <w:rStyle w:val="OperatorTok"/>
        </w:rPr>
        <w:t xml:space="preserve">-</w:t>
      </w:r>
      <w:r>
        <w:rPr>
          <w:rStyle w:val="DecValTok"/>
        </w:rPr>
        <w:t xml:space="preserve">1</w:t>
      </w:r>
      <w:r>
        <w:rPr>
          <w:rStyle w:val="NormalTok"/>
        </w:rPr>
        <w:t xml:space="preserve">]), x_axis[:</w:t>
      </w:r>
      <w:r>
        <w:rPr>
          <w:rStyle w:val="OperatorTok"/>
        </w:rPr>
        <w:t xml:space="preserve">-</w:t>
      </w:r>
      <w:r>
        <w:rPr>
          <w:rStyle w:val="DecValTok"/>
        </w:rPr>
        <w:t xml:space="preserve">1</w:t>
      </w:r>
      <w:r>
        <w:rPr>
          <w:rStyle w:val="NormalTok"/>
        </w:rPr>
        <w:t xml:space="preserve">], x_axis[</w:t>
      </w:r>
      <w:r>
        <w:rPr>
          <w:rStyle w:val="DecValTok"/>
        </w:rPr>
        <w:t xml:space="preserve">1</w:t>
      </w:r>
      <w:r>
        <w:rPr>
          <w:rStyle w:val="NormalTok"/>
        </w:rPr>
        <w:t xml:space="preserve">:],</w:t>
      </w:r>
      <w:r>
        <w:br/>
      </w:r>
      <w:r>
        <w:rPr>
          <w:rStyle w:val="NormalTok"/>
        </w:rPr>
        <w:t xml:space="preserve">               color</w:t>
      </w:r>
      <w:r>
        <w:rPr>
          <w:rStyle w:val="OperatorTok"/>
        </w:rPr>
        <w:t xml:space="preserve">=</w:t>
      </w:r>
      <w:r>
        <w:rPr>
          <w:rStyle w:val="NormalTok"/>
        </w:rPr>
        <w:t xml:space="preserve">turquoise, linestyle</w:t>
      </w:r>
      <w:r>
        <w:rPr>
          <w:rStyle w:val="OperatorTok"/>
        </w:rPr>
        <w:t xml:space="preserve">=</w:t>
      </w:r>
      <w:r>
        <w:rPr>
          <w:rStyle w:val="StringTok"/>
        </w:rPr>
        <w:t xml:space="preserve">'-'</w:t>
      </w:r>
      <w:r>
        <w:rPr>
          <w:rStyle w:val="NormalTok"/>
        </w:rPr>
        <w:t xml:space="preserve">,linewidth</w:t>
      </w:r>
      <w:r>
        <w:rPr>
          <w:rStyle w:val="OperatorTok"/>
        </w:rPr>
        <w:t xml:space="preserve">=</w:t>
      </w:r>
      <w:r>
        <w:rPr>
          <w:rStyle w:val="DecValTok"/>
        </w:rPr>
        <w:t xml:space="preserve">1</w:t>
      </w:r>
      <w:r>
        <w:rPr>
          <w:rStyle w:val="NormalTok"/>
        </w:rPr>
        <w:t xml:space="preserve">)</w:t>
      </w:r>
      <w:r>
        <w:br/>
      </w:r>
      <w:r>
        <w:rPr>
          <w:rStyle w:val="NormalTok"/>
        </w:rPr>
        <w:t xml:space="preserve">    plt.vlines(x_axis[:</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binom_dist.cdf(x_axis[:</w:t>
      </w:r>
      <w:r>
        <w:rPr>
          <w:rStyle w:val="OperatorTok"/>
        </w:rPr>
        <w:t xml:space="preserve">-</w:t>
      </w:r>
      <w:r>
        <w:rPr>
          <w:rStyle w:val="DecValTok"/>
        </w:rPr>
        <w:t xml:space="preserve">1</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binom_dist.cdf(x_axis[</w:t>
      </w:r>
      <w:r>
        <w:rPr>
          <w:rStyle w:val="DecValTok"/>
        </w:rPr>
        <w:t xml:space="preserve">1</w:t>
      </w:r>
      <w:r>
        <w:rPr>
          <w:rStyle w:val="NormalTok"/>
        </w:rPr>
        <w:t xml:space="preserve">:]),</w:t>
      </w:r>
      <w:r>
        <w:br/>
      </w:r>
      <w:r>
        <w:rPr>
          <w:rStyle w:val="NormalTok"/>
        </w:rPr>
        <w:t xml:space="preserve">               color</w:t>
      </w:r>
      <w:r>
        <w:rPr>
          <w:rStyle w:val="OperatorTok"/>
        </w:rPr>
        <w:t xml:space="preserve">=</w:t>
      </w:r>
      <w:r>
        <w:rPr>
          <w:rStyle w:val="NormalTok"/>
        </w:rPr>
        <w:t xml:space="preserve">turquoise, linestyle</w:t>
      </w:r>
      <w:r>
        <w:rPr>
          <w:rStyle w:val="OperatorTok"/>
        </w:rPr>
        <w:t xml:space="preserve">=</w:t>
      </w:r>
      <w:r>
        <w:rPr>
          <w:rStyle w:val="StringTok"/>
        </w:rPr>
        <w:t xml:space="preserve">':'</w:t>
      </w:r>
      <w:r>
        <w:rPr>
          <w:rStyle w:val="NormalTok"/>
        </w:rPr>
        <w:t xml:space="preserve">, linewidth</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plt.scatter(dots_to_show, </w:t>
      </w:r>
      <w:r>
        <w:rPr>
          <w:rStyle w:val="DecValTok"/>
        </w:rPr>
        <w:t xml:space="preserve">1</w:t>
      </w:r>
      <w:r>
        <w:rPr>
          <w:rStyle w:val="NormalTok"/>
        </w:rPr>
        <w:t xml:space="preserve"> </w:t>
      </w:r>
      <w:r>
        <w:rPr>
          <w:rStyle w:val="OperatorTok"/>
        </w:rPr>
        <w:t xml:space="preserve">-</w:t>
      </w:r>
      <w:r>
        <w:rPr>
          <w:rStyle w:val="NormalTok"/>
        </w:rPr>
        <w:t xml:space="preserve"> binom_dist.cdf(dots_to_show</w:t>
      </w:r>
      <w:r>
        <w:rPr>
          <w:rStyle w:val="OperatorTok"/>
        </w:rPr>
        <w:t xml:space="preserve">-</w:t>
      </w:r>
      <w:r>
        <w:rPr>
          <w:rStyle w:val="DecValTok"/>
        </w:rPr>
        <w:t xml:space="preserve">1</w:t>
      </w:r>
      <w:r>
        <w:rPr>
          <w:rStyle w:val="NormalTok"/>
        </w:rPr>
        <w:t xml:space="preserve">), color</w:t>
      </w:r>
      <w:r>
        <w:rPr>
          <w:rStyle w:val="OperatorTok"/>
        </w:rPr>
        <w:t xml:space="preserve">=</w:t>
      </w:r>
      <w:r>
        <w:rPr>
          <w:rStyle w:val="NormalTok"/>
        </w:rPr>
        <w:t xml:space="preserve">turquoise,</w:t>
      </w:r>
      <w:r>
        <w:br/>
      </w:r>
      <w:r>
        <w:rPr>
          <w:rStyle w:val="NormalTok"/>
        </w:rPr>
        <w:t xml:space="preserve">                alpha</w:t>
      </w:r>
      <w:r>
        <w:rPr>
          <w:rStyle w:val="OperatorTok"/>
        </w:rPr>
        <w:t xml:space="preserve">=</w:t>
      </w:r>
      <w:r>
        <w:rPr>
          <w:rStyle w:val="DecValTok"/>
        </w:rPr>
        <w:t xml:space="preserve">1</w:t>
      </w:r>
      <w:r>
        <w:rPr>
          <w:rStyle w:val="NormalTok"/>
        </w:rPr>
        <w:t xml:space="preserve">, linewidths</w:t>
      </w:r>
      <w:r>
        <w:rPr>
          <w:rStyle w:val="OperatorTok"/>
        </w:rPr>
        <w:t xml:space="preserve">=</w:t>
      </w:r>
      <w:r>
        <w:rPr>
          <w:rStyle w:val="FloatTok"/>
        </w:rPr>
        <w:t xml:space="preserve">0.5</w:t>
      </w:r>
      <w:r>
        <w:rPr>
          <w:rStyle w:val="NormalTok"/>
        </w:rPr>
        <w:t xml:space="preserve">, s</w:t>
      </w:r>
      <w:r>
        <w:rPr>
          <w:rStyle w:val="OperatorTok"/>
        </w:rPr>
        <w:t xml:space="preserve">=</w:t>
      </w:r>
      <w:r>
        <w:rPr>
          <w:rStyle w:val="DecValTok"/>
        </w:rPr>
        <w:t xml:space="preserve">25</w:t>
      </w:r>
      <w:r>
        <w:rPr>
          <w:rStyle w:val="NormalTok"/>
        </w:rPr>
        <w:t xml:space="preserve">,</w:t>
      </w:r>
      <w:r>
        <w:br/>
      </w:r>
      <w:r>
        <w:rPr>
          <w:rStyle w:val="NormalTok"/>
        </w:rPr>
        <w:t xml:space="preserve">                label</w:t>
      </w:r>
      <w:r>
        <w:rPr>
          <w:rStyle w:val="OperatorTok"/>
        </w:rPr>
        <w:t xml:space="preserve">=</w:t>
      </w:r>
      <w:r>
        <w:rPr>
          <w:rStyle w:val="SpecialStringTok"/>
        </w:rPr>
        <w:t xml:space="preserve">f'Binom pvalue = 1-binom.cdf(x-1)'</w:t>
      </w:r>
      <w:r>
        <w:rPr>
          <w:rStyle w:val="NormalTok"/>
        </w:rPr>
        <w:t xml:space="preserve">)</w:t>
      </w:r>
      <w:r>
        <w:br/>
      </w:r>
      <w:r>
        <w:br/>
      </w:r>
      <w:r>
        <w:rPr>
          <w:rStyle w:val="NormalTok"/>
        </w:rPr>
        <w:t xml:space="preserve">    plt.scatter(t, </w:t>
      </w:r>
      <w:r>
        <w:rPr>
          <w:rStyle w:val="DecValTok"/>
        </w:rPr>
        <w:t xml:space="preserve">1</w:t>
      </w:r>
      <w:r>
        <w:rPr>
          <w:rStyle w:val="NormalTok"/>
        </w:rPr>
        <w:t xml:space="preserve"> </w:t>
      </w:r>
      <w:r>
        <w:rPr>
          <w:rStyle w:val="OperatorTok"/>
        </w:rPr>
        <w:t xml:space="preserve">-</w:t>
      </w:r>
      <w:r>
        <w:rPr>
          <w:rStyle w:val="NormalTok"/>
        </w:rPr>
        <w:t xml:space="preserve"> norm_dist.cdf(t </w:t>
      </w:r>
      <w:r>
        <w:rPr>
          <w:rStyle w:val="OperatorTok"/>
        </w:rPr>
        <w:t xml:space="preserve">+</w:t>
      </w:r>
      <w:r>
        <w:rPr>
          <w:rStyle w:val="NormalTok"/>
        </w:rPr>
        <w:t xml:space="preserve"> add_to_x), color</w:t>
      </w:r>
      <w:r>
        <w:rPr>
          <w:rStyle w:val="OperatorTok"/>
        </w:rPr>
        <w:t xml:space="preserve">=</w:t>
      </w:r>
      <w:r>
        <w:rPr>
          <w:rStyle w:val="NormalTok"/>
        </w:rPr>
        <w:t xml:space="preserve">red_pink,</w:t>
      </w:r>
      <w:r>
        <w:br/>
      </w:r>
      <w:r>
        <w:rPr>
          <w:rStyle w:val="NormalTok"/>
        </w:rPr>
        <w:t xml:space="preserve">                alpha</w:t>
      </w:r>
      <w:r>
        <w:rPr>
          <w:rStyle w:val="OperatorTok"/>
        </w:rPr>
        <w:t xml:space="preserve">=</w:t>
      </w:r>
      <w:r>
        <w:rPr>
          <w:rStyle w:val="DecValTok"/>
        </w:rPr>
        <w:t xml:space="preserve">1</w:t>
      </w:r>
      <w:r>
        <w:rPr>
          <w:rStyle w:val="NormalTok"/>
        </w:rPr>
        <w:t xml:space="preserve">, marker</w:t>
      </w:r>
      <w:r>
        <w:rPr>
          <w:rStyle w:val="OperatorTok"/>
        </w:rPr>
        <w:t xml:space="preserve">=</w:t>
      </w:r>
      <w:r>
        <w:rPr>
          <w:rStyle w:val="StringTok"/>
        </w:rPr>
        <w:t xml:space="preserve">'o'</w:t>
      </w:r>
      <w:r>
        <w:rPr>
          <w:rStyle w:val="NormalTok"/>
        </w:rPr>
        <w:t xml:space="preserve">, s</w:t>
      </w:r>
      <w:r>
        <w:rPr>
          <w:rStyle w:val="OperatorTok"/>
        </w:rPr>
        <w:t xml:space="preserve">=</w:t>
      </w:r>
      <w:r>
        <w:rPr>
          <w:rStyle w:val="DecValTok"/>
        </w:rPr>
        <w:t xml:space="preserve">50</w:t>
      </w:r>
      <w:r>
        <w:rPr>
          <w:rStyle w:val="NormalTok"/>
        </w:rPr>
        <w:t xml:space="preserve">, label</w:t>
      </w:r>
      <w:r>
        <w:rPr>
          <w:rStyle w:val="OperatorTok"/>
        </w:rPr>
        <w:t xml:space="preserve">=</w:t>
      </w:r>
      <w:r>
        <w:rPr>
          <w:rStyle w:val="SpecialStringTok"/>
        </w:rPr>
        <w:t xml:space="preserve">f'norm p-value(</w:t>
      </w:r>
      <w:r>
        <w:rPr>
          <w:rStyle w:val="SpecialCharTok"/>
        </w:rPr>
        <w:t xml:space="preserve">{</w:t>
      </w:r>
      <w:r>
        <w:rPr>
          <w:rStyle w:val="NormalTok"/>
        </w:rPr>
        <w:t xml:space="preserve">t</w:t>
      </w:r>
      <w:r>
        <w:rPr>
          <w:rStyle w:val="SpecialCharTok"/>
        </w:rPr>
        <w:t xml:space="preserve">}</w:t>
      </w:r>
      <w:r>
        <w:rPr>
          <w:rStyle w:val="SpecialStringTok"/>
        </w:rPr>
        <w:t xml:space="preserve">)'</w:t>
      </w:r>
      <w:r>
        <w:rPr>
          <w:rStyle w:val="NormalTok"/>
        </w:rPr>
        <w:t xml:space="preserve">)</w:t>
      </w:r>
      <w:r>
        <w:br/>
      </w:r>
      <w:r>
        <w:br/>
      </w:r>
      <w:r>
        <w:rPr>
          <w:rStyle w:val="NormalTok"/>
        </w:rPr>
        <w:t xml:space="preserve">    plt.scatter(t, </w:t>
      </w:r>
      <w:r>
        <w:rPr>
          <w:rStyle w:val="DecValTok"/>
        </w:rPr>
        <w:t xml:space="preserve">1</w:t>
      </w:r>
      <w:r>
        <w:rPr>
          <w:rStyle w:val="NormalTok"/>
        </w:rPr>
        <w:t xml:space="preserve"> </w:t>
      </w:r>
      <w:r>
        <w:rPr>
          <w:rStyle w:val="OperatorTok"/>
        </w:rPr>
        <w:t xml:space="preserve">-</w:t>
      </w:r>
      <w:r>
        <w:rPr>
          <w:rStyle w:val="NormalTok"/>
        </w:rPr>
        <w:t xml:space="preserve"> binom_dist.cdf(t </w:t>
      </w:r>
      <w:r>
        <w:rPr>
          <w:rStyle w:val="OperatorTok"/>
        </w:rPr>
        <w:t xml:space="preserve">-</w:t>
      </w:r>
      <w:r>
        <w:rPr>
          <w:rStyle w:val="NormalTok"/>
        </w:rPr>
        <w:t xml:space="preserve"> </w:t>
      </w:r>
      <w:r>
        <w:rPr>
          <w:rStyle w:val="DecValTok"/>
        </w:rPr>
        <w:t xml:space="preserve">1</w:t>
      </w:r>
      <w:r>
        <w:rPr>
          <w:rStyle w:val="NormalTok"/>
        </w:rPr>
        <w:t xml:space="preserve">), color</w:t>
      </w:r>
      <w:r>
        <w:rPr>
          <w:rStyle w:val="OperatorTok"/>
        </w:rPr>
        <w:t xml:space="preserve">=</w:t>
      </w:r>
      <w:r>
        <w:rPr>
          <w:rStyle w:val="NormalTok"/>
        </w:rPr>
        <w:t xml:space="preserve">turquoise, marker</w:t>
      </w:r>
      <w:r>
        <w:rPr>
          <w:rStyle w:val="OperatorTok"/>
        </w:rPr>
        <w:t xml:space="preserve">=</w:t>
      </w:r>
      <w:r>
        <w:rPr>
          <w:rStyle w:val="StringTok"/>
        </w:rPr>
        <w:t xml:space="preserve">'o'</w:t>
      </w:r>
      <w:r>
        <w:rPr>
          <w:rStyle w:val="NormalTok"/>
        </w:rPr>
        <w:t xml:space="preserve">,</w:t>
      </w:r>
      <w:r>
        <w:br/>
      </w:r>
      <w:r>
        <w:rPr>
          <w:rStyle w:val="NormalTok"/>
        </w:rPr>
        <w:t xml:space="preserve">                alpha</w:t>
      </w:r>
      <w:r>
        <w:rPr>
          <w:rStyle w:val="OperatorTok"/>
        </w:rPr>
        <w:t xml:space="preserve">=</w:t>
      </w:r>
      <w:r>
        <w:rPr>
          <w:rStyle w:val="DecValTok"/>
        </w:rPr>
        <w:t xml:space="preserve">1</w:t>
      </w:r>
      <w:r>
        <w:rPr>
          <w:rStyle w:val="NormalTok"/>
        </w:rPr>
        <w:t xml:space="preserve">, s</w:t>
      </w:r>
      <w:r>
        <w:rPr>
          <w:rStyle w:val="OperatorTok"/>
        </w:rPr>
        <w:t xml:space="preserve">=</w:t>
      </w:r>
      <w:r>
        <w:rPr>
          <w:rStyle w:val="DecValTok"/>
        </w:rPr>
        <w:t xml:space="preserve">50</w:t>
      </w:r>
      <w:r>
        <w:rPr>
          <w:rStyle w:val="NormalTok"/>
        </w:rPr>
        <w:t xml:space="preserve">, label</w:t>
      </w:r>
      <w:r>
        <w:rPr>
          <w:rStyle w:val="OperatorTok"/>
        </w:rPr>
        <w:t xml:space="preserve">=</w:t>
      </w:r>
      <w:r>
        <w:rPr>
          <w:rStyle w:val="SpecialStringTok"/>
        </w:rPr>
        <w:t xml:space="preserve">f'binom p-value(</w:t>
      </w:r>
      <w:r>
        <w:rPr>
          <w:rStyle w:val="SpecialCharTok"/>
        </w:rPr>
        <w:t xml:space="preserve">{</w:t>
      </w:r>
      <w:r>
        <w:rPr>
          <w:rStyle w:val="NormalTok"/>
        </w:rPr>
        <w:t xml:space="preserve">t</w:t>
      </w:r>
      <w:r>
        <w:rPr>
          <w:rStyle w:val="SpecialCharTok"/>
        </w:rPr>
        <w:t xml:space="preserve">}</w:t>
      </w:r>
      <w:r>
        <w:rPr>
          <w:rStyle w:val="SpecialStringTok"/>
        </w:rPr>
        <w:t xml:space="preserve">)'</w:t>
      </w:r>
      <w:r>
        <w:rPr>
          <w:rStyle w:val="NormalTok"/>
        </w:rPr>
        <w:t xml:space="preserve">)</w:t>
      </w:r>
      <w:r>
        <w:br/>
      </w:r>
      <w:r>
        <w:br/>
      </w:r>
      <w:r>
        <w:rPr>
          <w:rStyle w:val="NormalTok"/>
        </w:rPr>
        <w:t xml:space="preserve">    plt.plot(x_axis, </w:t>
      </w:r>
      <w:r>
        <w:rPr>
          <w:rStyle w:val="DecValTok"/>
        </w:rPr>
        <w:t xml:space="preserve">1</w:t>
      </w:r>
      <w:r>
        <w:rPr>
          <w:rStyle w:val="NormalTok"/>
        </w:rPr>
        <w:t xml:space="preserve"> </w:t>
      </w:r>
      <w:r>
        <w:rPr>
          <w:rStyle w:val="OperatorTok"/>
        </w:rPr>
        <w:t xml:space="preserve">-</w:t>
      </w:r>
      <w:r>
        <w:rPr>
          <w:rStyle w:val="NormalTok"/>
        </w:rPr>
        <w:t xml:space="preserve"> norm_dist.cdf(x_axis </w:t>
      </w:r>
      <w:r>
        <w:rPr>
          <w:rStyle w:val="OperatorTok"/>
        </w:rPr>
        <w:t xml:space="preserve">+</w:t>
      </w:r>
      <w:r>
        <w:rPr>
          <w:rStyle w:val="NormalTok"/>
        </w:rPr>
        <w:t xml:space="preserve"> add_to_x), color</w:t>
      </w:r>
      <w:r>
        <w:rPr>
          <w:rStyle w:val="OperatorTok"/>
        </w:rPr>
        <w:t xml:space="preserve">=</w:t>
      </w:r>
      <w:r>
        <w:rPr>
          <w:rStyle w:val="NormalTok"/>
        </w:rPr>
        <w:t xml:space="preserve">red_pink,</w:t>
      </w:r>
      <w:r>
        <w:br/>
      </w:r>
      <w:r>
        <w:rPr>
          <w:rStyle w:val="NormalTok"/>
        </w:rPr>
        <w:t xml:space="preserve">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SpecialStringTok"/>
        </w:rPr>
        <w:t xml:space="preserve">f'Normal pvalue = 1-norm.cdf(x</w:t>
      </w:r>
      <w:r>
        <w:rPr>
          <w:rStyle w:val="SpecialCharTok"/>
        </w:rPr>
        <w:t xml:space="preserve">{</w:t>
      </w:r>
      <w:r>
        <w:rPr>
          <w:rStyle w:val="NormalTok"/>
        </w:rPr>
        <w:t xml:space="preserve">add_str</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br/>
      </w:r>
      <w:r>
        <w:br/>
      </w:r>
      <w:r>
        <w:rPr>
          <w:rStyle w:val="NormalTok"/>
        </w:rPr>
        <w:t xml:space="preserve">    plt.legend()</w:t>
      </w:r>
      <w:r>
        <w:br/>
      </w:r>
      <w:r>
        <w:rPr>
          <w:rStyle w:val="NormalTok"/>
        </w:rPr>
        <w:t xml:space="preserve">    plt.xlabel(</w:t>
      </w:r>
      <w:r>
        <w:rPr>
          <w:rStyle w:val="StringTok"/>
        </w:rPr>
        <w:t xml:space="preserve">'t'</w:t>
      </w:r>
      <w:r>
        <w:rPr>
          <w:rStyle w:val="NormalTok"/>
        </w:rPr>
        <w:t xml:space="preserve">)</w:t>
      </w:r>
      <w:r>
        <w:br/>
      </w:r>
      <w:r>
        <w:rPr>
          <w:rStyle w:val="NormalTok"/>
        </w:rPr>
        <w:t xml:space="preserve">    plt.ylabel(</w:t>
      </w:r>
      <w:r>
        <w:rPr>
          <w:rStyle w:val="StringTok"/>
        </w:rPr>
        <w:t xml:space="preserve">'$p$-значення'</w:t>
      </w:r>
      <w:r>
        <w:rPr>
          <w:rStyle w:val="NormalTok"/>
        </w:rPr>
        <w:t xml:space="preserve">)</w:t>
      </w:r>
      <w:r>
        <w:br/>
      </w:r>
      <w:r>
        <w:rPr>
          <w:rStyle w:val="NormalTok"/>
        </w:rPr>
        <w:t xml:space="preserve">    plt.show()</w:t>
      </w:r>
    </w:p>
    <w:bookmarkEnd w:id="248"/>
    <w:p>
      <w:pPr>
        <w:pStyle w:val="DefinitionTerm"/>
      </w:pPr>
      <w:r>
        <w:t xml:space="preserve">Рядок 13</w:t>
      </w:r>
    </w:p>
    <w:p>
      <w:pPr>
        <w:pStyle w:val="Definition"/>
      </w:pPr>
      <w:r>
        <w:t xml:space="preserve">Додатковий доданок до</w:t>
      </w:r>
      <w:r>
        <w:t xml:space="preserve"> </w:t>
      </w:r>
      <m:oMath>
        <m:r>
          <m:t>x</m:t>
        </m:r>
      </m:oMath>
      <w:r>
        <w:t xml:space="preserve">-координати (про нього ми поговоримо пізніше).</w:t>
      </w:r>
    </w:p>
    <w:p>
      <w:pPr>
        <w:pStyle w:val="DefinitionTerm"/>
      </w:pPr>
      <w:r>
        <w:t xml:space="preserve">Рядки 15-16</w:t>
      </w:r>
    </w:p>
    <w:p>
      <w:pPr>
        <w:pStyle w:val="Definition"/>
      </w:pPr>
      <w:r>
        <w:t xml:space="preserve">Параметри нормального розподілу.</w:t>
      </w:r>
    </w:p>
    <w:p>
      <w:pPr>
        <w:pStyle w:val="DefinitionTerm"/>
      </w:pPr>
      <w:r>
        <w:t xml:space="preserve">Рядки 19-20</w:t>
      </w:r>
    </w:p>
    <w:p>
      <w:pPr>
        <w:pStyle w:val="Definition"/>
      </w:pPr>
      <w:r>
        <w:t xml:space="preserve">Створення біноміального та нормального розподілів.</w:t>
      </w:r>
    </w:p>
    <w:p>
      <w:pPr>
        <w:pStyle w:val="DefinitionTerm"/>
      </w:pPr>
      <w:r>
        <w:t xml:space="preserve">Рядки 28-30</w:t>
      </w:r>
    </w:p>
    <w:p>
      <w:pPr>
        <w:pStyle w:val="Definition"/>
      </w:pPr>
      <m:oMath>
        <m:r>
          <m:t>p</m:t>
        </m:r>
      </m:oMath>
      <w:r>
        <w:t xml:space="preserve">-значення біноміального розподілу.</w:t>
      </w:r>
    </w:p>
    <w:p>
      <w:pPr>
        <w:pStyle w:val="DefinitionTerm"/>
      </w:pPr>
      <w:r>
        <w:t xml:space="preserve">Рядки 32-33</w:t>
      </w:r>
    </w:p>
    <w:p>
      <w:pPr>
        <w:pStyle w:val="Definition"/>
      </w:pPr>
      <m:oMath>
        <m:r>
          <m:t>p</m:t>
        </m:r>
      </m:oMath>
      <w:r>
        <w:t xml:space="preserve">-значення нормального розподілу.</w:t>
      </w:r>
    </w:p>
    <w:p>
      <w:pPr>
        <w:pStyle w:val="DefinitionTerm"/>
      </w:pPr>
      <w:r>
        <w:t xml:space="preserve">Рядки 35-36</w:t>
      </w:r>
    </w:p>
    <w:p>
      <w:pPr>
        <w:pStyle w:val="Definition"/>
      </w:pPr>
      <m:oMath>
        <m:r>
          <m:t>p</m:t>
        </m:r>
      </m:oMath>
      <w:r>
        <w:t xml:space="preserve">-значення біноміального розподілу у точці</w:t>
      </w:r>
      <w:r>
        <w:t xml:space="preserve"> </w:t>
      </w:r>
      <m:oMath>
        <m:r>
          <m:t>t</m:t>
        </m:r>
      </m:oMath>
      <w:r>
        <w:t xml:space="preserve">.</w:t>
      </w:r>
    </w:p>
    <w:p>
      <w:pPr>
        <w:pStyle w:val="DefinitionTerm"/>
      </w:pPr>
      <w:r>
        <w:t xml:space="preserve">Рядки 38-39</w:t>
      </w:r>
    </w:p>
    <w:p>
      <w:pPr>
        <w:pStyle w:val="Definition"/>
      </w:pPr>
      <m:oMath>
        <m:r>
          <m:t>p</m:t>
        </m:r>
      </m:oMath>
      <w:r>
        <w:t xml:space="preserve">-значення нормального розподілу у точці</w:t>
      </w:r>
      <w:r>
        <w:t xml:space="preserve"> </w:t>
      </w:r>
      <m:oMath>
        <m:r>
          <m:t>t</m:t>
        </m:r>
      </m:oMath>
      <w:r>
        <w:t xml:space="preserve">.</w:t>
      </w:r>
    </w:p>
    <w:p>
      <w:pPr>
        <w:pStyle w:val="FirstParagraph"/>
      </w:pPr>
      <w:r>
        <w:br/>
      </w:r>
    </w:p>
    <w:p>
      <w:pPr>
        <w:pStyle w:val="BodyText"/>
      </w:pPr>
      <w:r>
        <w:t xml:space="preserve">Тепер ми можемо порівняти</w:t>
      </w:r>
      <w:r>
        <w:t xml:space="preserve"> </w:t>
      </w:r>
      <m:oMath>
        <m:r>
          <m:t>p</m:t>
        </m:r>
      </m:oMath>
      <w:r>
        <w:t xml:space="preserve">-значення біноміального та нормального розподілів. Для цього викличемо функцію</w:t>
      </w:r>
      <w:r>
        <w:t xml:space="preserve"> </w:t>
      </w:r>
      <w:r>
        <w:rPr>
          <w:rStyle w:val="VerbatimChar"/>
        </w:rPr>
        <w:t xml:space="preserve">cmp_pvalue_binom_and_norm</w:t>
      </w:r>
      <w:r>
        <w:t xml:space="preserve"> </w:t>
      </w:r>
      <w:r>
        <w:t xml:space="preserve">з параметрами</w:t>
      </w:r>
      <w:r>
        <w:t xml:space="preserve"> </w:t>
      </w:r>
      <m:oMath>
        <m:r>
          <m:t>n</m:t>
        </m:r>
      </m:oMath>
      <w:r>
        <w:t xml:space="preserve">,</w:t>
      </w:r>
      <w:r>
        <w:t xml:space="preserve"> </w:t>
      </w:r>
      <m:oMath>
        <m:sSub>
          <m:e>
            <m:r>
              <m:t>μ</m:t>
            </m:r>
          </m:e>
          <m:sub>
            <m:r>
              <m:t>0</m:t>
            </m:r>
          </m:sub>
        </m:sSub>
      </m:oMath>
      <w:r>
        <w:t xml:space="preserve">,</w:t>
      </w:r>
      <w:r>
        <w:t xml:space="preserve"> </w:t>
      </w:r>
      <m:oMath>
        <m:r>
          <m:t>t</m:t>
        </m:r>
      </m:oMath>
      <w:r>
        <w:t xml:space="preserve">.</w:t>
      </w:r>
    </w:p>
    <w:p>
      <w:pPr>
        <w:pStyle w:val="BodyText"/>
      </w:pPr>
      <w:r>
        <w:br/>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rPr>
          <w:rStyle w:val="NormalTok"/>
        </w:rPr>
        <w:t xml:space="preserve">t </w:t>
      </w:r>
      <w:r>
        <w:rPr>
          <w:rStyle w:val="OperatorTok"/>
        </w:rPr>
        <w:t xml:space="preserve">=</w:t>
      </w:r>
      <w:r>
        <w:rPr>
          <w:rStyle w:val="NormalTok"/>
        </w:rPr>
        <w:t xml:space="preserve"> </w:t>
      </w:r>
      <w:r>
        <w:rPr>
          <w:rStyle w:val="DecValTok"/>
        </w:rPr>
        <w:t xml:space="preserve">15</w:t>
      </w:r>
      <w:r>
        <w:br/>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8</w:t>
      </w:r>
      <w:r>
        <w:rPr>
          <w:rStyle w:val="NormalTok"/>
        </w:rPr>
        <w:t xml:space="preserve">, </w:t>
      </w:r>
      <w:r>
        <w:rPr>
          <w:rStyle w:val="FloatTok"/>
        </w:rPr>
        <w:t xml:space="preserve">2.5</w:t>
      </w:r>
      <w:r>
        <w:rPr>
          <w:rStyle w:val="NormalTok"/>
        </w:rPr>
        <w:t xml:space="preserve">))</w:t>
      </w:r>
      <w:r>
        <w:br/>
      </w:r>
      <w:r>
        <w:rPr>
          <w:rStyle w:val="NormalTok"/>
        </w:rPr>
        <w:t xml:space="preserve">cmp_pvalue_binom_and_norm(n, mu_0, t)</w:t>
      </w:r>
    </w:p>
    <w:bookmarkStart w:id="252" w:name="cmp-pvalue-binomial"/>
    <w:p>
      <w:pPr>
        <w:pStyle w:val="CaptionedFigure"/>
      </w:pPr>
      <w:r>
        <w:drawing>
          <wp:inline>
            <wp:extent cx="6261100" cy="2346739"/>
            <wp:effectExtent b="0" l="0" r="0" t="0"/>
            <wp:docPr descr="Порівняння p-значення біноміального та нормального розподілів" title="" id="250" name="Picture"/>
            <a:graphic>
              <a:graphicData uri="http://schemas.openxmlformats.org/drawingml/2006/picture">
                <pic:pic>
                  <pic:nvPicPr>
                    <pic:cNvPr descr="z-test_files/figure-docx/cmp-pvalue-binomial-output-1.png" id="251" name="Picture"/>
                    <pic:cNvPicPr>
                      <a:picLocks noChangeArrowheads="1" noChangeAspect="1"/>
                    </pic:cNvPicPr>
                  </pic:nvPicPr>
                  <pic:blipFill>
                    <a:blip r:embed="rId249"/>
                    <a:stretch>
                      <a:fillRect/>
                    </a:stretch>
                  </pic:blipFill>
                  <pic:spPr bwMode="auto">
                    <a:xfrm>
                      <a:off x="0" y="0"/>
                      <a:ext cx="6261100" cy="2346739"/>
                    </a:xfrm>
                    <a:prstGeom prst="rect">
                      <a:avLst/>
                    </a:prstGeom>
                    <a:noFill/>
                    <a:ln w="9525">
                      <a:noFill/>
                      <a:headEnd/>
                      <a:tailEnd/>
                    </a:ln>
                  </pic:spPr>
                </pic:pic>
              </a:graphicData>
            </a:graphic>
          </wp:inline>
        </w:drawing>
      </w:r>
    </w:p>
    <w:p>
      <w:pPr>
        <w:pStyle w:val="ImageCaption"/>
      </w:pPr>
      <w:r>
        <w:t xml:space="preserve">Порівняння p-значення біноміального та нормального розподілів</w:t>
      </w:r>
    </w:p>
    <w:bookmarkEnd w:id="252"/>
    <w:p>
      <w:pPr>
        <w:pStyle w:val="BodyText"/>
      </w:pPr>
      <w:r>
        <w:t xml:space="preserve">Якщо порівняти різницю між</w:t>
      </w:r>
      <w:r>
        <w:t xml:space="preserve"> </w:t>
      </w:r>
      <m:oMath>
        <m:r>
          <m:t>p</m:t>
        </m:r>
      </m:oMath>
      <w:r>
        <w:t xml:space="preserve">-значеннями біноміального та нормального розподілів, то ми отримаємо, що</w:t>
      </w:r>
      <w:r>
        <w:t xml:space="preserve"> </w:t>
      </w:r>
      <m:oMath>
        <m:r>
          <m:t>p</m:t>
        </m:r>
      </m:oMath>
      <w:r>
        <w:t xml:space="preserve">-значення біноміального розподілу завжди більше за</w:t>
      </w:r>
      <w:r>
        <w:t xml:space="preserve"> </w:t>
      </w:r>
      <m:oMath>
        <m:r>
          <m:t>p</m:t>
        </m:r>
      </m:oMath>
      <w:r>
        <w:t xml:space="preserve">-значення нормального розподілу. При цьому із збільшенням вибірки ця різниця зменшується. Давайте подивимось на ці різниці для різних значень</w:t>
      </w:r>
      <w:r>
        <w:t xml:space="preserve"> </w:t>
      </w:r>
      <m:oMath>
        <m:r>
          <m:t>t</m:t>
        </m:r>
      </m:oMath>
      <w:r>
        <w:t xml:space="preserve">.</w:t>
      </w:r>
    </w:p>
    <w:p>
      <w:pPr>
        <w:pStyle w:val="BodyText"/>
      </w:pPr>
      <w:r>
        <w:t xml:space="preserve">Для початку візьмемо</w:t>
      </w:r>
      <w:r>
        <w:t xml:space="preserve"> </w:t>
      </w:r>
      <m:oMath>
        <m:r>
          <m:t>n</m:t>
        </m:r>
        <m:r>
          <m:rPr>
            <m:sty m:val="p"/>
          </m:rPr>
          <m:t>=</m:t>
        </m:r>
        <m:r>
          <m:t>20</m:t>
        </m:r>
      </m:oMath>
      <w:r>
        <w:t xml:space="preserve"> </w:t>
      </w:r>
      <w:r>
        <w:t xml:space="preserve">та</w:t>
      </w:r>
      <w:r>
        <w:t xml:space="preserve"> </w:t>
      </w:r>
      <m:oMath>
        <m:r>
          <m:t>t</m:t>
        </m:r>
        <m:r>
          <m:rPr>
            <m:sty m:val="p"/>
          </m:rPr>
          <m:t>=</m:t>
        </m:r>
        <m:r>
          <m:t>10</m:t>
        </m:r>
      </m:oMath>
      <w:r>
        <w:t xml:space="preserve">.</w:t>
      </w:r>
    </w:p>
    <w:p>
      <w:pPr>
        <w:pStyle w:val="BodyText"/>
      </w:pPr>
      <w:r>
        <w:br/>
      </w:r>
    </w:p>
    <w:bookmarkStart w:id="253" w:name="annotated-cell-60"/>
    <w:p>
      <w:pPr>
        <w:pStyle w:val="SourceCode"/>
      </w:pPr>
      <w:r>
        <w:rPr>
          <w:rStyle w:val="NormalTok"/>
        </w:rPr>
        <w:t xml:space="preserve">n </w:t>
      </w:r>
      <w:r>
        <w:rPr>
          <w:rStyle w:val="OperatorTok"/>
        </w:rPr>
        <w:t xml:space="preserve">=</w:t>
      </w:r>
      <w:r>
        <w:rPr>
          <w:rStyle w:val="NormalTok"/>
        </w:rPr>
        <w:t xml:space="preserve"> </w:t>
      </w:r>
      <w:r>
        <w:rPr>
          <w:rStyle w:val="DecValTok"/>
        </w:rPr>
        <w:t xml:space="preserve">20</w:t>
      </w:r>
      <w:r>
        <w:br/>
      </w:r>
      <w:r>
        <w:rPr>
          <w:rStyle w:val="NormalTok"/>
        </w:rPr>
        <w:t xml:space="preserve">t </w:t>
      </w:r>
      <w:r>
        <w:rPr>
          <w:rStyle w:val="OperatorTok"/>
        </w:rPr>
        <w:t xml:space="preserve">=</w:t>
      </w:r>
      <w:r>
        <w:rPr>
          <w:rStyle w:val="NormalTok"/>
        </w:rPr>
        <w:t xml:space="preserve"> </w:t>
      </w:r>
      <w:r>
        <w:rPr>
          <w:rStyle w:val="DecValTok"/>
        </w:rPr>
        <w:t xml:space="preserve">10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br/>
      </w:r>
      <w:r>
        <w:rPr>
          <w:rStyle w:val="NormalTok"/>
        </w:rPr>
        <w:t xml:space="preserve">binom_pvalue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 mu_0).cdf(t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norm_pvalue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w:t>
      </w:r>
      <w:r>
        <w:br/>
      </w:r>
      <w:r>
        <w:rPr>
          <w:rStyle w:val="NormalTok"/>
        </w:rPr>
        <w:t xml:space="preserve">diff </w:t>
      </w:r>
      <w:r>
        <w:rPr>
          <w:rStyle w:val="OperatorTok"/>
        </w:rPr>
        <w:t xml:space="preserve">=</w:t>
      </w:r>
      <w:r>
        <w:rPr>
          <w:rStyle w:val="NormalTok"/>
        </w:rPr>
        <w:t xml:space="preserve"> binom_pvalue </w:t>
      </w:r>
      <w:r>
        <w:rPr>
          <w:rStyle w:val="OperatorTok"/>
        </w:rPr>
        <w:t xml:space="preserve">-</w:t>
      </w:r>
      <w:r>
        <w:rPr>
          <w:rStyle w:val="NormalTok"/>
        </w:rPr>
        <w:t xml:space="preserve"> norm_pvalue</w:t>
      </w:r>
      <w:r>
        <w:br/>
      </w:r>
      <w:r>
        <w:br/>
      </w:r>
      <w:r>
        <w:rPr>
          <w:rStyle w:val="BuiltInTok"/>
        </w:rPr>
        <w:t xml:space="preserve">print</w:t>
      </w:r>
      <w:r>
        <w:rPr>
          <w:rStyle w:val="NormalTok"/>
        </w:rPr>
        <w:t xml:space="preserve">(</w:t>
      </w:r>
      <w:r>
        <w:rPr>
          <w:rStyle w:val="SpecialStringTok"/>
        </w:rPr>
        <w:t xml:space="preserve">f"p-значення біноміального розподілу = </w:t>
      </w:r>
      <w:r>
        <w:rPr>
          <w:rStyle w:val="SpecialCharTok"/>
        </w:rPr>
        <w:t xml:space="preserve">{</w:t>
      </w:r>
      <w:r>
        <w:rPr>
          <w:rStyle w:val="NormalTok"/>
        </w:rPr>
        <w:t xml:space="preserve">binom_pvalue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 </w:t>
      </w:r>
      <w:r>
        <w:rPr>
          <w:rStyle w:val="SpecialCharTok"/>
        </w:rPr>
        <w:t xml:space="preserve">{</w:t>
      </w:r>
      <w:r>
        <w:rPr>
          <w:rStyle w:val="NormalTok"/>
        </w:rPr>
        <w:t xml:space="preserve">norm_pvalue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f"Різниця між p-значеннями = </w:t>
      </w:r>
      <w:r>
        <w:rPr>
          <w:rStyle w:val="SpecialCharTok"/>
        </w:rPr>
        <w:t xml:space="preserve">{</w:t>
      </w:r>
      <w:r>
        <w:rPr>
          <w:rStyle w:val="NormalTok"/>
        </w:rPr>
        <w:t xml:space="preserve">diff</w:t>
      </w:r>
      <w:r>
        <w:rPr>
          <w:rStyle w:val="SpecialCharTok"/>
        </w:rPr>
        <w:t xml:space="preserve">:.4f}</w:t>
      </w:r>
      <w:r>
        <w:rPr>
          <w:rStyle w:val="SpecialStringTok"/>
        </w:rPr>
        <w:t xml:space="preserve">"</w:t>
      </w:r>
      <w:r>
        <w:rPr>
          <w:rStyle w:val="NormalTok"/>
        </w:rPr>
        <w:t xml:space="preserve">)</w:t>
      </w:r>
    </w:p>
    <w:bookmarkEnd w:id="253"/>
    <w:p>
      <w:pPr>
        <w:pStyle w:val="DefinitionTerm"/>
      </w:pPr>
      <w:r>
        <w:t xml:space="preserve">Рядок 5</w:t>
      </w:r>
    </w:p>
    <w:p>
      <w:pPr>
        <w:pStyle w:val="Definition"/>
      </w:pPr>
      <m:oMath>
        <m:r>
          <m:t>p</m:t>
        </m:r>
      </m:oMath>
      <w:r>
        <w:t xml:space="preserve">-значення біноміального розподілу.</w:t>
      </w:r>
    </w:p>
    <w:p>
      <w:pPr>
        <w:pStyle w:val="DefinitionTerm"/>
      </w:pPr>
      <w:r>
        <w:t xml:space="preserve">Рядок 6</w:t>
      </w:r>
    </w:p>
    <w:p>
      <w:pPr>
        <w:pStyle w:val="Definition"/>
      </w:pPr>
      <m:oMath>
        <m:r>
          <m:t>p</m:t>
        </m:r>
      </m:oMath>
      <w:r>
        <w:t xml:space="preserve">-значення нормального розподілу.</w:t>
      </w:r>
    </w:p>
    <w:p>
      <w:pPr>
        <w:pStyle w:val="DefinitionTerm"/>
      </w:pPr>
      <w:r>
        <w:t xml:space="preserve">Рядок 7</w:t>
      </w:r>
    </w:p>
    <w:p>
      <w:pPr>
        <w:pStyle w:val="Definition"/>
      </w:pPr>
      <w:r>
        <w:t xml:space="preserve">Різниця між</w:t>
      </w:r>
      <w:r>
        <w:t xml:space="preserve"> </w:t>
      </w:r>
      <m:oMath>
        <m:r>
          <m:t>p</m:t>
        </m:r>
      </m:oMath>
      <w:r>
        <w:t xml:space="preserve">-значеннями.</w:t>
      </w:r>
    </w:p>
    <w:p>
      <w:pPr>
        <w:pStyle w:val="SourceCode"/>
      </w:pPr>
      <w:r>
        <w:rPr>
          <w:rStyle w:val="VerbatimChar"/>
        </w:rPr>
        <w:t xml:space="preserve">p-значення біноміального розподілу = 0.5881</w:t>
      </w:r>
      <w:r>
        <w:br/>
      </w:r>
      <w:r>
        <w:rPr>
          <w:rStyle w:val="VerbatimChar"/>
        </w:rPr>
        <w:t xml:space="preserve">p-значення нормального розподілу = 0.5000</w:t>
      </w:r>
      <w:r>
        <w:br/>
      </w:r>
      <w:r>
        <w:rPr>
          <w:rStyle w:val="VerbatimChar"/>
        </w:rPr>
        <w:t xml:space="preserve">Різниця між p-значеннями = 0.0881</w:t>
      </w:r>
    </w:p>
    <w:p>
      <w:pPr>
        <w:pStyle w:val="FirstParagraph"/>
      </w:pPr>
      <w:r>
        <w:br/>
      </w:r>
    </w:p>
    <w:p>
      <w:pPr>
        <w:pStyle w:val="BodyText"/>
      </w:pPr>
      <w:r>
        <w:t xml:space="preserve">Тепер візьмемо</w:t>
      </w:r>
      <w:r>
        <w:t xml:space="preserve"> </w:t>
      </w:r>
      <m:oMath>
        <m:r>
          <m:t>n</m:t>
        </m:r>
        <m:r>
          <m:rPr>
            <m:sty m:val="p"/>
          </m:rPr>
          <m:t>=</m:t>
        </m:r>
        <m:r>
          <m:t>20</m:t>
        </m:r>
      </m:oMath>
      <w:r>
        <w:t xml:space="preserve"> </w:t>
      </w:r>
      <w:r>
        <w:t xml:space="preserve">та</w:t>
      </w:r>
      <w:r>
        <w:t xml:space="preserve"> </w:t>
      </w:r>
      <m:oMath>
        <m:r>
          <m:t>t</m:t>
        </m:r>
        <m:r>
          <m:rPr>
            <m:sty m:val="p"/>
          </m:rPr>
          <m:t>=</m:t>
        </m:r>
        <m:r>
          <m:t>16</m:t>
        </m:r>
      </m:oMath>
      <w:r>
        <w:t xml:space="preserve">.</w:t>
      </w:r>
    </w:p>
    <w:p>
      <w:pPr>
        <w:pStyle w:val="BodyText"/>
      </w:pPr>
      <w:r>
        <w:br/>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20</w:t>
      </w:r>
      <w:r>
        <w:br/>
      </w:r>
      <w:r>
        <w:rPr>
          <w:rStyle w:val="NormalTok"/>
        </w:rPr>
        <w:t xml:space="preserve">t </w:t>
      </w:r>
      <w:r>
        <w:rPr>
          <w:rStyle w:val="OperatorTok"/>
        </w:rPr>
        <w:t xml:space="preserve">=</w:t>
      </w:r>
      <w:r>
        <w:rPr>
          <w:rStyle w:val="NormalTok"/>
        </w:rPr>
        <w:t xml:space="preserve"> </w:t>
      </w:r>
      <w:r>
        <w:rPr>
          <w:rStyle w:val="DecValTok"/>
        </w:rPr>
        <w:t xml:space="preserve">16</w:t>
      </w:r>
      <w:r>
        <w:br/>
      </w:r>
      <w:r>
        <w:rPr>
          <w:rStyle w:val="NormalTok"/>
        </w:rPr>
        <w:t xml:space="preserve">mu_0 </w:t>
      </w:r>
      <w:r>
        <w:rPr>
          <w:rStyle w:val="OperatorTok"/>
        </w:rPr>
        <w:t xml:space="preserve">=</w:t>
      </w:r>
      <w:r>
        <w:rPr>
          <w:rStyle w:val="NormalTok"/>
        </w:rPr>
        <w:t xml:space="preserve"> </w:t>
      </w:r>
      <w:r>
        <w:rPr>
          <w:rStyle w:val="FloatTok"/>
        </w:rPr>
        <w:t xml:space="preserve">0.5</w:t>
      </w:r>
      <w:r>
        <w:br/>
      </w:r>
      <w:r>
        <w:br/>
      </w:r>
      <w:r>
        <w:rPr>
          <w:rStyle w:val="NormalTok"/>
        </w:rPr>
        <w:t xml:space="preserve">binom_pvalue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 mu_0).cdf(t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norm_pvalue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w:t>
      </w:r>
      <w:r>
        <w:br/>
      </w:r>
      <w:r>
        <w:rPr>
          <w:rStyle w:val="NormalTok"/>
        </w:rPr>
        <w:t xml:space="preserve">diff </w:t>
      </w:r>
      <w:r>
        <w:rPr>
          <w:rStyle w:val="OperatorTok"/>
        </w:rPr>
        <w:t xml:space="preserve">=</w:t>
      </w:r>
      <w:r>
        <w:rPr>
          <w:rStyle w:val="NormalTok"/>
        </w:rPr>
        <w:t xml:space="preserve"> binom_pvalue </w:t>
      </w:r>
      <w:r>
        <w:rPr>
          <w:rStyle w:val="OperatorTok"/>
        </w:rPr>
        <w:t xml:space="preserve">-</w:t>
      </w:r>
      <w:r>
        <w:rPr>
          <w:rStyle w:val="NormalTok"/>
        </w:rPr>
        <w:t xml:space="preserve"> norm_pvalue</w:t>
      </w:r>
      <w:r>
        <w:br/>
      </w:r>
      <w:r>
        <w:br/>
      </w:r>
      <w:r>
        <w:rPr>
          <w:rStyle w:val="BuiltInTok"/>
        </w:rPr>
        <w:t xml:space="preserve">print</w:t>
      </w:r>
      <w:r>
        <w:rPr>
          <w:rStyle w:val="NormalTok"/>
        </w:rPr>
        <w:t xml:space="preserve">(</w:t>
      </w:r>
      <w:r>
        <w:rPr>
          <w:rStyle w:val="SpecialStringTok"/>
        </w:rPr>
        <w:t xml:space="preserve">f"p-значення біноміального розподілу = </w:t>
      </w:r>
      <w:r>
        <w:rPr>
          <w:rStyle w:val="SpecialCharTok"/>
        </w:rPr>
        <w:t xml:space="preserve">{</w:t>
      </w:r>
      <w:r>
        <w:rPr>
          <w:rStyle w:val="NormalTok"/>
        </w:rPr>
        <w:t xml:space="preserve">binom_pvalue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 </w:t>
      </w:r>
      <w:r>
        <w:rPr>
          <w:rStyle w:val="SpecialCharTok"/>
        </w:rPr>
        <w:t xml:space="preserve">{</w:t>
      </w:r>
      <w:r>
        <w:rPr>
          <w:rStyle w:val="NormalTok"/>
        </w:rPr>
        <w:t xml:space="preserve">norm_pvalue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f"Різниця між p-значеннями = </w:t>
      </w:r>
      <w:r>
        <w:rPr>
          <w:rStyle w:val="SpecialCharTok"/>
        </w:rPr>
        <w:t xml:space="preserve">{</w:t>
      </w:r>
      <w:r>
        <w:rPr>
          <w:rStyle w:val="NormalTok"/>
        </w:rPr>
        <w:t xml:space="preserve">diff</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p-значення біноміального розподілу = 0.0059</w:t>
      </w:r>
      <w:r>
        <w:br/>
      </w:r>
      <w:r>
        <w:rPr>
          <w:rStyle w:val="VerbatimChar"/>
        </w:rPr>
        <w:t xml:space="preserve">p-значення нормального розподілу = 0.0036</w:t>
      </w:r>
      <w:r>
        <w:br/>
      </w:r>
      <w:r>
        <w:rPr>
          <w:rStyle w:val="VerbatimChar"/>
        </w:rPr>
        <w:t xml:space="preserve">Різниця між p-значеннями = 0.0023</w:t>
      </w:r>
    </w:p>
    <w:p>
      <w:pPr>
        <w:pStyle w:val="FirstParagraph"/>
      </w:pPr>
      <w:r>
        <w:br/>
      </w:r>
    </w:p>
    <w:p>
      <w:pPr>
        <w:pStyle w:val="BodyText"/>
      </w:pPr>
      <w:r>
        <w:t xml:space="preserve">І накінці візьмемо</w:t>
      </w:r>
      <w:r>
        <w:t xml:space="preserve"> </w:t>
      </w:r>
      <m:oMath>
        <m:r>
          <m:t>n</m:t>
        </m:r>
        <m:r>
          <m:rPr>
            <m:sty m:val="p"/>
          </m:rPr>
          <m:t>=</m:t>
        </m:r>
        <m:r>
          <m:t>200</m:t>
        </m:r>
      </m:oMath>
      <w:r>
        <w:t xml:space="preserve"> </w:t>
      </w:r>
      <w:r>
        <w:t xml:space="preserve">та</w:t>
      </w:r>
      <w:r>
        <w:t xml:space="preserve"> </w:t>
      </w:r>
      <m:oMath>
        <m:r>
          <m:t>t</m:t>
        </m:r>
        <m:r>
          <m:rPr>
            <m:sty m:val="p"/>
          </m:rPr>
          <m:t>=</m:t>
        </m:r>
        <m:r>
          <m:t>100</m:t>
        </m:r>
      </m:oMath>
      <w:r>
        <w:t xml:space="preserve">.</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200</w:t>
      </w:r>
      <w:r>
        <w:br/>
      </w:r>
      <w:r>
        <w:rPr>
          <w:rStyle w:val="NormalTok"/>
        </w:rPr>
        <w:t xml:space="preserve">t </w:t>
      </w:r>
      <w:r>
        <w:rPr>
          <w:rStyle w:val="OperatorTok"/>
        </w:rPr>
        <w:t xml:space="preserve">=</w:t>
      </w:r>
      <w:r>
        <w:rPr>
          <w:rStyle w:val="NormalTok"/>
        </w:rPr>
        <w:t xml:space="preserve"> </w:t>
      </w:r>
      <w:r>
        <w:rPr>
          <w:rStyle w:val="DecValTok"/>
        </w:rPr>
        <w:t xml:space="preserve">100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br/>
      </w:r>
      <w:r>
        <w:rPr>
          <w:rStyle w:val="NormalTok"/>
        </w:rPr>
        <w:t xml:space="preserve">binom_pvalue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 mu_0).cdf(t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norm_pvalue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w:t>
      </w:r>
      <w:r>
        <w:br/>
      </w:r>
      <w:r>
        <w:rPr>
          <w:rStyle w:val="NormalTok"/>
        </w:rPr>
        <w:t xml:space="preserve">diff </w:t>
      </w:r>
      <w:r>
        <w:rPr>
          <w:rStyle w:val="OperatorTok"/>
        </w:rPr>
        <w:t xml:space="preserve">=</w:t>
      </w:r>
      <w:r>
        <w:rPr>
          <w:rStyle w:val="NormalTok"/>
        </w:rPr>
        <w:t xml:space="preserve"> binom_pvalue </w:t>
      </w:r>
      <w:r>
        <w:rPr>
          <w:rStyle w:val="OperatorTok"/>
        </w:rPr>
        <w:t xml:space="preserve">-</w:t>
      </w:r>
      <w:r>
        <w:rPr>
          <w:rStyle w:val="NormalTok"/>
        </w:rPr>
        <w:t xml:space="preserve"> norm_pvalue</w:t>
      </w:r>
      <w:r>
        <w:br/>
      </w:r>
      <w:r>
        <w:br/>
      </w:r>
      <w:r>
        <w:rPr>
          <w:rStyle w:val="BuiltInTok"/>
        </w:rPr>
        <w:t xml:space="preserve">print</w:t>
      </w:r>
      <w:r>
        <w:rPr>
          <w:rStyle w:val="NormalTok"/>
        </w:rPr>
        <w:t xml:space="preserve">(</w:t>
      </w:r>
      <w:r>
        <w:rPr>
          <w:rStyle w:val="SpecialStringTok"/>
        </w:rPr>
        <w:t xml:space="preserve">f"p-значення біноміального розподілу = </w:t>
      </w:r>
      <w:r>
        <w:rPr>
          <w:rStyle w:val="SpecialCharTok"/>
        </w:rPr>
        <w:t xml:space="preserve">{</w:t>
      </w:r>
      <w:r>
        <w:rPr>
          <w:rStyle w:val="NormalTok"/>
        </w:rPr>
        <w:t xml:space="preserve">binom_pvalue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 </w:t>
      </w:r>
      <w:r>
        <w:rPr>
          <w:rStyle w:val="SpecialCharTok"/>
        </w:rPr>
        <w:t xml:space="preserve">{</w:t>
      </w:r>
      <w:r>
        <w:rPr>
          <w:rStyle w:val="NormalTok"/>
        </w:rPr>
        <w:t xml:space="preserve">norm_pvalue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f"Різниця між p-значеннями = </w:t>
      </w:r>
      <w:r>
        <w:rPr>
          <w:rStyle w:val="SpecialCharTok"/>
        </w:rPr>
        <w:t xml:space="preserve">{</w:t>
      </w:r>
      <w:r>
        <w:rPr>
          <w:rStyle w:val="NormalTok"/>
        </w:rPr>
        <w:t xml:space="preserve">diff</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p-значення біноміального розподілу = 0.5282</w:t>
      </w:r>
      <w:r>
        <w:br/>
      </w:r>
      <w:r>
        <w:rPr>
          <w:rStyle w:val="VerbatimChar"/>
        </w:rPr>
        <w:t xml:space="preserve">p-значення нормального розподілу = 0.5000</w:t>
      </w:r>
      <w:r>
        <w:br/>
      </w:r>
      <w:r>
        <w:rPr>
          <w:rStyle w:val="VerbatimChar"/>
        </w:rPr>
        <w:t xml:space="preserve">Різниця між p-значеннями = 0.0282</w:t>
      </w:r>
    </w:p>
    <w:p>
      <w:pPr>
        <w:pStyle w:val="FirstParagraph"/>
      </w:pPr>
      <w:r>
        <w:br/>
      </w:r>
    </w:p>
    <w:p>
      <w:pPr>
        <w:pStyle w:val="BodyText"/>
      </w:pPr>
      <w:r>
        <w:t xml:space="preserve">Ми бачимо, що з ростом вибірки різниця між</w:t>
      </w:r>
      <w:r>
        <w:t xml:space="preserve"> </w:t>
      </w:r>
      <m:oMath>
        <m:r>
          <m:t>p</m:t>
        </m:r>
      </m:oMath>
      <w:r>
        <w:t xml:space="preserve">-значеннями біноміального та нормального розподілів зменшується. Але як зробити так, щоб два</w:t>
      </w:r>
      <w:r>
        <w:t xml:space="preserve"> </w:t>
      </w:r>
      <m:oMath>
        <m:r>
          <m:t>p</m:t>
        </m:r>
      </m:oMath>
      <w:r>
        <w:t xml:space="preserve">-значення збіглися? Для цього слід звернути увагу на точки перетину двох ліній: біноміального та нормального розподілів. Зауважимо, що вони перетинаються приблизно на середині відрізка: між</w:t>
      </w:r>
      <w:r>
        <w:t xml:space="preserve"> </w:t>
      </w:r>
      <m:oMath>
        <m:r>
          <m:t>t</m:t>
        </m:r>
        <m:r>
          <m:rPr>
            <m:sty m:val="p"/>
          </m:rPr>
          <m:t>−</m:t>
        </m:r>
        <m:r>
          <m:t>1</m:t>
        </m:r>
      </m:oMath>
      <w:r>
        <w:t xml:space="preserve"> </w:t>
      </w:r>
      <w:r>
        <w:t xml:space="preserve">та</w:t>
      </w:r>
      <w:r>
        <w:t xml:space="preserve"> </w:t>
      </w:r>
      <m:oMath>
        <m:r>
          <m:t>t</m:t>
        </m:r>
      </m:oMath>
      <w:r>
        <w:t xml:space="preserve">. Тому спробуємо</w:t>
      </w:r>
      <w:r>
        <w:t xml:space="preserve"> </w:t>
      </w:r>
      <w:r>
        <w:t xml:space="preserve">“змістити”</w:t>
      </w:r>
      <w:r>
        <w:t xml:space="preserve"> </w:t>
      </w:r>
      <w:r>
        <w:t xml:space="preserve">графік нормального розподілу на</w:t>
      </w:r>
      <w:r>
        <w:t xml:space="preserve"> </w:t>
      </w:r>
      <m:oMath>
        <m:r>
          <m:t>0.5</m:t>
        </m:r>
      </m:oMath>
      <w:r>
        <w:t xml:space="preserve"> </w:t>
      </w:r>
      <w:r>
        <w:t xml:space="preserve">праворуч.</w:t>
      </w:r>
    </w:p>
    <w:p>
      <w:pPr>
        <w:pStyle w:val="BodyText"/>
      </w:pPr>
      <w:bookmarkStart w:id="254" w:name="eq-continuity-correction"/>
      <m:oMathPara>
        <m:oMathParaPr>
          <m:jc m:val="center"/>
        </m:oMathParaPr>
        <m:oMath>
          <m:sSub>
            <m:e>
              <m:r>
                <m:t>F</m:t>
              </m:r>
            </m:e>
            <m:sub>
              <m:r>
                <m:rPr>
                  <m:nor/>
                  <m:sty m:val="p"/>
                </m:rPr>
                <m:t>new</m:t>
              </m:r>
            </m:sub>
          </m:sSub>
          <m:d>
            <m:dPr>
              <m:begChr m:val="("/>
              <m:endChr m:val=")"/>
              <m:sepChr m:val=""/>
              <m:grow/>
            </m:dPr>
            <m:e>
              <m:r>
                <m:t>x</m:t>
              </m:r>
            </m:e>
          </m:d>
          <m:r>
            <m:rPr>
              <m:sty m:val="p"/>
            </m:rPr>
            <m:t>=</m:t>
          </m:r>
          <m:sSub>
            <m:e>
              <m:r>
                <m:t>F</m:t>
              </m:r>
            </m:e>
            <m:sub>
              <m:r>
                <m:rPr>
                  <m:nor/>
                  <m:sty m:val="p"/>
                </m:rPr>
                <m:t>old</m:t>
              </m:r>
            </m:sub>
          </m:sSub>
          <m:d>
            <m:dPr>
              <m:begChr m:val="("/>
              <m:endChr m:val=")"/>
              <m:sepChr m:val=""/>
              <m:grow/>
            </m:dPr>
            <m:e>
              <m:r>
                <m:t>x</m:t>
              </m:r>
              <m:r>
                <m:rPr>
                  <m:sty m:val="p"/>
                </m:rPr>
                <m:t>−</m:t>
              </m:r>
              <m:r>
                <m:t>0.5</m:t>
              </m:r>
            </m:e>
          </m:d>
          <m:r>
            <m:t>  </m:t>
          </m:r>
          <m:d>
            <m:dPr>
              <m:begChr m:val="("/>
              <m:endChr m:val=")"/>
              <m:sepChr m:val=""/>
              <m:grow/>
            </m:dPr>
            <m:e>
              <m:r>
                <m:t>3.13</m:t>
              </m:r>
            </m:e>
          </m:d>
        </m:oMath>
      </m:oMathPara>
      <w:bookmarkEnd w:id="254"/>
    </w:p>
    <w:p>
      <w:pPr>
        <w:pStyle w:val="FirstParagraph"/>
      </w:pPr>
      <w:r>
        <w:t xml:space="preserve">Це означає, що ми повинні відняти</w:t>
      </w:r>
      <w:r>
        <w:t xml:space="preserve"> </w:t>
      </w:r>
      <m:oMath>
        <m:r>
          <m:t>0.5</m:t>
        </m:r>
      </m:oMath>
      <w:r>
        <w:t xml:space="preserve"> </w:t>
      </w:r>
      <w:r>
        <w:t xml:space="preserve">від</w:t>
      </w:r>
      <w:r>
        <w:t xml:space="preserve"> </w:t>
      </w:r>
      <m:oMath>
        <m:r>
          <m:t>x</m:t>
        </m:r>
      </m:oMath>
      <w:r>
        <w:t xml:space="preserve">-координати точки перетину. Тобто, ми можемо використовувати поправку на неперервність, яка дозволяє покращити точність апроксимації. Тоді</w:t>
      </w:r>
      <w:r>
        <w:t xml:space="preserve"> </w:t>
      </w:r>
      <m:oMath>
        <m:r>
          <m:t>p</m:t>
        </m:r>
      </m:oMath>
      <w:r>
        <w:t xml:space="preserve">-значення для біноміального розподілу буде дорівнювати:</w:t>
      </w:r>
    </w:p>
    <w:p>
      <w:pPr>
        <w:pStyle w:val="BodyText"/>
      </w:pPr>
      <w:bookmarkStart w:id="255" w:name="eq-continuity-correction-p-value"/>
      <m:oMathPara>
        <m:oMathParaPr>
          <m:jc m:val="center"/>
        </m:oMathParaPr>
        <m:oMath>
          <m:r>
            <m:t>p</m:t>
          </m:r>
          <m:r>
            <m:rPr>
              <m:nor/>
              <m:sty m:val="p"/>
            </m:rPr>
            <m:t>-значення</m:t>
          </m:r>
          <m:r>
            <m:rPr>
              <m:sty m:val="p"/>
            </m:rPr>
            <m:t>=</m:t>
          </m:r>
          <m:r>
            <m:t>1</m:t>
          </m:r>
          <m:r>
            <m:rPr>
              <m:sty m:val="p"/>
            </m:rPr>
            <m:t>−</m:t>
          </m:r>
          <m:r>
            <m:t>Φ</m:t>
          </m:r>
          <m:d>
            <m:dPr>
              <m:begChr m:val="("/>
              <m:endChr m:val=")"/>
              <m:sepChr m:val=""/>
              <m:grow/>
            </m:dPr>
            <m:e>
              <m:r>
                <m:t>t</m:t>
              </m:r>
              <m:r>
                <m:rPr>
                  <m:sty m:val="p"/>
                </m:rPr>
                <m:t>−</m:t>
              </m:r>
              <m:r>
                <m:t>0.5</m:t>
              </m:r>
            </m:e>
          </m:d>
          <m:r>
            <m:t>  </m:t>
          </m:r>
          <m:d>
            <m:dPr>
              <m:begChr m:val="("/>
              <m:endChr m:val=")"/>
              <m:sepChr m:val=""/>
              <m:grow/>
            </m:dPr>
            <m:e>
              <m:r>
                <m:t>3.14</m:t>
              </m:r>
            </m:e>
          </m:d>
        </m:oMath>
      </m:oMathPara>
      <w:bookmarkEnd w:id="255"/>
    </w:p>
    <w:p>
      <w:pPr>
        <w:pStyle w:val="FirstParagraph"/>
      </w:pPr>
      <w:r>
        <w:t xml:space="preserve">де</w:t>
      </w:r>
      <w:r>
        <w:t xml:space="preserve"> </w:t>
      </w:r>
      <m:oMath>
        <m:r>
          <m:t>Φ</m:t>
        </m:r>
        <m:d>
          <m:dPr>
            <m:begChr m:val="("/>
            <m:endChr m:val=")"/>
            <m:sepChr m:val=""/>
            <m:grow/>
          </m:dPr>
          <m:e>
            <m:r>
              <m:t>t</m:t>
            </m:r>
            <m:r>
              <m:rPr>
                <m:sty m:val="p"/>
              </m:rPr>
              <m:t>−</m:t>
            </m:r>
            <m:r>
              <m:t>0.5</m:t>
            </m:r>
          </m:e>
        </m:d>
      </m:oMath>
      <w:r>
        <w:t xml:space="preserve"> </w:t>
      </w:r>
      <w:r>
        <w:t xml:space="preserve">— функція розподілу стандартного нормального розподілу.</w:t>
      </w:r>
    </w:p>
    <w:p>
      <w:pPr>
        <w:pStyle w:val="BodyText"/>
      </w:pPr>
      <w:r>
        <w:t xml:space="preserve">Подивимось на графік з поправкою на неперервність.</w:t>
      </w:r>
    </w:p>
    <w:p>
      <w:pPr>
        <w:pStyle w:val="BodyText"/>
      </w:pPr>
      <w:r>
        <w:br/>
      </w:r>
    </w:p>
    <w:p>
      <w:pPr>
        <w:pStyle w:val="SourceCode"/>
      </w:pPr>
      <w:r>
        <w:rPr>
          <w:rStyle w:val="NormalTok"/>
        </w:rPr>
        <w:t xml:space="preserve">cmp_pvalue_binom_and_norm(</w:t>
      </w:r>
      <w:r>
        <w:rPr>
          <w:rStyle w:val="DecValTok"/>
        </w:rPr>
        <w:t xml:space="preserve">30</w:t>
      </w:r>
      <w:r>
        <w:rPr>
          <w:rStyle w:val="NormalTok"/>
        </w:rPr>
        <w:t xml:space="preserve">, </w:t>
      </w:r>
      <w:r>
        <w:rPr>
          <w:rStyle w:val="FloatTok"/>
        </w:rPr>
        <w:t xml:space="preserve">0.5</w:t>
      </w:r>
      <w:r>
        <w:rPr>
          <w:rStyle w:val="NormalTok"/>
        </w:rPr>
        <w:t xml:space="preserve">, </w:t>
      </w:r>
      <w:r>
        <w:rPr>
          <w:rStyle w:val="DecValTok"/>
        </w:rPr>
        <w:t xml:space="preserve">15</w:t>
      </w:r>
      <w:r>
        <w:rPr>
          <w:rStyle w:val="NormalTok"/>
        </w:rPr>
        <w:t xml:space="preserve">, add_to_x</w:t>
      </w:r>
      <w:r>
        <w:rPr>
          <w:rStyle w:val="OperatorTok"/>
        </w:rPr>
        <w:t xml:space="preserve">=-</w:t>
      </w:r>
      <w:r>
        <w:rPr>
          <w:rStyle w:val="FloatTok"/>
        </w:rPr>
        <w:t xml:space="preserve">0.5</w:t>
      </w:r>
      <w:r>
        <w:rPr>
          <w:rStyle w:val="NormalTok"/>
        </w:rPr>
        <w:t xml:space="preserve">)</w:t>
      </w:r>
    </w:p>
    <w:p>
      <w:pPr>
        <w:pStyle w:val="FirstParagraph"/>
      </w:pPr>
      <w:r>
        <w:drawing>
          <wp:inline>
            <wp:extent cx="6261100" cy="3041373"/>
            <wp:effectExtent b="0" l="0" r="0" t="0"/>
            <wp:docPr descr="" title="" id="257" name="Picture"/>
            <a:graphic>
              <a:graphicData uri="http://schemas.openxmlformats.org/drawingml/2006/picture">
                <pic:pic>
                  <pic:nvPicPr>
                    <pic:cNvPr descr="z-test_files/figure-docx/cell-21-output-1.png" id="258" name="Picture"/>
                    <pic:cNvPicPr>
                      <a:picLocks noChangeArrowheads="1" noChangeAspect="1"/>
                    </pic:cNvPicPr>
                  </pic:nvPicPr>
                  <pic:blipFill>
                    <a:blip r:embed="rId256"/>
                    <a:stretch>
                      <a:fillRect/>
                    </a:stretch>
                  </pic:blipFill>
                  <pic:spPr bwMode="auto">
                    <a:xfrm>
                      <a:off x="0" y="0"/>
                      <a:ext cx="6261100" cy="3041373"/>
                    </a:xfrm>
                    <a:prstGeom prst="rect">
                      <a:avLst/>
                    </a:prstGeom>
                    <a:noFill/>
                    <a:ln w="9525">
                      <a:noFill/>
                      <a:headEnd/>
                      <a:tailEnd/>
                    </a:ln>
                  </pic:spPr>
                </pic:pic>
              </a:graphicData>
            </a:graphic>
          </wp:inline>
        </w:drawing>
      </w:r>
    </w:p>
    <w:p>
      <w:pPr>
        <w:pStyle w:val="BodyText"/>
      </w:pPr>
      <w:r>
        <w:t xml:space="preserve">Ми бачимо, що</w:t>
      </w:r>
      <w:r>
        <w:t xml:space="preserve"> </w:t>
      </w:r>
      <m:oMath>
        <m:r>
          <m:t>p</m:t>
        </m:r>
      </m:oMath>
      <w:r>
        <w:t xml:space="preserve">-значення біноміального та нормального розподілів тепер збігаються.</w:t>
      </w:r>
    </w:p>
    <w:p>
      <w:pPr>
        <w:pStyle w:val="BodyText"/>
      </w:pPr>
      <w:r>
        <w:t xml:space="preserve">Порівняємо</w:t>
      </w:r>
      <w:r>
        <w:t xml:space="preserve"> </w:t>
      </w:r>
      <m:oMath>
        <m:r>
          <m:t>p</m:t>
        </m:r>
      </m:oMath>
      <w:r>
        <w:t xml:space="preserve">-значення біноміального та нормального розподілів з поправкою на неперервність.</w:t>
      </w:r>
    </w:p>
    <w:p>
      <w:pPr>
        <w:pStyle w:val="BodyText"/>
      </w:pPr>
      <w:r>
        <w:br/>
      </w:r>
    </w:p>
    <w:bookmarkStart w:id="259" w:name="annotated-cell-64"/>
    <w:p>
      <w:pPr>
        <w:pStyle w:val="SourceCode"/>
      </w:pP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t </w:t>
      </w:r>
      <w:r>
        <w:rPr>
          <w:rStyle w:val="OperatorTok"/>
        </w:rPr>
        <w:t xml:space="preserve">=</w:t>
      </w:r>
      <w:r>
        <w:rPr>
          <w:rStyle w:val="NormalTok"/>
        </w:rPr>
        <w:t xml:space="preserve"> </w:t>
      </w:r>
      <w:r>
        <w:rPr>
          <w:rStyle w:val="DecValTok"/>
        </w:rPr>
        <w:t xml:space="preserve">19</w:t>
      </w:r>
      <w:r>
        <w:br/>
      </w:r>
      <w:r>
        <w:rPr>
          <w:rStyle w:val="NormalTok"/>
        </w:rPr>
        <w:t xml:space="preserve">mu_0 </w:t>
      </w:r>
      <w:r>
        <w:rPr>
          <w:rStyle w:val="OperatorTok"/>
        </w:rPr>
        <w:t xml:space="preserve">=</w:t>
      </w:r>
      <w:r>
        <w:rPr>
          <w:rStyle w:val="NormalTok"/>
        </w:rPr>
        <w:t xml:space="preserve"> </w:t>
      </w:r>
      <w:r>
        <w:rPr>
          <w:rStyle w:val="FloatTok"/>
        </w:rPr>
        <w:t xml:space="preserve">0.5</w:t>
      </w:r>
      <w:r>
        <w:br/>
      </w:r>
      <w:r>
        <w:br/>
      </w:r>
      <w:r>
        <w:rPr>
          <w:rStyle w:val="NormalTok"/>
        </w:rPr>
        <w:t xml:space="preserve">mu </w:t>
      </w:r>
      <w:r>
        <w:rPr>
          <w:rStyle w:val="OperatorTok"/>
        </w:rPr>
        <w:t xml:space="preserve">=</w:t>
      </w:r>
      <w:r>
        <w:rPr>
          <w:rStyle w:val="NormalTok"/>
        </w:rPr>
        <w:t xml:space="preserve"> n </w:t>
      </w:r>
      <w:r>
        <w:rPr>
          <w:rStyle w:val="OperatorTok"/>
        </w:rPr>
        <w:t xml:space="preserve">*</w:t>
      </w:r>
      <w:r>
        <w:rPr>
          <w:rStyle w:val="NormalTok"/>
        </w:rPr>
        <w:t xml:space="preserve"> mu_0</w:t>
      </w:r>
      <w:r>
        <w:br/>
      </w:r>
      <w:r>
        <w:rPr>
          <w:rStyle w:val="NormalTok"/>
        </w:rPr>
        <w:t xml:space="preserve">sigma </w:t>
      </w:r>
      <w:r>
        <w:rPr>
          <w:rStyle w:val="OperatorTok"/>
        </w:rPr>
        <w:t xml:space="preserve">=</w:t>
      </w:r>
      <w:r>
        <w:rPr>
          <w:rStyle w:val="NormalTok"/>
        </w:rPr>
        <w:t xml:space="preserve"> np.sqrt(mu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w:t>
      </w:r>
      <w:r>
        <w:br/>
      </w:r>
      <w:r>
        <w:rPr>
          <w:rStyle w:val="NormalTok"/>
        </w:rPr>
        <w:t xml:space="preserve">normal </w:t>
      </w:r>
      <w:r>
        <w:rPr>
          <w:rStyle w:val="OperatorTok"/>
        </w:rPr>
        <w:t xml:space="preserve">=</w:t>
      </w:r>
      <w:r>
        <w:rPr>
          <w:rStyle w:val="NormalTok"/>
        </w:rPr>
        <w:t xml:space="preserve"> norm(loc</w:t>
      </w:r>
      <w:r>
        <w:rPr>
          <w:rStyle w:val="OperatorTok"/>
        </w:rPr>
        <w:t xml:space="preserve">=</w:t>
      </w:r>
      <w:r>
        <w:rPr>
          <w:rStyle w:val="NormalTok"/>
        </w:rPr>
        <w:t xml:space="preserve">mu, scale</w:t>
      </w:r>
      <w:r>
        <w:rPr>
          <w:rStyle w:val="OperatorTok"/>
        </w:rPr>
        <w:t xml:space="preserve">=</w:t>
      </w:r>
      <w:r>
        <w:rPr>
          <w:rStyle w:val="NormalTok"/>
        </w:rPr>
        <w:t xml:space="preserve">sigma)</w:t>
      </w:r>
      <w:r>
        <w:br/>
      </w:r>
      <w:r>
        <w:br/>
      </w:r>
      <w:r>
        <w:rPr>
          <w:rStyle w:val="NormalTok"/>
        </w:rPr>
        <w:t xml:space="preserve">binom_pvalue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 mu_0).cdf(t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norm_pvalue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normal.cdf(t)</w:t>
      </w:r>
      <w:r>
        <w:br/>
      </w:r>
      <w:r>
        <w:rPr>
          <w:rStyle w:val="NormalTok"/>
        </w:rPr>
        <w:t xml:space="preserve">norm_pvalue_correct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normal.cdf(t </w:t>
      </w:r>
      <w:r>
        <w:rPr>
          <w:rStyle w:val="OperatorTok"/>
        </w:rPr>
        <w:t xml:space="preserve">-</w:t>
      </w:r>
      <w:r>
        <w:rPr>
          <w:rStyle w:val="NormalTok"/>
        </w:rPr>
        <w:t xml:space="preserve"> </w:t>
      </w:r>
      <w:r>
        <w:rPr>
          <w:rStyle w:val="FloatTok"/>
        </w:rPr>
        <w:t xml:space="preserve">0.5</w:t>
      </w:r>
      <w:r>
        <w:rPr>
          <w:rStyle w:val="NormalTok"/>
        </w:rPr>
        <w:t xml:space="preserve">)</w:t>
      </w:r>
      <w:r>
        <w:br/>
      </w:r>
      <w:r>
        <w:br/>
      </w:r>
      <w:r>
        <w:rPr>
          <w:rStyle w:val="BuiltInTok"/>
        </w:rPr>
        <w:t xml:space="preserve">print</w:t>
      </w:r>
      <w:r>
        <w:rPr>
          <w:rStyle w:val="NormalTok"/>
        </w:rPr>
        <w:t xml:space="preserve">(</w:t>
      </w:r>
      <w:r>
        <w:rPr>
          <w:rStyle w:val="SpecialStringTok"/>
        </w:rPr>
        <w:t xml:space="preserve">f"p (біном) = </w:t>
      </w:r>
      <w:r>
        <w:rPr>
          <w:rStyle w:val="SpecialCharTok"/>
        </w:rPr>
        <w:t xml:space="preserve">{</w:t>
      </w:r>
      <w:r>
        <w:rPr>
          <w:rStyle w:val="NormalTok"/>
        </w:rPr>
        <w:t xml:space="preserve">binom_pvalue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 (нормальне наближення) = </w:t>
      </w:r>
      <w:r>
        <w:rPr>
          <w:rStyle w:val="SpecialCharTok"/>
        </w:rPr>
        <w:t xml:space="preserve">{</w:t>
      </w:r>
      <w:r>
        <w:rPr>
          <w:rStyle w:val="NormalTok"/>
        </w:rPr>
        <w:t xml:space="preserve">norm_pvalue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 (з поправкою на неперервність) = </w:t>
      </w:r>
      <w:r>
        <w:rPr>
          <w:rStyle w:val="SpecialCharTok"/>
        </w:rPr>
        <w:t xml:space="preserve">{</w:t>
      </w:r>
      <w:r>
        <w:rPr>
          <w:rStyle w:val="NormalTok"/>
        </w:rPr>
        <w:t xml:space="preserve">norm_pvalue_correct</w:t>
      </w:r>
      <w:r>
        <w:rPr>
          <w:rStyle w:val="SpecialCharTok"/>
        </w:rPr>
        <w:t xml:space="preserve">:.4f}</w:t>
      </w:r>
      <w:r>
        <w:rPr>
          <w:rStyle w:val="SpecialStringTok"/>
        </w:rPr>
        <w:t xml:space="preserve">"</w:t>
      </w:r>
      <w:r>
        <w:rPr>
          <w:rStyle w:val="NormalTok"/>
        </w:rPr>
        <w:t xml:space="preserve">)</w:t>
      </w:r>
    </w:p>
    <w:bookmarkEnd w:id="259"/>
    <w:p>
      <w:pPr>
        <w:pStyle w:val="DefinitionTerm"/>
      </w:pPr>
      <w:r>
        <w:t xml:space="preserve">Рядок 9</w:t>
      </w:r>
    </w:p>
    <w:p>
      <w:pPr>
        <w:pStyle w:val="Definition"/>
      </w:pPr>
      <m:oMath>
        <m:r>
          <m:t>p</m:t>
        </m:r>
      </m:oMath>
      <w:r>
        <w:t xml:space="preserve">-значення біноміального розподілу.</w:t>
      </w:r>
    </w:p>
    <w:p>
      <w:pPr>
        <w:pStyle w:val="DefinitionTerm"/>
      </w:pPr>
      <w:r>
        <w:t xml:space="preserve">Рядок 10</w:t>
      </w:r>
    </w:p>
    <w:p>
      <w:pPr>
        <w:pStyle w:val="Definition"/>
      </w:pPr>
      <m:oMath>
        <m:r>
          <m:t>p</m:t>
        </m:r>
      </m:oMath>
      <w:r>
        <w:t xml:space="preserve">-значення нормального розподілу.</w:t>
      </w:r>
    </w:p>
    <w:p>
      <w:pPr>
        <w:pStyle w:val="DefinitionTerm"/>
      </w:pPr>
      <w:r>
        <w:t xml:space="preserve">Рядок 11</w:t>
      </w:r>
    </w:p>
    <w:p>
      <w:pPr>
        <w:pStyle w:val="Definition"/>
      </w:pPr>
      <m:oMath>
        <m:r>
          <m:t>p</m:t>
        </m:r>
      </m:oMath>
      <w:r>
        <w:t xml:space="preserve">-значення нормального розподілу з поправкою на неперервність.</w:t>
      </w:r>
    </w:p>
    <w:p>
      <w:pPr>
        <w:pStyle w:val="SourceCode"/>
      </w:pPr>
      <w:r>
        <w:rPr>
          <w:rStyle w:val="VerbatimChar"/>
        </w:rPr>
        <w:t xml:space="preserve">p (біном) = 0.1002</w:t>
      </w:r>
      <w:r>
        <w:br/>
      </w:r>
      <w:r>
        <w:rPr>
          <w:rStyle w:val="VerbatimChar"/>
        </w:rPr>
        <w:t xml:space="preserve">p (нормальне наближення) = 0.0721</w:t>
      </w:r>
      <w:r>
        <w:br/>
      </w:r>
      <w:r>
        <w:rPr>
          <w:rStyle w:val="VerbatimChar"/>
        </w:rPr>
        <w:t xml:space="preserve">p (з поправкою на неперервність) = 0.1006</w:t>
      </w:r>
    </w:p>
    <w:p>
      <w:pPr>
        <w:pStyle w:val="FirstParagraph"/>
      </w:pPr>
      <w:r>
        <w:br/>
      </w:r>
    </w:p>
    <w:p>
      <w:pPr>
        <w:pStyle w:val="BodyText"/>
      </w:pPr>
      <w:r>
        <w:t xml:space="preserve">Ми бачимо, що</w:t>
      </w:r>
      <w:r>
        <w:t xml:space="preserve"> </w:t>
      </w:r>
      <m:oMath>
        <m:r>
          <m:t>p</m:t>
        </m:r>
      </m:oMath>
      <w:r>
        <w:t xml:space="preserve">-значення біноміального та нормального розподілів з поправкою на неперервність тепер збігаються.</w:t>
      </w:r>
    </w:p>
    <w:p>
      <w:pPr>
        <w:pStyle w:val="BodyText"/>
      </w:pPr>
      <w:r>
        <w:t xml:space="preserve">Додамо поправку на неперервність до нашої функції</w:t>
      </w:r>
      <w:r>
        <w:t xml:space="preserve"> </w:t>
      </w:r>
      <w:r>
        <w:rPr>
          <w:rStyle w:val="VerbatimChar"/>
        </w:rPr>
        <w:t xml:space="preserve">z_test_pvalue</w:t>
      </w:r>
      <w:r>
        <w:t xml:space="preserve">.</w:t>
      </w:r>
    </w:p>
    <w:p>
      <w:pPr>
        <w:pStyle w:val="BodyText"/>
      </w:pPr>
      <w:r>
        <w:br/>
      </w:r>
    </w:p>
    <w:p>
      <w:pPr>
        <w:pStyle w:val="SourceCode"/>
      </w:pPr>
      <w:r>
        <w:rPr>
          <w:rStyle w:val="KeywordTok"/>
        </w:rPr>
        <w:t xml:space="preserve">def</w:t>
      </w:r>
      <w:r>
        <w:rPr>
          <w:rStyle w:val="NormalTok"/>
        </w:rPr>
        <w:t xml:space="preserve"> z_test_pvalue(</w:t>
      </w:r>
      <w:r>
        <w:br/>
      </w:r>
      <w:r>
        <w:rPr>
          <w:rStyle w:val="NormalTok"/>
        </w:rPr>
        <w:t xml:space="preserve">    sample_mean, </w:t>
      </w:r>
      <w:r>
        <w:br/>
      </w:r>
      <w:r>
        <w:rPr>
          <w:rStyle w:val="NormalTok"/>
        </w:rPr>
        <w:t xml:space="preserve">    sample_size, </w:t>
      </w:r>
      <w:r>
        <w:br/>
      </w:r>
      <w:r>
        <w:rPr>
          <w:rStyle w:val="NormalTok"/>
        </w:rPr>
        <w:t xml:space="preserve">    population_mean, </w:t>
      </w:r>
      <w:r>
        <w:br/>
      </w:r>
      <w:r>
        <w:rPr>
          <w:rStyle w:val="NormalTok"/>
        </w:rPr>
        <w:t xml:space="preserve">    population_variance, </w:t>
      </w:r>
      <w:r>
        <w:br/>
      </w:r>
      <w:r>
        <w:rPr>
          <w:rStyle w:val="NormalTok"/>
        </w:rPr>
        <w:t xml:space="preserve">    alternative</w:t>
      </w:r>
      <w:r>
        <w:rPr>
          <w:rStyle w:val="OperatorTok"/>
        </w:rPr>
        <w:t xml:space="preserve">=</w:t>
      </w:r>
      <w:r>
        <w:rPr>
          <w:rStyle w:val="StringTok"/>
        </w:rPr>
        <w:t xml:space="preserve">'two-sided'</w:t>
      </w:r>
      <w:r>
        <w:rPr>
          <w:rStyle w:val="NormalTok"/>
        </w:rPr>
        <w:t xml:space="preserve">, </w:t>
      </w:r>
      <w:r>
        <w:br/>
      </w:r>
      <w:r>
        <w:rPr>
          <w:rStyle w:val="NormalTok"/>
        </w:rPr>
        <w:t xml:space="preserve">    continuity_correction</w:t>
      </w:r>
      <w:r>
        <w:rPr>
          <w:rStyle w:val="OperatorTok"/>
        </w:rPr>
        <w:t xml:space="preserve">=</w:t>
      </w:r>
      <w:r>
        <w:rPr>
          <w:rStyle w:val="VariableTok"/>
        </w:rPr>
        <w:t xml:space="preserve">False</w:t>
      </w:r>
      <w:r>
        <w:br/>
      </w:r>
      <w:r>
        <w:rPr>
          <w:rStyle w:val="NormalTok"/>
        </w:rPr>
        <w:t xml:space="preserve">):</w:t>
      </w:r>
      <w:r>
        <w:br/>
      </w:r>
      <w:r>
        <w:rPr>
          <w:rStyle w:val="NormalTok"/>
        </w:rPr>
        <w:t xml:space="preserve">    </w:t>
      </w:r>
      <w:r>
        <w:rPr>
          <w:rStyle w:val="CommentTok"/>
        </w:rPr>
        <w:t xml:space="preserve">"""</w:t>
      </w:r>
      <w:r>
        <w:br/>
      </w:r>
      <w:r>
        <w:rPr>
          <w:rStyle w:val="CommentTok"/>
        </w:rPr>
        <w:t xml:space="preserve">    Функція для обчислення p-значення за Z-критерієм Фішера з поправкою на неперервність</w:t>
      </w:r>
      <w:r>
        <w:br/>
      </w:r>
      <w:r>
        <w:br/>
      </w:r>
      <w:r>
        <w:rPr>
          <w:rStyle w:val="CommentTok"/>
        </w:rPr>
        <w:t xml:space="preserve">    sample_mean: середнє арифметичне вибірки</w:t>
      </w:r>
      <w:r>
        <w:br/>
      </w:r>
      <w:r>
        <w:rPr>
          <w:rStyle w:val="CommentTok"/>
        </w:rPr>
        <w:t xml:space="preserve">    sample_size: кількість спостережень</w:t>
      </w:r>
      <w:r>
        <w:br/>
      </w:r>
      <w:r>
        <w:rPr>
          <w:rStyle w:val="CommentTok"/>
        </w:rPr>
        <w:t xml:space="preserve">    population_mean: гіпотетичне значення параметра mu</w:t>
      </w:r>
      <w:r>
        <w:br/>
      </w:r>
      <w:r>
        <w:rPr>
          <w:rStyle w:val="CommentTok"/>
        </w:rPr>
        <w:t xml:space="preserve">    population_variance: дисперсія генеральної сукупності</w:t>
      </w:r>
      <w:r>
        <w:br/>
      </w:r>
      <w:r>
        <w:rPr>
          <w:rStyle w:val="CommentTok"/>
        </w:rPr>
        <w:t xml:space="preserve">    alternative: альтернативна гіпотеза</w:t>
      </w:r>
      <w:r>
        <w:br/>
      </w:r>
      <w:r>
        <w:rPr>
          <w:rStyle w:val="CommentTok"/>
        </w:rPr>
        <w:t xml:space="preserve">    continuity_correction: поправка на неперервність</w:t>
      </w:r>
      <w:r>
        <w:br/>
      </w:r>
      <w:r>
        <w:rPr>
          <w:rStyle w:val="CommentTok"/>
        </w:rPr>
        <w:t xml:space="preserve">    """</w:t>
      </w:r>
      <w:r>
        <w:br/>
      </w:r>
      <w:r>
        <w:rPr>
          <w:rStyle w:val="NormalTok"/>
        </w:rPr>
        <w:t xml:space="preserve">    </w:t>
      </w:r>
      <w:r>
        <w:rPr>
          <w:rStyle w:val="ControlFlowTok"/>
        </w:rPr>
        <w:t xml:space="preserve">if</w:t>
      </w:r>
      <w:r>
        <w:rPr>
          <w:rStyle w:val="NormalTok"/>
        </w:rPr>
        <w:t xml:space="preserve"> continuity_correction:</w:t>
      </w:r>
      <w:r>
        <w:br/>
      </w:r>
      <w:r>
        <w:rPr>
          <w:rStyle w:val="NormalTok"/>
        </w:rPr>
        <w:t xml:space="preserve">        sample_mean </w:t>
      </w:r>
      <w:r>
        <w:rPr>
          <w:rStyle w:val="OperatorTok"/>
        </w:rPr>
        <w:t xml:space="preserve">=</w:t>
      </w:r>
      <w:r>
        <w:rPr>
          <w:rStyle w:val="NormalTok"/>
        </w:rPr>
        <w:t xml:space="preserve"> (sample_mean </w:t>
      </w:r>
      <w:r>
        <w:rPr>
          <w:rStyle w:val="OperatorTok"/>
        </w:rPr>
        <w:t xml:space="preserve">*</w:t>
      </w:r>
      <w:r>
        <w:rPr>
          <w:rStyle w:val="NormalTok"/>
        </w:rPr>
        <w:t xml:space="preserve"> sample_size </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sample_size</w:t>
      </w:r>
      <w:r>
        <w:br/>
      </w:r>
      <w:r>
        <w:br/>
      </w:r>
      <w:r>
        <w:rPr>
          <w:rStyle w:val="NormalTok"/>
        </w:rPr>
        <w:t xml:space="preserve">    se </w:t>
      </w:r>
      <w:r>
        <w:rPr>
          <w:rStyle w:val="OperatorTok"/>
        </w:rPr>
        <w:t xml:space="preserve">=</w:t>
      </w:r>
      <w:r>
        <w:rPr>
          <w:rStyle w:val="NormalTok"/>
        </w:rPr>
        <w:t xml:space="preserve"> np.sqrt(population_variance) </w:t>
      </w:r>
      <w:r>
        <w:rPr>
          <w:rStyle w:val="OperatorTok"/>
        </w:rPr>
        <w:t xml:space="preserve">/</w:t>
      </w:r>
      <w:r>
        <w:rPr>
          <w:rStyle w:val="NormalTok"/>
        </w:rPr>
        <w:t xml:space="preserve"> np.sqrt(sample_size)</w:t>
      </w:r>
      <w:r>
        <w:br/>
      </w:r>
      <w:r>
        <w:rPr>
          <w:rStyle w:val="NormalTok"/>
        </w:rPr>
        <w:t xml:space="preserve">    z </w:t>
      </w:r>
      <w:r>
        <w:rPr>
          <w:rStyle w:val="OperatorTok"/>
        </w:rPr>
        <w:t xml:space="preserve">=</w:t>
      </w:r>
      <w:r>
        <w:rPr>
          <w:rStyle w:val="NormalTok"/>
        </w:rPr>
        <w:t xml:space="preserve"> (sample_mean </w:t>
      </w:r>
      <w:r>
        <w:rPr>
          <w:rStyle w:val="OperatorTok"/>
        </w:rPr>
        <w:t xml:space="preserve">-</w:t>
      </w:r>
      <w:r>
        <w:rPr>
          <w:rStyle w:val="NormalTok"/>
        </w:rPr>
        <w:t xml:space="preserve"> population_mean) </w:t>
      </w:r>
      <w:r>
        <w:rPr>
          <w:rStyle w:val="OperatorTok"/>
        </w:rPr>
        <w:t xml:space="preserve">/</w:t>
      </w:r>
      <w:r>
        <w:rPr>
          <w:rStyle w:val="NormalTok"/>
        </w:rPr>
        <w:t xml:space="preserve"> se</w:t>
      </w:r>
      <w:r>
        <w:br/>
      </w:r>
      <w:r>
        <w:br/>
      </w:r>
      <w:r>
        <w:rPr>
          <w:rStyle w:val="NormalTok"/>
        </w:rPr>
        <w:t xml:space="preserve">    </w:t>
      </w:r>
      <w:r>
        <w:rPr>
          <w:rStyle w:val="ControlFlowTok"/>
        </w:rPr>
        <w:t xml:space="preserve">match</w:t>
      </w:r>
      <w:r>
        <w:rPr>
          <w:rStyle w:val="NormalTok"/>
        </w:rPr>
        <w:t xml:space="preserve"> alternative:</w:t>
      </w:r>
      <w:r>
        <w:br/>
      </w:r>
      <w:r>
        <w:rPr>
          <w:rStyle w:val="NormalTok"/>
        </w:rPr>
        <w:t xml:space="preserve">        </w:t>
      </w:r>
      <w:r>
        <w:rPr>
          <w:rStyle w:val="ControlFlowTok"/>
        </w:rPr>
        <w:t xml:space="preserve">case</w:t>
      </w:r>
      <w:r>
        <w:rPr>
          <w:rStyle w:val="NormalTok"/>
        </w:rPr>
        <w:t xml:space="preserve"> </w:t>
      </w:r>
      <w:r>
        <w:rPr>
          <w:rStyle w:val="StringTok"/>
        </w:rPr>
        <w:t xml:space="preserve">'two-sided'</w:t>
      </w:r>
      <w:r>
        <w:rPr>
          <w:rStyle w:val="NormalTok"/>
        </w:rPr>
        <w:t xml:space="preserve">:</w:t>
      </w:r>
      <w:r>
        <w:br/>
      </w:r>
      <w:r>
        <w:rPr>
          <w:rStyle w:val="NormalTok"/>
        </w:rPr>
        <w:t xml:space="preserve">            p_value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BuiltInTok"/>
        </w:rPr>
        <w:t xml:space="preserve">min</w:t>
      </w:r>
      <w:r>
        <w:rPr>
          <w:rStyle w:val="NormalTok"/>
        </w:rPr>
        <w:t xml:space="preserve">(norm.cdf(z), </w:t>
      </w:r>
      <w:r>
        <w:rPr>
          <w:rStyle w:val="DecValTok"/>
        </w:rPr>
        <w:t xml:space="preserve">1</w:t>
      </w:r>
      <w:r>
        <w:rPr>
          <w:rStyle w:val="NormalTok"/>
        </w:rPr>
        <w:t xml:space="preserve"> </w:t>
      </w:r>
      <w:r>
        <w:rPr>
          <w:rStyle w:val="OperatorTok"/>
        </w:rPr>
        <w:t xml:space="preserve">-</w:t>
      </w:r>
      <w:r>
        <w:rPr>
          <w:rStyle w:val="NormalTok"/>
        </w:rPr>
        <w:t xml:space="preserve"> norm.cdf(z))</w:t>
      </w:r>
      <w:r>
        <w:br/>
      </w:r>
      <w:r>
        <w:rPr>
          <w:rStyle w:val="NormalTok"/>
        </w:rPr>
        <w:t xml:space="preserve">        </w:t>
      </w:r>
      <w:r>
        <w:rPr>
          <w:rStyle w:val="ControlFlowTok"/>
        </w:rPr>
        <w:t xml:space="preserve">case</w:t>
      </w:r>
      <w:r>
        <w:rPr>
          <w:rStyle w:val="NormalTok"/>
        </w:rPr>
        <w:t xml:space="preserve"> </w:t>
      </w:r>
      <w:r>
        <w:rPr>
          <w:rStyle w:val="StringTok"/>
        </w:rPr>
        <w:t xml:space="preserve">'greater'</w:t>
      </w:r>
      <w:r>
        <w:rPr>
          <w:rStyle w:val="NormalTok"/>
        </w:rPr>
        <w:t xml:space="preserve">:</w:t>
      </w:r>
      <w:r>
        <w:br/>
      </w:r>
      <w:r>
        <w:rPr>
          <w:rStyle w:val="NormalTok"/>
        </w:rPr>
        <w:t xml:space="preserve">            p_value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norm.cdf(z)</w:t>
      </w:r>
      <w:r>
        <w:br/>
      </w:r>
      <w:r>
        <w:rPr>
          <w:rStyle w:val="NormalTok"/>
        </w:rPr>
        <w:t xml:space="preserve">        </w:t>
      </w:r>
      <w:r>
        <w:rPr>
          <w:rStyle w:val="ControlFlowTok"/>
        </w:rPr>
        <w:t xml:space="preserve">case</w:t>
      </w:r>
      <w:r>
        <w:rPr>
          <w:rStyle w:val="NormalTok"/>
        </w:rPr>
        <w:t xml:space="preserve"> </w:t>
      </w:r>
      <w:r>
        <w:rPr>
          <w:rStyle w:val="StringTok"/>
        </w:rPr>
        <w:t xml:space="preserve">'less'</w:t>
      </w:r>
      <w:r>
        <w:rPr>
          <w:rStyle w:val="NormalTok"/>
        </w:rPr>
        <w:t xml:space="preserve">:</w:t>
      </w:r>
      <w:r>
        <w:br/>
      </w:r>
      <w:r>
        <w:rPr>
          <w:rStyle w:val="NormalTok"/>
        </w:rPr>
        <w:t xml:space="preserve">            p_value </w:t>
      </w:r>
      <w:r>
        <w:rPr>
          <w:rStyle w:val="OperatorTok"/>
        </w:rPr>
        <w:t xml:space="preserve">=</w:t>
      </w:r>
      <w:r>
        <w:rPr>
          <w:rStyle w:val="NormalTok"/>
        </w:rPr>
        <w:t xml:space="preserve"> norm.cdf(z)</w:t>
      </w:r>
      <w:r>
        <w:br/>
      </w:r>
      <w:r>
        <w:rPr>
          <w:rStyle w:val="NormalTok"/>
        </w:rPr>
        <w:t xml:space="preserve">        </w:t>
      </w:r>
      <w:r>
        <w:rPr>
          <w:rStyle w:val="ControlFlowTok"/>
        </w:rPr>
        <w:t xml:space="preserve">case</w:t>
      </w:r>
      <w:r>
        <w:rPr>
          <w:rStyle w:val="NormalTok"/>
        </w:rPr>
        <w:t xml:space="preserve"> _:</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"Оберіть альтернативу: ['two-sided', 'greater', 'less']"</w:t>
      </w:r>
      <w:r>
        <w:rPr>
          <w:rStyle w:val="NormalTok"/>
        </w:rPr>
        <w:t xml:space="preserve">)</w:t>
      </w:r>
      <w:r>
        <w:br/>
      </w:r>
      <w:r>
        <w:br/>
      </w:r>
      <w:r>
        <w:rPr>
          <w:rStyle w:val="NormalTok"/>
        </w:rPr>
        <w:t xml:space="preserve">    </w:t>
      </w:r>
      <w:r>
        <w:rPr>
          <w:rStyle w:val="ControlFlowTok"/>
        </w:rPr>
        <w:t xml:space="preserve">return</w:t>
      </w:r>
      <w:r>
        <w:rPr>
          <w:rStyle w:val="NormalTok"/>
        </w:rPr>
        <w:t xml:space="preserve"> p_value</w:t>
      </w:r>
    </w:p>
    <w:p>
      <w:pPr>
        <w:pStyle w:val="Compact"/>
        <w:numPr>
          <w:ilvl w:val="0"/>
          <w:numId w:val="1038"/>
        </w:numPr>
      </w:pPr>
      <w:r>
        <w:t xml:space="preserve">Перевірка наявності поправки на неперервність.</w:t>
      </w:r>
    </w:p>
    <w:p>
      <w:pPr>
        <w:pStyle w:val="FirstParagraph"/>
      </w:pPr>
      <w:r>
        <w:br/>
      </w:r>
    </w:p>
    <w:p>
      <w:pPr>
        <w:pStyle w:val="BodyText"/>
      </w:pPr>
      <w:r>
        <w:t xml:space="preserve">Тепер ми можемо використовувати функцію</w:t>
      </w:r>
      <w:r>
        <w:t xml:space="preserve"> </w:t>
      </w:r>
      <w:r>
        <w:rPr>
          <w:rStyle w:val="VerbatimChar"/>
        </w:rPr>
        <w:t xml:space="preserve">z_test_pvalue</w:t>
      </w:r>
      <w:r>
        <w:t xml:space="preserve"> </w:t>
      </w:r>
      <w:r>
        <w:t xml:space="preserve">з параметром</w:t>
      </w:r>
      <w:r>
        <w:t xml:space="preserve"> </w:t>
      </w:r>
      <w:r>
        <w:rPr>
          <w:rStyle w:val="VerbatimChar"/>
        </w:rPr>
        <w:t xml:space="preserve">continuity_correction=True</w:t>
      </w:r>
      <w:r>
        <w:t xml:space="preserve">, щоб отримати</w:t>
      </w:r>
      <w:r>
        <w:t xml:space="preserve"> </w:t>
      </w:r>
      <m:oMath>
        <m:r>
          <m:t>p</m:t>
        </m:r>
      </m:oMath>
      <w:r>
        <w:t xml:space="preserve">-значення з поправкою на неперервність.</w:t>
      </w:r>
    </w:p>
    <w:p>
      <w:pPr>
        <w:pStyle w:val="BodyText"/>
      </w:pPr>
      <w:r>
        <w:br/>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t </w:t>
      </w:r>
      <w:r>
        <w:rPr>
          <w:rStyle w:val="OperatorTok"/>
        </w:rPr>
        <w:t xml:space="preserve">=</w:t>
      </w:r>
      <w:r>
        <w:rPr>
          <w:rStyle w:val="NormalTok"/>
        </w:rPr>
        <w:t xml:space="preserve"> </w:t>
      </w:r>
      <w:r>
        <w:rPr>
          <w:rStyle w:val="DecValTok"/>
        </w:rPr>
        <w:t xml:space="preserve">19</w:t>
      </w:r>
      <w:r>
        <w:br/>
      </w:r>
      <w:r>
        <w:rPr>
          <w:rStyle w:val="NormalTok"/>
        </w:rPr>
        <w:t xml:space="preserve">mu0 </w:t>
      </w:r>
      <w:r>
        <w:rPr>
          <w:rStyle w:val="OperatorTok"/>
        </w:rPr>
        <w:t xml:space="preserve">=</w:t>
      </w:r>
      <w:r>
        <w:rPr>
          <w:rStyle w:val="NormalTok"/>
        </w:rPr>
        <w:t xml:space="preserve"> </w:t>
      </w:r>
      <w:r>
        <w:rPr>
          <w:rStyle w:val="FloatTok"/>
        </w:rPr>
        <w:t xml:space="preserve">0.5</w:t>
      </w:r>
      <w:r>
        <w:br/>
      </w:r>
      <w:r>
        <w:rPr>
          <w:rStyle w:val="NormalTok"/>
        </w:rPr>
        <w:t xml:space="preserve">variance </w:t>
      </w:r>
      <w:r>
        <w:rPr>
          <w:rStyle w:val="OperatorTok"/>
        </w:rPr>
        <w:t xml:space="preserve">=</w:t>
      </w:r>
      <w:r>
        <w:rPr>
          <w:rStyle w:val="NormalTok"/>
        </w:rPr>
        <w:t xml:space="preserve"> mu0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mu0)</w:t>
      </w:r>
      <w:r>
        <w:br/>
      </w:r>
      <w:r>
        <w:br/>
      </w:r>
      <w:r>
        <w:rPr>
          <w:rStyle w:val="NormalTok"/>
        </w:rPr>
        <w:t xml:space="preserve">p </w:t>
      </w:r>
      <w:r>
        <w:rPr>
          <w:rStyle w:val="OperatorTok"/>
        </w:rPr>
        <w:t xml:space="preserve">=</w:t>
      </w:r>
      <w:r>
        <w:rPr>
          <w:rStyle w:val="NormalTok"/>
        </w:rPr>
        <w:t xml:space="preserve"> z_test_pvalue(</w:t>
      </w:r>
      <w:r>
        <w:br/>
      </w:r>
      <w:r>
        <w:rPr>
          <w:rStyle w:val="NormalTok"/>
        </w:rPr>
        <w:t xml:space="preserve">    t </w:t>
      </w:r>
      <w:r>
        <w:rPr>
          <w:rStyle w:val="OperatorTok"/>
        </w:rPr>
        <w:t xml:space="preserve">/</w:t>
      </w:r>
      <w:r>
        <w:rPr>
          <w:rStyle w:val="NormalTok"/>
        </w:rPr>
        <w:t xml:space="preserve"> n,</w:t>
      </w:r>
      <w:r>
        <w:br/>
      </w:r>
      <w:r>
        <w:rPr>
          <w:rStyle w:val="NormalTok"/>
        </w:rPr>
        <w:t xml:space="preserve">    n,</w:t>
      </w:r>
      <w:r>
        <w:br/>
      </w:r>
      <w:r>
        <w:rPr>
          <w:rStyle w:val="NormalTok"/>
        </w:rPr>
        <w:t xml:space="preserve">    mu0,</w:t>
      </w:r>
      <w:r>
        <w:br/>
      </w:r>
      <w:r>
        <w:rPr>
          <w:rStyle w:val="NormalTok"/>
        </w:rPr>
        <w:t xml:space="preserve">    variance,</w:t>
      </w:r>
      <w:r>
        <w:br/>
      </w:r>
      <w:r>
        <w:rPr>
          <w:rStyle w:val="NormalTok"/>
        </w:rPr>
        <w:t xml:space="preserve">     alternative</w:t>
      </w:r>
      <w:r>
        <w:rPr>
          <w:rStyle w:val="OperatorTok"/>
        </w:rPr>
        <w:t xml:space="preserve">=</w:t>
      </w:r>
      <w:r>
        <w:rPr>
          <w:rStyle w:val="StringTok"/>
        </w:rPr>
        <w:t xml:space="preserve">'greater'</w:t>
      </w:r>
      <w:r>
        <w:rPr>
          <w:rStyle w:val="NormalTok"/>
        </w:rPr>
        <w:t xml:space="preserve">,</w:t>
      </w:r>
      <w:r>
        <w:br/>
      </w:r>
      <w:r>
        <w:rPr>
          <w:rStyle w:val="NormalTok"/>
        </w:rPr>
        <w:t xml:space="preserve">     continuity_correction</w:t>
      </w:r>
      <w:r>
        <w:rPr>
          <w:rStyle w:val="OperatorTok"/>
        </w:rPr>
        <w:t xml:space="preserve">=</w:t>
      </w:r>
      <w:r>
        <w:rPr>
          <w:rStyle w:val="VariableTok"/>
        </w:rPr>
        <w:t xml:space="preserve">True</w:t>
      </w:r>
      <w:r>
        <w:br/>
      </w:r>
      <w:r>
        <w:rPr>
          <w:rStyle w:val="NormalTok"/>
        </w:rPr>
        <w:t xml:space="preserve">)</w:t>
      </w:r>
      <w:r>
        <w:br/>
      </w:r>
      <w:r>
        <w:br/>
      </w:r>
      <w:r>
        <w:rPr>
          <w:rStyle w:val="BuiltInTok"/>
        </w:rPr>
        <w:t xml:space="preserve">print</w:t>
      </w:r>
      <w:r>
        <w:rPr>
          <w:rStyle w:val="NormalTok"/>
        </w:rPr>
        <w:t xml:space="preserve">(</w:t>
      </w:r>
      <w:r>
        <w:rPr>
          <w:rStyle w:val="SpecialStringTok"/>
        </w:rPr>
        <w:t xml:space="preserve">f"p-значення (Z-критерій з поправкою) = </w:t>
      </w:r>
      <w:r>
        <w:rPr>
          <w:rStyle w:val="SpecialCharTok"/>
        </w:rPr>
        <w:t xml:space="preserve">{</w:t>
      </w:r>
      <w:r>
        <w:rPr>
          <w:rStyle w:val="NormalTok"/>
        </w:rPr>
        <w:t xml:space="preserve">p</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p-значення (Z-критерій з поправкою) = 0.1006</w:t>
      </w:r>
    </w:p>
    <w:p>
      <w:pPr>
        <w:pStyle w:val="FirstParagraph"/>
      </w:pPr>
      <w:r>
        <w:br/>
      </w:r>
    </w:p>
    <w:p>
      <w:pPr>
        <w:pStyle w:val="BodyText"/>
      </w:pPr>
      <w:r>
        <w:t xml:space="preserve">Чудово, тепер ми можемо використовувати</w:t>
      </w:r>
      <w:r>
        <w:t xml:space="preserve"> </w:t>
      </w:r>
      <m:oMath>
        <m:r>
          <m:t>Z</m:t>
        </m:r>
      </m:oMath>
      <w:r>
        <w:t xml:space="preserve">-критерій Фішера з поправкою на неперервність для перевірки гіпотез про математичне сподівання випадкової величини</w:t>
      </w:r>
      <w:r>
        <w:t xml:space="preserve"> </w:t>
      </w:r>
      <w:r>
        <w:rPr>
          <w:i/>
          <w:iCs/>
        </w:rPr>
        <w:t xml:space="preserve">з відомою дисперсією</w:t>
      </w:r>
      <w:r>
        <w:t xml:space="preserve">. Але що робити, якщо дисперсія невідома? Для цього існує</w:t>
      </w:r>
      <w:r>
        <w:t xml:space="preserve"> </w:t>
      </w:r>
      <m:oMath>
        <m:r>
          <m:t>t</m:t>
        </m:r>
      </m:oMath>
      <w:r>
        <w:t xml:space="preserve">-критерій Стьюдента, який ми розглянемо далі.</w:t>
      </w:r>
    </w:p>
    <w:bookmarkEnd w:id="260"/>
    <w:bookmarkStart w:id="261" w:name="sec-questions-3"/>
    <w:p>
      <w:pPr>
        <w:pStyle w:val="Heading2"/>
      </w:pPr>
      <w:r>
        <w:t xml:space="preserve">3.8 Питання для самоперевірки</w:t>
      </w:r>
    </w:p>
    <w:p>
      <w:pPr>
        <w:pStyle w:val="FirstParagraph"/>
      </w:pPr>
      <w:r>
        <w:rPr>
          <w:b/>
          <w:bCs/>
        </w:rPr>
        <w:t xml:space="preserve">Загальне розуміння та Z-критерій</w:t>
      </w:r>
    </w:p>
    <w:p>
      <w:pPr>
        <w:pStyle w:val="Compact"/>
        <w:numPr>
          <w:ilvl w:val="0"/>
          <w:numId w:val="1039"/>
        </w:numPr>
      </w:pPr>
      <w:r>
        <w:t xml:space="preserve">Яка основна мета використання</w:t>
      </w:r>
      <w:r>
        <w:t xml:space="preserve"> </w:t>
      </w:r>
      <m:oMath>
        <m:r>
          <m:t>Z</m:t>
        </m:r>
      </m:oMath>
      <w:r>
        <w:t xml:space="preserve">-критерію Фішера? Для перевірки яких гіпотез він призначений?</w:t>
      </w:r>
    </w:p>
    <w:p>
      <w:pPr>
        <w:pStyle w:val="Compact"/>
        <w:numPr>
          <w:ilvl w:val="0"/>
          <w:numId w:val="1039"/>
        </w:numPr>
      </w:pPr>
      <w:r>
        <w:t xml:space="preserve">Яка ключова вимога (припущення) щодо дисперсії генеральної сукупності для застосування</w:t>
      </w:r>
      <w:r>
        <w:t xml:space="preserve"> </w:t>
      </w:r>
      <m:oMath>
        <m:r>
          <m:t>Z</m:t>
        </m:r>
      </m:oMath>
      <w:r>
        <w:t xml:space="preserve">-критерію?</w:t>
      </w:r>
    </w:p>
    <w:p>
      <w:pPr>
        <w:pStyle w:val="Compact"/>
        <w:numPr>
          <w:ilvl w:val="0"/>
          <w:numId w:val="1039"/>
        </w:numPr>
      </w:pPr>
      <w:r>
        <w:t xml:space="preserve">Чому знання про нормальний розподіл є необхідним для розуміння та застосування</w:t>
      </w:r>
      <w:r>
        <w:t xml:space="preserve"> </w:t>
      </w:r>
      <m:oMath>
        <m:r>
          <m:t>Z</m:t>
        </m:r>
      </m:oMath>
      <w:r>
        <w:t xml:space="preserve">-критерію?</w:t>
      </w:r>
    </w:p>
    <w:p>
      <w:pPr>
        <w:pStyle w:val="FirstParagraph"/>
      </w:pPr>
      <w:r>
        <w:rPr>
          <w:b/>
          <w:bCs/>
        </w:rPr>
        <w:t xml:space="preserve">Нормальний розподіл</w:t>
      </w:r>
    </w:p>
    <w:p>
      <w:pPr>
        <w:pStyle w:val="Compact"/>
        <w:numPr>
          <w:ilvl w:val="0"/>
          <w:numId w:val="1040"/>
        </w:numPr>
      </w:pPr>
      <w:r>
        <w:t xml:space="preserve">Якими двома параметрами характеризується нормальний розподіл</w:t>
      </w:r>
      <w:r>
        <w:t xml:space="preserve"> </w:t>
      </w:r>
      <m:oMath>
        <m:r>
          <m:rPr>
            <m:sty m:val="p"/>
            <m:scr m:val="script"/>
          </m:rPr>
          <m:t>N</m:t>
        </m:r>
        <m:d>
          <m:dPr>
            <m:begChr m:val="("/>
            <m:endChr m:val=")"/>
            <m:sepChr m:val=""/>
            <m:grow/>
          </m:dPr>
          <m:e>
            <m:r>
              <m:t>μ</m:t>
            </m:r>
            <m:r>
              <m:rPr>
                <m:sty m:val="p"/>
              </m:rPr>
              <m:t>,</m:t>
            </m:r>
            <m:sSup>
              <m:e>
                <m:r>
                  <m:t>σ</m:t>
                </m:r>
              </m:e>
              <m:sup>
                <m:r>
                  <m:t>2</m:t>
                </m:r>
              </m:sup>
            </m:sSup>
          </m:e>
        </m:d>
      </m:oMath>
      <w:r>
        <w:t xml:space="preserve">? Що кожен з них означає?</w:t>
      </w:r>
    </w:p>
    <w:p>
      <w:pPr>
        <w:pStyle w:val="Compact"/>
        <w:numPr>
          <w:ilvl w:val="0"/>
          <w:numId w:val="1040"/>
        </w:numPr>
      </w:pPr>
      <w:r>
        <w:t xml:space="preserve">Напишіть формулу щільності ймовірності (PDF) для нормального розподілу.</w:t>
      </w:r>
    </w:p>
    <w:p>
      <w:pPr>
        <w:pStyle w:val="Compact"/>
        <w:numPr>
          <w:ilvl w:val="0"/>
          <w:numId w:val="1040"/>
        </w:numPr>
      </w:pPr>
      <w:r>
        <w:t xml:space="preserve">У бібліотеці</w:t>
      </w:r>
      <w:r>
        <w:t xml:space="preserve"> </w:t>
      </w:r>
      <w:r>
        <w:rPr>
          <w:rStyle w:val="VerbatimChar"/>
        </w:rPr>
        <w:t xml:space="preserve">scipy.stats</w:t>
      </w:r>
      <w:r>
        <w:t xml:space="preserve"> </w:t>
      </w:r>
      <w:r>
        <w:t xml:space="preserve">для класу</w:t>
      </w:r>
      <w:r>
        <w:t xml:space="preserve"> </w:t>
      </w:r>
      <w:r>
        <w:rPr>
          <w:rStyle w:val="VerbatimChar"/>
        </w:rPr>
        <w:t xml:space="preserve">norm</w:t>
      </w:r>
      <w:r>
        <w:t xml:space="preserve">, що означають параметри</w:t>
      </w:r>
      <w:r>
        <w:t xml:space="preserve"> </w:t>
      </w:r>
      <w:r>
        <w:rPr>
          <w:rStyle w:val="VerbatimChar"/>
        </w:rPr>
        <w:t xml:space="preserve">loc</w:t>
      </w:r>
      <w:r>
        <w:t xml:space="preserve"> </w:t>
      </w:r>
      <w:r>
        <w:t xml:space="preserve">та</w:t>
      </w:r>
      <w:r>
        <w:t xml:space="preserve"> </w:t>
      </w:r>
      <w:r>
        <w:rPr>
          <w:rStyle w:val="VerbatimChar"/>
        </w:rPr>
        <w:t xml:space="preserve">scale</w:t>
      </w:r>
      <w:r>
        <w:t xml:space="preserve">? Як</w:t>
      </w:r>
      <w:r>
        <w:t xml:space="preserve"> </w:t>
      </w:r>
      <w:r>
        <w:rPr>
          <w:rStyle w:val="VerbatimChar"/>
        </w:rPr>
        <w:t xml:space="preserve">scale</w:t>
      </w:r>
      <w:r>
        <w:t xml:space="preserve"> </w:t>
      </w:r>
      <w:r>
        <w:t xml:space="preserve">пов’язаний з дисперсією</w:t>
      </w:r>
      <w:r>
        <w:t xml:space="preserve"> </w:t>
      </w:r>
      <m:oMath>
        <m:sSup>
          <m:e>
            <m:r>
              <m:t>σ</m:t>
            </m:r>
          </m:e>
          <m:sup>
            <m:r>
              <m:t>2</m:t>
            </m:r>
          </m:sup>
        </m:sSup>
      </m:oMath>
      <w:r>
        <w:t xml:space="preserve">?</w:t>
      </w:r>
    </w:p>
    <w:p>
      <w:pPr>
        <w:pStyle w:val="Compact"/>
        <w:numPr>
          <w:ilvl w:val="0"/>
          <w:numId w:val="1040"/>
        </w:numPr>
      </w:pPr>
      <w:r>
        <w:t xml:space="preserve">Поясніть своїми словами, що обчислюють методи</w:t>
      </w:r>
      <w:r>
        <w:t xml:space="preserve"> </w:t>
      </w:r>
      <w:r>
        <w:rPr>
          <w:rStyle w:val="VerbatimChar"/>
        </w:rPr>
        <w:t xml:space="preserve">.pdf(x)</w:t>
      </w:r>
      <w:r>
        <w:t xml:space="preserve">,</w:t>
      </w:r>
      <w:r>
        <w:t xml:space="preserve"> </w:t>
      </w:r>
      <w:r>
        <w:rPr>
          <w:rStyle w:val="VerbatimChar"/>
        </w:rPr>
        <w:t xml:space="preserve">.cdf(x)</w:t>
      </w:r>
      <w:r>
        <w:t xml:space="preserve"> </w:t>
      </w:r>
      <w:r>
        <w:t xml:space="preserve">та</w:t>
      </w:r>
      <w:r>
        <w:t xml:space="preserve"> </w:t>
      </w:r>
      <w:r>
        <w:rPr>
          <w:rStyle w:val="VerbatimChar"/>
        </w:rPr>
        <w:t xml:space="preserve">.ppf(q)</w:t>
      </w:r>
      <w:r>
        <w:t xml:space="preserve"> </w:t>
      </w:r>
      <w:r>
        <w:t xml:space="preserve">для об’єкта</w:t>
      </w:r>
      <w:r>
        <w:t xml:space="preserve"> </w:t>
      </w:r>
      <w:r>
        <w:rPr>
          <w:rStyle w:val="VerbatimChar"/>
        </w:rPr>
        <w:t xml:space="preserve">norm</w:t>
      </w:r>
      <w:r>
        <w:t xml:space="preserve">?</w:t>
      </w:r>
    </w:p>
    <w:p>
      <w:pPr>
        <w:pStyle w:val="Compact"/>
        <w:numPr>
          <w:ilvl w:val="0"/>
          <w:numId w:val="1040"/>
        </w:numPr>
      </w:pPr>
      <w:r>
        <w:t xml:space="preserve">Якщо</w:t>
      </w:r>
      <w:r>
        <w:t xml:space="preserve"> </w:t>
      </w:r>
      <m:oMath>
        <m:sSub>
          <m:e>
            <m:r>
              <m:t>ξ</m:t>
            </m:r>
          </m:e>
          <m:sub>
            <m:r>
              <m:t>1</m:t>
            </m:r>
          </m:sub>
        </m:sSub>
        <m:r>
          <m:rPr>
            <m:sty m:val="p"/>
          </m:rPr>
          <m:t>∼</m:t>
        </m:r>
        <m:r>
          <m:rPr>
            <m:sty m:val="p"/>
            <m:scr m:val="script"/>
          </m:rPr>
          <m:t>N</m:t>
        </m:r>
        <m:d>
          <m:dPr>
            <m:begChr m:val="("/>
            <m:endChr m:val=")"/>
            <m:sepChr m:val=""/>
            <m:grow/>
          </m:dPr>
          <m:e>
            <m:sSub>
              <m:e>
                <m:r>
                  <m:t>μ</m:t>
                </m:r>
              </m:e>
              <m:sub>
                <m:r>
                  <m:t>1</m:t>
                </m:r>
              </m:sub>
            </m:sSub>
            <m:r>
              <m:rPr>
                <m:sty m:val="p"/>
              </m:rPr>
              <m:t>,</m:t>
            </m:r>
            <m:sSubSup>
              <m:e>
                <m:r>
                  <m:t>σ</m:t>
                </m:r>
              </m:e>
              <m:sub>
                <m:r>
                  <m:t>1</m:t>
                </m:r>
              </m:sub>
              <m:sup>
                <m:r>
                  <m:t>2</m:t>
                </m:r>
              </m:sup>
            </m:sSubSup>
          </m:e>
        </m:d>
      </m:oMath>
      <w:r>
        <w:t xml:space="preserve"> </w:t>
      </w:r>
      <w:r>
        <w:t xml:space="preserve">та</w:t>
      </w:r>
      <w:r>
        <w:t xml:space="preserve"> </w:t>
      </w:r>
      <m:oMath>
        <m:sSub>
          <m:e>
            <m:r>
              <m:t>ξ</m:t>
            </m:r>
          </m:e>
          <m:sub>
            <m:r>
              <m:t>2</m:t>
            </m:r>
          </m:sub>
        </m:sSub>
        <m:r>
          <m:rPr>
            <m:sty m:val="p"/>
          </m:rPr>
          <m:t>∼</m:t>
        </m:r>
        <m:r>
          <m:rPr>
            <m:sty m:val="p"/>
            <m:scr m:val="script"/>
          </m:rPr>
          <m:t>N</m:t>
        </m:r>
        <m:d>
          <m:dPr>
            <m:begChr m:val="("/>
            <m:endChr m:val=")"/>
            <m:sepChr m:val=""/>
            <m:grow/>
          </m:dPr>
          <m:e>
            <m:sSub>
              <m:e>
                <m:r>
                  <m:t>μ</m:t>
                </m:r>
              </m:e>
              <m:sub>
                <m:r>
                  <m:t>2</m:t>
                </m:r>
              </m:sub>
            </m:sSub>
            <m:r>
              <m:rPr>
                <m:sty m:val="p"/>
              </m:rPr>
              <m:t>,</m:t>
            </m:r>
            <m:sSubSup>
              <m:e>
                <m:r>
                  <m:t>σ</m:t>
                </m:r>
              </m:e>
              <m:sub>
                <m:r>
                  <m:t>2</m:t>
                </m:r>
              </m:sub>
              <m:sup>
                <m:r>
                  <m:t>2</m:t>
                </m:r>
              </m:sup>
            </m:sSubSup>
          </m:e>
        </m:d>
      </m:oMath>
      <w:r>
        <w:t xml:space="preserve"> </w:t>
      </w:r>
      <w:r>
        <w:t xml:space="preserve">є незалежними, який розподіл матиме їх сума</w:t>
      </w:r>
      <w:r>
        <w:t xml:space="preserve"> </w:t>
      </w:r>
      <m:oMath>
        <m:sSub>
          <m:e>
            <m:r>
              <m:t>ξ</m:t>
            </m:r>
          </m:e>
          <m:sub>
            <m:r>
              <m:t>1</m:t>
            </m:r>
          </m:sub>
        </m:sSub>
        <m:r>
          <m:rPr>
            <m:sty m:val="p"/>
          </m:rPr>
          <m:t>+</m:t>
        </m:r>
        <m:sSub>
          <m:e>
            <m:r>
              <m:t>ξ</m:t>
            </m:r>
          </m:e>
          <m:sub>
            <m:r>
              <m:t>2</m:t>
            </m:r>
          </m:sub>
        </m:sSub>
      </m:oMath>
      <w:r>
        <w:t xml:space="preserve">? Вкажіть параметри.</w:t>
      </w:r>
    </w:p>
    <w:p>
      <w:pPr>
        <w:pStyle w:val="Compact"/>
        <w:numPr>
          <w:ilvl w:val="0"/>
          <w:numId w:val="1040"/>
        </w:numPr>
      </w:pPr>
      <w:r>
        <w:t xml:space="preserve">Якщо</w:t>
      </w:r>
      <w:r>
        <w:t xml:space="preserve"> </w:t>
      </w:r>
      <m:oMath>
        <m:r>
          <m:t>ξ</m:t>
        </m:r>
        <m:r>
          <m:rPr>
            <m:sty m:val="p"/>
          </m:rPr>
          <m:t>∼</m:t>
        </m:r>
        <m:r>
          <m:rPr>
            <m:sty m:val="p"/>
            <m:scr m:val="script"/>
          </m:rPr>
          <m:t>N</m:t>
        </m:r>
        <m:d>
          <m:dPr>
            <m:begChr m:val="("/>
            <m:endChr m:val=")"/>
            <m:sepChr m:val=""/>
            <m:grow/>
          </m:dPr>
          <m:e>
            <m:r>
              <m:t>μ</m:t>
            </m:r>
            <m:r>
              <m:rPr>
                <m:sty m:val="p"/>
              </m:rPr>
              <m:t>,</m:t>
            </m:r>
            <m:sSup>
              <m:e>
                <m:r>
                  <m:t>σ</m:t>
                </m:r>
              </m:e>
              <m:sup>
                <m:r>
                  <m:t>2</m:t>
                </m:r>
              </m:sup>
            </m:sSup>
          </m:e>
        </m:d>
      </m:oMath>
      <w:r>
        <w:t xml:space="preserve"> </w:t>
      </w:r>
      <w:r>
        <w:t xml:space="preserve">і</w:t>
      </w:r>
      <w:r>
        <w:t xml:space="preserve"> </w:t>
      </w:r>
      <m:oMath>
        <m:r>
          <m:t>a</m:t>
        </m:r>
      </m:oMath>
      <w:r>
        <w:t xml:space="preserve"> </w:t>
      </w:r>
      <w:r>
        <w:t xml:space="preserve">— константа, який розподіл матиме величина</w:t>
      </w:r>
      <w:r>
        <w:t xml:space="preserve"> </w:t>
      </w:r>
      <m:oMath>
        <m:r>
          <m:t>a</m:t>
        </m:r>
        <m:r>
          <m:t>ξ</m:t>
        </m:r>
      </m:oMath>
      <w:r>
        <w:t xml:space="preserve">? Вкажіть параметри.</w:t>
      </w:r>
    </w:p>
    <w:p>
      <w:pPr>
        <w:pStyle w:val="FirstParagraph"/>
      </w:pPr>
      <w:r>
        <w:rPr>
          <w:b/>
          <w:bCs/>
        </w:rPr>
        <w:t xml:space="preserve">Центральна гранична теорема (ЦГТ)</w:t>
      </w:r>
    </w:p>
    <w:p>
      <w:pPr>
        <w:pStyle w:val="Compact"/>
        <w:numPr>
          <w:ilvl w:val="0"/>
          <w:numId w:val="1041"/>
        </w:numPr>
      </w:pPr>
      <w:r>
        <w:t xml:space="preserve">Сформулюйте Центральну граничну теорему. Про розподіл якої величини вона говорить?</w:t>
      </w:r>
    </w:p>
    <w:p>
      <w:pPr>
        <w:pStyle w:val="Compact"/>
        <w:numPr>
          <w:ilvl w:val="0"/>
          <w:numId w:val="1041"/>
        </w:numPr>
      </w:pPr>
      <w:r>
        <w:t xml:space="preserve">Які основні умови повинні виконуватися для випадкових величин</w:t>
      </w:r>
      <w:r>
        <w:t xml:space="preserve"> </w:t>
      </w:r>
      <m:oMath>
        <m:sSub>
          <m:e>
            <m:r>
              <m:t>ξ</m:t>
            </m:r>
          </m:e>
          <m:sub>
            <m:r>
              <m:t>1</m:t>
            </m:r>
          </m:sub>
        </m:sSub>
        <m:r>
          <m:rPr>
            <m:sty m:val="p"/>
          </m:rPr>
          <m:t>,</m:t>
        </m:r>
        <m:r>
          <m:rPr>
            <m:sty m:val="p"/>
          </m:rPr>
          <m:t>.</m:t>
        </m:r>
        <m:r>
          <m:rPr>
            <m:sty m:val="p"/>
          </m:rPr>
          <m:t>.</m:t>
        </m:r>
        <m:r>
          <m:rPr>
            <m:sty m:val="p"/>
          </m:rPr>
          <m:t>.</m:t>
        </m:r>
        <m:r>
          <m:rPr>
            <m:sty m:val="p"/>
          </m:rPr>
          <m:t>,</m:t>
        </m:r>
        <m:sSub>
          <m:e>
            <m:r>
              <m:t>ξ</m:t>
            </m:r>
          </m:e>
          <m:sub>
            <m:r>
              <m:t>n</m:t>
            </m:r>
          </m:sub>
        </m:sSub>
      </m:oMath>
      <w:r>
        <w:t xml:space="preserve">, щоб до них можна було застосувати ЦГТ?</w:t>
      </w:r>
    </w:p>
    <w:p>
      <w:pPr>
        <w:pStyle w:val="Compact"/>
        <w:numPr>
          <w:ilvl w:val="0"/>
          <w:numId w:val="1041"/>
        </w:numPr>
      </w:pPr>
      <w:r>
        <w:t xml:space="preserve">Запишіть формулу статистики з ЦГТ, яка збігається до стандартного нормального розподілу</w:t>
      </w:r>
      <w:r>
        <w:t xml:space="preserve"> </w:t>
      </w:r>
      <m:oMath>
        <m:r>
          <m:rPr>
            <m:sty m:val="p"/>
            <m:scr m:val="script"/>
          </m:rPr>
          <m:t>N</m:t>
        </m:r>
        <m:d>
          <m:dPr>
            <m:begChr m:val="("/>
            <m:endChr m:val=")"/>
            <m:sepChr m:val=""/>
            <m:grow/>
          </m:dPr>
          <m:e>
            <m:r>
              <m:t>0</m:t>
            </m:r>
            <m:r>
              <m:rPr>
                <m:sty m:val="p"/>
              </m:rPr>
              <m:t>,</m:t>
            </m:r>
            <m:r>
              <m:t>1</m:t>
            </m:r>
          </m:e>
        </m:d>
      </m:oMath>
      <w:r>
        <w:t xml:space="preserve">.</w:t>
      </w:r>
    </w:p>
    <w:p>
      <w:pPr>
        <w:pStyle w:val="Compact"/>
        <w:numPr>
          <w:ilvl w:val="0"/>
          <w:numId w:val="1041"/>
        </w:numPr>
      </w:pPr>
      <w:r>
        <w:t xml:space="preserve">Чому ЦГТ є такою важливою в статистиці, особливо для перевірки гіпотез?</w:t>
      </w:r>
    </w:p>
    <w:p>
      <w:pPr>
        <w:pStyle w:val="Compact"/>
        <w:numPr>
          <w:ilvl w:val="0"/>
          <w:numId w:val="1041"/>
        </w:numPr>
      </w:pPr>
      <w:r>
        <w:t xml:space="preserve">Чи обов’язково початкові дані мають бути нормально розподілені, щоб вибіркове середнє (при великому</w:t>
      </w:r>
      <w:r>
        <w:t xml:space="preserve"> </w:t>
      </w:r>
      <m:oMath>
        <m:r>
          <m:t>n</m:t>
        </m:r>
      </m:oMath>
      <w:r>
        <w:t xml:space="preserve">) було приблизно нормально розподіленим? Поясніть.</w:t>
      </w:r>
    </w:p>
    <w:p>
      <w:pPr>
        <w:pStyle w:val="Compact"/>
        <w:numPr>
          <w:ilvl w:val="0"/>
          <w:numId w:val="1041"/>
        </w:numPr>
      </w:pPr>
      <w:r>
        <w:t xml:space="preserve">Як розмір вибірки (</w:t>
      </w:r>
      <m:oMath>
        <m:r>
          <m:t>n</m:t>
        </m:r>
      </m:oMath>
      <w:r>
        <w:t xml:space="preserve">) впливає на якість апроксимації розподілу вибіркового середнього нормальним розподілом згідно з ЦГТ?</w:t>
      </w:r>
    </w:p>
    <w:p>
      <w:pPr>
        <w:pStyle w:val="FirstParagraph"/>
      </w:pPr>
      <w:r>
        <w:rPr>
          <w:b/>
          <w:bCs/>
        </w:rPr>
        <w:t xml:space="preserve">Нормальна апроксимація та застосування Z-критерію</w:t>
      </w:r>
    </w:p>
    <w:p>
      <w:pPr>
        <w:pStyle w:val="Compact"/>
        <w:numPr>
          <w:ilvl w:val="0"/>
          <w:numId w:val="1042"/>
        </w:numPr>
      </w:pPr>
      <w:r>
        <w:t xml:space="preserve">Як ЦГТ дозволяє використовувати нормальний розподіл для наближеного обчислення ймовірностей для біноміального розподілу при великому</w:t>
      </w:r>
      <w:r>
        <w:t xml:space="preserve"> </w:t>
      </w:r>
      <m:oMath>
        <m:r>
          <m:t>n</m:t>
        </m:r>
      </m:oMath>
      <w:r>
        <w:t xml:space="preserve">?</w:t>
      </w:r>
    </w:p>
    <w:p>
      <w:pPr>
        <w:pStyle w:val="Compact"/>
        <w:numPr>
          <w:ilvl w:val="0"/>
          <w:numId w:val="1042"/>
        </w:numPr>
      </w:pPr>
      <w:r>
        <w:t xml:space="preserve">Яка формула для тестової статистики</w:t>
      </w:r>
      <w:r>
        <w:t xml:space="preserve"> </w:t>
      </w:r>
      <m:oMath>
        <m:r>
          <m:t>Z</m:t>
        </m:r>
      </m:oMath>
      <w:r>
        <w:t xml:space="preserve"> </w:t>
      </w:r>
      <w:r>
        <w:t xml:space="preserve">у</w:t>
      </w:r>
      <w:r>
        <w:t xml:space="preserve"> </w:t>
      </w:r>
      <m:oMath>
        <m:r>
          <m:t>Z</m:t>
        </m:r>
      </m:oMath>
      <w:r>
        <w:t xml:space="preserve">-критерії Фішера? Поясніть кожну складову формули.</w:t>
      </w:r>
    </w:p>
    <w:p>
      <w:pPr>
        <w:pStyle w:val="Compact"/>
        <w:numPr>
          <w:ilvl w:val="0"/>
          <w:numId w:val="1042"/>
        </w:numPr>
      </w:pPr>
      <w:r>
        <w:t xml:space="preserve">Який теоретичний розподіл має статистика</w:t>
      </w:r>
      <w:r>
        <w:t xml:space="preserve"> </w:t>
      </w:r>
      <m:oMath>
        <m:r>
          <m:t>Z</m:t>
        </m:r>
      </m:oMath>
      <w:r>
        <w:t xml:space="preserve"> </w:t>
      </w:r>
      <w:r>
        <w:t xml:space="preserve">за умови істинності нульової гіпотези</w:t>
      </w:r>
      <w:r>
        <w:t xml:space="preserve"> </w:t>
      </w:r>
      <m:oMath>
        <m:sSub>
          <m:e>
            <m:r>
              <m:t>H</m:t>
            </m:r>
          </m:e>
          <m:sub>
            <m:r>
              <m:t>0</m:t>
            </m:r>
          </m:sub>
        </m:sSub>
        <m:r>
          <m:rPr>
            <m:sty m:val="p"/>
          </m:rPr>
          <m:t>:</m:t>
        </m:r>
        <m:r>
          <m:t>μ</m:t>
        </m:r>
        <m:r>
          <m:rPr>
            <m:sty m:val="p"/>
          </m:rPr>
          <m:t>=</m:t>
        </m:r>
        <m:sSub>
          <m:e>
            <m:r>
              <m:t>μ</m:t>
            </m:r>
          </m:e>
          <m:sub>
            <m:r>
              <m:t>0</m:t>
            </m:r>
          </m:sub>
        </m:sSub>
      </m:oMath>
      <w:r>
        <w:t xml:space="preserve">?</w:t>
      </w:r>
    </w:p>
    <w:p>
      <w:pPr>
        <w:pStyle w:val="Compact"/>
        <w:numPr>
          <w:ilvl w:val="0"/>
          <w:numId w:val="1042"/>
        </w:numPr>
      </w:pPr>
      <w:r>
        <w:t xml:space="preserve">Як обчислити</w:t>
      </w:r>
      <w:r>
        <w:t xml:space="preserve"> </w:t>
      </w:r>
      <m:oMath>
        <m:r>
          <m:t>p</m:t>
        </m:r>
      </m:oMath>
      <w:r>
        <w:t xml:space="preserve">-значення для</w:t>
      </w:r>
      <w:r>
        <w:t xml:space="preserve"> </w:t>
      </w:r>
      <w:r>
        <w:rPr>
          <w:b/>
          <w:bCs/>
        </w:rPr>
        <w:t xml:space="preserve">двостороннього</w:t>
      </w:r>
      <w:r>
        <w:t xml:space="preserve"> </w:t>
      </w:r>
      <m:oMath>
        <m:r>
          <m:t>Z</m:t>
        </m:r>
      </m:oMath>
      <w:r>
        <w:t xml:space="preserve">-критерію (</w:t>
      </w:r>
      <m:oMath>
        <m:sSub>
          <m:e>
            <m:r>
              <m:t>H</m:t>
            </m:r>
          </m:e>
          <m:sub>
            <m:r>
              <m:t>1</m:t>
            </m:r>
          </m:sub>
        </m:sSub>
        <m:r>
          <m:rPr>
            <m:sty m:val="p"/>
          </m:rPr>
          <m:t>:</m:t>
        </m:r>
        <m:r>
          <m:t>μ</m:t>
        </m:r>
        <m:r>
          <m:rPr>
            <m:sty m:val="p"/>
          </m:rPr>
          <m:t>≠</m:t>
        </m:r>
        <m:sSub>
          <m:e>
            <m:r>
              <m:t>μ</m:t>
            </m:r>
          </m:e>
          <m:sub>
            <m:r>
              <m:t>0</m:t>
            </m:r>
          </m:sub>
        </m:sSub>
      </m:oMath>
      <w:r>
        <w:t xml:space="preserve">), знаючи реалізацію статистики</w:t>
      </w:r>
      <w:r>
        <w:t xml:space="preserve"> </w:t>
      </w:r>
      <m:oMath>
        <m:r>
          <m:t>z</m:t>
        </m:r>
      </m:oMath>
      <w:r>
        <w:t xml:space="preserve">?</w:t>
      </w:r>
    </w:p>
    <w:p>
      <w:pPr>
        <w:pStyle w:val="Compact"/>
        <w:numPr>
          <w:ilvl w:val="0"/>
          <w:numId w:val="1042"/>
        </w:numPr>
      </w:pPr>
      <w:r>
        <w:t xml:space="preserve">Як обчислити</w:t>
      </w:r>
      <w:r>
        <w:t xml:space="preserve"> </w:t>
      </w:r>
      <m:oMath>
        <m:r>
          <m:t>p</m:t>
        </m:r>
      </m:oMath>
      <w:r>
        <w:t xml:space="preserve">-значення для</w:t>
      </w:r>
      <w:r>
        <w:t xml:space="preserve"> </w:t>
      </w:r>
      <w:r>
        <w:rPr>
          <w:b/>
          <w:bCs/>
        </w:rPr>
        <w:t xml:space="preserve">правостороннього</w:t>
      </w:r>
      <w:r>
        <w:t xml:space="preserve"> </w:t>
      </w:r>
      <m:oMath>
        <m:r>
          <m:t>Z</m:t>
        </m:r>
      </m:oMath>
      <w:r>
        <w:t xml:space="preserve">-критерію (</w:t>
      </w:r>
      <m:oMath>
        <m:sSub>
          <m:e>
            <m:r>
              <m:t>H</m:t>
            </m:r>
          </m:e>
          <m:sub>
            <m:r>
              <m:t>1</m:t>
            </m:r>
          </m:sub>
        </m:sSub>
        <m:r>
          <m:rPr>
            <m:sty m:val="p"/>
          </m:rPr>
          <m:t>:</m:t>
        </m:r>
        <m:r>
          <m:t>μ</m:t>
        </m:r>
        <m:r>
          <m:rPr>
            <m:sty m:val="p"/>
          </m:rPr>
          <m:t>&gt;</m:t>
        </m:r>
        <m:sSub>
          <m:e>
            <m:r>
              <m:t>μ</m:t>
            </m:r>
          </m:e>
          <m:sub>
            <m:r>
              <m:t>0</m:t>
            </m:r>
          </m:sub>
        </m:sSub>
      </m:oMath>
      <w:r>
        <w:t xml:space="preserve">), знаючи реалізацію статистики</w:t>
      </w:r>
      <w:r>
        <w:t xml:space="preserve"> </w:t>
      </w:r>
      <m:oMath>
        <m:r>
          <m:t>z</m:t>
        </m:r>
      </m:oMath>
      <w:r>
        <w:t xml:space="preserve">?</w:t>
      </w:r>
    </w:p>
    <w:p>
      <w:pPr>
        <w:pStyle w:val="Compact"/>
        <w:numPr>
          <w:ilvl w:val="0"/>
          <w:numId w:val="1042"/>
        </w:numPr>
      </w:pPr>
      <w:r>
        <w:t xml:space="preserve">Порівняйте</w:t>
      </w:r>
      <w:r>
        <w:t xml:space="preserve"> </w:t>
      </w:r>
      <m:oMath>
        <m:r>
          <m:t>Z</m:t>
        </m:r>
      </m:oMath>
      <w:r>
        <w:t xml:space="preserve">-критерій (де статистика базується на</w:t>
      </w:r>
      <w:r>
        <w:t xml:space="preserve"> </w:t>
      </w:r>
      <m:oMath>
        <m:bar>
          <m:barPr>
            <m:pos m:val="top"/>
          </m:barPr>
          <m:e>
            <m:r>
              <m:t>X</m:t>
            </m:r>
          </m:e>
        </m:bar>
      </m:oMath>
      <w:r>
        <w:t xml:space="preserve">) та нормальну апроксимацію біноміального розподілу (де статистика базується на сумі</w:t>
      </w:r>
      <w:r>
        <w:t xml:space="preserve"> </w:t>
      </w:r>
      <m:oMath>
        <m:r>
          <m:rPr>
            <m:sty m:val="p"/>
          </m:rPr>
          <m:t>∑</m:t>
        </m:r>
        <m:sSub>
          <m:e>
            <m:r>
              <m:t>X</m:t>
            </m:r>
          </m:e>
          <m:sub>
            <m:r>
              <m:t>i</m:t>
            </m:r>
          </m:sub>
        </m:sSub>
      </m:oMath>
      <w:r>
        <w:t xml:space="preserve">). Чи є вони по суті еквівалентними? Чому?</w:t>
      </w:r>
    </w:p>
    <w:p>
      <w:pPr>
        <w:pStyle w:val="FirstParagraph"/>
      </w:pPr>
      <w:r>
        <w:rPr>
          <w:b/>
          <w:bCs/>
        </w:rPr>
        <w:t xml:space="preserve">Поправка на неперервність</w:t>
      </w:r>
    </w:p>
    <w:p>
      <w:pPr>
        <w:pStyle w:val="Compact"/>
        <w:numPr>
          <w:ilvl w:val="0"/>
          <w:numId w:val="1043"/>
        </w:numPr>
      </w:pPr>
      <w:r>
        <w:t xml:space="preserve">У яких ситуаціях виникає потреба у поправці на неперервність? Яку проблему вона допомагає вирішити?</w:t>
      </w:r>
    </w:p>
    <w:p>
      <w:pPr>
        <w:pStyle w:val="Compact"/>
        <w:numPr>
          <w:ilvl w:val="0"/>
          <w:numId w:val="1043"/>
        </w:numPr>
      </w:pPr>
      <w:r>
        <w:t xml:space="preserve">Як зазвичай застосовується поправка на неперервність при обчисленні</w:t>
      </w:r>
      <w:r>
        <w:t xml:space="preserve"> </w:t>
      </w:r>
      <m:oMath>
        <m:r>
          <m:t>P</m:t>
        </m:r>
        <m:d>
          <m:dPr>
            <m:begChr m:val="("/>
            <m:endChr m:val=")"/>
            <m:sepChr m:val=""/>
            <m:grow/>
          </m:dPr>
          <m:e>
            <m:r>
              <m:t>T</m:t>
            </m:r>
            <m:r>
              <m:rPr>
                <m:sty m:val="p"/>
              </m:rPr>
              <m:t>≥</m:t>
            </m:r>
            <m:r>
              <m:t>t</m:t>
            </m:r>
          </m:e>
        </m:d>
      </m:oMath>
      <w:r>
        <w:t xml:space="preserve"> </w:t>
      </w:r>
      <w:r>
        <w:t xml:space="preserve">за допомогою нормального розподілу, де</w:t>
      </w:r>
      <w:r>
        <w:t xml:space="preserve"> </w:t>
      </w:r>
      <m:oMath>
        <m:r>
          <m:t>T</m:t>
        </m:r>
      </m:oMath>
      <w:r>
        <w:t xml:space="preserve"> </w:t>
      </w:r>
      <w:r>
        <w:t xml:space="preserve">— дискретна випадкова величина (наприклад, біноміальна)? (Наприклад, як змінюється значення</w:t>
      </w:r>
      <w:r>
        <w:t xml:space="preserve"> </w:t>
      </w:r>
      <m:oMath>
        <m:r>
          <m:t>t</m:t>
        </m:r>
      </m:oMath>
      <w:r>
        <w:t xml:space="preserve"> </w:t>
      </w:r>
      <w:r>
        <w:t xml:space="preserve">у формулі?)</w:t>
      </w:r>
    </w:p>
    <w:p>
      <w:pPr>
        <w:pStyle w:val="Compact"/>
        <w:numPr>
          <w:ilvl w:val="0"/>
          <w:numId w:val="1043"/>
        </w:numPr>
      </w:pPr>
      <w:r>
        <w:t xml:space="preserve">Як функція</w:t>
      </w:r>
      <w:r>
        <w:t xml:space="preserve"> </w:t>
      </w:r>
      <w:r>
        <w:rPr>
          <w:rStyle w:val="VerbatimChar"/>
        </w:rPr>
        <w:t xml:space="preserve">z_test_pvalue</w:t>
      </w:r>
      <w:r>
        <w:t xml:space="preserve"> </w:t>
      </w:r>
      <w:r>
        <w:t xml:space="preserve">(у її покращеній версії) враховує поправку на неперервність?</w:t>
      </w:r>
    </w:p>
    <w:p>
      <w:pPr>
        <w:pStyle w:val="FirstParagraph"/>
      </w:pPr>
      <w:r>
        <w:rPr>
          <w:b/>
          <w:bCs/>
        </w:rPr>
        <w:t xml:space="preserve">Підсумкові питання</w:t>
      </w:r>
    </w:p>
    <w:p>
      <w:pPr>
        <w:pStyle w:val="Compact"/>
        <w:numPr>
          <w:ilvl w:val="0"/>
          <w:numId w:val="1044"/>
        </w:numPr>
      </w:pPr>
      <w:r>
        <w:t xml:space="preserve">За яких умов ви б віддали перевагу точному біноміальному тесту перед Z-критерієм (з або без поправки) для аналізу даних типу успіх/невдача (Bernoulli)?</w:t>
      </w:r>
    </w:p>
    <w:p>
      <w:pPr>
        <w:pStyle w:val="Compact"/>
        <w:numPr>
          <w:ilvl w:val="0"/>
          <w:numId w:val="1044"/>
        </w:numPr>
      </w:pPr>
      <w:r>
        <w:t xml:space="preserve">Яке основне обмеження</w:t>
      </w:r>
      <w:r>
        <w:t xml:space="preserve"> </w:t>
      </w:r>
      <m:oMath>
        <m:r>
          <m:t>Z</m:t>
        </m:r>
      </m:oMath>
      <w:r>
        <w:t xml:space="preserve">-критерію, згадане наприкінці розділу, мотивує перехід до</w:t>
      </w:r>
      <w:r>
        <w:t xml:space="preserve"> </w:t>
      </w:r>
      <m:oMath>
        <m:r>
          <m:t>t</m:t>
        </m:r>
      </m:oMath>
      <w:r>
        <w:t xml:space="preserve">-критерію Стьюдента?</w:t>
      </w:r>
    </w:p>
    <w:bookmarkEnd w:id="261"/>
    <w:bookmarkEnd w:id="262"/>
    <w:bookmarkStart w:id="380" w:name="sec-t-test"/>
    <w:p>
      <w:pPr>
        <w:pStyle w:val="Heading1"/>
      </w:pPr>
      <w:r>
        <w:t xml:space="preserve">4. </w:t>
      </w:r>
      <m:oMath>
        <m:r>
          <m:t>t</m:t>
        </m:r>
      </m:oMath>
      <w:r>
        <w:t xml:space="preserve">-критерій Стьюдента</w:t>
      </w:r>
    </w:p>
    <w:bookmarkStart w:id="275" w:name="основні-положення"/>
    <w:p>
      <w:pPr>
        <w:pStyle w:val="Heading2"/>
      </w:pPr>
      <w:r>
        <w:t xml:space="preserve">4.1 Основні положення</w:t>
      </w:r>
    </w:p>
    <w:p>
      <w:pPr>
        <w:pStyle w:val="FirstParagraph"/>
      </w:pPr>
      <w:r>
        <w:t xml:space="preserve">Спробуємо розв’язати таке завдання.</w:t>
      </w:r>
    </w:p>
    <w:bookmarkStart w:id="263" w:name="exm-task"/>
    <w:p>
      <w:pPr>
        <w:pStyle w:val="BodyText"/>
      </w:pPr>
      <w:r>
        <w:rPr>
          <w:b/>
          <w:bCs/>
        </w:rPr>
        <w:t xml:space="preserve">Приклад 4.1</w:t>
      </w:r>
      <w:r>
        <w:t xml:space="preserve"> </w:t>
      </w:r>
      <w:r>
        <w:t xml:space="preserve"> </w:t>
      </w:r>
    </w:p>
    <w:p>
      <w:pPr>
        <w:pStyle w:val="BlockText"/>
      </w:pPr>
      <w:r>
        <w:t xml:space="preserve">Менеджмент компанії розглядає новий підхід до планування щотижневих нарад, щоб зменшити втрати часу співробітників. Раніше середня тривалість таких нарад складала 70 хвилин. Ідея полягає в тому, щоб перейти до нової структури нарад, яка, за задумом, дозволить зменшити тривалість нарад до 60 хвилин.</w:t>
      </w:r>
    </w:p>
    <w:p>
      <w:pPr>
        <w:pStyle w:val="BlockText"/>
      </w:pPr>
      <w:r>
        <w:t xml:space="preserve">Протягом одного тижня провели 7 нарад у новому форматі й зафіксували їх тривалість. Якщо з’ясується, що нові наради тривають довше, ніж у середньому 70 хвилин, новий формат вважатимуть неефективним.</w:t>
      </w:r>
    </w:p>
    <w:p>
      <w:pPr>
        <w:pStyle w:val="BlockText"/>
      </w:pPr>
      <w:r>
        <w:t xml:space="preserve">Ваше завдання — перевірити, чи новий формат нарад дійсно ефективніший.</w:t>
      </w:r>
    </w:p>
    <w:p>
      <w:pPr>
        <w:pStyle w:val="BlockText"/>
      </w:pPr>
      <w:r>
        <w:t xml:space="preserve">Вийшла вибірка середньої тривалості нарад (в хвилинах):</w:t>
      </w:r>
      <w:r>
        <w:t xml:space="preserve"> </w:t>
      </w:r>
      <w:r>
        <w:rPr>
          <w:rStyle w:val="VerbatimChar"/>
        </w:rPr>
        <w:t xml:space="preserve">[50, 55, 70, 45, 40, 70, 80]</w:t>
      </w:r>
      <w:r>
        <w:t xml:space="preserve">.</w:t>
      </w:r>
    </w:p>
    <w:bookmarkEnd w:id="263"/>
    <w:p>
      <w:pPr>
        <w:pStyle w:val="FirstParagraph"/>
      </w:pPr>
      <w:r>
        <w:t xml:space="preserve">Для початку переформулюємо умову мовою математики. Є вибірка:</w:t>
      </w:r>
    </w:p>
    <w:p>
      <w:pPr>
        <w:pStyle w:val="Compact"/>
        <w:numPr>
          <w:ilvl w:val="0"/>
          <w:numId w:val="1045"/>
        </w:numPr>
      </w:pPr>
      <m:oMath>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7</m:t>
            </m:r>
          </m:sub>
        </m:sSub>
      </m:oMath>
      <w:r>
        <w:t xml:space="preserve"> </w:t>
      </w:r>
      <w:r>
        <w:t xml:space="preserve">— значення середньої тривалості нарад у новому форматі;</w:t>
      </w:r>
    </w:p>
    <w:p>
      <w:pPr>
        <w:pStyle w:val="Compact"/>
        <w:numPr>
          <w:ilvl w:val="0"/>
          <w:numId w:val="1045"/>
        </w:numPr>
      </w:pPr>
      <w:r>
        <w:t xml:space="preserve">Будемо вважати, що</w:t>
      </w:r>
      <w:r>
        <w:t xml:space="preserve"> </w:t>
      </w:r>
      <m:oMath>
        <m:r>
          <m:t>X</m:t>
        </m:r>
      </m:oMath>
      <w:r>
        <w:t xml:space="preserve"> </w:t>
      </w:r>
      <w:r>
        <w:t xml:space="preserve">з нормального розподілу, тобто</w:t>
      </w:r>
      <w:r>
        <w:t xml:space="preserve"> </w:t>
      </w:r>
      <m:oMath>
        <m:r>
          <m:t>X</m:t>
        </m:r>
        <m:r>
          <m:rPr>
            <m:sty m:val="p"/>
          </m:rPr>
          <m:t>∼</m:t>
        </m:r>
        <m:r>
          <m:t>N</m:t>
        </m:r>
        <m:d>
          <m:dPr>
            <m:begChr m:val="("/>
            <m:endChr m:val=")"/>
            <m:sepChr m:val=""/>
            <m:grow/>
          </m:dPr>
          <m:e>
            <m:r>
              <m:t>μ</m:t>
            </m:r>
            <m:r>
              <m:rPr>
                <m:sty m:val="p"/>
              </m:rPr>
              <m:t>,</m:t>
            </m:r>
            <m:sSup>
              <m:e>
                <m:r>
                  <m:t>σ</m:t>
                </m:r>
              </m:e>
              <m:sup>
                <m:r>
                  <m:t>2</m:t>
                </m:r>
              </m:sup>
            </m:sSup>
          </m:e>
        </m:d>
      </m:oMath>
      <w:r>
        <w:t xml:space="preserve">.</w:t>
      </w:r>
    </w:p>
    <w:p>
      <w:pPr>
        <w:pStyle w:val="FirstParagraph"/>
      </w:pPr>
      <w:r>
        <w:br/>
      </w:r>
    </w:p>
    <w:p>
      <w:pPr>
        <w:pStyle w:val="SourceCode"/>
      </w:pPr>
      <w:r>
        <w:rPr>
          <w:rStyle w:val="NormalTok"/>
        </w:rPr>
        <w:t xml:space="preserve">meeting_time </w:t>
      </w:r>
      <w:r>
        <w:rPr>
          <w:rStyle w:val="OperatorTok"/>
        </w:rPr>
        <w:t xml:space="preserve">=</w:t>
      </w:r>
      <w:r>
        <w:rPr>
          <w:rStyle w:val="NormalTok"/>
        </w:rPr>
        <w:t xml:space="preserve"> np.array([</w:t>
      </w:r>
      <w:r>
        <w:rPr>
          <w:rStyle w:val="DecValTok"/>
        </w:rPr>
        <w:t xml:space="preserve">50</w:t>
      </w:r>
      <w:r>
        <w:rPr>
          <w:rStyle w:val="NormalTok"/>
        </w:rPr>
        <w:t xml:space="preserve">, </w:t>
      </w:r>
      <w:r>
        <w:rPr>
          <w:rStyle w:val="DecValTok"/>
        </w:rPr>
        <w:t xml:space="preserve">55</w:t>
      </w:r>
      <w:r>
        <w:rPr>
          <w:rStyle w:val="NormalTok"/>
        </w:rPr>
        <w:t xml:space="preserve">, </w:t>
      </w:r>
      <w:r>
        <w:rPr>
          <w:rStyle w:val="DecValTok"/>
        </w:rPr>
        <w:t xml:space="preserve">70</w:t>
      </w:r>
      <w:r>
        <w:rPr>
          <w:rStyle w:val="NormalTok"/>
        </w:rPr>
        <w:t xml:space="preserve">, </w:t>
      </w:r>
      <w:r>
        <w:rPr>
          <w:rStyle w:val="DecValTok"/>
        </w:rPr>
        <w:t xml:space="preserve">45</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w:t>
      </w:r>
      <w:r>
        <w:br/>
      </w:r>
      <w:r>
        <w:rPr>
          <w:rStyle w:val="BuiltInTok"/>
        </w:rPr>
        <w:t xml:space="preserve">print</w:t>
      </w:r>
      <w:r>
        <w:rPr>
          <w:rStyle w:val="NormalTok"/>
        </w:rPr>
        <w:t xml:space="preserve">(</w:t>
      </w:r>
      <w:r>
        <w:rPr>
          <w:rStyle w:val="SpecialStringTok"/>
        </w:rPr>
        <w:t xml:space="preserve">f"Середнє значення: </w:t>
      </w:r>
      <w:r>
        <w:rPr>
          <w:rStyle w:val="SpecialCharTok"/>
        </w:rPr>
        <w:t xml:space="preserve">{</w:t>
      </w:r>
      <w:r>
        <w:rPr>
          <w:rStyle w:val="NormalTok"/>
        </w:rPr>
        <w:t xml:space="preserve">np</w:t>
      </w:r>
      <w:r>
        <w:rPr>
          <w:rStyle w:val="SpecialCharTok"/>
        </w:rPr>
        <w:t xml:space="preserve">.</w:t>
      </w:r>
      <w:r>
        <w:rPr>
          <w:rStyle w:val="NormalTok"/>
        </w:rPr>
        <w:t xml:space="preserve">mean(meeting_time)</w:t>
      </w:r>
      <w:r>
        <w:rPr>
          <w:rStyle w:val="SpecialCharTok"/>
        </w:rPr>
        <w:t xml:space="preserve">:.2f}</w:t>
      </w:r>
      <w:r>
        <w:rPr>
          <w:rStyle w:val="SpecialStringTok"/>
        </w:rPr>
        <w:t xml:space="preserve"> хвилин"</w:t>
      </w:r>
      <w:r>
        <w:rPr>
          <w:rStyle w:val="NormalTok"/>
        </w:rPr>
        <w:t xml:space="preserve">)</w:t>
      </w:r>
    </w:p>
    <w:p>
      <w:pPr>
        <w:pStyle w:val="SourceCode"/>
      </w:pPr>
      <w:r>
        <w:rPr>
          <w:rStyle w:val="VerbatimChar"/>
        </w:rPr>
        <w:t xml:space="preserve">Середнє значення: 58.57 хвилин</w:t>
      </w:r>
    </w:p>
    <w:p>
      <w:pPr>
        <w:pStyle w:val="FirstParagraph"/>
      </w:pPr>
      <w:r>
        <w:br/>
      </w:r>
    </w:p>
    <w:p>
      <w:pPr>
        <w:pStyle w:val="BodyText"/>
      </w:pPr>
      <w:r>
        <w:t xml:space="preserve">Наша гіпотеза звучить так:</w:t>
      </w:r>
    </w:p>
    <w:p>
      <w:pPr>
        <w:pStyle w:val="BodyText"/>
      </w:pPr>
      <m:oMathPara>
        <m:oMathParaPr>
          <m:jc m:val="center"/>
        </m:oMathParaPr>
        <m:oMath>
          <m:sSub>
            <m:e>
              <m:r>
                <m:t>H</m:t>
              </m:r>
            </m:e>
            <m:sub>
              <m:r>
                <m:t>0</m:t>
              </m:r>
            </m:sub>
          </m:sSub>
          <m:r>
            <m:rPr>
              <m:sty m:val="p"/>
            </m:rPr>
            <m:t>:</m:t>
          </m:r>
          <m:r>
            <m:t>E</m:t>
          </m:r>
          <m:bar>
            <m:barPr>
              <m:pos m:val="top"/>
            </m:barPr>
            <m:e>
              <m:r>
                <m:t>X</m:t>
              </m:r>
            </m:e>
          </m:bar>
          <m:r>
            <m:rPr>
              <m:sty m:val="p"/>
            </m:rPr>
            <m:t>≥</m:t>
          </m:r>
          <m:r>
            <m:t>70</m:t>
          </m:r>
          <m:r>
            <m:t> </m:t>
          </m:r>
          <m:r>
            <m:rPr>
              <m:nor/>
              <m:sty m:val="p"/>
            </m:rPr>
            <m:t>проти</m:t>
          </m:r>
          <m:r>
            <m:t> </m:t>
          </m:r>
          <m:sSub>
            <m:e>
              <m:r>
                <m:t>H</m:t>
              </m:r>
            </m:e>
            <m:sub>
              <m:r>
                <m:t>1</m:t>
              </m:r>
            </m:sub>
          </m:sSub>
          <m:r>
            <m:rPr>
              <m:sty m:val="p"/>
            </m:rPr>
            <m:t>:</m:t>
          </m:r>
          <m:r>
            <m:t>E</m:t>
          </m:r>
          <m:bar>
            <m:barPr>
              <m:pos m:val="top"/>
            </m:barPr>
            <m:e>
              <m:r>
                <m:t>X</m:t>
              </m:r>
            </m:e>
          </m:bar>
          <m:r>
            <m:rPr>
              <m:sty m:val="p"/>
            </m:rPr>
            <m:t>&lt;</m:t>
          </m:r>
          <m:r>
            <m:t>70</m:t>
          </m:r>
        </m:oMath>
      </m:oMathPara>
    </w:p>
    <w:p>
      <w:pPr>
        <w:pStyle w:val="FirstParagraph"/>
      </w:pPr>
      <w:r>
        <w:t xml:space="preserve">Здається, що ми таке вже вміємо вирішувати: згадаємо про</w:t>
      </w:r>
      <w:r>
        <w:t xml:space="preserve"> </w:t>
      </w:r>
      <m:oMath>
        <m:r>
          <m:t>Z</m:t>
        </m:r>
      </m:oMath>
      <w:r>
        <w:t xml:space="preserve">-критерій:</w:t>
      </w:r>
    </w:p>
    <w:p>
      <w:pPr>
        <w:pStyle w:val="BodyText"/>
      </w:pPr>
      <m:oMathPara>
        <m:oMathParaPr>
          <m:jc m:val="center"/>
        </m:oMathParaPr>
        <m:oMath>
          <m:sSub>
            <m:e>
              <m:r>
                <m:t>H</m:t>
              </m:r>
            </m:e>
            <m:sub>
              <m:r>
                <m:t>0</m:t>
              </m:r>
            </m:sub>
          </m:sSub>
          <m:r>
            <m:rPr>
              <m:sty m:val="p"/>
            </m:rPr>
            <m:t>:</m:t>
          </m:r>
          <m:r>
            <m:t>μ</m:t>
          </m:r>
          <m:r>
            <m:rPr>
              <m:sty m:val="p"/>
            </m:rPr>
            <m:t>≤</m:t>
          </m:r>
          <m:sSub>
            <m:e>
              <m:r>
                <m:t>μ</m:t>
              </m:r>
            </m:e>
            <m:sub>
              <m:r>
                <m:t>0</m:t>
              </m:r>
            </m:sub>
          </m:sSub>
          <m:r>
            <m:t> </m:t>
          </m:r>
          <m:r>
            <m:t> </m:t>
          </m:r>
          <m:r>
            <m:rPr>
              <m:nor/>
              <m:sty m:val="p"/>
            </m:rPr>
            <m:t>проти</m:t>
          </m:r>
          <m:r>
            <m:t> </m:t>
          </m:r>
          <m:r>
            <m:t> </m:t>
          </m:r>
          <m:sSub>
            <m:e>
              <m:r>
                <m:t>H</m:t>
              </m:r>
            </m:e>
            <m:sub>
              <m:r>
                <m:t>1</m:t>
              </m:r>
            </m:sub>
          </m:sSub>
          <m:r>
            <m:rPr>
              <m:sty m:val="p"/>
            </m:rPr>
            <m:t>:</m:t>
          </m:r>
          <m:r>
            <m:t>μ</m:t>
          </m:r>
          <m:r>
            <m:rPr>
              <m:sty m:val="p"/>
            </m:rPr>
            <m:t>&gt;</m:t>
          </m:r>
          <m:sSub>
            <m:e>
              <m:r>
                <m:t>μ</m:t>
              </m:r>
            </m:e>
            <m:sub>
              <m:r>
                <m:t>0</m:t>
              </m:r>
            </m:sub>
          </m:sSub>
        </m:oMath>
      </m:oMathPara>
    </w:p>
    <w:p>
      <w:pPr>
        <w:pStyle w:val="Compact"/>
        <w:numPr>
          <w:ilvl w:val="0"/>
          <w:numId w:val="1046"/>
        </w:numPr>
      </w:pPr>
      <w:r>
        <w:t xml:space="preserve">Статистика</w:t>
      </w:r>
      <w:r>
        <w:t xml:space="preserve"> </w:t>
      </w:r>
      <m:oMath>
        <m:r>
          <m:t>Z</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σ</m:t>
                    </m:r>
                  </m:e>
                  <m:sup>
                    <m:r>
                      <m:t>2</m:t>
                    </m:r>
                  </m:sup>
                </m:sSup>
              </m:e>
            </m:rad>
          </m:den>
        </m:f>
      </m:oMath>
    </w:p>
    <w:p>
      <w:pPr>
        <w:pStyle w:val="Compact"/>
        <w:numPr>
          <w:ilvl w:val="0"/>
          <w:numId w:val="1046"/>
        </w:numPr>
      </w:pPr>
      <w:r>
        <w:t xml:space="preserve">За досить великого розміру вибірки</w:t>
      </w:r>
      <w:r>
        <w:t xml:space="preserve"> </w:t>
      </w:r>
      <m:oMath>
        <m:r>
          <m:t>Z</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 </w:t>
      </w:r>
      <w:r>
        <w:t xml:space="preserve">(за ЦГТ)</w:t>
      </w:r>
    </w:p>
    <w:p>
      <w:pPr>
        <w:pStyle w:val="Compact"/>
        <w:numPr>
          <w:ilvl w:val="0"/>
          <w:numId w:val="1046"/>
        </w:numPr>
      </w:pPr>
      <w:r>
        <w:t xml:space="preserve">Односторонній критерій:</w:t>
      </w:r>
      <w:r>
        <w:t xml:space="preserve"> </w:t>
      </w:r>
      <m:oMath>
        <m:d>
          <m:dPr>
            <m:begChr m:val="{"/>
            <m:endChr m:val="}"/>
            <m:sepChr m:val=""/>
            <m:grow/>
          </m:dPr>
          <m:e>
            <m:r>
              <m:t>Z</m:t>
            </m:r>
            <m:d>
              <m:dPr>
                <m:begChr m:val="("/>
                <m:endChr m:val=")"/>
                <m:sepChr m:val=""/>
                <m:grow/>
              </m:dPr>
              <m:e>
                <m:r>
                  <m:t>X</m:t>
                </m:r>
              </m:e>
            </m:d>
            <m:r>
              <m:rPr>
                <m:sty m:val="p"/>
              </m:rPr>
              <m:t>≥</m:t>
            </m:r>
            <m:sSub>
              <m:e>
                <m:r>
                  <m:t>z</m:t>
                </m:r>
              </m:e>
              <m:sub>
                <m:r>
                  <m:t>1</m:t>
                </m:r>
                <m:r>
                  <m:rPr>
                    <m:sty m:val="p"/>
                  </m:rPr>
                  <m:t>−</m:t>
                </m:r>
                <m:r>
                  <m:t>α</m:t>
                </m:r>
              </m:sub>
            </m:sSub>
          </m:e>
        </m:d>
      </m:oMath>
    </w:p>
    <w:p>
      <w:pPr>
        <w:pStyle w:val="Compact"/>
        <w:numPr>
          <w:ilvl w:val="1"/>
          <w:numId w:val="1047"/>
        </w:numPr>
      </w:pPr>
      <m:oMath>
        <m:r>
          <m:t>p</m:t>
        </m:r>
      </m:oMath>
      <w:r>
        <w:t xml:space="preserve">-значення =</w:t>
      </w:r>
      <w:r>
        <w:t xml:space="preserve"> </w:t>
      </w:r>
      <m:oMath>
        <m:r>
          <m:t>1</m:t>
        </m:r>
        <m:r>
          <m:rPr>
            <m:sty m:val="p"/>
          </m:rPr>
          <m:t>−</m:t>
        </m:r>
        <m:r>
          <m:t>Φ</m:t>
        </m:r>
        <m:d>
          <m:dPr>
            <m:begChr m:val="("/>
            <m:endChr m:val=")"/>
            <m:sepChr m:val=""/>
            <m:grow/>
          </m:dPr>
          <m:e>
            <m:r>
              <m:t>z</m:t>
            </m:r>
          </m:e>
        </m:d>
      </m:oMath>
      <w:r>
        <w:t xml:space="preserve">, де</w:t>
      </w:r>
      <w:r>
        <w:t xml:space="preserve"> </w:t>
      </w:r>
      <m:oMath>
        <m:r>
          <m:t>z</m:t>
        </m:r>
      </m:oMath>
      <w:r>
        <w:t xml:space="preserve"> </w:t>
      </w:r>
      <w:r>
        <w:t xml:space="preserve">— реалізація статистики</w:t>
      </w:r>
      <w:r>
        <w:t xml:space="preserve"> </w:t>
      </w:r>
      <m:oMath>
        <m:r>
          <m:t>Z</m:t>
        </m:r>
        <m:d>
          <m:dPr>
            <m:begChr m:val="("/>
            <m:endChr m:val=")"/>
            <m:sepChr m:val=""/>
            <m:grow/>
          </m:dPr>
          <m:e>
            <m:r>
              <m:t>X</m:t>
            </m:r>
          </m:e>
        </m:d>
      </m:oMath>
      <w:r>
        <w:t xml:space="preserve">,</w:t>
      </w:r>
      <w:r>
        <w:t xml:space="preserve"> </w:t>
      </w:r>
      <m:oMath>
        <m:r>
          <m:t>Φ</m:t>
        </m:r>
        <m:d>
          <m:dPr>
            <m:begChr m:val="("/>
            <m:endChr m:val=")"/>
            <m:sepChr m:val=""/>
            <m:grow/>
          </m:dPr>
          <m:e>
            <m:r>
              <m:t>z</m:t>
            </m:r>
          </m:e>
        </m:d>
      </m:oMath>
      <w:r>
        <w:t xml:space="preserve"> </w:t>
      </w:r>
      <w:r>
        <w:t xml:space="preserve">— функція розподілу</w:t>
      </w:r>
      <w:r>
        <w:t xml:space="preserve"> </w:t>
      </w:r>
      <m:oMath>
        <m:r>
          <m:rPr>
            <m:sty m:val="p"/>
            <m:scr m:val="script"/>
          </m:rPr>
          <m:t>N</m:t>
        </m:r>
        <m:d>
          <m:dPr>
            <m:begChr m:val="("/>
            <m:endChr m:val=")"/>
            <m:sepChr m:val=""/>
            <m:grow/>
          </m:dPr>
          <m:e>
            <m:r>
              <m:t>0</m:t>
            </m:r>
            <m:r>
              <m:rPr>
                <m:sty m:val="p"/>
              </m:rPr>
              <m:t>,</m:t>
            </m:r>
            <m:r>
              <m:t>1</m:t>
            </m:r>
          </m:e>
        </m:d>
      </m:oMath>
    </w:p>
    <w:p>
      <w:pPr>
        <w:pStyle w:val="Compact"/>
        <w:numPr>
          <w:ilvl w:val="0"/>
          <w:numId w:val="1046"/>
        </w:numPr>
      </w:pPr>
      <w:r>
        <w:t xml:space="preserve">Двосторонній критерій:</w:t>
      </w:r>
      <w:r>
        <w:t xml:space="preserve"> </w:t>
      </w:r>
      <m:oMath>
        <m:d>
          <m:dPr>
            <m:begChr m:val="{"/>
            <m:endChr m:val="}"/>
            <m:sepChr m:val=""/>
            <m:grow/>
          </m:dPr>
          <m:e>
            <m:r>
              <m:t>Z</m:t>
            </m:r>
            <m:d>
              <m:dPr>
                <m:begChr m:val="("/>
                <m:endChr m:val=")"/>
                <m:sepChr m:val=""/>
                <m:grow/>
              </m:dPr>
              <m:e>
                <m:r>
                  <m:t>X</m:t>
                </m:r>
              </m:e>
            </m:d>
            <m:r>
              <m:rPr>
                <m:sty m:val="p"/>
              </m:rPr>
              <m:t>≥</m:t>
            </m:r>
            <m:sSub>
              <m:e>
                <m:r>
                  <m:t>z</m:t>
                </m:r>
              </m:e>
              <m:sub>
                <m:r>
                  <m:t>1</m:t>
                </m:r>
                <m:r>
                  <m:rPr>
                    <m:sty m:val="p"/>
                  </m:rPr>
                  <m:t>−</m:t>
                </m:r>
                <m:f>
                  <m:fPr>
                    <m:type m:val="bar"/>
                  </m:fPr>
                  <m:num>
                    <m:r>
                      <m:t>α</m:t>
                    </m:r>
                  </m:num>
                  <m:den>
                    <m:r>
                      <m:t>2</m:t>
                    </m:r>
                  </m:den>
                </m:f>
              </m:sub>
            </m:sSub>
          </m:e>
        </m:d>
        <m:r>
          <m:rPr>
            <m:sty m:val="p"/>
          </m:rPr>
          <m:t>⋃</m:t>
        </m:r>
        <m:d>
          <m:dPr>
            <m:begChr m:val="{"/>
            <m:endChr m:val="}"/>
            <m:sepChr m:val=""/>
            <m:grow/>
          </m:dPr>
          <m:e>
            <m:r>
              <m:t>Z</m:t>
            </m:r>
            <m:d>
              <m:dPr>
                <m:begChr m:val="("/>
                <m:endChr m:val=")"/>
                <m:sepChr m:val=""/>
                <m:grow/>
              </m:dPr>
              <m:e>
                <m:r>
                  <m:t>X</m:t>
                </m:r>
              </m:e>
            </m:d>
            <m:r>
              <m:rPr>
                <m:sty m:val="p"/>
              </m:rPr>
              <m:t>≤</m:t>
            </m:r>
            <m:r>
              <m:rPr>
                <m:sty m:val="p"/>
              </m:rPr>
              <m:t>−</m:t>
            </m:r>
            <m:sSub>
              <m:e>
                <m:r>
                  <m:t>z</m:t>
                </m:r>
              </m:e>
              <m:sub>
                <m:r>
                  <m:t>1</m:t>
                </m:r>
                <m:r>
                  <m:rPr>
                    <m:sty m:val="p"/>
                  </m:rPr>
                  <m:t>−</m:t>
                </m:r>
                <m:f>
                  <m:fPr>
                    <m:type m:val="bar"/>
                  </m:fPr>
                  <m:num>
                    <m:r>
                      <m:t>α</m:t>
                    </m:r>
                  </m:num>
                  <m:den>
                    <m:r>
                      <m:t>2</m:t>
                    </m:r>
                  </m:den>
                </m:f>
              </m:sub>
            </m:sSub>
          </m:e>
        </m:d>
      </m:oMath>
    </w:p>
    <w:p>
      <w:pPr>
        <w:pStyle w:val="Compact"/>
        <w:numPr>
          <w:ilvl w:val="1"/>
          <w:numId w:val="1048"/>
        </w:numPr>
      </w:pPr>
      <m:oMath>
        <m:r>
          <m:t>p</m:t>
        </m:r>
      </m:oMath>
      <w:r>
        <w:t xml:space="preserve">-значення =</w:t>
      </w:r>
      <w:r>
        <w:t xml:space="preserve"> </w:t>
      </w:r>
      <m:oMath>
        <m:r>
          <m:t>2</m:t>
        </m:r>
        <m:r>
          <m:rPr>
            <m:sty m:val="p"/>
          </m:rPr>
          <m:t>⋅</m:t>
        </m:r>
        <m:r>
          <m:rPr>
            <m:sty m:val="p"/>
          </m:rPr>
          <m:t>min</m:t>
        </m:r>
        <m:d>
          <m:dPr>
            <m:begChr m:val="["/>
            <m:endChr m:val="]"/>
            <m:sepChr m:val=""/>
            <m:grow/>
          </m:dPr>
          <m:e>
            <m:r>
              <m:t>Φ</m:t>
            </m:r>
            <m:d>
              <m:dPr>
                <m:begChr m:val="("/>
                <m:endChr m:val=")"/>
                <m:sepChr m:val=""/>
                <m:grow/>
              </m:dPr>
              <m:e>
                <m:r>
                  <m:t>z</m:t>
                </m:r>
              </m:e>
            </m:d>
            <m:r>
              <m:rPr>
                <m:sty m:val="p"/>
              </m:rPr>
              <m:t>,</m:t>
            </m:r>
            <m:r>
              <m:t>1</m:t>
            </m:r>
            <m:r>
              <m:rPr>
                <m:sty m:val="p"/>
              </m:rPr>
              <m:t>−</m:t>
            </m:r>
            <m:r>
              <m:t>Φ</m:t>
            </m:r>
            <m:d>
              <m:dPr>
                <m:begChr m:val="("/>
                <m:endChr m:val=")"/>
                <m:sepChr m:val=""/>
                <m:grow/>
              </m:dPr>
              <m:e>
                <m:r>
                  <m:t>z</m:t>
                </m:r>
              </m:e>
            </m:d>
          </m:e>
        </m:d>
      </m:oMath>
      <w:r>
        <w:t xml:space="preserve">, де</w:t>
      </w:r>
      <w:r>
        <w:t xml:space="preserve"> </w:t>
      </w:r>
      <m:oMath>
        <m:r>
          <m:t>z</m:t>
        </m:r>
      </m:oMath>
      <w:r>
        <w:t xml:space="preserve"> </w:t>
      </w:r>
      <w:r>
        <w:t xml:space="preserve">— реалізація статистики</w:t>
      </w:r>
      <w:r>
        <w:t xml:space="preserve"> </w:t>
      </w:r>
      <m:oMath>
        <m:r>
          <m:t>Z</m:t>
        </m:r>
        <m:d>
          <m:dPr>
            <m:begChr m:val="("/>
            <m:endChr m:val=")"/>
            <m:sepChr m:val=""/>
            <m:grow/>
          </m:dPr>
          <m:e>
            <m:r>
              <m:t>X</m:t>
            </m:r>
          </m:e>
        </m:d>
      </m:oMath>
    </w:p>
    <w:p>
      <w:pPr>
        <w:pStyle w:val="FirstParagraph"/>
      </w:pPr>
      <w:r>
        <w:t xml:space="preserve">Тоді треба лише порахувати таку статистику:</w:t>
      </w:r>
      <w:r>
        <w:t xml:space="preserve"> </w:t>
      </w:r>
      <m:oMath>
        <m:rad>
          <m:radPr>
            <m:degHide m:val="on"/>
          </m:radPr>
          <m:deg/>
          <m:e>
            <m:r>
              <m:t>n</m:t>
            </m:r>
          </m:e>
        </m:rad>
        <m:f>
          <m:fPr>
            <m:type m:val="bar"/>
          </m:fPr>
          <m:num>
            <m:bar>
              <m:barPr>
                <m:pos m:val="top"/>
              </m:barPr>
              <m:e>
                <m:r>
                  <m:t>X</m:t>
                </m:r>
              </m:e>
            </m:bar>
            <m:r>
              <m:rPr>
                <m:sty m:val="p"/>
              </m:rPr>
              <m:t>−</m:t>
            </m:r>
            <m:r>
              <m:t>70</m:t>
            </m:r>
          </m:num>
          <m:den>
            <m:rad>
              <m:radPr>
                <m:degHide m:val="on"/>
              </m:radPr>
              <m:deg/>
              <m:e>
                <m:sSup>
                  <m:e>
                    <m:r>
                      <m:t>σ</m:t>
                    </m:r>
                  </m:e>
                  <m:sup>
                    <m:r>
                      <m:t>2</m:t>
                    </m:r>
                  </m:sup>
                </m:sSup>
              </m:e>
            </m:rad>
          </m:den>
        </m:f>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w:t>
      </w:r>
    </w:p>
    <w:p>
      <w:pPr>
        <w:pStyle w:val="BodyText"/>
      </w:pPr>
      <w:r>
        <w:t xml:space="preserve">Але є суттєва проблема:</w:t>
      </w:r>
      <w:r>
        <w:t xml:space="preserve"> </w:t>
      </w:r>
      <w:r>
        <w:rPr>
          <w:b/>
          <w:bCs/>
        </w:rPr>
        <w:t xml:space="preserve">ми не знаємо</w:t>
      </w:r>
      <w:r>
        <w:rPr>
          <w:b/>
          <w:bCs/>
        </w:rPr>
        <w:t xml:space="preserve"> </w:t>
      </w:r>
      <m:oMath>
        <m:sSup>
          <m:e>
            <m:r>
              <m:t>σ</m:t>
            </m:r>
          </m:e>
          <m:sup>
            <m:r>
              <m:t>2</m:t>
            </m:r>
          </m:sup>
        </m:sSup>
      </m:oMath>
      <w:r>
        <w:t xml:space="preserve">! Тому ми не можемо використовувати</w:t>
      </w:r>
      <w:r>
        <w:t xml:space="preserve"> </w:t>
      </w:r>
      <m:oMath>
        <m:r>
          <m:t>Z</m:t>
        </m:r>
      </m:oMath>
      <w:r>
        <w:t xml:space="preserve">-критерій.</w:t>
      </w:r>
    </w:p>
    <w:p>
      <w:pPr>
        <w:pStyle w:val="BodyText"/>
      </w:pPr>
      <w:r>
        <w:t xml:space="preserve">Давайте спробуємо оцінити</w:t>
      </w:r>
      <w:r>
        <w:t xml:space="preserve"> </w:t>
      </w:r>
      <m:oMath>
        <m:sSup>
          <m:e>
            <m:r>
              <m:t>σ</m:t>
            </m:r>
          </m:e>
          <m:sup>
            <m:r>
              <m:t>2</m:t>
            </m:r>
          </m:sup>
        </m:sSup>
      </m:oMath>
      <w:r>
        <w:t xml:space="preserve"> </w:t>
      </w:r>
      <w:r>
        <w:t xml:space="preserve">за допомогою вибірки. Для цього скористаємося формулою:</w:t>
      </w:r>
    </w:p>
    <w:p>
      <w:pPr>
        <w:pStyle w:val="BodyText"/>
      </w:pPr>
      <w:bookmarkStart w:id="264" w:name="eq-sample-variance"/>
      <m:oMathPara>
        <m:oMathParaPr>
          <m:jc m:val="center"/>
        </m:oMathParaPr>
        <m:oMath>
          <m:sSup>
            <m:e>
              <m:acc>
                <m:accPr>
                  <m:chr m:val="̂"/>
                </m:accPr>
                <m:e>
                  <m:r>
                    <m:t>σ</m:t>
                  </m:r>
                </m:e>
              </m:acc>
            </m:e>
            <m:sup>
              <m:r>
                <m:t>2</m:t>
              </m:r>
            </m:sup>
          </m:sSup>
          <m:r>
            <m:rPr>
              <m:sty m:val="p"/>
            </m:rPr>
            <m:t>=</m:t>
          </m:r>
          <m:sSup>
            <m:e>
              <m:r>
                <m:t>S</m:t>
              </m:r>
            </m:e>
            <m:sup>
              <m:r>
                <m:t>2</m:t>
              </m:r>
            </m:sup>
          </m:sSup>
          <m:r>
            <m:rPr>
              <m:sty m:val="p"/>
            </m:rPr>
            <m:t>=</m:t>
          </m:r>
          <m:f>
            <m:fPr>
              <m:type m:val="bar"/>
            </m:fPr>
            <m:num>
              <m:r>
                <m:t>1</m:t>
              </m:r>
            </m:num>
            <m:den>
              <m:r>
                <m:t>n</m:t>
              </m:r>
              <m:r>
                <m:rPr>
                  <m:sty m:val="p"/>
                </m:rPr>
                <m:t>−</m:t>
              </m:r>
              <m:r>
                <m:t>1</m:t>
              </m:r>
            </m:den>
          </m:f>
          <m:nary>
            <m:naryPr>
              <m:chr m:val="∑"/>
              <m:limLoc m:val="undOvr"/>
              <m:subHide m:val="off"/>
              <m:supHide m:val="off"/>
            </m:naryPr>
            <m:sub>
              <m:r>
                <m:t>i</m:t>
              </m:r>
              <m:r>
                <m:rPr>
                  <m:sty m:val="p"/>
                </m:rPr>
                <m:t>=</m:t>
              </m:r>
              <m:r>
                <m:t>1</m:t>
              </m:r>
            </m:sub>
            <m:sup>
              <m:r>
                <m:t>n</m:t>
              </m:r>
            </m:sup>
            <m:e>
              <m:sSup>
                <m:e>
                  <m:d>
                    <m:dPr>
                      <m:begChr m:val="("/>
                      <m:endChr m:val=")"/>
                      <m:sepChr m:val=""/>
                      <m:grow/>
                    </m:dPr>
                    <m:e>
                      <m:sSub>
                        <m:e>
                          <m:r>
                            <m:t>X</m:t>
                          </m:r>
                        </m:e>
                        <m:sub>
                          <m:r>
                            <m:t>i</m:t>
                          </m:r>
                        </m:sub>
                      </m:sSub>
                      <m:r>
                        <m:rPr>
                          <m:sty m:val="p"/>
                        </m:rPr>
                        <m:t>−</m:t>
                      </m:r>
                      <m:bar>
                        <m:barPr>
                          <m:pos m:val="top"/>
                        </m:barPr>
                        <m:e>
                          <m:r>
                            <m:t>X</m:t>
                          </m:r>
                        </m:e>
                      </m:bar>
                    </m:e>
                  </m:d>
                </m:e>
                <m:sup>
                  <m:r>
                    <m:t>2</m:t>
                  </m:r>
                </m:sup>
              </m:sSup>
            </m:e>
          </m:nary>
          <m:r>
            <m:t>  </m:t>
          </m:r>
          <m:d>
            <m:dPr>
              <m:begChr m:val="("/>
              <m:endChr m:val=")"/>
              <m:sepChr m:val=""/>
              <m:grow/>
            </m:dPr>
            <m:e>
              <m:r>
                <m:t>4.1</m:t>
              </m:r>
            </m:e>
          </m:d>
        </m:oMath>
      </m:oMathPara>
      <w:bookmarkEnd w:id="264"/>
    </w:p>
    <w:p>
      <w:pPr>
        <w:pStyle w:val="FirstParagraph"/>
      </w:pPr>
      <w:r>
        <w:t xml:space="preserve">Вона називається</w:t>
      </w:r>
      <w:r>
        <w:t xml:space="preserve"> </w:t>
      </w:r>
      <w:r>
        <w:rPr>
          <w:b/>
          <w:bCs/>
        </w:rPr>
        <w:t xml:space="preserve">вибірковою дисперсією</w:t>
      </w:r>
      <w:r>
        <w:t xml:space="preserve">. Вибіркова дисперсія є</w:t>
      </w:r>
      <w:r>
        <w:t xml:space="preserve"> </w:t>
      </w:r>
      <w:r>
        <w:rPr>
          <w:i/>
          <w:iCs/>
        </w:rPr>
        <w:t xml:space="preserve">незміщеною</w:t>
      </w:r>
      <w:r>
        <w:t xml:space="preserve"> </w:t>
      </w:r>
      <w:r>
        <w:t xml:space="preserve">та</w:t>
      </w:r>
      <w:r>
        <w:t xml:space="preserve"> </w:t>
      </w:r>
      <w:r>
        <w:rPr>
          <w:i/>
          <w:iCs/>
        </w:rPr>
        <w:t xml:space="preserve">консистентною</w:t>
      </w:r>
      <w:r>
        <w:t xml:space="preserve"> </w:t>
      </w:r>
      <w:r>
        <w:t xml:space="preserve">оцінкою дисперсії генеральної сукупності.</w:t>
      </w:r>
    </w:p>
    <w:p>
      <w:pPr>
        <w:pStyle w:val="BodyText"/>
      </w:pPr>
      <w:r>
        <w:t xml:space="preserve">Вибіркова дисперсія є</w:t>
      </w:r>
      <w:r>
        <w:t xml:space="preserve"> </w:t>
      </w:r>
      <w:r>
        <w:rPr>
          <w:b/>
          <w:bCs/>
        </w:rPr>
        <w:t xml:space="preserve">незміщеною</w:t>
      </w:r>
      <w:r>
        <w:t xml:space="preserve">, оскільки ми ділимо на</w:t>
      </w:r>
      <w:r>
        <w:t xml:space="preserve"> </w:t>
      </w:r>
      <m:oMath>
        <m:r>
          <m:t>n</m:t>
        </m:r>
        <m:r>
          <m:rPr>
            <m:sty m:val="p"/>
          </m:rPr>
          <m:t>−</m:t>
        </m:r>
        <m:r>
          <m:t>1</m:t>
        </m:r>
      </m:oMath>
      <w:r>
        <w:t xml:space="preserve">, а не на</w:t>
      </w:r>
      <w:r>
        <w:t xml:space="preserve"> </w:t>
      </w:r>
      <m:oMath>
        <m:r>
          <m:t>n</m:t>
        </m:r>
      </m:oMath>
      <w:r>
        <w:t xml:space="preserve">. Це робиться для того, щоб уникнути систематичної помилки в оцінці дисперсії.</w:t>
      </w:r>
      <w:r>
        <w:t xml:space="preserve"> </w:t>
      </w:r>
      <w:r>
        <w:rPr>
          <w:b/>
          <w:bCs/>
        </w:rPr>
        <w:t xml:space="preserve">Консистентність</w:t>
      </w:r>
      <w:r>
        <w:t xml:space="preserve"> </w:t>
      </w:r>
      <w:r>
        <w:t xml:space="preserve">пояснюється тим, що з ростом вибірки</w:t>
      </w:r>
      <w:r>
        <w:t xml:space="preserve"> </w:t>
      </w:r>
      <m:oMath>
        <m:r>
          <m:t>n</m:t>
        </m:r>
      </m:oMath>
      <w:r>
        <w:t xml:space="preserve"> </w:t>
      </w:r>
      <w:r>
        <w:t xml:space="preserve">ми все ближче підходимо до істинної дисперсії генеральної сукупності.</w:t>
      </w:r>
    </w:p>
    <w:p>
      <w:pPr>
        <w:pStyle w:val="BodyText"/>
      </w:pPr>
      <w:r>
        <w:t xml:space="preserve">Для розрахунку вибіркової дисперсії в Python можна скористатися функцією</w:t>
      </w:r>
      <w:r>
        <w:t xml:space="preserve"> </w:t>
      </w:r>
      <w:r>
        <w:rPr>
          <w:rStyle w:val="VerbatimChar"/>
        </w:rPr>
        <w:t xml:space="preserve">np.var</w:t>
      </w:r>
      <w:r>
        <w:t xml:space="preserve"> </w:t>
      </w:r>
      <w:r>
        <w:t xml:space="preserve">з параметром</w:t>
      </w:r>
      <w:r>
        <w:t xml:space="preserve"> </w:t>
      </w:r>
      <w:r>
        <w:rPr>
          <w:rStyle w:val="VerbatimChar"/>
        </w:rPr>
        <w:t xml:space="preserve">ddof=1</w:t>
      </w:r>
      <w:r>
        <w:t xml:space="preserve">, що означає, що ми ділимо на</w:t>
      </w:r>
      <w:r>
        <w:t xml:space="preserve"> </w:t>
      </w:r>
      <m:oMath>
        <m:r>
          <m:t>n</m:t>
        </m:r>
        <m:r>
          <m:rPr>
            <m:sty m:val="p"/>
          </m:rPr>
          <m:t>−</m:t>
        </m:r>
        <m:r>
          <m:t>1</m:t>
        </m:r>
      </m:oMath>
      <w:r>
        <w:t xml:space="preserve">.</w:t>
      </w:r>
    </w:p>
    <w:p>
      <w:pPr>
        <w:pStyle w:val="BodyText"/>
      </w:pPr>
      <w:r>
        <w:br/>
      </w:r>
    </w:p>
    <w:p>
      <w:pPr>
        <w:pStyle w:val="SourceCode"/>
      </w:pPr>
      <w:r>
        <w:rPr>
          <w:rStyle w:val="NormalTok"/>
        </w:rPr>
        <w:t xml:space="preserve">meeting_time_var </w:t>
      </w:r>
      <w:r>
        <w:rPr>
          <w:rStyle w:val="OperatorTok"/>
        </w:rPr>
        <w:t xml:space="preserve">=</w:t>
      </w:r>
      <w:r>
        <w:rPr>
          <w:rStyle w:val="NormalTok"/>
        </w:rPr>
        <w:t xml:space="preserve"> np.var(meeting_time, ddof</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pecialStringTok"/>
        </w:rPr>
        <w:t xml:space="preserve">f"Вибіркова дисперсія: </w:t>
      </w:r>
      <w:r>
        <w:rPr>
          <w:rStyle w:val="SpecialCharTok"/>
        </w:rPr>
        <w:t xml:space="preserve">{</w:t>
      </w:r>
      <w:r>
        <w:rPr>
          <w:rStyle w:val="NormalTok"/>
        </w:rPr>
        <w:t xml:space="preserve">meeting_time_var</w:t>
      </w:r>
      <w:r>
        <w:rPr>
          <w:rStyle w:val="SpecialCharTok"/>
        </w:rPr>
        <w:t xml:space="preserve">:.2f}</w:t>
      </w:r>
      <w:r>
        <w:rPr>
          <w:rStyle w:val="SpecialStringTok"/>
        </w:rPr>
        <w:t xml:space="preserve"> хвилин"</w:t>
      </w:r>
      <w:r>
        <w:rPr>
          <w:rStyle w:val="NormalTok"/>
        </w:rPr>
        <w:t xml:space="preserve">)</w:t>
      </w:r>
    </w:p>
    <w:p>
      <w:pPr>
        <w:pStyle w:val="SourceCode"/>
      </w:pPr>
      <w:r>
        <w:rPr>
          <w:rStyle w:val="VerbatimChar"/>
        </w:rPr>
        <w:t xml:space="preserve">Вибіркова дисперсія: 222.62 хвилин</w:t>
      </w:r>
    </w:p>
    <w:p>
      <w:pPr>
        <w:pStyle w:val="FirstParagraph"/>
      </w:pPr>
      <w:r>
        <w:br/>
      </w:r>
    </w:p>
    <w:p>
      <w:pPr>
        <w:pStyle w:val="BodyText"/>
      </w:pPr>
      <w:r>
        <w:t xml:space="preserve">Давайте введемо новий критерій</w:t>
      </w:r>
      <w:r>
        <w:t xml:space="preserve"> </w:t>
      </w:r>
      <m:oMath>
        <m:r>
          <m:t>t</m:t>
        </m:r>
        <m:r>
          <m:rPr>
            <m:sty m:val="p"/>
          </m:rPr>
          <m:t>′</m:t>
        </m:r>
      </m:oMath>
      <w:r>
        <w:t xml:space="preserve">-тест, у якому ми підставимо:</w:t>
      </w:r>
    </w:p>
    <w:p>
      <w:pPr>
        <w:pStyle w:val="Compact"/>
        <w:numPr>
          <w:ilvl w:val="0"/>
          <w:numId w:val="1049"/>
        </w:numPr>
      </w:pPr>
      <m:oMath>
        <m:r>
          <m:t>t</m:t>
        </m:r>
        <m:d>
          <m:dPr>
            <m:begChr m:val="("/>
            <m:endChr m:val=")"/>
            <m:sepChr m:val=""/>
            <m:grow/>
          </m:dPr>
          <m:e>
            <m:r>
              <m:t>X</m:t>
            </m:r>
          </m:e>
        </m:d>
        <m:box>
          <m:boxPr>
            <m:opEmu m:val="on"/>
          </m:boxPr>
          <m:e>
            <m:r>
              <m:rPr>
                <m:sty m:val="p"/>
              </m:rPr>
              <m:t>:=</m:t>
            </m:r>
          </m:e>
        </m:box>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oMath>
    </w:p>
    <w:p>
      <w:pPr>
        <w:pStyle w:val="Compact"/>
        <w:numPr>
          <w:ilvl w:val="0"/>
          <w:numId w:val="1049"/>
        </w:numPr>
      </w:pPr>
      <m:oMath>
        <m:r>
          <m:t>t</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p>
    <w:p>
      <w:pPr>
        <w:pStyle w:val="FirstParagraph"/>
      </w:pPr>
      <w:r>
        <w:t xml:space="preserve">Залишилося перевірити:</w:t>
      </w:r>
      <w:r>
        <w:t xml:space="preserve"> </w:t>
      </w:r>
      <w:r>
        <w:rPr>
          <w:b/>
          <w:bCs/>
        </w:rPr>
        <w:t xml:space="preserve">Чи правда, що при</w:t>
      </w:r>
      <w:r>
        <w:rPr>
          <w:b/>
          <w:bCs/>
        </w:rPr>
        <w:t xml:space="preserve"> </w:t>
      </w:r>
      <m:oMath>
        <m:sSub>
          <m:e>
            <m:r>
              <m:t>H</m:t>
            </m:r>
          </m:e>
          <m:sub>
            <m:r>
              <m:t>0</m:t>
            </m:r>
          </m:sub>
        </m:sSub>
      </m:oMath>
      <w:r>
        <w:rPr>
          <w:b/>
          <w:bCs/>
        </w:rPr>
        <w:t xml:space="preserve"> </w:t>
      </w:r>
      <w:r>
        <w:rPr>
          <w:b/>
          <w:bCs/>
        </w:rPr>
        <w:t xml:space="preserve">розподіл</w:t>
      </w:r>
      <w:r>
        <w:rPr>
          <w:b/>
          <w:bCs/>
        </w:rPr>
        <w:t xml:space="preserve"> </w:t>
      </w:r>
      <m:oMath>
        <m:r>
          <m:t>t</m:t>
        </m:r>
      </m:oMath>
      <w:r>
        <w:rPr>
          <w:b/>
          <w:bCs/>
        </w:rPr>
        <w:t xml:space="preserve">-статистики — стандартний нормальний?</w:t>
      </w:r>
    </w:p>
    <w:p>
      <w:pPr>
        <w:pStyle w:val="BodyText"/>
      </w:pPr>
      <w:r>
        <w:t xml:space="preserve">Для цього пропонується подивитися, як насправді буде розподілена статистика</w:t>
      </w:r>
      <w:r>
        <w:t xml:space="preserve"> </w:t>
      </w: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oMath>
      <w:r>
        <w:t xml:space="preserve"> </w:t>
      </w:r>
      <w:r>
        <w:t xml:space="preserve">у завданні, яке було поставлено від початку.</w:t>
      </w:r>
    </w:p>
    <w:p>
      <w:pPr>
        <w:pStyle w:val="BodyText"/>
      </w:pPr>
      <w:r>
        <w:t xml:space="preserve">Для цього будемо вважати, що вибірка</w:t>
      </w:r>
      <w:r>
        <w:t xml:space="preserve"> </w:t>
      </w:r>
      <m:oMath>
        <m:r>
          <m:t>X</m:t>
        </m:r>
      </m:oMath>
      <w:r>
        <w:t xml:space="preserve"> </w:t>
      </w:r>
      <w:r>
        <w:t xml:space="preserve">складається з 7 елементів й</w:t>
      </w:r>
      <w:r>
        <w:t xml:space="preserve"> </w:t>
      </w:r>
      <m:oMath>
        <m:r>
          <m:t>X</m:t>
        </m:r>
        <m:r>
          <m:rPr>
            <m:sty m:val="p"/>
          </m:rPr>
          <m:t>∼</m:t>
        </m:r>
        <m:r>
          <m:rPr>
            <m:sty m:val="p"/>
            <m:scr m:val="script"/>
          </m:rPr>
          <m:t>N</m:t>
        </m:r>
      </m:oMath>
      <w:r>
        <w:t xml:space="preserve">.</w:t>
      </w:r>
    </w:p>
    <w:p>
      <w:pPr>
        <w:pStyle w:val="Compact"/>
        <w:numPr>
          <w:ilvl w:val="0"/>
          <w:numId w:val="1050"/>
        </w:numPr>
      </w:pPr>
      <w:r>
        <w:t xml:space="preserve">Ми</w:t>
      </w:r>
      <w:r>
        <w:t xml:space="preserve"> </w:t>
      </w:r>
      <m:oMath>
        <m:r>
          <m:t>M</m:t>
        </m:r>
      </m:oMath>
      <w:r>
        <w:t xml:space="preserve"> </w:t>
      </w:r>
      <w:r>
        <w:t xml:space="preserve">раз згенеруємо вибірку</w:t>
      </w:r>
      <w:r>
        <w:t xml:space="preserve"> </w:t>
      </w:r>
      <m:oMath>
        <m:r>
          <m:t>X</m:t>
        </m:r>
      </m:oMath>
      <w:r>
        <w:t xml:space="preserve"> </w:t>
      </w:r>
      <w:r>
        <w:t xml:space="preserve">та порахуємо щоразу статистику</w:t>
      </w:r>
      <w:r>
        <w:t xml:space="preserve"> </w:t>
      </w:r>
      <m:oMath>
        <m:r>
          <m:t>t</m:t>
        </m:r>
        <m:d>
          <m:dPr>
            <m:begChr m:val="("/>
            <m:endChr m:val=")"/>
            <m:sepChr m:val=""/>
            <m:grow/>
          </m:dPr>
          <m:e>
            <m:r>
              <m:t>X</m:t>
            </m:r>
          </m:e>
        </m:d>
      </m:oMath>
      <w:r>
        <w:t xml:space="preserve">.</w:t>
      </w:r>
    </w:p>
    <w:p>
      <w:pPr>
        <w:pStyle w:val="Compact"/>
        <w:numPr>
          <w:ilvl w:val="0"/>
          <w:numId w:val="1050"/>
        </w:numPr>
      </w:pPr>
      <w:r>
        <w:t xml:space="preserve">У підсумку ми отримаємо вибірку розміру</w:t>
      </w:r>
      <w:r>
        <w:t xml:space="preserve"> </w:t>
      </w:r>
      <m:oMath>
        <m:r>
          <m:t>M</m:t>
        </m:r>
      </m:oMath>
      <w:r>
        <w:t xml:space="preserve"> </w:t>
      </w:r>
      <w:r>
        <w:t xml:space="preserve">для</w:t>
      </w:r>
      <w:r>
        <w:t xml:space="preserve"> </w:t>
      </w:r>
      <m:oMath>
        <m:r>
          <m:t>t</m:t>
        </m:r>
        <m:d>
          <m:dPr>
            <m:begChr m:val="("/>
            <m:endChr m:val=")"/>
            <m:sepChr m:val=""/>
            <m:grow/>
          </m:dPr>
          <m:e>
            <m:r>
              <m:t>X</m:t>
            </m:r>
          </m:e>
        </m:d>
      </m:oMath>
      <w:r>
        <w:t xml:space="preserve"> </w:t>
      </w:r>
      <w:r>
        <w:t xml:space="preserve">й зможемо побудувати гістограму розподілу. Окремо побудуємо розподіл</w:t>
      </w:r>
      <w:r>
        <w:t xml:space="preserve"> </w:t>
      </w:r>
      <m:oMath>
        <m:r>
          <m:rPr>
            <m:sty m:val="p"/>
            <m:scr m:val="script"/>
          </m:rPr>
          <m:t>N</m:t>
        </m:r>
        <m:d>
          <m:dPr>
            <m:begChr m:val="("/>
            <m:endChr m:val=")"/>
            <m:sepChr m:val=""/>
            <m:grow/>
          </m:dPr>
          <m:e>
            <m:r>
              <m:t>0</m:t>
            </m:r>
            <m:r>
              <m:rPr>
                <m:sty m:val="p"/>
              </m:rPr>
              <m:t>,</m:t>
            </m:r>
            <m:r>
              <m:t>1</m:t>
            </m:r>
          </m:e>
        </m:d>
      </m:oMath>
      <w:r>
        <w:t xml:space="preserve">. Якщо емпіричний розподіл візуально збіжиться з теоретичним нормальним, значить, усе добре. А якщо ні, то так просто ми не можемо замінити</w:t>
      </w:r>
      <w:r>
        <w:t xml:space="preserve"> </w:t>
      </w:r>
      <m:oMath>
        <m:sSup>
          <m:e>
            <m:r>
              <m:t>σ</m:t>
            </m:r>
          </m:e>
          <m:sup>
            <m:r>
              <m:t>2</m:t>
            </m:r>
          </m:sup>
        </m:sSup>
      </m:oMath>
      <w:r>
        <w:t xml:space="preserve"> </w:t>
      </w:r>
      <w:r>
        <w:t xml:space="preserve">на</w:t>
      </w:r>
      <w:r>
        <w:t xml:space="preserve"> </w:t>
      </w:r>
      <m:oMath>
        <m:sSup>
          <m:e>
            <m:r>
              <m:t>S</m:t>
            </m:r>
          </m:e>
          <m:sup>
            <m:r>
              <m:t>2</m:t>
            </m:r>
          </m:sup>
        </m:sSup>
      </m:oMath>
      <w:r>
        <w:t xml:space="preserve">.</w:t>
      </w:r>
    </w:p>
    <w:p>
      <w:pPr>
        <w:pStyle w:val="Compact"/>
        <w:numPr>
          <w:ilvl w:val="1"/>
          <w:numId w:val="1051"/>
        </w:numPr>
      </w:pPr>
      <w:r>
        <w:t xml:space="preserve">Додатково подивимося, що буде, якщо замінити</w:t>
      </w:r>
      <w:r>
        <w:t xml:space="preserve"> </w:t>
      </w:r>
      <m:oMath>
        <m:r>
          <m:t>t</m:t>
        </m:r>
        <m:d>
          <m:dPr>
            <m:begChr m:val="("/>
            <m:endChr m:val=")"/>
            <m:sepChr m:val=""/>
            <m:grow/>
          </m:dPr>
          <m:e>
            <m:r>
              <m:t>X</m:t>
            </m:r>
          </m:e>
        </m:d>
      </m:oMath>
      <w:r>
        <w:t xml:space="preserve"> </w:t>
      </w:r>
      <w:r>
        <w:t xml:space="preserve">на</w:t>
      </w:r>
      <w:r>
        <w:t xml:space="preserve"> </w:t>
      </w:r>
      <m:oMath>
        <m:r>
          <m:t>Z</m:t>
        </m:r>
        <m:d>
          <m:dPr>
            <m:begChr m:val="("/>
            <m:endChr m:val=")"/>
            <m:sepChr m:val=""/>
            <m:grow/>
          </m:dPr>
          <m:e>
            <m:r>
              <m:t>X</m:t>
            </m:r>
          </m:e>
        </m:d>
      </m:oMath>
      <w:r>
        <w:t xml:space="preserve">. Добре, що на штучному прикладі ми знаємо дисперсію.</w:t>
      </w:r>
    </w:p>
    <w:p>
      <w:pPr>
        <w:pStyle w:val="FirstParagraph"/>
      </w:pPr>
      <w:r>
        <w:t xml:space="preserve">Для цього ми напишемо функцію</w:t>
      </w:r>
      <w:r>
        <w:t xml:space="preserve"> </w:t>
      </w:r>
      <w:r>
        <w:rPr>
          <w:rStyle w:val="VerbatimChar"/>
        </w:rPr>
        <w:t xml:space="preserve">sample_statistics</w:t>
      </w:r>
      <w:r>
        <w:t xml:space="preserve">, яка зможе побудувати розподіл для будь-якої статистики, а не тільки для</w:t>
      </w:r>
      <w:r>
        <w:t xml:space="preserve"> </w:t>
      </w:r>
      <m:oMath>
        <m:r>
          <m:t>t</m:t>
        </m:r>
        <m:d>
          <m:dPr>
            <m:begChr m:val="("/>
            <m:endChr m:val=")"/>
            <m:sepChr m:val=""/>
            <m:grow/>
          </m:dPr>
          <m:e>
            <m:r>
              <m:t>X</m:t>
            </m:r>
          </m:e>
        </m:d>
        <m:r>
          <m:rPr>
            <m:sty m:val="p"/>
          </m:rPr>
          <m:t>,</m:t>
        </m:r>
        <m:r>
          <m:t>Z</m:t>
        </m:r>
        <m:d>
          <m:dPr>
            <m:begChr m:val="("/>
            <m:endChr m:val=")"/>
            <m:sepChr m:val=""/>
            <m:grow/>
          </m:dPr>
          <m:e>
            <m:r>
              <m:t>X</m:t>
            </m:r>
          </m:e>
        </m:d>
      </m:oMath>
      <w:r>
        <w:t xml:space="preserve">. Вона приймає на вхід:</w:t>
      </w:r>
    </w:p>
    <w:p>
      <w:pPr>
        <w:pStyle w:val="Compact"/>
        <w:numPr>
          <w:ilvl w:val="0"/>
          <w:numId w:val="1052"/>
        </w:numPr>
      </w:pPr>
      <w:r>
        <w:rPr>
          <w:rStyle w:val="VerbatimChar"/>
        </w:rPr>
        <w:t xml:space="preserve">number_of_experiments</w:t>
      </w:r>
      <w:r>
        <w:t xml:space="preserve"> </w:t>
      </w:r>
      <w:r>
        <w:t xml:space="preserve">— кількість експериментів, які ми хочемо провести;</w:t>
      </w:r>
    </w:p>
    <w:p>
      <w:pPr>
        <w:pStyle w:val="Compact"/>
        <w:numPr>
          <w:ilvl w:val="0"/>
          <w:numId w:val="1052"/>
        </w:numPr>
      </w:pPr>
      <w:r>
        <w:rPr>
          <w:rStyle w:val="VerbatimChar"/>
        </w:rPr>
        <w:t xml:space="preserve">statistic_function</w:t>
      </w:r>
      <w:r>
        <w:t xml:space="preserve"> </w:t>
      </w:r>
      <w:r>
        <w:t xml:space="preserve">— функція, яка обчислює статистику;</w:t>
      </w:r>
    </w:p>
    <w:p>
      <w:pPr>
        <w:pStyle w:val="Compact"/>
        <w:numPr>
          <w:ilvl w:val="0"/>
          <w:numId w:val="1052"/>
        </w:numPr>
      </w:pPr>
      <w:r>
        <w:rPr>
          <w:rStyle w:val="VerbatimChar"/>
        </w:rPr>
        <w:t xml:space="preserve">sample_size</w:t>
      </w:r>
      <w:r>
        <w:t xml:space="preserve"> </w:t>
      </w:r>
      <w:r>
        <w:t xml:space="preserve">— розмір вибірки;</w:t>
      </w:r>
    </w:p>
    <w:p>
      <w:pPr>
        <w:pStyle w:val="Compact"/>
        <w:numPr>
          <w:ilvl w:val="0"/>
          <w:numId w:val="1052"/>
        </w:numPr>
      </w:pPr>
      <w:r>
        <w:rPr>
          <w:rStyle w:val="VerbatimChar"/>
        </w:rPr>
        <w:t xml:space="preserve">sample_distr</w:t>
      </w:r>
      <w:r>
        <w:t xml:space="preserve"> </w:t>
      </w:r>
      <w:r>
        <w:t xml:space="preserve">— розподіл, з якого ми генеруємо вибірку.</w:t>
      </w:r>
    </w:p>
    <w:p>
      <w:pPr>
        <w:pStyle w:val="FirstParagraph"/>
      </w:pPr>
      <w:r>
        <w:br/>
      </w:r>
    </w:p>
    <w:p>
      <w:pPr>
        <w:pStyle w:val="SourceCode"/>
      </w:pPr>
      <w:r>
        <w:rPr>
          <w:rStyle w:val="KeywordTok"/>
        </w:rPr>
        <w:t xml:space="preserve">def</w:t>
      </w:r>
      <w:r>
        <w:rPr>
          <w:rStyle w:val="NormalTok"/>
        </w:rPr>
        <w:t xml:space="preserve"> sample_statistics(</w:t>
      </w:r>
      <w:r>
        <w:br/>
      </w:r>
      <w:r>
        <w:rPr>
          <w:rStyle w:val="NormalTok"/>
        </w:rPr>
        <w:t xml:space="preserve">    number_of_experiments,</w:t>
      </w:r>
      <w:r>
        <w:br/>
      </w:r>
      <w:r>
        <w:rPr>
          <w:rStyle w:val="NormalTok"/>
        </w:rPr>
        <w:t xml:space="preserve">    statistic_function, </w:t>
      </w:r>
      <w:r>
        <w:br/>
      </w:r>
      <w:r>
        <w:rPr>
          <w:rStyle w:val="NormalTok"/>
        </w:rPr>
        <w:t xml:space="preserve">    sample_size, </w:t>
      </w:r>
      <w:r>
        <w:br/>
      </w:r>
      <w:r>
        <w:rPr>
          <w:rStyle w:val="NormalTok"/>
        </w:rPr>
        <w:t xml:space="preserve">    sample_distr</w:t>
      </w:r>
      <w:r>
        <w:br/>
      </w:r>
      <w:r>
        <w:rPr>
          <w:rStyle w:val="NormalTok"/>
        </w:rPr>
        <w:t xml:space="preserve">):</w:t>
      </w:r>
      <w:r>
        <w:br/>
      </w:r>
      <w:r>
        <w:rPr>
          <w:rStyle w:val="NormalTok"/>
        </w:rPr>
        <w:t xml:space="preserve">    </w:t>
      </w:r>
      <w:r>
        <w:rPr>
          <w:rStyle w:val="CommentTok"/>
        </w:rPr>
        <w:t xml:space="preserve">"""</w:t>
      </w:r>
      <w:r>
        <w:br/>
      </w:r>
      <w:r>
        <w:rPr>
          <w:rStyle w:val="CommentTok"/>
        </w:rPr>
        <w:t xml:space="preserve">    Генерує вибірку з розподілу та обчислює статистику для кожної вибірки.</w:t>
      </w:r>
      <w:r>
        <w:br/>
      </w:r>
      <w:r>
        <w:rPr>
          <w:rStyle w:val="CommentTok"/>
        </w:rPr>
        <w:t xml:space="preserve">    </w:t>
      </w:r>
      <w:r>
        <w:br/>
      </w:r>
      <w:r>
        <w:rPr>
          <w:rStyle w:val="CommentTok"/>
        </w:rPr>
        <w:t xml:space="preserve">    number_of_experiments: кількість експериментів</w:t>
      </w:r>
      <w:r>
        <w:br/>
      </w:r>
      <w:r>
        <w:rPr>
          <w:rStyle w:val="CommentTok"/>
        </w:rPr>
        <w:t xml:space="preserve">    statistic_function: функція, яка обчислює статистику</w:t>
      </w:r>
      <w:r>
        <w:br/>
      </w:r>
      <w:r>
        <w:rPr>
          <w:rStyle w:val="CommentTok"/>
        </w:rPr>
        <w:t xml:space="preserve">    sample_size: розмір вибірки</w:t>
      </w:r>
      <w:r>
        <w:br/>
      </w:r>
      <w:r>
        <w:rPr>
          <w:rStyle w:val="CommentTok"/>
        </w:rPr>
        <w:t xml:space="preserve">    sample_distr: розподіл, з якого генеруємо вибірку</w:t>
      </w:r>
      <w:r>
        <w:br/>
      </w:r>
      <w:r>
        <w:rPr>
          <w:rStyle w:val="CommentTok"/>
        </w:rPr>
        <w:t xml:space="preserve">    """</w:t>
      </w:r>
      <w:r>
        <w:br/>
      </w:r>
      <w:r>
        <w:rPr>
          <w:rStyle w:val="NormalTok"/>
        </w:rPr>
        <w:t xml:space="preserve">    statistic_sample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(number_of_experiments):</w:t>
      </w:r>
      <w:r>
        <w:br/>
      </w:r>
      <w:r>
        <w:rPr>
          <w:rStyle w:val="NormalTok"/>
        </w:rPr>
        <w:t xml:space="preserve">        sample </w:t>
      </w:r>
      <w:r>
        <w:rPr>
          <w:rStyle w:val="OperatorTok"/>
        </w:rPr>
        <w:t xml:space="preserve">=</w:t>
      </w:r>
      <w:r>
        <w:rPr>
          <w:rStyle w:val="NormalTok"/>
        </w:rPr>
        <w:t xml:space="preserve"> sample_distr.rvs(sample_size)</w:t>
      </w:r>
      <w:r>
        <w:br/>
      </w:r>
      <w:r>
        <w:rPr>
          <w:rStyle w:val="NormalTok"/>
        </w:rPr>
        <w:t xml:space="preserve">        statistic </w:t>
      </w:r>
      <w:r>
        <w:rPr>
          <w:rStyle w:val="OperatorTok"/>
        </w:rPr>
        <w:t xml:space="preserve">=</w:t>
      </w:r>
      <w:r>
        <w:rPr>
          <w:rStyle w:val="NormalTok"/>
        </w:rPr>
        <w:t xml:space="preserve"> statistic_function(sample)</w:t>
      </w:r>
      <w:r>
        <w:br/>
      </w:r>
      <w:r>
        <w:rPr>
          <w:rStyle w:val="NormalTok"/>
        </w:rPr>
        <w:t xml:space="preserve">        statistic_sample.append(statistic)</w:t>
      </w:r>
      <w:r>
        <w:br/>
      </w:r>
      <w:r>
        <w:rPr>
          <w:rStyle w:val="NormalTok"/>
        </w:rPr>
        <w:t xml:space="preserve">    </w:t>
      </w:r>
      <w:r>
        <w:rPr>
          <w:rStyle w:val="ControlFlowTok"/>
        </w:rPr>
        <w:t xml:space="preserve">return</w:t>
      </w:r>
      <w:r>
        <w:rPr>
          <w:rStyle w:val="NormalTok"/>
        </w:rPr>
        <w:t xml:space="preserve"> statistic_sample</w:t>
      </w:r>
    </w:p>
    <w:p>
      <w:pPr>
        <w:pStyle w:val="FirstParagraph"/>
      </w:pPr>
      <w:r>
        <w:br/>
      </w:r>
    </w:p>
    <w:p>
      <w:pPr>
        <w:pStyle w:val="BodyText"/>
      </w:pPr>
      <w:r>
        <w:t xml:space="preserve">Тепер перевіримо, чи дійсно</w:t>
      </w:r>
      <w:r>
        <w:t xml:space="preserve"> </w:t>
      </w:r>
      <m:oMath>
        <m:r>
          <m:t>t</m:t>
        </m:r>
        <m:d>
          <m:dPr>
            <m:begChr m:val="("/>
            <m:endChr m:val=")"/>
            <m:sepChr m:val=""/>
            <m:grow/>
          </m:dPr>
          <m:e>
            <m:r>
              <m:t>X</m:t>
            </m:r>
          </m:e>
        </m:d>
      </m:oMath>
      <w:r>
        <w:t xml:space="preserve"> </w:t>
      </w:r>
      <w:r>
        <w:t xml:space="preserve">розподілена нормально. Для цього скористаємося функцією</w:t>
      </w:r>
      <w:r>
        <w:t xml:space="preserve"> </w:t>
      </w:r>
      <w:r>
        <w:rPr>
          <w:rStyle w:val="VerbatimChar"/>
        </w:rPr>
        <w:t xml:space="preserve">sample_statistics</w:t>
      </w:r>
      <w:r>
        <w:t xml:space="preserve"> </w:t>
      </w:r>
      <w:r>
        <w:t xml:space="preserve">та побудуємо гістограму для</w:t>
      </w:r>
      <w:r>
        <w:t xml:space="preserve"> </w:t>
      </w:r>
      <m:oMath>
        <m:r>
          <m:t>t</m:t>
        </m:r>
        <m:d>
          <m:dPr>
            <m:begChr m:val="("/>
            <m:endChr m:val=")"/>
            <m:sepChr m:val=""/>
            <m:grow/>
          </m:dPr>
          <m:e>
            <m:r>
              <m:t>X</m:t>
            </m:r>
          </m:e>
        </m:d>
      </m:oMath>
      <w:r>
        <w:t xml:space="preserve">. Генерувати вибірку будемо з нормального розподілу</w:t>
      </w:r>
      <w:r>
        <w:t xml:space="preserve"> </w:t>
      </w:r>
      <m:oMath>
        <m:r>
          <m:rPr>
            <m:sty m:val="p"/>
            <m:scr m:val="script"/>
          </m:rPr>
          <m:t>N</m:t>
        </m:r>
        <m:d>
          <m:dPr>
            <m:begChr m:val="("/>
            <m:endChr m:val=")"/>
            <m:sepChr m:val=""/>
            <m:grow/>
          </m:dPr>
          <m:e>
            <m:r>
              <m:t>5</m:t>
            </m:r>
            <m:r>
              <m:rPr>
                <m:sty m:val="p"/>
              </m:rPr>
              <m:t>,</m:t>
            </m:r>
            <m:sSup>
              <m:e>
                <m:r>
                  <m:t>3</m:t>
                </m:r>
              </m:e>
              <m:sup>
                <m:r>
                  <m:t>2</m:t>
                </m:r>
              </m:sup>
            </m:sSup>
          </m:e>
        </m:d>
      </m:oMath>
      <w:r>
        <w:t xml:space="preserve">.</w:t>
      </w:r>
    </w:p>
    <w:p>
      <w:pPr>
        <w:pStyle w:val="BodyText"/>
      </w:pPr>
      <w:r>
        <w:br/>
      </w:r>
    </w:p>
    <w:bookmarkStart w:id="265" w:name="annotated-cell-70"/>
    <w:p>
      <w:pPr>
        <w:pStyle w:val="SourceCode"/>
      </w:pPr>
      <w:r>
        <w:rPr>
          <w:rStyle w:val="NormalTok"/>
        </w:rPr>
        <w:t xml:space="preserve">sample_size </w:t>
      </w:r>
      <w:r>
        <w:rPr>
          <w:rStyle w:val="OperatorTok"/>
        </w:rPr>
        <w:t xml:space="preserve">=</w:t>
      </w:r>
      <w:r>
        <w:rPr>
          <w:rStyle w:val="NormalTok"/>
        </w:rPr>
        <w:t xml:space="preserve"> </w:t>
      </w:r>
      <w:r>
        <w:rPr>
          <w:rStyle w:val="DecValTok"/>
        </w:rPr>
        <w:t xml:space="preserve">7</w:t>
      </w:r>
      <w:r>
        <w:br/>
      </w:r>
      <w:r>
        <w:rPr>
          <w:rStyle w:val="NormalTok"/>
        </w:rPr>
        <w:t xml:space="preserve">M </w:t>
      </w:r>
      <w:r>
        <w:rPr>
          <w:rStyle w:val="OperatorTok"/>
        </w:rPr>
        <w:t xml:space="preserve">=</w:t>
      </w:r>
      <w:r>
        <w:rPr>
          <w:rStyle w:val="NormalTok"/>
        </w:rPr>
        <w:t xml:space="preserve"> </w:t>
      </w:r>
      <w:r>
        <w:rPr>
          <w:rStyle w:val="DecValTok"/>
        </w:rPr>
        <w:t xml:space="preserve">100000</w:t>
      </w:r>
      <w:r>
        <w:br/>
      </w:r>
      <w:r>
        <w:rPr>
          <w:rStyle w:val="NormalTok"/>
        </w:rPr>
        <w:t xml:space="preserve">sample_distr </w:t>
      </w:r>
      <w:r>
        <w:rPr>
          <w:rStyle w:val="OperatorTok"/>
        </w:rPr>
        <w:t xml:space="preserve">=</w:t>
      </w:r>
      <w:r>
        <w:rPr>
          <w:rStyle w:val="NormalTok"/>
        </w:rPr>
        <w:t xml:space="preserve"> norm(loc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w:t>
      </w:r>
      <w:r>
        <w:rPr>
          <w:rStyle w:val="NormalTok"/>
        </w:rPr>
        <w:t xml:space="preserve">)</w:t>
      </w:r>
      <w:r>
        <w:br/>
      </w:r>
      <w:r>
        <w:br/>
      </w:r>
      <w:r>
        <w:rPr>
          <w:rStyle w:val="NormalTok"/>
        </w:rPr>
        <w:t xml:space="preserve">T_X </w:t>
      </w:r>
      <w:r>
        <w:rPr>
          <w:rStyle w:val="OperatorTok"/>
        </w:rPr>
        <w:t xml:space="preserve">=</w:t>
      </w:r>
      <w:r>
        <w:rPr>
          <w:rStyle w:val="NormalTok"/>
        </w:rPr>
        <w:t xml:space="preserve"> </w:t>
      </w:r>
      <w:r>
        <w:rPr>
          <w:rStyle w:val="KeywordTok"/>
        </w:rPr>
        <w:t xml:space="preserve">lambda</w:t>
      </w:r>
      <w:r>
        <w:rPr>
          <w:rStyle w:val="NormalTok"/>
        </w:rPr>
        <w:t xml:space="preserve"> x: (</w:t>
      </w:r>
      <w:r>
        <w:br/>
      </w:r>
      <w:r>
        <w:rPr>
          <w:rStyle w:val="NormalTok"/>
        </w:rPr>
        <w:t xml:space="preserve">    np.sqrt(sample_size) </w:t>
      </w:r>
      <w:r>
        <w:rPr>
          <w:rStyle w:val="OperatorTok"/>
        </w:rPr>
        <w:t xml:space="preserve">*</w:t>
      </w:r>
      <w:r>
        <w:rPr>
          <w:rStyle w:val="NormalTok"/>
        </w:rPr>
        <w:t xml:space="preserve"> (np.mean(x) </w:t>
      </w:r>
      <w:r>
        <w:rPr>
          <w:rStyle w:val="OperatorTok"/>
        </w:rPr>
        <w:t xml:space="preserve">-</w:t>
      </w:r>
      <w:r>
        <w:rPr>
          <w:rStyle w:val="NormalTok"/>
        </w:rPr>
        <w:t xml:space="preserve"> sample_distr.mean()) </w:t>
      </w:r>
      <w:r>
        <w:rPr>
          <w:rStyle w:val="OperatorTok"/>
        </w:rPr>
        <w:t xml:space="preserve">/</w:t>
      </w:r>
      <w:r>
        <w:br/>
      </w:r>
      <w:r>
        <w:rPr>
          <w:rStyle w:val="NormalTok"/>
        </w:rPr>
        <w:t xml:space="preserve">    np.sqrt(np.var(x, ddof</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NormalTok"/>
        </w:rPr>
        <w:t xml:space="preserve">Z_X </w:t>
      </w:r>
      <w:r>
        <w:rPr>
          <w:rStyle w:val="OperatorTok"/>
        </w:rPr>
        <w:t xml:space="preserve">=</w:t>
      </w:r>
      <w:r>
        <w:rPr>
          <w:rStyle w:val="NormalTok"/>
        </w:rPr>
        <w:t xml:space="preserve"> </w:t>
      </w:r>
      <w:r>
        <w:rPr>
          <w:rStyle w:val="KeywordTok"/>
        </w:rPr>
        <w:t xml:space="preserve">lambda</w:t>
      </w:r>
      <w:r>
        <w:rPr>
          <w:rStyle w:val="NormalTok"/>
        </w:rPr>
        <w:t xml:space="preserve"> x: (</w:t>
      </w:r>
      <w:r>
        <w:br/>
      </w:r>
      <w:r>
        <w:rPr>
          <w:rStyle w:val="NormalTok"/>
        </w:rPr>
        <w:t xml:space="preserve">    np.sqrt(sample_size) </w:t>
      </w:r>
      <w:r>
        <w:rPr>
          <w:rStyle w:val="OperatorTok"/>
        </w:rPr>
        <w:t xml:space="preserve">*</w:t>
      </w:r>
      <w:r>
        <w:rPr>
          <w:rStyle w:val="NormalTok"/>
        </w:rPr>
        <w:t xml:space="preserve"> (np.mean(x) </w:t>
      </w:r>
      <w:r>
        <w:rPr>
          <w:rStyle w:val="OperatorTok"/>
        </w:rPr>
        <w:t xml:space="preserve">-</w:t>
      </w:r>
      <w:r>
        <w:rPr>
          <w:rStyle w:val="NormalTok"/>
        </w:rPr>
        <w:t xml:space="preserve"> sample_distr.mean()) </w:t>
      </w:r>
      <w:r>
        <w:rPr>
          <w:rStyle w:val="OperatorTok"/>
        </w:rPr>
        <w:t xml:space="preserve">/</w:t>
      </w:r>
      <w:r>
        <w:br/>
      </w:r>
      <w:r>
        <w:rPr>
          <w:rStyle w:val="NormalTok"/>
        </w:rPr>
        <w:t xml:space="preserve">    sample_distr.std()</w:t>
      </w:r>
      <w:r>
        <w:br/>
      </w:r>
      <w:r>
        <w:rPr>
          <w:rStyle w:val="NormalTok"/>
        </w:rPr>
        <w:t xml:space="preserve">)</w:t>
      </w:r>
      <w:r>
        <w:br/>
      </w:r>
      <w:r>
        <w:br/>
      </w:r>
      <w:r>
        <w:rPr>
          <w:rStyle w:val="NormalTok"/>
        </w:rPr>
        <w:t xml:space="preserve">samples </w:t>
      </w:r>
      <w:r>
        <w:rPr>
          <w:rStyle w:val="OperatorTok"/>
        </w:rPr>
        <w:t xml:space="preserve">=</w:t>
      </w:r>
      <w:r>
        <w:rPr>
          <w:rStyle w:val="NormalTok"/>
        </w:rPr>
        <w:t xml:space="preserve"> {</w:t>
      </w:r>
      <w:r>
        <w:br/>
      </w:r>
      <w:r>
        <w:rPr>
          <w:rStyle w:val="NormalTok"/>
        </w:rPr>
        <w:t xml:space="preserve">    </w:t>
      </w:r>
      <w:r>
        <w:rPr>
          <w:rStyle w:val="StringTok"/>
        </w:rPr>
        <w:t xml:space="preserve">"T(X)"</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T_X,</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br/>
      </w:r>
      <w:r>
        <w:rPr>
          <w:rStyle w:val="NormalTok"/>
        </w:rPr>
        <w:t xml:space="preserve">    </w:t>
      </w:r>
      <w:r>
        <w:rPr>
          <w:rStyle w:val="StringTok"/>
        </w:rPr>
        <w:t xml:space="preserve">"Z(X)"</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Z_X,</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rPr>
          <w:rStyle w:val="NormalTok"/>
        </w:rPr>
        <w:t xml:space="preserve">}</w:t>
      </w:r>
      <w:r>
        <w:br/>
      </w:r>
      <w:r>
        <w:br/>
      </w:r>
      <w:r>
        <w:rPr>
          <w:rStyle w:val="ControlFlowTok"/>
        </w:rPr>
        <w:t xml:space="preserve">for</w:t>
      </w:r>
      <w:r>
        <w:rPr>
          <w:rStyle w:val="NormalTok"/>
        </w:rPr>
        <w:t xml:space="preserve"> i, name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"T(X)"</w:t>
      </w:r>
      <w:r>
        <w:rPr>
          <w:rStyle w:val="NormalTok"/>
        </w:rPr>
        <w:t xml:space="preserve">, </w:t>
      </w:r>
      <w:r>
        <w:rPr>
          <w:rStyle w:val="StringTok"/>
        </w:rPr>
        <w:t xml:space="preserve">"Z(X)"</w:t>
      </w:r>
      <w:r>
        <w:rPr>
          <w:rStyle w:val="NormalTok"/>
        </w:rPr>
        <w:t xml:space="preserve">]):</w:t>
      </w:r>
      <w:r>
        <w:br/>
      </w:r>
      <w:r>
        <w:rPr>
          <w:rStyle w:val="NormalTok"/>
        </w:rPr>
        <w:t xml:space="preserve">    plt.subplot(</w:t>
      </w:r>
      <w:r>
        <w:rPr>
          <w:rStyle w:val="DecValTok"/>
        </w:rPr>
        <w:t xml:space="preserve">1</w:t>
      </w:r>
      <w:r>
        <w:rPr>
          <w:rStyle w:val="NormalTok"/>
        </w:rPr>
        <w:t xml:space="preserve">, </w:t>
      </w:r>
      <w:r>
        <w:rPr>
          <w:rStyle w:val="DecValTok"/>
        </w:rPr>
        <w:t xml:space="preserve">2</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current_sample </w:t>
      </w:r>
      <w:r>
        <w:rPr>
          <w:rStyle w:val="OperatorTok"/>
        </w:rPr>
        <w:t xml:space="preserve">=</w:t>
      </w:r>
      <w:r>
        <w:rPr>
          <w:rStyle w:val="NormalTok"/>
        </w:rPr>
        <w:t xml:space="preserve"> samples[name]</w:t>
      </w:r>
      <w:r>
        <w:br/>
      </w:r>
      <w:r>
        <w:rPr>
          <w:rStyle w:val="NormalTok"/>
        </w:rPr>
        <w:t xml:space="preserve">    l_bound, r_bound </w:t>
      </w:r>
      <w:r>
        <w:rPr>
          <w:rStyle w:val="OperatorTok"/>
        </w:rPr>
        <w:t xml:space="preserve">=</w:t>
      </w:r>
      <w:r>
        <w:rPr>
          <w:rStyle w:val="NormalTok"/>
        </w:rPr>
        <w:t xml:space="preserve"> np.quantile(current_sample, [</w:t>
      </w:r>
      <w:r>
        <w:rPr>
          <w:rStyle w:val="FloatTok"/>
        </w:rPr>
        <w:t xml:space="preserve">0.001</w:t>
      </w:r>
      <w:r>
        <w:rPr>
          <w:rStyle w:val="NormalTok"/>
        </w:rPr>
        <w:t xml:space="preserve">, </w:t>
      </w:r>
      <w:r>
        <w:rPr>
          <w:rStyle w:val="FloatTok"/>
        </w:rPr>
        <w:t xml:space="preserve">0.999</w:t>
      </w:r>
      <w:r>
        <w:rPr>
          <w:rStyle w:val="NormalTok"/>
        </w:rPr>
        <w:t xml:space="preserve">])</w:t>
      </w:r>
      <w:r>
        <w:br/>
      </w:r>
      <w:r>
        <w:br/>
      </w:r>
      <w:r>
        <w:rPr>
          <w:rStyle w:val="NormalTok"/>
        </w:rPr>
        <w:t xml:space="preserve">    x </w:t>
      </w:r>
      <w:r>
        <w:rPr>
          <w:rStyle w:val="OperatorTok"/>
        </w:rPr>
        <w:t xml:space="preserve">=</w:t>
      </w:r>
      <w:r>
        <w:rPr>
          <w:rStyle w:val="NormalTok"/>
        </w:rPr>
        <w:t xml:space="preserve"> np.linspace(l_bound, r_bound, </w:t>
      </w:r>
      <w:r>
        <w:rPr>
          <w:rStyle w:val="DecValTok"/>
        </w:rPr>
        <w:t xml:space="preserve">1000</w:t>
      </w:r>
      <w:r>
        <w:rPr>
          <w:rStyle w:val="NormalTok"/>
        </w:rPr>
        <w:t xml:space="preserve">)</w:t>
      </w:r>
      <w:r>
        <w:br/>
      </w:r>
      <w:r>
        <w:rPr>
          <w:rStyle w:val="NormalTok"/>
        </w:rPr>
        <w:t xml:space="preserve">    sns.distplot(current_sample,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    plt.plot(x, norm(</w:t>
      </w:r>
      <w:r>
        <w:rPr>
          <w:rStyle w:val="DecValTok"/>
        </w:rPr>
        <w:t xml:space="preserve">0</w:t>
      </w:r>
      <w:r>
        <w:rPr>
          <w:rStyle w:val="NormalTok"/>
        </w:rPr>
        <w:t xml:space="preserve">, </w:t>
      </w:r>
      <w:r>
        <w:rPr>
          <w:rStyle w:val="DecValTok"/>
        </w:rPr>
        <w:t xml:space="preserve">1</w:t>
      </w:r>
      <w:r>
        <w:rPr>
          <w:rStyle w:val="NormalTok"/>
        </w:rPr>
        <w:t xml:space="preserve">).pdf(x),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color</w:t>
      </w:r>
      <w:r>
        <w:rPr>
          <w:rStyle w:val="OperatorTok"/>
        </w:rPr>
        <w:t xml:space="preserve">=</w:t>
      </w:r>
      <w:r>
        <w:rPr>
          <w:rStyle w:val="NormalTok"/>
        </w:rPr>
        <w:t xml:space="preserve">red_pink)</w:t>
      </w:r>
      <w:r>
        <w:br/>
      </w:r>
      <w:r>
        <w:rPr>
          <w:rStyle w:val="NormalTok"/>
        </w:rPr>
        <w:t xml:space="preserve">    plt.legend(loc</w:t>
      </w:r>
      <w:r>
        <w:rPr>
          <w:rStyle w:val="OperatorTok"/>
        </w:rPr>
        <w:t xml:space="preserve">=</w:t>
      </w:r>
      <w:r>
        <w:rPr>
          <w:rStyle w:val="StringTok"/>
        </w:rPr>
        <w:t xml:space="preserve">'upper left'</w:t>
      </w:r>
      <w:r>
        <w:rPr>
          <w:rStyle w:val="NormalTok"/>
        </w:rPr>
        <w:t xml:space="preserve">)</w:t>
      </w:r>
      <w:r>
        <w:br/>
      </w:r>
      <w:r>
        <w:rPr>
          <w:rStyle w:val="NormalTok"/>
        </w:rPr>
        <w:t xml:space="preserve">    plt.xlabel(</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w:t>
      </w:r>
      <w:r>
        <w:rPr>
          <w:rStyle w:val="NormalTok"/>
        </w:rPr>
        <w:t xml:space="preserve">)</w:t>
      </w:r>
      <w:r>
        <w:br/>
      </w:r>
      <w:r>
        <w:rPr>
          <w:rStyle w:val="NormalTok"/>
        </w:rPr>
        <w:t xml:space="preserve">    plt.xlim((l_bound, r_bound))</w:t>
      </w:r>
      <w:r>
        <w:br/>
      </w:r>
      <w:r>
        <w:rPr>
          <w:rStyle w:val="NormalTok"/>
        </w:rPr>
        <w:t xml:space="preserve">    plt.ylabel(</w:t>
      </w:r>
      <w:r>
        <w:rPr>
          <w:rStyle w:val="StringTok"/>
        </w:rPr>
        <w:t xml:space="preserve">'Щільність'</w:t>
      </w:r>
      <w:r>
        <w:rPr>
          <w:rStyle w:val="NormalTok"/>
        </w:rPr>
        <w:t xml:space="preserve">)</w:t>
      </w:r>
      <w:r>
        <w:br/>
      </w:r>
      <w:r>
        <w:rPr>
          <w:rStyle w:val="NormalTok"/>
        </w:rPr>
        <w:t xml:space="preserve">    plt.grid(linewidth</w:t>
      </w:r>
      <w:r>
        <w:rPr>
          <w:rStyle w:val="OperatorTok"/>
        </w:rPr>
        <w:t xml:space="preserve">=</w:t>
      </w:r>
      <w:r>
        <w:rPr>
          <w:rStyle w:val="FloatTok"/>
        </w:rPr>
        <w:t xml:space="preserve">0.2</w:t>
      </w:r>
      <w:r>
        <w:rPr>
          <w:rStyle w:val="NormalTok"/>
        </w:rPr>
        <w:t xml:space="preserve">)</w:t>
      </w:r>
      <w:r>
        <w:br/>
      </w:r>
      <w:r>
        <w:br/>
      </w:r>
      <w:r>
        <w:rPr>
          <w:rStyle w:val="NormalTok"/>
        </w:rPr>
        <w:t xml:space="preserve">plt.show()</w:t>
      </w:r>
    </w:p>
    <w:bookmarkEnd w:id="265"/>
    <w:p>
      <w:pPr>
        <w:pStyle w:val="DefinitionTerm"/>
      </w:pPr>
      <w:r>
        <w:t xml:space="preserve">Рядки 1-3</w:t>
      </w:r>
    </w:p>
    <w:p>
      <w:pPr>
        <w:pStyle w:val="Definition"/>
      </w:pPr>
      <w:r>
        <w:t xml:space="preserve">Формування параметрів.</w:t>
      </w:r>
    </w:p>
    <w:p>
      <w:pPr>
        <w:pStyle w:val="DefinitionTerm"/>
      </w:pPr>
      <w:r>
        <w:t xml:space="preserve">Рядки 5-8,10-13</w:t>
      </w:r>
    </w:p>
    <w:p>
      <w:pPr>
        <w:pStyle w:val="Definition"/>
      </w:pPr>
      <w:r>
        <w:t xml:space="preserve">Статистика</w:t>
      </w:r>
      <w:r>
        <w:t xml:space="preserve"> </w:t>
      </w:r>
      <m:oMath>
        <m:r>
          <m:t>t</m:t>
        </m:r>
        <m:d>
          <m:dPr>
            <m:begChr m:val="("/>
            <m:endChr m:val=")"/>
            <m:sepChr m:val=""/>
            <m:grow/>
          </m:dPr>
          <m:e>
            <m:r>
              <m:t>X</m:t>
            </m:r>
          </m:e>
        </m:d>
      </m:oMath>
      <w:r>
        <w:t xml:space="preserve"> </w:t>
      </w:r>
      <w:r>
        <w:t xml:space="preserve">та</w:t>
      </w:r>
      <w:r>
        <w:t xml:space="preserve"> </w:t>
      </w:r>
      <m:oMath>
        <m:r>
          <m:t>Z</m:t>
        </m:r>
        <m:d>
          <m:dPr>
            <m:begChr m:val="("/>
            <m:endChr m:val=")"/>
            <m:sepChr m:val=""/>
            <m:grow/>
          </m:dPr>
          <m:e>
            <m:r>
              <m:t>X</m:t>
            </m:r>
          </m:e>
        </m:d>
      </m:oMath>
      <w:r>
        <w:t xml:space="preserve">.</w:t>
      </w:r>
    </w:p>
    <w:p>
      <w:pPr>
        <w:pStyle w:val="DefinitionTerm"/>
      </w:pPr>
      <w:r>
        <w:t xml:space="preserve">Рядки 15-18,20-23</w:t>
      </w:r>
    </w:p>
    <w:p>
      <w:pPr>
        <w:pStyle w:val="Definition"/>
      </w:pPr>
      <w:r>
        <w:t xml:space="preserve">Генерація вибірки та обчислення статистики.</w:t>
      </w:r>
    </w:p>
    <w:p>
      <w:pPr>
        <w:pStyle w:val="DefinitionTerm"/>
      </w:pPr>
      <w:r>
        <w:t xml:space="preserve">Рядки 25-28</w:t>
      </w:r>
    </w:p>
    <w:p>
      <w:pPr>
        <w:pStyle w:val="Definition"/>
      </w:pPr>
      <w:r>
        <w:t xml:space="preserve">Візуалізація результатів.</w:t>
      </w:r>
    </w:p>
    <w:tbl>
      <w:tblPr>
        <w:tblStyle w:val="Table"/>
        <w:tblW w:type="pct" w:w="5000"/>
        <w:tblLayout w:type="fixed"/>
        <w:tblLook w:firstRow="0" w:lastRow="0" w:firstColumn="0" w:lastColumn="0" w:noHBand="0" w:noVBand="0" w:val="0000"/>
      </w:tblPr>
      <w:tblGrid>
        <w:gridCol w:w="7920"/>
      </w:tblGrid>
      <w:tr>
        <w:tc>
          <w:tcPr/>
          <w:bookmarkStart w:id="269" w:name="fig-t-test"/>
          <w:p>
            <w:pPr>
              <w:pStyle w:val="Compact"/>
              <w:jc w:val="center"/>
            </w:pPr>
            <w:r>
              <w:drawing>
                <wp:inline>
                  <wp:extent cx="6261100" cy="3018744"/>
                  <wp:effectExtent b="0" l="0" r="0" t="0"/>
                  <wp:docPr descr="" title="" id="267" name="Picture"/>
                  <a:graphic>
                    <a:graphicData uri="http://schemas.openxmlformats.org/drawingml/2006/picture">
                      <pic:pic>
                        <pic:nvPicPr>
                          <pic:cNvPr descr="t-test_files/figure-docx/fig-t-test-output-1.png" id="268" name="Picture"/>
                          <pic:cNvPicPr>
                            <a:picLocks noChangeArrowheads="1" noChangeAspect="1"/>
                          </pic:cNvPicPr>
                        </pic:nvPicPr>
                        <pic:blipFill>
                          <a:blip r:embed="rId266"/>
                          <a:stretch>
                            <a:fillRect/>
                          </a:stretch>
                        </pic:blipFill>
                        <pic:spPr bwMode="auto">
                          <a:xfrm>
                            <a:off x="0" y="0"/>
                            <a:ext cx="6261100" cy="301874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4.1: Симуляція розподілу</w:t>
            </w:r>
            <w:r>
              <w:t xml:space="preserve"> </w:t>
            </w:r>
            <m:oMath>
              <m:r>
                <m:t>t</m:t>
              </m:r>
              <m:d>
                <m:dPr>
                  <m:begChr m:val="("/>
                  <m:endChr m:val=")"/>
                  <m:sepChr m:val=""/>
                  <m:grow/>
                </m:dPr>
                <m:e>
                  <m:r>
                    <m:t>X</m:t>
                  </m:r>
                </m:e>
              </m:d>
            </m:oMath>
            <w:r>
              <w:t xml:space="preserve"> </w:t>
            </w:r>
            <w:r>
              <w:t xml:space="preserve">та</w:t>
            </w:r>
            <w:r>
              <w:t xml:space="preserve"> </w:t>
            </w:r>
            <m:oMath>
              <m:r>
                <m:t>Z</m:t>
              </m:r>
              <m:d>
                <m:dPr>
                  <m:begChr m:val="("/>
                  <m:endChr m:val=")"/>
                  <m:sepChr m:val=""/>
                  <m:grow/>
                </m:dPr>
                <m:e>
                  <m:r>
                    <m:t>X</m:t>
                  </m:r>
                </m:e>
              </m:d>
            </m:oMath>
          </w:p>
          <w:bookmarkEnd w:id="269"/>
        </w:tc>
      </w:tr>
    </w:tbl>
    <w:p>
      <w:pPr>
        <w:pStyle w:val="BodyText"/>
      </w:pPr>
      <w:r>
        <w:t xml:space="preserve">Ми бачимо, що:</w:t>
      </w:r>
    </w:p>
    <w:p>
      <w:pPr>
        <w:pStyle w:val="Compact"/>
        <w:numPr>
          <w:ilvl w:val="0"/>
          <w:numId w:val="1053"/>
        </w:numPr>
      </w:pPr>
      <m:oMath>
        <m:r>
          <m:t>Z</m:t>
        </m:r>
      </m:oMath>
      <w:r>
        <w:t xml:space="preserve">-тест тут працює:</w:t>
      </w:r>
      <w:r>
        <w:t xml:space="preserve"> </w:t>
      </w:r>
      <m:oMath>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σ</m:t>
                    </m:r>
                  </m:e>
                  <m:sup>
                    <m:r>
                      <m:t>2</m:t>
                    </m:r>
                  </m:sup>
                </m:sSup>
              </m:e>
            </m:rad>
          </m:den>
        </m:f>
        <m:r>
          <m:rPr>
            <m:sty m:val="p"/>
          </m:rPr>
          <m:t>∼</m:t>
        </m:r>
        <m:r>
          <m:rPr>
            <m:sty m:val="p"/>
            <m:scr m:val="script"/>
          </m:rPr>
          <m:t>N</m:t>
        </m:r>
        <m:d>
          <m:dPr>
            <m:begChr m:val="("/>
            <m:endChr m:val=")"/>
            <m:sepChr m:val=""/>
            <m:grow/>
          </m:dPr>
          <m:e>
            <m:r>
              <m:t>0</m:t>
            </m:r>
            <m:r>
              <m:rPr>
                <m:sty m:val="p"/>
              </m:rPr>
              <m:t>,</m:t>
            </m:r>
            <m:r>
              <m:t>1</m:t>
            </m:r>
          </m:e>
        </m:d>
      </m:oMath>
      <w:r>
        <w:t xml:space="preserve">.</w:t>
      </w:r>
    </w:p>
    <w:p>
      <w:pPr>
        <w:pStyle w:val="Compact"/>
        <w:numPr>
          <w:ilvl w:val="0"/>
          <w:numId w:val="1053"/>
        </w:numPr>
      </w:pPr>
      <w:r>
        <w:t xml:space="preserve">Але ось для</w:t>
      </w:r>
      <w:r>
        <w:t xml:space="preserve"> </w:t>
      </w:r>
      <m:oMath>
        <m:r>
          <m:t>t</m:t>
        </m:r>
        <m:d>
          <m:dPr>
            <m:begChr m:val="("/>
            <m:endChr m:val=")"/>
            <m:sepChr m:val=""/>
            <m:grow/>
          </m:dPr>
          <m:e>
            <m:r>
              <m:t>X</m:t>
            </m:r>
          </m:e>
        </m:d>
      </m:oMath>
      <w:r>
        <w:t xml:space="preserve"> </w:t>
      </w:r>
      <w:r>
        <w:t xml:space="preserve">це не так! Вони відрізняються, а значить</w:t>
      </w:r>
      <w:r>
        <w:t xml:space="preserve"> </w:t>
      </w:r>
      <m:oMath>
        <m:r>
          <m:t>t</m:t>
        </m:r>
        <m:r>
          <m:rPr>
            <m:sty m:val="p"/>
          </m:rPr>
          <m:t>′</m:t>
        </m:r>
      </m:oMath>
      <w:r>
        <w:t xml:space="preserve">-критерій не підходить для початкової задачі!</w:t>
      </w:r>
    </w:p>
    <w:p>
      <w:pPr>
        <w:pStyle w:val="FirstParagraph"/>
      </w:pPr>
      <w:r>
        <w:t xml:space="preserve">Для того щоб стало зрозуміло, чому так сталося, розглянемо</w:t>
      </w:r>
      <w:r>
        <w:t xml:space="preserve"> </w:t>
      </w:r>
      <m:oMath>
        <m:r>
          <m:t>t</m:t>
        </m:r>
        <m:d>
          <m:dPr>
            <m:begChr m:val="("/>
            <m:endChr m:val=")"/>
            <m:sepChr m:val=""/>
            <m:grow/>
          </m:dPr>
          <m:e>
            <m:r>
              <m:t>X</m:t>
            </m:r>
          </m:e>
        </m:d>
      </m:oMath>
      <w:r>
        <w:t xml:space="preserve"> </w:t>
      </w:r>
      <w:r>
        <w:t xml:space="preserve">у деталях. При створенні критерію є два кроки:</w:t>
      </w:r>
    </w:p>
    <w:p>
      <w:pPr>
        <w:pStyle w:val="Compact"/>
        <w:numPr>
          <w:ilvl w:val="0"/>
          <w:numId w:val="1054"/>
        </w:numPr>
      </w:pPr>
      <w:r>
        <w:t xml:space="preserve">Придумати статистику для критерію</w:t>
      </w:r>
    </w:p>
    <w:p>
      <w:pPr>
        <w:pStyle w:val="Compact"/>
        <w:numPr>
          <w:ilvl w:val="1"/>
          <w:numId w:val="1055"/>
        </w:numPr>
      </w:pPr>
      <w:r>
        <w:t xml:space="preserve">Із цим ми успішно впоралися, придумавши</w:t>
      </w:r>
      <w:r>
        <w:t xml:space="preserve"> </w:t>
      </w:r>
      <m:oMath>
        <m:r>
          <m:t>t</m:t>
        </m:r>
        <m:d>
          <m:dPr>
            <m:begChr m:val="("/>
            <m:endChr m:val=")"/>
            <m:sepChr m:val=""/>
            <m:grow/>
          </m:dPr>
          <m:e>
            <m:r>
              <m:t>X</m:t>
            </m:r>
          </m:e>
        </m:d>
      </m:oMath>
      <w:r>
        <w:t xml:space="preserve">.</w:t>
      </w:r>
    </w:p>
    <w:p>
      <w:pPr>
        <w:pStyle w:val="Compact"/>
        <w:numPr>
          <w:ilvl w:val="0"/>
          <w:numId w:val="1054"/>
        </w:numPr>
      </w:pPr>
      <w:r>
        <w:t xml:space="preserve">Зрозуміти розподіл статистики.</w:t>
      </w:r>
    </w:p>
    <w:p>
      <w:pPr>
        <w:pStyle w:val="Compact"/>
        <w:numPr>
          <w:ilvl w:val="1"/>
          <w:numId w:val="1056"/>
        </w:numPr>
      </w:pPr>
      <w:r>
        <w:t xml:space="preserve">І ось це найскладніший крок, який не дозволяє використовувати будь-яку придуману статистику. Потрібно також розуміти її розподіл.</w:t>
      </w:r>
    </w:p>
    <w:p>
      <w:pPr>
        <w:pStyle w:val="Compact"/>
        <w:numPr>
          <w:ilvl w:val="1"/>
          <w:numId w:val="1056"/>
        </w:numPr>
      </w:pPr>
      <w:r>
        <w:t xml:space="preserve">І з цим, як ми побачили, ми провалилися для</w:t>
      </w:r>
      <w:r>
        <w:t xml:space="preserve"> </w:t>
      </w:r>
      <m:oMath>
        <m:r>
          <m:t>t</m:t>
        </m:r>
        <m:d>
          <m:dPr>
            <m:begChr m:val="("/>
            <m:endChr m:val=")"/>
            <m:sepChr m:val=""/>
            <m:grow/>
          </m:dPr>
          <m:e>
            <m:r>
              <m:t>X</m:t>
            </m:r>
          </m:e>
        </m:d>
      </m:oMath>
      <w:r>
        <w:t xml:space="preserve">. Нормальний розподіл не підійшов.</w:t>
      </w:r>
    </w:p>
    <w:p>
      <w:pPr>
        <w:pStyle w:val="FirstParagraph"/>
      </w:pPr>
      <w:r>
        <w:t xml:space="preserve">Але чому</w:t>
      </w:r>
      <w:r>
        <w:t xml:space="preserve"> </w:t>
      </w: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oMath>
      <w:r>
        <w:t xml:space="preserve"> </w:t>
      </w:r>
      <w:r>
        <w:t xml:space="preserve">не розподілена нормально, хоча</w:t>
      </w:r>
      <w:r>
        <w:t xml:space="preserve"> </w:t>
      </w:r>
      <m:oMath>
        <m:rad>
          <m:radPr>
            <m:degHide m:val="on"/>
          </m:radPr>
          <m:deg/>
          <m:e>
            <m:r>
              <m:t>n</m:t>
            </m:r>
          </m:e>
        </m:rad>
        <m:f>
          <m:fPr>
            <m:type m:val="bar"/>
          </m:fPr>
          <m:num>
            <m:bar>
              <m:barPr>
                <m:pos m:val="top"/>
              </m:barPr>
              <m:e>
                <m:r>
                  <m:t>X</m:t>
                </m:r>
              </m:e>
            </m:bar>
            <m:r>
              <m:rPr>
                <m:sty m:val="p"/>
              </m:rPr>
              <m:t>−</m:t>
            </m:r>
            <m:r>
              <m:t>μ</m:t>
            </m:r>
          </m:num>
          <m:den>
            <m:rad>
              <m:radPr>
                <m:degHide m:val="on"/>
              </m:radPr>
              <m:deg/>
              <m:e>
                <m:sSup>
                  <m:e>
                    <m:r>
                      <m:t>σ</m:t>
                    </m:r>
                  </m:e>
                  <m:sup>
                    <m:r>
                      <m:t>2</m:t>
                    </m:r>
                  </m:sup>
                </m:sSup>
              </m:e>
            </m:rad>
          </m:den>
        </m:f>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 Чому при заміні</w:t>
      </w:r>
      <w:r>
        <w:t xml:space="preserve"> </w:t>
      </w:r>
      <m:oMath>
        <m:sSup>
          <m:e>
            <m:r>
              <m:t>σ</m:t>
            </m:r>
          </m:e>
          <m:sup>
            <m:r>
              <m:t>2</m:t>
            </m:r>
          </m:sup>
        </m:sSup>
      </m:oMath>
      <w:r>
        <w:t xml:space="preserve"> </w:t>
      </w:r>
      <w:r>
        <w:t xml:space="preserve">на</w:t>
      </w:r>
      <w:r>
        <w:t xml:space="preserve"> </w:t>
      </w:r>
      <m:oMath>
        <m:sSup>
          <m:e>
            <m:r>
              <m:t>S</m:t>
            </m:r>
          </m:e>
          <m:sup>
            <m:r>
              <m:t>2</m:t>
            </m:r>
          </m:sup>
        </m:sSup>
      </m:oMath>
      <w:r>
        <w:t xml:space="preserve"> </w:t>
      </w:r>
      <w:r>
        <w:t xml:space="preserve">усе зіпсувалося?</w:t>
      </w:r>
    </w:p>
    <w:p>
      <w:pPr>
        <w:pStyle w:val="BodyText"/>
      </w:pPr>
      <w:r>
        <w:rPr>
          <w:b/>
          <w:bCs/>
        </w:rPr>
        <w:t xml:space="preserve">Справа в тому, що</w:t>
      </w:r>
      <w:r>
        <w:rPr>
          <w:b/>
          <w:bCs/>
        </w:rPr>
        <w:t xml:space="preserve"> </w:t>
      </w:r>
      <m:oMath>
        <m:sSup>
          <m:e>
            <m:r>
              <m:t>S</m:t>
            </m:r>
          </m:e>
          <m:sup>
            <m:r>
              <m:t>2</m:t>
            </m:r>
          </m:sup>
        </m:sSup>
      </m:oMath>
      <w:r>
        <w:rPr>
          <w:b/>
          <w:bCs/>
        </w:rPr>
        <w:t xml:space="preserve"> </w:t>
      </w:r>
      <w:r>
        <w:rPr>
          <w:b/>
          <w:bCs/>
        </w:rPr>
        <w:t xml:space="preserve">— це випадкова величина!</w:t>
      </w:r>
      <w:r>
        <w:t xml:space="preserve"> </w:t>
      </w:r>
      <w:r>
        <w:t xml:space="preserve">Згадаймо, як ми виводили</w:t>
      </w:r>
      <w:r>
        <w:t xml:space="preserve"> </w:t>
      </w:r>
      <m:oMath>
        <m:r>
          <m:t>Z</m:t>
        </m:r>
      </m:oMath>
      <w:r>
        <w:t xml:space="preserve">-критерій:</w:t>
      </w:r>
    </w:p>
    <w:p>
      <w:pPr>
        <w:pStyle w:val="Compact"/>
        <w:numPr>
          <w:ilvl w:val="0"/>
          <w:numId w:val="1057"/>
        </w:numPr>
      </w:pPr>
      <w:r>
        <w:t xml:space="preserve">Ми порахували, що</w:t>
      </w:r>
      <w:r>
        <w:t xml:space="preserve"> </w:t>
      </w:r>
      <m:oMath>
        <m:bar>
          <m:barPr>
            <m:pos m:val="top"/>
          </m:barPr>
          <m:e>
            <m:r>
              <m:t>X</m:t>
            </m:r>
          </m:e>
        </m:bar>
        <m:r>
          <m:rPr>
            <m:sty m:val="p"/>
          </m:rPr>
          <m:t>∼</m:t>
        </m:r>
        <m:r>
          <m:rPr>
            <m:sty m:val="p"/>
            <m:scr m:val="script"/>
          </m:rPr>
          <m:t>N</m:t>
        </m:r>
        <m:d>
          <m:dPr>
            <m:begChr m:val="("/>
            <m:endChr m:val=")"/>
            <m:sepChr m:val=""/>
            <m:grow/>
          </m:dPr>
          <m:e>
            <m:r>
              <m:t>μ</m:t>
            </m:r>
            <m:r>
              <m:rPr>
                <m:sty m:val="p"/>
              </m:rPr>
              <m:t>,</m:t>
            </m:r>
            <m:sSup>
              <m:e>
                <m:r>
                  <m:t>σ</m:t>
                </m:r>
              </m:e>
              <m:sup>
                <m:r>
                  <m:t>2</m:t>
                </m:r>
              </m:sup>
            </m:sSup>
          </m:e>
        </m:d>
      </m:oMath>
      <w:r>
        <w:t xml:space="preserve">. З ЦГТ або, у випадку вище, з властивостей нормального розподілу.</w:t>
      </w:r>
    </w:p>
    <w:p>
      <w:pPr>
        <w:pStyle w:val="Compact"/>
        <w:numPr>
          <w:ilvl w:val="0"/>
          <w:numId w:val="1057"/>
        </w:numPr>
      </w:pPr>
      <w:r>
        <w:t xml:space="preserve">Далі, все також із властивостей цього розподілу випливає, що якщо ми віднімемо константу або поділимо на константу, то нормальний розподіл не перетвориться на інший: тому</w:t>
      </w:r>
      <w:r>
        <w:t xml:space="preserve"> </w:t>
      </w:r>
      <m:oMath>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σ</m:t>
                    </m:r>
                  </m:e>
                  <m:sup>
                    <m:r>
                      <m:t>2</m:t>
                    </m:r>
                  </m:sup>
                </m:sSup>
              </m:e>
            </m:rad>
          </m:den>
        </m:f>
        <m:r>
          <m:rPr>
            <m:sty m:val="p"/>
          </m:rPr>
          <m:t>∼</m:t>
        </m:r>
        <m:r>
          <m:rPr>
            <m:sty m:val="p"/>
            <m:scr m:val="script"/>
          </m:rPr>
          <m:t>N</m:t>
        </m:r>
        <m:d>
          <m:dPr>
            <m:begChr m:val="("/>
            <m:endChr m:val=")"/>
            <m:sepChr m:val=""/>
            <m:grow/>
          </m:dPr>
          <m:e>
            <m:r>
              <m:t>0</m:t>
            </m:r>
            <m:r>
              <m:rPr>
                <m:sty m:val="p"/>
              </m:rPr>
              <m:t>,</m:t>
            </m:r>
            <m:r>
              <m:t>1</m:t>
            </m:r>
          </m:e>
        </m:d>
      </m:oMath>
      <w:r>
        <w:t xml:space="preserve">.</w:t>
      </w:r>
    </w:p>
    <w:p>
      <w:pPr>
        <w:pStyle w:val="FirstParagraph"/>
      </w:pPr>
      <w:r>
        <w:rPr>
          <w:b/>
          <w:bCs/>
        </w:rPr>
        <w:t xml:space="preserve">Але ми нічого не знаємо про</w:t>
      </w:r>
      <w:r>
        <w:t xml:space="preserve"> </w:t>
      </w:r>
      <m:oMath>
        <m:f>
          <m:fPr>
            <m:type m:val="bar"/>
          </m:fPr>
          <m:num>
            <m:bar>
              <m:barPr>
                <m:pos m:val="top"/>
              </m:barPr>
              <m:e>
                <m:r>
                  <m:t>X</m:t>
                </m:r>
              </m:e>
            </m:bar>
          </m:num>
          <m:den>
            <m:rad>
              <m:radPr>
                <m:degHide m:val="on"/>
              </m:radPr>
              <m:deg/>
              <m:e>
                <m:r>
                  <m:t>η</m:t>
                </m:r>
              </m:e>
            </m:rad>
          </m:den>
        </m:f>
      </m:oMath>
      <w:r>
        <w:t xml:space="preserve">, де</w:t>
      </w:r>
      <w:r>
        <w:t xml:space="preserve"> </w:t>
      </w:r>
      <m:oMath>
        <m:bar>
          <m:barPr>
            <m:pos m:val="top"/>
          </m:barPr>
          <m:e>
            <m:r>
              <m:t>X</m:t>
            </m:r>
          </m:e>
        </m:bar>
        <m:r>
          <m:rPr>
            <m:sty m:val="p"/>
          </m:rPr>
          <m:t>∼</m:t>
        </m:r>
        <m:r>
          <m:rPr>
            <m:sty m:val="p"/>
            <m:scr m:val="script"/>
          </m:rPr>
          <m:t>N</m:t>
        </m:r>
        <m:r>
          <m:rPr>
            <m:sty m:val="p"/>
          </m:rPr>
          <m:t>,</m:t>
        </m:r>
        <m:sSup>
          <m:e>
            <m:r>
              <m:t>S</m:t>
            </m:r>
          </m:e>
          <m:sup>
            <m:r>
              <m:t>2</m:t>
            </m:r>
          </m:sup>
        </m:sSup>
        <m:box>
          <m:boxPr>
            <m:opEmu m:val="on"/>
          </m:boxPr>
          <m:e>
            <m:r>
              <m:rPr>
                <m:sty m:val="p"/>
              </m:rPr>
              <m:t>:=</m:t>
            </m:r>
          </m:e>
        </m:box>
        <m:r>
          <m:t>η</m:t>
        </m:r>
        <m:r>
          <m:rPr>
            <m:sty m:val="p"/>
          </m:rPr>
          <m:t>∼</m:t>
        </m:r>
        <m:r>
          <m:t>P</m:t>
        </m:r>
      </m:oMath>
      <w:r>
        <w:t xml:space="preserve">, де</w:t>
      </w:r>
      <w:r>
        <w:t xml:space="preserve"> </w:t>
      </w:r>
      <m:oMath>
        <m:r>
          <m:t>P</m:t>
        </m:r>
      </m:oMath>
      <w:r>
        <w:t xml:space="preserve"> </w:t>
      </w:r>
      <w:r>
        <w:t xml:space="preserve">невідомо. Ми не знаємо поки що жодних теорем, які б хоч якось доводили, що тут також залишиться нормальний розподіл.</w:t>
      </w:r>
    </w:p>
    <w:p>
      <w:pPr>
        <w:pStyle w:val="BodyText"/>
      </w:pPr>
      <w:r>
        <w:t xml:space="preserve">Давайте подивимося на розподіл</w:t>
      </w:r>
      <w:r>
        <w:t xml:space="preserve"> </w:t>
      </w:r>
      <m:oMath>
        <m:rad>
          <m:radPr>
            <m:degHide m:val="on"/>
          </m:radPr>
          <m:deg/>
          <m:e>
            <m:sSup>
              <m:e>
                <m:r>
                  <m:t>S</m:t>
                </m:r>
              </m:e>
              <m:sup>
                <m:r>
                  <m:t>2</m:t>
                </m:r>
              </m:sup>
            </m:sSup>
          </m:e>
        </m:rad>
      </m:oMath>
      <w:r>
        <w:t xml:space="preserve"> </w:t>
      </w:r>
      <w:r>
        <w:t xml:space="preserve">на все тому ж нормальному розподілі.</w:t>
      </w:r>
    </w:p>
    <w:p>
      <w:pPr>
        <w:pStyle w:val="BodyText"/>
      </w:pPr>
      <w:r>
        <w:br/>
      </w:r>
    </w:p>
    <w:bookmarkStart w:id="270" w:name="annotated-cell-71"/>
    <w:p>
      <w:pPr>
        <w:pStyle w:val="SourceCode"/>
      </w:pPr>
      <w:r>
        <w:rPr>
          <w:rStyle w:val="NormalTok"/>
        </w:rPr>
        <w:t xml:space="preserve">S2 </w:t>
      </w:r>
      <w:r>
        <w:rPr>
          <w:rStyle w:val="OperatorTok"/>
        </w:rPr>
        <w:t xml:space="preserve">=</w:t>
      </w:r>
      <w:r>
        <w:rPr>
          <w:rStyle w:val="NormalTok"/>
        </w:rPr>
        <w:t xml:space="preserve"> </w:t>
      </w:r>
      <w:r>
        <w:rPr>
          <w:rStyle w:val="KeywordTok"/>
        </w:rPr>
        <w:t xml:space="preserve">lambda</w:t>
      </w:r>
      <w:r>
        <w:rPr>
          <w:rStyle w:val="NormalTok"/>
        </w:rPr>
        <w:t xml:space="preserve"> sample: np.std(sample, ddof</w:t>
      </w:r>
      <w:r>
        <w:rPr>
          <w:rStyle w:val="OperatorTok"/>
        </w:rPr>
        <w:t xml:space="preserve">=</w:t>
      </w:r>
      <w:r>
        <w:rPr>
          <w:rStyle w:val="DecValTok"/>
        </w:rPr>
        <w:t xml:space="preserve">1</w:t>
      </w:r>
      <w:r>
        <w:rPr>
          <w:rStyle w:val="NormalTok"/>
        </w:rPr>
        <w:t xml:space="preserve">)</w:t>
      </w:r>
      <w:r>
        <w:br/>
      </w:r>
      <w:r>
        <w:rPr>
          <w:rStyle w:val="NormalTok"/>
        </w:rPr>
        <w:t xml:space="preserve">S2_sample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S2,</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rPr>
          <w:rStyle w:val="NormalTok"/>
        </w:rPr>
        <w:t xml:space="preserve">)</w:t>
      </w:r>
      <w:r>
        <w:br/>
      </w:r>
      <w:r>
        <w:br/>
      </w:r>
      <w:r>
        <w:rPr>
          <w:rStyle w:val="NormalTok"/>
        </w:rPr>
        <w:t xml:space="preserve">sns.distplot(S2_sample,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plt.legend()</w:t>
      </w:r>
      <w:r>
        <w:br/>
      </w:r>
      <w:r>
        <w:rPr>
          <w:rStyle w:val="NormalTok"/>
        </w:rPr>
        <w:t xml:space="preserve">plt.xlabel(</w:t>
      </w:r>
      <w:r>
        <w:rPr>
          <w:rStyle w:val="StringTok"/>
        </w:rPr>
        <w:t xml:space="preserve">'$\sqrt{S^2}$'</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bookmarkEnd w:id="270"/>
    <w:p>
      <w:pPr>
        <w:pStyle w:val="DefinitionTerm"/>
      </w:pPr>
      <w:r>
        <w:t xml:space="preserve">Рядок 1</w:t>
      </w:r>
    </w:p>
    <w:p>
      <w:pPr>
        <w:pStyle w:val="Definition"/>
      </w:pPr>
      <w:r>
        <w:t xml:space="preserve">Статистика</w:t>
      </w:r>
      <w:r>
        <w:t xml:space="preserve"> </w:t>
      </w:r>
      <m:oMath>
        <m:sSup>
          <m:e>
            <m:r>
              <m:t>S</m:t>
            </m:r>
          </m:e>
          <m:sup>
            <m:r>
              <m:t>2</m:t>
            </m:r>
          </m:sup>
        </m:sSup>
      </m:oMath>
      <w:r>
        <w:t xml:space="preserve">.</w:t>
      </w:r>
    </w:p>
    <w:p>
      <w:pPr>
        <w:pStyle w:val="DefinitionTerm"/>
      </w:pPr>
      <w:r>
        <w:t xml:space="preserve">Рядки 2-5</w:t>
      </w:r>
    </w:p>
    <w:p>
      <w:pPr>
        <w:pStyle w:val="Definition"/>
      </w:pPr>
      <w:r>
        <w:t xml:space="preserve">Генерація вибірки та обчислення статистики.</w:t>
      </w:r>
    </w:p>
    <w:tbl>
      <w:tblPr>
        <w:tblStyle w:val="Table"/>
        <w:tblW w:type="pct" w:w="5000"/>
        <w:tblLayout w:type="fixed"/>
        <w:tblLook w:firstRow="0" w:lastRow="0" w:firstColumn="0" w:lastColumn="0" w:noHBand="0" w:noVBand="0" w:val="0000"/>
      </w:tblPr>
      <w:tblGrid>
        <w:gridCol w:w="7920"/>
      </w:tblGrid>
      <w:tr>
        <w:tc>
          <w:tcPr/>
          <w:bookmarkStart w:id="274" w:name="fig-sample-variance"/>
          <w:p>
            <w:pPr>
              <w:pStyle w:val="Compact"/>
              <w:jc w:val="center"/>
            </w:pPr>
            <w:r>
              <w:drawing>
                <wp:inline>
                  <wp:extent cx="6261100" cy="3158753"/>
                  <wp:effectExtent b="0" l="0" r="0" t="0"/>
                  <wp:docPr descr="" title="" id="272" name="Picture"/>
                  <a:graphic>
                    <a:graphicData uri="http://schemas.openxmlformats.org/drawingml/2006/picture">
                      <pic:pic>
                        <pic:nvPicPr>
                          <pic:cNvPr descr="t-test_files/figure-docx/fig-sample-variance-output-1.png" id="273" name="Picture"/>
                          <pic:cNvPicPr>
                            <a:picLocks noChangeArrowheads="1" noChangeAspect="1"/>
                          </pic:cNvPicPr>
                        </pic:nvPicPr>
                        <pic:blipFill>
                          <a:blip r:embed="rId271"/>
                          <a:stretch>
                            <a:fillRect/>
                          </a:stretch>
                        </pic:blipFill>
                        <pic:spPr bwMode="auto">
                          <a:xfrm>
                            <a:off x="0" y="0"/>
                            <a:ext cx="6261100" cy="315875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4.2: Розподіл</w:t>
            </w:r>
            <w:r>
              <w:t xml:space="preserve"> </w:t>
            </w:r>
            <m:oMath>
              <m:rad>
                <m:radPr>
                  <m:degHide m:val="on"/>
                </m:radPr>
                <m:deg/>
                <m:e>
                  <m:sSup>
                    <m:e>
                      <m:r>
                        <m:t>S</m:t>
                      </m:r>
                    </m:e>
                    <m:sup>
                      <m:r>
                        <m:t>2</m:t>
                      </m:r>
                    </m:sup>
                  </m:sSup>
                </m:e>
              </m:rad>
            </m:oMath>
          </w:p>
          <w:bookmarkEnd w:id="274"/>
        </w:tc>
      </w:tr>
    </w:tbl>
    <w:p>
      <w:pPr>
        <w:pStyle w:val="BodyText"/>
      </w:pPr>
      <w:r>
        <w:t xml:space="preserve">Розподіл</w:t>
      </w:r>
      <w:r>
        <w:t xml:space="preserve"> </w:t>
      </w:r>
      <m:oMath>
        <m:rad>
          <m:radPr>
            <m:degHide m:val="on"/>
          </m:radPr>
          <m:deg/>
          <m:e>
            <m:sSup>
              <m:e>
                <m:r>
                  <m:t>S</m:t>
                </m:r>
              </m:e>
              <m:sup>
                <m:r>
                  <m:t>2</m:t>
                </m:r>
              </m:sup>
            </m:sSup>
          </m:e>
        </m:rad>
      </m:oMath>
      <w:r>
        <w:t xml:space="preserve"> </w:t>
      </w:r>
      <w:r>
        <w:t xml:space="preserve">несиметричний й незрозуміло як розподілений. Тому, коли ми якусь величину з нормального розподілу ділимо на несиметричний незрозумілий розподіл, ми й отримуємо, що наша статистика</w:t>
      </w:r>
      <w:r>
        <w:t xml:space="preserve"> </w:t>
      </w:r>
      <m:oMath>
        <m:r>
          <m:t>t</m:t>
        </m:r>
      </m:oMath>
      <w:r>
        <w:t xml:space="preserve"> </w:t>
      </w:r>
      <w:r>
        <w:t xml:space="preserve">не з нормального розподілу.</w:t>
      </w:r>
    </w:p>
    <w:p>
      <w:pPr>
        <w:pStyle w:val="BodyText"/>
      </w:pPr>
      <w:r>
        <w:t xml:space="preserve">Тож давайте виведемо критерій, який допоможе розв’язати початкову задачу!</w:t>
      </w:r>
    </w:p>
    <w:bookmarkEnd w:id="275"/>
    <w:bookmarkStart w:id="286" w:name="t-тест-стьюдента"/>
    <w:p>
      <w:pPr>
        <w:pStyle w:val="Heading2"/>
      </w:pPr>
      <w:r>
        <w:t xml:space="preserve">4.2</w:t>
      </w:r>
      <w:r>
        <w:t xml:space="preserve"> </w:t>
      </w:r>
      <m:oMath>
        <m:r>
          <m:t>t</m:t>
        </m:r>
      </m:oMath>
      <w:r>
        <w:t xml:space="preserve">-тест Стьюдента</w:t>
      </w:r>
    </w:p>
    <w:p>
      <w:pPr>
        <w:pStyle w:val="FirstParagraph"/>
      </w:pPr>
      <w:r>
        <w:t xml:space="preserve">Для того щоб вивести</w:t>
      </w:r>
      <w:r>
        <w:t xml:space="preserve"> </w:t>
      </w:r>
      <m:oMath>
        <m:r>
          <m:t>t</m:t>
        </m:r>
      </m:oMath>
      <w:r>
        <w:t xml:space="preserve">-тест, нам потрібно зрозуміти, як розподіляється статистика</w:t>
      </w:r>
      <w:r>
        <w:t xml:space="preserve"> </w:t>
      </w: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oMath>
      <w:r>
        <w:t xml:space="preserve">. Для того, щоб це дізнатися, нам знадобиться кілька фактів:</w:t>
      </w:r>
    </w:p>
    <w:p>
      <w:pPr>
        <w:pStyle w:val="Compact"/>
        <w:numPr>
          <w:ilvl w:val="0"/>
          <w:numId w:val="1058"/>
        </w:numPr>
      </w:pPr>
      <w:r>
        <w:t xml:space="preserve">Нехай</w:t>
      </w:r>
      <w:r>
        <w:t xml:space="preserve"> </w:t>
      </w:r>
      <m:oMath>
        <m:sSub>
          <m:e>
            <m:r>
              <m:t>X</m:t>
            </m:r>
          </m:e>
          <m:sub>
            <m:r>
              <m:t>1</m:t>
            </m:r>
          </m:sub>
        </m:sSub>
        <m:r>
          <m:rPr>
            <m:sty m:val="p"/>
          </m:rPr>
          <m:t>…</m:t>
        </m:r>
        <m:sSub>
          <m:e>
            <m:r>
              <m:t>X</m:t>
            </m:r>
          </m:e>
          <m:sub>
            <m:r>
              <m:t>n</m:t>
            </m:r>
          </m:sub>
        </m:sSub>
        <m:r>
          <m:rPr>
            <m:sty m:val="p"/>
          </m:rPr>
          <m:t>∼</m:t>
        </m:r>
        <m:r>
          <m:rPr>
            <m:sty m:val="p"/>
            <m:scr m:val="script"/>
          </m:rPr>
          <m:t>N</m:t>
        </m:r>
        <m:d>
          <m:dPr>
            <m:begChr m:val="("/>
            <m:endChr m:val=")"/>
            <m:sepChr m:val=""/>
            <m:grow/>
          </m:dPr>
          <m:e>
            <m:r>
              <m:t>μ</m:t>
            </m:r>
            <m:r>
              <m:rPr>
                <m:sty m:val="p"/>
              </m:rPr>
              <m:t>,</m:t>
            </m:r>
            <m:sSup>
              <m:e>
                <m:r>
                  <m:t>σ</m:t>
                </m:r>
              </m:e>
              <m:sup>
                <m:r>
                  <m:t>2</m:t>
                </m:r>
              </m:sup>
            </m:sSup>
          </m:e>
        </m:d>
      </m:oMath>
    </w:p>
    <w:p>
      <w:pPr>
        <w:pStyle w:val="Compact"/>
        <w:numPr>
          <w:ilvl w:val="0"/>
          <w:numId w:val="1058"/>
        </w:numPr>
      </w:pPr>
      <w:r>
        <w:t xml:space="preserve">Нехай</w:t>
      </w:r>
      <w:r>
        <w:t xml:space="preserve"> </w:t>
      </w:r>
      <m:oMath>
        <m:sSub>
          <m:e>
            <m:r>
              <m:t>ξ</m:t>
            </m:r>
          </m:e>
          <m:sub>
            <m:r>
              <m:t>1</m:t>
            </m:r>
          </m:sub>
        </m:sSub>
        <m:r>
          <m:rPr>
            <m:sty m:val="p"/>
          </m:rPr>
          <m:t>…</m:t>
        </m:r>
        <m:sSub>
          <m:e>
            <m:r>
              <m:t>ξ</m:t>
            </m:r>
          </m:e>
          <m:sub>
            <m:r>
              <m:t>n</m:t>
            </m:r>
          </m:sub>
        </m:sSub>
        <m:r>
          <m:rPr>
            <m:sty m:val="p"/>
          </m:rPr>
          <m:t>∼</m:t>
        </m:r>
        <m:r>
          <m:rPr>
            <m:sty m:val="p"/>
            <m:scr m:val="script"/>
          </m:rPr>
          <m:t>N</m:t>
        </m:r>
        <m:d>
          <m:dPr>
            <m:begChr m:val="("/>
            <m:endChr m:val=")"/>
            <m:sepChr m:val=""/>
            <m:grow/>
          </m:dPr>
          <m:e>
            <m:r>
              <m:t>0</m:t>
            </m:r>
            <m:r>
              <m:rPr>
                <m:sty m:val="p"/>
              </m:rPr>
              <m:t>,</m:t>
            </m:r>
            <m:r>
              <m:t>1</m:t>
            </m:r>
          </m:e>
        </m:d>
      </m:oMath>
      <w:r>
        <w:t xml:space="preserve">. Тоді</w:t>
      </w:r>
      <w:r>
        <w:t xml:space="preserve"> </w:t>
      </w:r>
      <m:oMath>
        <m:r>
          <m:t>η</m:t>
        </m:r>
        <m:r>
          <m:rPr>
            <m:sty m:val="p"/>
          </m:rPr>
          <m:t>=</m:t>
        </m:r>
        <m:sSubSup>
          <m:e>
            <m:r>
              <m:t>ξ</m:t>
            </m:r>
          </m:e>
          <m:sub>
            <m:r>
              <m:t>1</m:t>
            </m:r>
          </m:sub>
          <m:sup>
            <m:r>
              <m:t>2</m:t>
            </m:r>
          </m:sup>
        </m:sSubSup>
        <m:r>
          <m:rPr>
            <m:sty m:val="p"/>
          </m:rPr>
          <m:t>+</m:t>
        </m:r>
        <m:r>
          <m:t> </m:t>
        </m:r>
        <m:r>
          <m:rPr>
            <m:sty m:val="p"/>
          </m:rPr>
          <m:t>.</m:t>
        </m:r>
        <m:r>
          <m:rPr>
            <m:sty m:val="p"/>
          </m:rPr>
          <m:t>.</m:t>
        </m:r>
        <m:r>
          <m:rPr>
            <m:sty m:val="p"/>
          </m:rPr>
          <m:t>.</m:t>
        </m:r>
        <m:r>
          <m:rPr>
            <m:sty m:val="p"/>
          </m:rPr>
          <m:t>+</m:t>
        </m:r>
        <m:sSubSup>
          <m:e>
            <m:r>
              <m:t>ξ</m:t>
            </m:r>
          </m:e>
          <m:sub>
            <m:r>
              <m:t>n</m:t>
            </m:r>
          </m:sub>
          <m:sup>
            <m:r>
              <m:t>2</m:t>
            </m:r>
          </m:sup>
        </m:sSubSup>
        <m:r>
          <m:rPr>
            <m:sty m:val="p"/>
          </m:rPr>
          <m:t>∼</m:t>
        </m:r>
        <m:sSubSup>
          <m:e>
            <m:r>
              <m:t>χ</m:t>
            </m:r>
          </m:e>
          <m:sub>
            <m:r>
              <m:t>n</m:t>
            </m:r>
          </m:sub>
          <m:sup>
            <m:r>
              <m:t>2</m:t>
            </m:r>
          </m:sup>
        </m:sSubSup>
      </m:oMath>
      <w:r>
        <w:rPr>
          <w:rStyle w:val="FootnoteReference"/>
        </w:rPr>
        <w:footnoteReference w:id="276"/>
      </w:r>
      <w:r>
        <w:t xml:space="preserve">.</w:t>
      </w:r>
    </w:p>
    <w:p>
      <w:pPr>
        <w:numPr>
          <w:ilvl w:val="1"/>
          <w:numId w:val="1059"/>
        </w:numPr>
      </w:pPr>
      <w:r>
        <w:t xml:space="preserve">Тоді</w:t>
      </w:r>
      <w:r>
        <w:t xml:space="preserve"> </w:t>
      </w:r>
      <m:oMath>
        <m:limLow>
          <m:e>
            <m:limUpp>
              <m:e>
                <m:r>
                  <m:rPr>
                    <m:sty m:val="p"/>
                  </m:rPr>
                  <m:t>∑</m:t>
                </m:r>
              </m:e>
              <m:lim>
                <m:r>
                  <m:t>n</m:t>
                </m:r>
              </m:lim>
            </m:limUpp>
          </m:e>
          <m:lim>
            <m:r>
              <m:t>i</m:t>
            </m:r>
            <m:r>
              <m:rPr>
                <m:sty m:val="p"/>
              </m:rPr>
              <m:t>=</m:t>
            </m:r>
            <m:r>
              <m:t>1</m:t>
            </m:r>
          </m:lim>
        </m:limLow>
        <m:sSup>
          <m:e>
            <m:d>
              <m:dPr>
                <m:begChr m:val="("/>
                <m:endChr m:val=")"/>
                <m:sepChr m:val=""/>
                <m:grow/>
              </m:dPr>
              <m:e>
                <m:sSub>
                  <m:e>
                    <m:r>
                      <m:t>ξ</m:t>
                    </m:r>
                  </m:e>
                  <m:sub>
                    <m:r>
                      <m:t>i</m:t>
                    </m:r>
                  </m:sub>
                </m:sSub>
                <m:r>
                  <m:rPr>
                    <m:sty m:val="p"/>
                  </m:rPr>
                  <m:t>−</m:t>
                </m:r>
                <m:bar>
                  <m:barPr>
                    <m:pos m:val="top"/>
                  </m:barPr>
                  <m:e>
                    <m:r>
                      <m:t>ξ</m:t>
                    </m:r>
                  </m:e>
                </m:bar>
              </m:e>
            </m:d>
          </m:e>
          <m:sup>
            <m:r>
              <m:t>2</m:t>
            </m:r>
          </m:sup>
        </m:sSup>
        <m:r>
          <m:rPr>
            <m:sty m:val="p"/>
          </m:rPr>
          <m:t>∼</m:t>
        </m:r>
        <m:sSubSup>
          <m:e>
            <m:r>
              <m:t>χ</m:t>
            </m:r>
          </m:e>
          <m:sub>
            <m:r>
              <m:t>n</m:t>
            </m:r>
            <m:r>
              <m:rPr>
                <m:sty m:val="p"/>
              </m:rPr>
              <m:t>−</m:t>
            </m:r>
            <m:r>
              <m:t>1</m:t>
            </m:r>
          </m:sub>
          <m:sup>
            <m:r>
              <m:t>2</m:t>
            </m:r>
          </m:sup>
        </m:sSubSup>
      </m:oMath>
      <w:r>
        <w:t xml:space="preserve"> </w:t>
      </w:r>
      <w:r>
        <w:rPr>
          <w:rStyle w:val="FootnoteReference"/>
        </w:rPr>
        <w:footnoteReference w:id="277"/>
      </w:r>
      <w:r>
        <w:t xml:space="preserve">.</w:t>
      </w:r>
    </w:p>
    <w:p>
      <w:pPr>
        <w:numPr>
          <w:ilvl w:val="1"/>
          <w:numId w:val="1059"/>
        </w:numPr>
      </w:pPr>
      <m:oMath>
        <m:sSubSup>
          <m:e>
            <m:r>
              <m:t>S</m:t>
            </m:r>
          </m:e>
          <m:sub>
            <m:r>
              <m:t>X</m:t>
            </m:r>
          </m:sub>
          <m:sup>
            <m:r>
              <m:t>2</m:t>
            </m:r>
          </m:sup>
        </m:sSubSup>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sSub>
                  <m:e>
                    <m:r>
                      <m:t>X</m:t>
                    </m:r>
                  </m:e>
                  <m:sub>
                    <m:r>
                      <m:t>i</m:t>
                    </m:r>
                  </m:sub>
                </m:sSub>
                <m:r>
                  <m:rPr>
                    <m:sty m:val="p"/>
                  </m:rPr>
                  <m:t>−</m:t>
                </m:r>
                <m:bar>
                  <m:barPr>
                    <m:pos m:val="top"/>
                  </m:barPr>
                  <m:e>
                    <m:r>
                      <m:t>X</m:t>
                    </m:r>
                  </m:e>
                </m:bar>
              </m:e>
            </m:d>
          </m:e>
          <m:sup>
            <m:r>
              <m:t>2</m:t>
            </m:r>
          </m:sup>
        </m:sSup>
      </m:oMath>
    </w:p>
    <w:p>
      <w:pPr>
        <w:numPr>
          <w:ilvl w:val="1"/>
          <w:numId w:val="1059"/>
        </w:numPr>
      </w:pPr>
      <m:oMath>
        <m:sSub>
          <m:e>
            <m:r>
              <m:t>ξ</m:t>
            </m:r>
          </m:e>
          <m:sub>
            <m:r>
              <m:t>i</m:t>
            </m:r>
          </m:sub>
        </m:sSub>
        <m:box>
          <m:boxPr>
            <m:opEmu m:val="on"/>
          </m:boxPr>
          <m:e>
            <m:r>
              <m:rPr>
                <m:sty m:val="p"/>
              </m:rPr>
              <m:t>:=</m:t>
            </m:r>
          </m:e>
        </m:box>
        <m:f>
          <m:fPr>
            <m:type m:val="bar"/>
          </m:fPr>
          <m:num>
            <m:sSub>
              <m:e>
                <m:r>
                  <m:t>X</m:t>
                </m:r>
              </m:e>
              <m:sub>
                <m:r>
                  <m:t>i</m:t>
                </m:r>
              </m:sub>
            </m:sSub>
            <m:r>
              <m:rPr>
                <m:sty m:val="p"/>
              </m:rPr>
              <m:t>−</m:t>
            </m:r>
            <m:r>
              <m:t>μ</m:t>
            </m:r>
          </m:num>
          <m:den>
            <m:r>
              <m:t>σ</m:t>
            </m:r>
          </m:den>
        </m:f>
        <m:r>
          <m:rPr>
            <m:sty m:val="p"/>
          </m:rPr>
          <m:t>∼</m:t>
        </m:r>
        <m:r>
          <m:rPr>
            <m:sty m:val="p"/>
            <m:scr m:val="script"/>
          </m:rPr>
          <m:t>N</m:t>
        </m:r>
        <m:d>
          <m:dPr>
            <m:begChr m:val="("/>
            <m:endChr m:val=")"/>
            <m:sepChr m:val=""/>
            <m:grow/>
          </m:dPr>
          <m:e>
            <m:r>
              <m:t>0</m:t>
            </m:r>
            <m:r>
              <m:rPr>
                <m:sty m:val="p"/>
              </m:rPr>
              <m:t>,</m:t>
            </m:r>
            <m:r>
              <m:t>1</m:t>
            </m:r>
          </m:e>
        </m:d>
      </m:oMath>
      <w:r>
        <w:t xml:space="preserve">. Тоді</w:t>
      </w:r>
    </w:p>
    <w:p>
      <w:pPr>
        <w:pStyle w:val="BodyText"/>
      </w:pPr>
      <m:oMathPara>
        <m:oMathParaPr>
          <m:jc m:val="center"/>
        </m:oMathParaPr>
        <m:oMath>
          <m:m>
            <m:mPr>
              <m:baseJc m:val="center"/>
              <m:plcHide m:val="on"/>
              <m:mcs>
                <m:mc>
                  <m:mcPr>
                    <m:mcJc m:val="right"/>
                    <m:count m:val="1"/>
                  </m:mcPr>
                </m:mc>
                <m:mc>
                  <m:mcPr>
                    <m:mcJc m:val="left"/>
                    <m:count m:val="1"/>
                  </m:mcPr>
                </m:mc>
              </m:mcs>
            </m:mPr>
            <m:mr>
              <m:e>
                <m:sSubSup>
                  <m:e>
                    <m:r>
                      <m:t>S</m:t>
                    </m:r>
                  </m:e>
                  <m:sub>
                    <m:r>
                      <m:t>ξ</m:t>
                    </m:r>
                  </m:sub>
                  <m:sup>
                    <m:r>
                      <m:t>2</m:t>
                    </m:r>
                  </m:sup>
                </m:sSubSup>
              </m:e>
              <m:e>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sSub>
                          <m:e>
                            <m:r>
                              <m:t>ξ</m:t>
                            </m:r>
                          </m:e>
                          <m:sub>
                            <m:r>
                              <m:t>i</m:t>
                            </m:r>
                          </m:sub>
                        </m:sSub>
                        <m:r>
                          <m:rPr>
                            <m:sty m:val="p"/>
                          </m:rPr>
                          <m:t>−</m:t>
                        </m:r>
                        <m:bar>
                          <m:barPr>
                            <m:pos m:val="top"/>
                          </m:barPr>
                          <m:e>
                            <m:r>
                              <m:t>ξ</m:t>
                            </m:r>
                          </m:e>
                        </m:bar>
                      </m:e>
                    </m:d>
                  </m:e>
                  <m:sup>
                    <m:r>
                      <m:t>2</m:t>
                    </m:r>
                  </m:sup>
                </m:sSup>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f>
                          <m:fPr>
                            <m:type m:val="bar"/>
                          </m:fPr>
                          <m:num>
                            <m:sSub>
                              <m:e>
                                <m:r>
                                  <m:t>X</m:t>
                                </m:r>
                              </m:e>
                              <m:sub>
                                <m:r>
                                  <m:t>i</m:t>
                                </m:r>
                              </m:sub>
                            </m:sSub>
                            <m:r>
                              <m:rPr>
                                <m:sty m:val="p"/>
                              </m:rPr>
                              <m:t>−</m:t>
                            </m:r>
                            <m:r>
                              <m:t>μ</m:t>
                            </m:r>
                          </m:num>
                          <m:den>
                            <m:r>
                              <m:t>σ</m:t>
                            </m:r>
                          </m:den>
                        </m:f>
                        <m:r>
                          <m:rPr>
                            <m:sty m:val="p"/>
                          </m:rPr>
                          <m:t>−</m:t>
                        </m:r>
                        <m:limLow>
                          <m:e>
                            <m:limUpp>
                              <m:e>
                                <m:r>
                                  <m:rPr>
                                    <m:sty m:val="p"/>
                                  </m:rPr>
                                  <m:t>∑</m:t>
                                </m:r>
                              </m:e>
                              <m:lim>
                                <m:r>
                                  <m:t>n</m:t>
                                </m:r>
                              </m:lim>
                            </m:limUpp>
                          </m:e>
                          <m:lim>
                            <m:r>
                              <m:t>i</m:t>
                            </m:r>
                            <m:r>
                              <m:rPr>
                                <m:sty m:val="p"/>
                              </m:rPr>
                              <m:t>=</m:t>
                            </m:r>
                            <m:r>
                              <m:t>1</m:t>
                            </m:r>
                          </m:lim>
                        </m:limLow>
                        <m:d>
                          <m:dPr>
                            <m:begChr m:val="["/>
                            <m:endChr m:val="]"/>
                            <m:sepChr m:val=""/>
                            <m:grow/>
                          </m:dPr>
                          <m:e>
                            <m:f>
                              <m:fPr>
                                <m:type m:val="bar"/>
                              </m:fPr>
                              <m:num>
                                <m:sSub>
                                  <m:e>
                                    <m:r>
                                      <m:t>X</m:t>
                                    </m:r>
                                  </m:e>
                                  <m:sub>
                                    <m:r>
                                      <m:t>i</m:t>
                                    </m:r>
                                  </m:sub>
                                </m:sSub>
                                <m:r>
                                  <m:rPr>
                                    <m:sty m:val="p"/>
                                  </m:rPr>
                                  <m:t>−</m:t>
                                </m:r>
                                <m:r>
                                  <m:t>μ</m:t>
                                </m:r>
                              </m:num>
                              <m:den>
                                <m:r>
                                  <m:t>n</m:t>
                                </m:r>
                                <m:r>
                                  <m:t>σ</m:t>
                                </m:r>
                              </m:den>
                            </m:f>
                          </m:e>
                        </m:d>
                      </m:e>
                    </m:d>
                  </m:e>
                  <m:sup>
                    <m:r>
                      <m:t>2</m:t>
                    </m:r>
                  </m:sup>
                </m:sSup>
                <m:r>
                  <m:rPr>
                    <m:sty m:val="p"/>
                  </m:rPr>
                  <m:t>=</m:t>
                </m:r>
              </m:e>
            </m:mr>
            <m:mr>
              <m:e/>
              <m:e>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f>
                          <m:fPr>
                            <m:type m:val="bar"/>
                          </m:fPr>
                          <m:num>
                            <m:sSub>
                              <m:e>
                                <m:r>
                                  <m:t>X</m:t>
                                </m:r>
                              </m:e>
                              <m:sub>
                                <m:r>
                                  <m:t>i</m:t>
                                </m:r>
                              </m:sub>
                            </m:sSub>
                          </m:num>
                          <m:den>
                            <m:r>
                              <m:t>σ</m:t>
                            </m:r>
                          </m:den>
                        </m:f>
                        <m:r>
                          <m:rPr>
                            <m:sty m:val="p"/>
                          </m:rPr>
                          <m:t>−</m:t>
                        </m:r>
                        <m:f>
                          <m:fPr>
                            <m:type m:val="bar"/>
                          </m:fPr>
                          <m:num>
                            <m:r>
                              <m:t>μ</m:t>
                            </m:r>
                          </m:num>
                          <m:den>
                            <m:r>
                              <m:t>σ</m:t>
                            </m:r>
                          </m:den>
                        </m:f>
                        <m:r>
                          <m:rPr>
                            <m:sty m:val="p"/>
                          </m:rPr>
                          <m:t>−</m:t>
                        </m:r>
                        <m:limLow>
                          <m:e>
                            <m:limUpp>
                              <m:e>
                                <m:r>
                                  <m:rPr>
                                    <m:sty m:val="p"/>
                                  </m:rPr>
                                  <m:t>∑</m:t>
                                </m:r>
                              </m:e>
                              <m:lim>
                                <m:r>
                                  <m:t>n</m:t>
                                </m:r>
                              </m:lim>
                            </m:limUpp>
                          </m:e>
                          <m:lim>
                            <m:r>
                              <m:t>i</m:t>
                            </m:r>
                            <m:r>
                              <m:rPr>
                                <m:sty m:val="p"/>
                              </m:rPr>
                              <m:t>=</m:t>
                            </m:r>
                            <m:r>
                              <m:t>1</m:t>
                            </m:r>
                          </m:lim>
                        </m:limLow>
                        <m:d>
                          <m:dPr>
                            <m:begChr m:val="["/>
                            <m:endChr m:val="]"/>
                            <m:sepChr m:val=""/>
                            <m:grow/>
                          </m:dPr>
                          <m:e>
                            <m:f>
                              <m:fPr>
                                <m:type m:val="bar"/>
                              </m:fPr>
                              <m:num>
                                <m:sSub>
                                  <m:e>
                                    <m:r>
                                      <m:t>X</m:t>
                                    </m:r>
                                  </m:e>
                                  <m:sub>
                                    <m:r>
                                      <m:t>i</m:t>
                                    </m:r>
                                  </m:sub>
                                </m:sSub>
                              </m:num>
                              <m:den>
                                <m:r>
                                  <m:t>n</m:t>
                                </m:r>
                                <m:r>
                                  <m:t>σ</m:t>
                                </m:r>
                              </m:den>
                            </m:f>
                          </m:e>
                        </m:d>
                        <m:r>
                          <m:rPr>
                            <m:sty m:val="p"/>
                          </m:rPr>
                          <m:t>+</m:t>
                        </m:r>
                        <m:f>
                          <m:fPr>
                            <m:type m:val="bar"/>
                          </m:fPr>
                          <m:num>
                            <m:r>
                              <m:t>n</m:t>
                            </m:r>
                            <m:r>
                              <m:t>μ</m:t>
                            </m:r>
                          </m:num>
                          <m:den>
                            <m:r>
                              <m:t>n</m:t>
                            </m:r>
                            <m:r>
                              <m:t>σ</m:t>
                            </m:r>
                          </m:den>
                        </m:f>
                      </m:e>
                    </m:d>
                  </m:e>
                  <m:sup>
                    <m:r>
                      <m:t>2</m:t>
                    </m:r>
                  </m:sup>
                </m:sSup>
                <m:r>
                  <m:rPr>
                    <m:sty m:val="p"/>
                  </m:rPr>
                  <m:t>=</m:t>
                </m:r>
              </m:e>
            </m:mr>
            <m:mr>
              <m:e/>
              <m:e>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f>
                          <m:fPr>
                            <m:type m:val="bar"/>
                          </m:fPr>
                          <m:num>
                            <m:sSub>
                              <m:e>
                                <m:r>
                                  <m:t>X</m:t>
                                </m:r>
                              </m:e>
                              <m:sub>
                                <m:r>
                                  <m:t>i</m:t>
                                </m:r>
                              </m:sub>
                            </m:sSub>
                          </m:num>
                          <m:den>
                            <m:r>
                              <m:t>σ</m:t>
                            </m:r>
                          </m:den>
                        </m:f>
                        <m:r>
                          <m:rPr>
                            <m:sty m:val="p"/>
                          </m:rPr>
                          <m:t>−</m:t>
                        </m:r>
                        <m:f>
                          <m:fPr>
                            <m:type m:val="bar"/>
                          </m:fPr>
                          <m:num>
                            <m:sSub>
                              <m:e>
                                <m:bar>
                                  <m:barPr>
                                    <m:pos m:val="top"/>
                                  </m:barPr>
                                  <m:e>
                                    <m:r>
                                      <m:t>X</m:t>
                                    </m:r>
                                  </m:e>
                                </m:bar>
                              </m:e>
                              <m:sub>
                                <m:r>
                                  <m:t>i</m:t>
                                </m:r>
                              </m:sub>
                            </m:sSub>
                          </m:num>
                          <m:den>
                            <m:r>
                              <m:t>σ</m:t>
                            </m:r>
                          </m:den>
                        </m:f>
                      </m:e>
                    </m:d>
                  </m:e>
                  <m:sup>
                    <m:r>
                      <m:t>2</m:t>
                    </m:r>
                  </m:sup>
                </m:sSup>
                <m:r>
                  <m:rPr>
                    <m:sty m:val="p"/>
                  </m:rPr>
                  <m:t>=</m:t>
                </m:r>
                <m:f>
                  <m:fPr>
                    <m:type m:val="bar"/>
                  </m:fPr>
                  <m:num>
                    <m:r>
                      <m:t>1</m:t>
                    </m:r>
                  </m:num>
                  <m:den>
                    <m:r>
                      <m:t>σ</m:t>
                    </m:r>
                    <m:r>
                      <m:rPr>
                        <m:sty m:val="p"/>
                      </m:rPr>
                      <m:t>⋅</m:t>
                    </m:r>
                    <m:d>
                      <m:dPr>
                        <m:begChr m:val="("/>
                        <m:endChr m:val=")"/>
                        <m:sepChr m:val=""/>
                        <m:grow/>
                      </m:dPr>
                      <m:e>
                        <m:r>
                          <m:t>n</m:t>
                        </m:r>
                        <m:r>
                          <m:rPr>
                            <m:sty m:val="p"/>
                          </m:rPr>
                          <m:t>−</m:t>
                        </m:r>
                        <m:r>
                          <m:t>1</m:t>
                        </m:r>
                      </m:e>
                    </m:d>
                  </m:den>
                </m:f>
                <m:limLow>
                  <m:e>
                    <m:limUpp>
                      <m:e>
                        <m:r>
                          <m:rPr>
                            <m:sty m:val="p"/>
                          </m:rPr>
                          <m:t>∑</m:t>
                        </m:r>
                      </m:e>
                      <m:lim>
                        <m:r>
                          <m:t>n</m:t>
                        </m:r>
                      </m:lim>
                    </m:limUpp>
                  </m:e>
                  <m:lim>
                    <m:r>
                      <m:t>i</m:t>
                    </m:r>
                    <m:r>
                      <m:rPr>
                        <m:sty m:val="p"/>
                      </m:rPr>
                      <m:t>=</m:t>
                    </m:r>
                    <m:r>
                      <m:t>1</m:t>
                    </m:r>
                  </m:lim>
                </m:limLow>
                <m:sSup>
                  <m:e>
                    <m:d>
                      <m:dPr>
                        <m:begChr m:val="("/>
                        <m:endChr m:val=")"/>
                        <m:sepChr m:val=""/>
                        <m:grow/>
                      </m:dPr>
                      <m:e>
                        <m:sSub>
                          <m:e>
                            <m:r>
                              <m:t>X</m:t>
                            </m:r>
                          </m:e>
                          <m:sub>
                            <m:r>
                              <m:t>i</m:t>
                            </m:r>
                          </m:sub>
                        </m:sSub>
                        <m:r>
                          <m:rPr>
                            <m:sty m:val="p"/>
                          </m:rPr>
                          <m:t>−</m:t>
                        </m:r>
                        <m:sSub>
                          <m:e>
                            <m:bar>
                              <m:barPr>
                                <m:pos m:val="top"/>
                              </m:barPr>
                              <m:e>
                                <m:r>
                                  <m:t>X</m:t>
                                </m:r>
                              </m:e>
                            </m:bar>
                          </m:e>
                          <m:sub>
                            <m:r>
                              <m:t>i</m:t>
                            </m:r>
                          </m:sub>
                        </m:sSub>
                      </m:e>
                    </m:d>
                  </m:e>
                  <m:sup>
                    <m:r>
                      <m:t>2</m:t>
                    </m:r>
                  </m:sup>
                </m:sSup>
                <m:r>
                  <m:rPr>
                    <m:sty m:val="p"/>
                  </m:rPr>
                  <m:t>=</m:t>
                </m:r>
                <m:f>
                  <m:fPr>
                    <m:type m:val="bar"/>
                  </m:fPr>
                  <m:num>
                    <m:r>
                      <m:t>1</m:t>
                    </m:r>
                  </m:num>
                  <m:den>
                    <m:r>
                      <m:t>σ</m:t>
                    </m:r>
                  </m:den>
                </m:f>
                <m:sSubSup>
                  <m:e>
                    <m:r>
                      <m:t>S</m:t>
                    </m:r>
                  </m:e>
                  <m:sub>
                    <m:r>
                      <m:t>X</m:t>
                    </m:r>
                  </m:sub>
                  <m:sup>
                    <m:r>
                      <m:t>2</m:t>
                    </m:r>
                  </m:sup>
                </m:sSubSup>
              </m:e>
            </m:mr>
          </m:m>
        </m:oMath>
      </m:oMathPara>
    </w:p>
    <w:p>
      <w:pPr>
        <w:numPr>
          <w:ilvl w:val="1"/>
          <w:numId w:val="1059"/>
        </w:numPr>
      </w:pPr>
      <w:r>
        <w:t xml:space="preserve">А значить</w:t>
      </w:r>
      <w:r>
        <w:t xml:space="preserve"> </w:t>
      </w:r>
      <m:oMath>
        <m:f>
          <m:fPr>
            <m:type m:val="bar"/>
          </m:fPr>
          <m:num>
            <m:d>
              <m:dPr>
                <m:begChr m:val="("/>
                <m:endChr m:val=")"/>
                <m:sepChr m:val=""/>
                <m:grow/>
              </m:dPr>
              <m:e>
                <m:r>
                  <m:t>n</m:t>
                </m:r>
                <m:r>
                  <m:rPr>
                    <m:sty m:val="p"/>
                  </m:rPr>
                  <m:t>−</m:t>
                </m:r>
                <m:r>
                  <m:t>1</m:t>
                </m:r>
              </m:e>
            </m:d>
            <m:r>
              <m:rPr>
                <m:sty m:val="p"/>
              </m:rPr>
              <m:t>⋅</m:t>
            </m:r>
            <m:sSubSup>
              <m:e>
                <m:r>
                  <m:t>S</m:t>
                </m:r>
              </m:e>
              <m:sub>
                <m:r>
                  <m:t>X</m:t>
                </m:r>
              </m:sub>
              <m:sup>
                <m:r>
                  <m:t>2</m:t>
                </m:r>
              </m:sup>
            </m:sSubSup>
          </m:num>
          <m:den>
            <m:sSup>
              <m:e>
                <m:r>
                  <m:t>σ</m:t>
                </m:r>
              </m:e>
              <m:sup>
                <m:r>
                  <m:t>2</m:t>
                </m:r>
              </m:sup>
            </m:sSup>
          </m:den>
        </m:f>
        <m:r>
          <m:rPr>
            <m:sty m:val="p"/>
          </m:rPr>
          <m:t>=</m:t>
        </m:r>
        <m:limLow>
          <m:e>
            <m:limUpp>
              <m:e>
                <m:r>
                  <m:rPr>
                    <m:sty m:val="p"/>
                  </m:rPr>
                  <m:t>∑</m:t>
                </m:r>
              </m:e>
              <m:lim>
                <m:r>
                  <m:t>n</m:t>
                </m:r>
              </m:lim>
            </m:limUpp>
          </m:e>
          <m:lim>
            <m:r>
              <m:t>i</m:t>
            </m:r>
            <m:r>
              <m:rPr>
                <m:sty m:val="p"/>
              </m:rPr>
              <m:t>=</m:t>
            </m:r>
            <m:r>
              <m:t>1</m:t>
            </m:r>
          </m:lim>
        </m:limLow>
        <m:sSup>
          <m:e>
            <m:d>
              <m:dPr>
                <m:begChr m:val="("/>
                <m:endChr m:val=")"/>
                <m:sepChr m:val=""/>
                <m:grow/>
              </m:dPr>
              <m:e>
                <m:sSub>
                  <m:e>
                    <m:r>
                      <m:t>ξ</m:t>
                    </m:r>
                  </m:e>
                  <m:sub>
                    <m:r>
                      <m:t>i</m:t>
                    </m:r>
                  </m:sub>
                </m:sSub>
                <m:r>
                  <m:rPr>
                    <m:sty m:val="p"/>
                  </m:rPr>
                  <m:t>−</m:t>
                </m:r>
                <m:bar>
                  <m:barPr>
                    <m:pos m:val="top"/>
                  </m:barPr>
                  <m:e>
                    <m:r>
                      <m:t>ξ</m:t>
                    </m:r>
                  </m:e>
                </m:bar>
              </m:e>
            </m:d>
          </m:e>
          <m:sup>
            <m:r>
              <m:t>2</m:t>
            </m:r>
          </m:sup>
        </m:sSup>
        <m:r>
          <m:rPr>
            <m:sty m:val="p"/>
          </m:rPr>
          <m:t>∼</m:t>
        </m:r>
        <m:sSubSup>
          <m:e>
            <m:r>
              <m:t>χ</m:t>
            </m:r>
          </m:e>
          <m:sub>
            <m:r>
              <m:t>n</m:t>
            </m:r>
            <m:r>
              <m:rPr>
                <m:sty m:val="p"/>
              </m:rPr>
              <m:t>−</m:t>
            </m:r>
            <m:r>
              <m:t>1</m:t>
            </m:r>
          </m:sub>
          <m:sup>
            <m:r>
              <m:t>2</m:t>
            </m:r>
          </m:sup>
        </m:sSubSup>
      </m:oMath>
    </w:p>
    <w:p>
      <w:pPr>
        <w:pStyle w:val="Compact"/>
        <w:numPr>
          <w:ilvl w:val="0"/>
          <w:numId w:val="1058"/>
        </w:numPr>
      </w:pPr>
      <w:r>
        <w:t xml:space="preserve">Нехай</w:t>
      </w:r>
      <w:r>
        <w:t xml:space="preserve"> </w:t>
      </w:r>
      <m:oMath>
        <m:r>
          <m:t>ξ</m:t>
        </m:r>
        <m:r>
          <m:rPr>
            <m:sty m:val="p"/>
          </m:rPr>
          <m:t>∼</m:t>
        </m:r>
        <m:r>
          <m:rPr>
            <m:sty m:val="p"/>
            <m:scr m:val="script"/>
          </m:rPr>
          <m:t>N</m:t>
        </m:r>
        <m:d>
          <m:dPr>
            <m:begChr m:val="("/>
            <m:endChr m:val=")"/>
            <m:sepChr m:val=""/>
            <m:grow/>
          </m:dPr>
          <m:e>
            <m:r>
              <m:t>0</m:t>
            </m:r>
            <m:r>
              <m:rPr>
                <m:sty m:val="p"/>
              </m:rPr>
              <m:t>,</m:t>
            </m:r>
            <m:r>
              <m:t>1</m:t>
            </m:r>
          </m:e>
        </m:d>
        <m:r>
          <m:rPr>
            <m:sty m:val="p"/>
          </m:rPr>
          <m:t>,</m:t>
        </m:r>
        <m:r>
          <m:t>η</m:t>
        </m:r>
        <m:r>
          <m:rPr>
            <m:sty m:val="p"/>
          </m:rPr>
          <m:t>∼</m:t>
        </m:r>
        <m:sSubSup>
          <m:e>
            <m:r>
              <m:t>χ</m:t>
            </m:r>
          </m:e>
          <m:sub>
            <m:r>
              <m:t>k</m:t>
            </m:r>
          </m:sub>
          <m:sup>
            <m:r>
              <m:t>2</m:t>
            </m:r>
          </m:sup>
        </m:sSubSup>
      </m:oMath>
      <w:r>
        <w:t xml:space="preserve"> </w:t>
      </w:r>
      <w:r>
        <w:t xml:space="preserve">і</w:t>
      </w:r>
      <w:r>
        <w:t xml:space="preserve"> </w:t>
      </w:r>
      <m:oMath>
        <m:r>
          <m:t>ξ</m:t>
        </m:r>
      </m:oMath>
      <w:r>
        <w:t xml:space="preserve"> </w:t>
      </w:r>
      <w:r>
        <w:t xml:space="preserve">з</w:t>
      </w:r>
      <w:r>
        <w:t xml:space="preserve"> </w:t>
      </w:r>
      <m:oMath>
        <m:r>
          <m:t>η</m:t>
        </m:r>
      </m:oMath>
      <w:r>
        <w:t xml:space="preserve"> </w:t>
      </w:r>
      <w:r>
        <w:t xml:space="preserve">незалежні. Тоді статистика</w:t>
      </w:r>
      <w:r>
        <w:t xml:space="preserve"> </w:t>
      </w:r>
      <m:oMath>
        <m:r>
          <m:t>ζ</m:t>
        </m:r>
        <m:r>
          <m:rPr>
            <m:sty m:val="p"/>
          </m:rPr>
          <m:t>=</m:t>
        </m:r>
        <m:f>
          <m:fPr>
            <m:type m:val="bar"/>
          </m:fPr>
          <m:num>
            <m:r>
              <m:t>ξ</m:t>
            </m:r>
          </m:num>
          <m:den>
            <m:rad>
              <m:radPr>
                <m:degHide m:val="on"/>
              </m:radPr>
              <m:deg/>
              <m:e>
                <m:r>
                  <m:t>η</m:t>
                </m:r>
                <m:r>
                  <m:rPr>
                    <m:sty m:val="p"/>
                  </m:rPr>
                  <m:t>/</m:t>
                </m:r>
                <m:r>
                  <m:t>k</m:t>
                </m:r>
              </m:e>
            </m:rad>
          </m:den>
        </m:f>
        <m:r>
          <m:rPr>
            <m:sty m:val="p"/>
          </m:rPr>
          <m:t>∼</m:t>
        </m:r>
        <m:sSub>
          <m:e>
            <m:r>
              <m:t>t</m:t>
            </m:r>
          </m:e>
          <m:sub>
            <m:r>
              <m:t>k</m:t>
            </m:r>
          </m:sub>
        </m:sSub>
      </m:oMath>
      <w:r>
        <w:t xml:space="preserve"> </w:t>
      </w:r>
      <w:r>
        <w:t xml:space="preserve">— з розподілу Стьюдента</w:t>
      </w:r>
      <w:r>
        <w:rPr>
          <w:rStyle w:val="FootnoteReference"/>
        </w:rPr>
        <w:footnoteReference w:id="278"/>
      </w:r>
      <w:r>
        <w:t xml:space="preserve"> </w:t>
      </w:r>
      <w:r>
        <w:t xml:space="preserve">з</w:t>
      </w:r>
      <w:r>
        <w:t xml:space="preserve"> </w:t>
      </w:r>
      <m:oMath>
        <m:r>
          <m:t>k</m:t>
        </m:r>
      </m:oMath>
      <w:r>
        <w:t xml:space="preserve"> </w:t>
      </w:r>
      <w:r>
        <w:t xml:space="preserve">ступенями свободи.</w:t>
      </w:r>
    </w:p>
    <w:p>
      <w:pPr>
        <w:pStyle w:val="Compact"/>
        <w:numPr>
          <w:ilvl w:val="1"/>
          <w:numId w:val="1060"/>
        </w:numPr>
      </w:pPr>
      <m:oMath>
        <m:r>
          <m:t>ξ</m:t>
        </m:r>
        <m:box>
          <m:boxPr>
            <m:opEmu m:val="on"/>
          </m:boxPr>
          <m:e>
            <m:r>
              <m:rPr>
                <m:sty m:val="p"/>
              </m:rPr>
              <m:t>:=</m:t>
            </m:r>
          </m:e>
        </m:box>
        <m:rad>
          <m:radPr>
            <m:degHide m:val="on"/>
          </m:radPr>
          <m:deg/>
          <m:e>
            <m:r>
              <m:t>n</m:t>
            </m:r>
          </m:e>
        </m:rad>
        <m:f>
          <m:fPr>
            <m:type m:val="bar"/>
          </m:fPr>
          <m:num>
            <m:bar>
              <m:barPr>
                <m:pos m:val="top"/>
              </m:barPr>
              <m:e>
                <m:r>
                  <m:t>X</m:t>
                </m:r>
              </m:e>
            </m:bar>
            <m:r>
              <m:rPr>
                <m:sty m:val="p"/>
              </m:rPr>
              <m:t>−</m:t>
            </m:r>
            <m:sSub>
              <m:e>
                <m:r>
                  <m:t>μ</m:t>
                </m:r>
              </m:e>
              <m:sub>
                <m:r>
                  <m:t>0</m:t>
                </m:r>
              </m:sub>
            </m:sSub>
          </m:num>
          <m:den>
            <m:r>
              <m:t>σ</m:t>
            </m:r>
          </m:den>
        </m:f>
        <m:r>
          <m:rPr>
            <m:sty m:val="p"/>
          </m:rPr>
          <m:t>∼</m:t>
        </m:r>
        <m:r>
          <m:rPr>
            <m:sty m:val="p"/>
            <m:scr m:val="script"/>
          </m:rPr>
          <m:t>N</m:t>
        </m:r>
        <m:d>
          <m:dPr>
            <m:begChr m:val="("/>
            <m:endChr m:val=")"/>
            <m:sepChr m:val=""/>
            <m:grow/>
          </m:dPr>
          <m:e>
            <m:r>
              <m:t>0</m:t>
            </m:r>
            <m:r>
              <m:rPr>
                <m:sty m:val="p"/>
              </m:rPr>
              <m:t>,</m:t>
            </m:r>
            <m:r>
              <m:t>1</m:t>
            </m:r>
          </m:e>
        </m:d>
      </m:oMath>
    </w:p>
    <w:p>
      <w:pPr>
        <w:pStyle w:val="Compact"/>
        <w:numPr>
          <w:ilvl w:val="1"/>
          <w:numId w:val="1060"/>
        </w:numPr>
      </w:pPr>
      <m:oMath>
        <m:r>
          <m:t>η</m:t>
        </m:r>
        <m:box>
          <m:boxPr>
            <m:opEmu m:val="on"/>
          </m:boxPr>
          <m:e>
            <m:r>
              <m:rPr>
                <m:sty m:val="p"/>
              </m:rPr>
              <m:t>:=</m:t>
            </m:r>
          </m:e>
        </m:box>
        <m:f>
          <m:fPr>
            <m:type m:val="bar"/>
          </m:fPr>
          <m:num>
            <m:d>
              <m:dPr>
                <m:begChr m:val="("/>
                <m:endChr m:val=")"/>
                <m:sepChr m:val=""/>
                <m:grow/>
              </m:dPr>
              <m:e>
                <m:r>
                  <m:t>n</m:t>
                </m:r>
                <m:r>
                  <m:rPr>
                    <m:sty m:val="p"/>
                  </m:rPr>
                  <m:t>−</m:t>
                </m:r>
                <m:r>
                  <m:t>1</m:t>
                </m:r>
              </m:e>
            </m:d>
            <m:r>
              <m:rPr>
                <m:sty m:val="p"/>
              </m:rPr>
              <m:t>⋅</m:t>
            </m:r>
            <m:sSubSup>
              <m:e>
                <m:r>
                  <m:t>S</m:t>
                </m:r>
              </m:e>
              <m:sub>
                <m:r>
                  <m:t>X</m:t>
                </m:r>
              </m:sub>
              <m:sup>
                <m:r>
                  <m:t>2</m:t>
                </m:r>
              </m:sup>
            </m:sSubSup>
          </m:num>
          <m:den>
            <m:sSup>
              <m:e>
                <m:r>
                  <m:t>σ</m:t>
                </m:r>
              </m:e>
              <m:sup>
                <m:r>
                  <m:t>2</m:t>
                </m:r>
              </m:sup>
            </m:sSup>
          </m:den>
        </m:f>
        <m:r>
          <m:rPr>
            <m:sty m:val="p"/>
          </m:rPr>
          <m:t>∼</m:t>
        </m:r>
        <m:sSubSup>
          <m:e>
            <m:r>
              <m:t>χ</m:t>
            </m:r>
          </m:e>
          <m:sub>
            <m:r>
              <m:t>n</m:t>
            </m:r>
            <m:r>
              <m:rPr>
                <m:sty m:val="p"/>
              </m:rPr>
              <m:t>−</m:t>
            </m:r>
            <m:r>
              <m:t>1</m:t>
            </m:r>
          </m:sub>
          <m:sup>
            <m:r>
              <m:t>2</m:t>
            </m:r>
          </m:sup>
        </m:sSubSup>
      </m:oMath>
    </w:p>
    <w:p>
      <w:pPr>
        <w:pStyle w:val="Compact"/>
        <w:numPr>
          <w:ilvl w:val="1"/>
          <w:numId w:val="1060"/>
        </w:numPr>
      </w:pPr>
      <m:oMath>
        <m:r>
          <m:t>ξ</m:t>
        </m:r>
      </m:oMath>
      <w:r>
        <w:t xml:space="preserve"> </w:t>
      </w:r>
      <w:r>
        <w:t xml:space="preserve">и</w:t>
      </w:r>
      <w:r>
        <w:t xml:space="preserve"> </w:t>
      </w:r>
      <m:oMath>
        <m:r>
          <m:t>η</m:t>
        </m:r>
      </m:oMath>
      <w:r>
        <w:t xml:space="preserve"> </w:t>
      </w:r>
      <w:r>
        <w:t xml:space="preserve">незалежні</w:t>
      </w:r>
      <w:r>
        <w:rPr>
          <w:rStyle w:val="FootnoteReference"/>
        </w:rPr>
        <w:footnoteReference w:id="279"/>
      </w:r>
      <w:r>
        <w:t xml:space="preserve">.</w:t>
      </w:r>
    </w:p>
    <w:p>
      <w:pPr>
        <w:pStyle w:val="Compact"/>
        <w:numPr>
          <w:ilvl w:val="1"/>
          <w:numId w:val="1060"/>
        </w:numPr>
      </w:pPr>
      <w:r>
        <w:t xml:space="preserve">Тоді</w:t>
      </w:r>
    </w:p>
    <w:p>
      <w:pPr>
        <w:pStyle w:val="Compact"/>
      </w:pPr>
      <m:oMathPara>
        <m:oMathParaPr>
          <m:jc m:val="center"/>
        </m:oMathParaPr>
        <m:oMath>
          <m:m>
            <m:mPr>
              <m:baseJc m:val="center"/>
              <m:plcHide m:val="on"/>
              <m:mcs>
                <m:mc>
                  <m:mcPr>
                    <m:mcJc m:val="right"/>
                    <m:count m:val="1"/>
                  </m:mcPr>
                </m:mc>
              </m:mcs>
            </m:mPr>
            <m:mr>
              <m:e>
                <m:r>
                  <m:t>t</m:t>
                </m:r>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rPr>
                    <m:sty m:val="p"/>
                  </m:rPr>
                  <m:t>=</m:t>
                </m:r>
                <m:f>
                  <m:fPr>
                    <m:type m:val="bar"/>
                  </m:fPr>
                  <m:num>
                    <m:rad>
                      <m:radPr>
                        <m:degHide m:val="on"/>
                      </m:radPr>
                      <m:deg/>
                      <m:e>
                        <m:r>
                          <m:t>n</m:t>
                        </m:r>
                      </m:e>
                    </m:rad>
                    <m:f>
                      <m:fPr>
                        <m:type m:val="bar"/>
                      </m:fPr>
                      <m:num>
                        <m:bar>
                          <m:barPr>
                            <m:pos m:val="top"/>
                          </m:barPr>
                          <m:e>
                            <m:r>
                              <m:t>X</m:t>
                            </m:r>
                          </m:e>
                        </m:bar>
                        <m:r>
                          <m:rPr>
                            <m:sty m:val="p"/>
                          </m:rPr>
                          <m:t>−</m:t>
                        </m:r>
                        <m:sSub>
                          <m:e>
                            <m:r>
                              <m:t>μ</m:t>
                            </m:r>
                          </m:e>
                          <m:sub>
                            <m:r>
                              <m:t>0</m:t>
                            </m:r>
                          </m:sub>
                        </m:sSub>
                      </m:num>
                      <m:den>
                        <m:r>
                          <m:t>σ</m:t>
                        </m:r>
                      </m:den>
                    </m:f>
                  </m:num>
                  <m:den>
                    <m:rad>
                      <m:radPr>
                        <m:degHide m:val="on"/>
                      </m:radPr>
                      <m:deg/>
                      <m:e>
                        <m:f>
                          <m:fPr>
                            <m:type m:val="bar"/>
                          </m:fPr>
                          <m:num>
                            <m:d>
                              <m:dPr>
                                <m:begChr m:val="("/>
                                <m:endChr m:val=")"/>
                                <m:sepChr m:val=""/>
                                <m:grow/>
                              </m:dPr>
                              <m:e>
                                <m:r>
                                  <m:t>n</m:t>
                                </m:r>
                                <m:r>
                                  <m:rPr>
                                    <m:sty m:val="p"/>
                                  </m:rPr>
                                  <m:t>−</m:t>
                                </m:r>
                                <m:r>
                                  <m:t>1</m:t>
                                </m:r>
                              </m:e>
                            </m:d>
                            <m:r>
                              <m:rPr>
                                <m:sty m:val="p"/>
                              </m:rPr>
                              <m:t>⋅</m:t>
                            </m:r>
                            <m:sSubSup>
                              <m:e>
                                <m:r>
                                  <m:t>S</m:t>
                                </m:r>
                              </m:e>
                              <m:sub>
                                <m:r>
                                  <m:t>X</m:t>
                                </m:r>
                              </m:sub>
                              <m:sup>
                                <m:r>
                                  <m:t>2</m:t>
                                </m:r>
                              </m:sup>
                            </m:sSubSup>
                          </m:num>
                          <m:den>
                            <m:d>
                              <m:dPr>
                                <m:begChr m:val="("/>
                                <m:endChr m:val=")"/>
                                <m:sepChr m:val=""/>
                                <m:grow/>
                              </m:dPr>
                              <m:e>
                                <m:r>
                                  <m:t>n</m:t>
                                </m:r>
                                <m:r>
                                  <m:rPr>
                                    <m:sty m:val="p"/>
                                  </m:rPr>
                                  <m:t>−</m:t>
                                </m:r>
                                <m:r>
                                  <m:t>1</m:t>
                                </m:r>
                              </m:e>
                            </m:d>
                            <m:sSup>
                              <m:e>
                                <m:r>
                                  <m:t>σ</m:t>
                                </m:r>
                              </m:e>
                              <m:sup>
                                <m:r>
                                  <m:t>2</m:t>
                                </m:r>
                              </m:sup>
                            </m:sSup>
                          </m:den>
                        </m:f>
                      </m:e>
                    </m:rad>
                  </m:den>
                </m:f>
                <m:r>
                  <m:rPr>
                    <m:sty m:val="p"/>
                  </m:rPr>
                  <m:t>=</m:t>
                </m:r>
                <m:f>
                  <m:fPr>
                    <m:type m:val="bar"/>
                  </m:fPr>
                  <m:num>
                    <m:r>
                      <m:t>ξ</m:t>
                    </m:r>
                  </m:num>
                  <m:den>
                    <m:rad>
                      <m:radPr>
                        <m:degHide m:val="on"/>
                      </m:radPr>
                      <m:deg/>
                      <m:e>
                        <m:f>
                          <m:fPr>
                            <m:type m:val="bar"/>
                          </m:fPr>
                          <m:num>
                            <m:r>
                              <m:t>η</m:t>
                            </m:r>
                          </m:num>
                          <m:den>
                            <m:r>
                              <m:t>n</m:t>
                            </m:r>
                            <m:r>
                              <m:rPr>
                                <m:sty m:val="p"/>
                              </m:rPr>
                              <m:t>−</m:t>
                            </m:r>
                            <m:r>
                              <m:t>1</m:t>
                            </m:r>
                          </m:den>
                        </m:f>
                      </m:e>
                    </m:rad>
                  </m:den>
                </m:f>
                <m:r>
                  <m:rPr>
                    <m:sty m:val="p"/>
                  </m:rPr>
                  <m:t>∼</m:t>
                </m:r>
                <m:sSub>
                  <m:e>
                    <m:r>
                      <m:t>t</m:t>
                    </m:r>
                  </m:e>
                  <m:sub>
                    <m:r>
                      <m:t>n</m:t>
                    </m:r>
                    <m:r>
                      <m:rPr>
                        <m:sty m:val="p"/>
                      </m:rPr>
                      <m:t>−</m:t>
                    </m:r>
                    <m:r>
                      <m:t>1</m:t>
                    </m:r>
                  </m:sub>
                </m:sSub>
              </m:e>
            </m:mr>
          </m:m>
        </m:oMath>
      </m:oMathPara>
    </w:p>
    <w:p>
      <w:pPr>
        <w:pStyle w:val="FirstParagraph"/>
      </w:pPr>
      <w:r>
        <w:t xml:space="preserve">У підсумку, статистика</w:t>
      </w:r>
      <w:r>
        <w:t xml:space="preserve"> </w:t>
      </w:r>
      <m:oMath>
        <m:r>
          <m:t>t</m:t>
        </m:r>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rPr>
            <m:sty m:val="p"/>
          </m:rPr>
          <m:t>∼</m:t>
        </m:r>
        <m:sSub>
          <m:e>
            <m:r>
              <m:t>t</m:t>
            </m:r>
          </m:e>
          <m:sub>
            <m:r>
              <m:t>n</m:t>
            </m:r>
            <m:r>
              <m:rPr>
                <m:sty m:val="p"/>
              </m:rPr>
              <m:t>−</m:t>
            </m:r>
            <m:r>
              <m:t>1</m:t>
            </m:r>
          </m:sub>
        </m:sSub>
      </m:oMath>
      <w:r>
        <w:t xml:space="preserve"> </w:t>
      </w:r>
      <w:r>
        <w:t xml:space="preserve">— взята з розподілу Стьюдента з</w:t>
      </w:r>
      <w:r>
        <w:t xml:space="preserve"> </w:t>
      </w:r>
      <m:oMath>
        <m:r>
          <m:t>n</m:t>
        </m:r>
        <m:r>
          <m:rPr>
            <m:sty m:val="p"/>
          </m:rPr>
          <m:t>−</m:t>
        </m:r>
        <m:r>
          <m:t>1</m:t>
        </m:r>
      </m:oMath>
      <w:r>
        <w:t xml:space="preserve"> </w:t>
      </w:r>
      <w:r>
        <w:t xml:space="preserve">ступенем свободи.</w:t>
      </w:r>
      <w:r>
        <w:t xml:space="preserve"> </w:t>
      </w:r>
      <w:r>
        <w:rPr>
          <w:b/>
          <w:bCs/>
        </w:rPr>
        <w:t xml:space="preserve">Але тільки в разі, якщо початкова вибірка з нормального розподілу!</w:t>
      </w:r>
    </w:p>
    <w:p>
      <w:pPr>
        <w:pStyle w:val="BodyText"/>
      </w:pPr>
      <w:r>
        <w:t xml:space="preserve">Тепер нам достатньо даних, щоб побудувати</w:t>
      </w:r>
      <w:r>
        <w:t xml:space="preserve"> </w:t>
      </w:r>
      <m:oMath>
        <m:r>
          <m:t>t</m:t>
        </m:r>
      </m:oMath>
      <w:r>
        <w:t xml:space="preserve">-тест:</w:t>
      </w:r>
    </w:p>
    <w:p>
      <w:pPr>
        <w:pStyle w:val="BodyText"/>
      </w:pPr>
      <w:bookmarkStart w:id="280" w:name="eq-t-test"/>
      <m:oMathPara>
        <m:oMathParaPr>
          <m:jc m:val="center"/>
        </m:oMathParaPr>
        <m:oMath>
          <m:sSub>
            <m:e>
              <m:r>
                <m:t>H</m:t>
              </m:r>
            </m:e>
            <m:sub>
              <m:r>
                <m:t>0</m:t>
              </m:r>
            </m:sub>
          </m:sSub>
          <m:r>
            <m:rPr>
              <m:sty m:val="p"/>
            </m:rPr>
            <m:t>:</m:t>
          </m:r>
          <m:r>
            <m:t>μ</m:t>
          </m:r>
          <m:r>
            <m:rPr>
              <m:sty m:val="p"/>
            </m:rPr>
            <m:t>=</m:t>
          </m:r>
          <m:sSub>
            <m:e>
              <m:r>
                <m:t>μ</m:t>
              </m:r>
            </m:e>
            <m:sub>
              <m:r>
                <m:t>0</m:t>
              </m:r>
            </m:sub>
          </m:sSub>
          <m:r>
            <m:rPr>
              <m:sty m:val="p"/>
            </m:rPr>
            <m:t>,</m:t>
          </m:r>
          <m:r>
            <m:t> </m:t>
          </m:r>
          <m:r>
            <m:t>X</m:t>
          </m:r>
          <m:r>
            <m:rPr>
              <m:sty m:val="p"/>
            </m:rPr>
            <m:t>∼</m:t>
          </m:r>
          <m:r>
            <m:rPr>
              <m:sty m:val="p"/>
              <m:scr m:val="script"/>
            </m:rPr>
            <m:t>N</m:t>
          </m:r>
          <m:r>
            <m:t> </m:t>
          </m:r>
          <m:r>
            <m:t>п</m:t>
          </m:r>
          <m:r>
            <m:t>р</m:t>
          </m:r>
          <m:r>
            <m:t>о</m:t>
          </m:r>
          <m:r>
            <m:t>т</m:t>
          </m:r>
          <m:r>
            <m:t>и</m:t>
          </m:r>
          <m:r>
            <m:t> </m:t>
          </m:r>
          <m:sSub>
            <m:e>
              <m:r>
                <m:t>H</m:t>
              </m:r>
            </m:e>
            <m:sub>
              <m:r>
                <m:t>1</m:t>
              </m:r>
            </m:sub>
          </m:sSub>
          <m:r>
            <m:rPr>
              <m:sty m:val="p"/>
            </m:rPr>
            <m:t>:</m:t>
          </m:r>
          <m:r>
            <m:t>μ</m:t>
          </m:r>
          <m:r>
            <m:rPr>
              <m:sty m:val="p"/>
            </m:rPr>
            <m:t>&gt;</m:t>
          </m:r>
          <m:sSub>
            <m:e>
              <m:r>
                <m:t>μ</m:t>
              </m:r>
            </m:e>
            <m:sub>
              <m:r>
                <m:t>0</m:t>
              </m:r>
            </m:sub>
          </m:sSub>
          <m:r>
            <m:t>  </m:t>
          </m:r>
          <m:d>
            <m:dPr>
              <m:begChr m:val="("/>
              <m:endChr m:val=")"/>
              <m:sepChr m:val=""/>
              <m:grow/>
            </m:dPr>
            <m:e>
              <m:r>
                <m:t>4.2</m:t>
              </m:r>
            </m:e>
          </m:d>
        </m:oMath>
      </m:oMathPara>
      <w:bookmarkEnd w:id="280"/>
    </w:p>
    <w:p>
      <w:pPr>
        <w:pStyle w:val="FirstParagraph"/>
      </w:pPr>
      <w:r>
        <w:t xml:space="preserve">Статистика</w:t>
      </w:r>
      <w:r>
        <w:t xml:space="preserve"> </w:t>
      </w:r>
      <m:oMath>
        <m:r>
          <m:t>t</m:t>
        </m:r>
        <m:d>
          <m:dPr>
            <m:begChr m:val="("/>
            <m:endChr m:val=")"/>
            <m:sepChr m:val=""/>
            <m:grow/>
          </m:dPr>
          <m:e>
            <m:r>
              <m:t>X</m:t>
            </m:r>
          </m:e>
        </m:d>
      </m:oMath>
      <w:r>
        <w:t xml:space="preserve"> </w:t>
      </w:r>
      <w:r>
        <w:t xml:space="preserve">буде виглядати так:</w:t>
      </w:r>
    </w:p>
    <w:p>
      <w:pPr>
        <w:pStyle w:val="BodyText"/>
      </w:pPr>
      <w:bookmarkStart w:id="281" w:name="eq-t-statistic"/>
      <m:oMathPara>
        <m:oMathParaPr>
          <m:jc m:val="center"/>
        </m:oMathParaP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rPr>
              <m:sty m:val="p"/>
            </m:rPr>
            <m:t>∼</m:t>
          </m:r>
          <m:sSub>
            <m:e>
              <m:r>
                <m:t>t</m:t>
              </m:r>
            </m:e>
            <m:sub>
              <m:r>
                <m:t>n</m:t>
              </m:r>
              <m:r>
                <m:rPr>
                  <m:sty m:val="p"/>
                </m:rPr>
                <m:t>−</m:t>
              </m:r>
              <m:r>
                <m:t>1</m:t>
              </m:r>
            </m:sub>
          </m:sSub>
          <m:r>
            <m:t>  </m:t>
          </m:r>
          <m:d>
            <m:dPr>
              <m:begChr m:val="("/>
              <m:endChr m:val=")"/>
              <m:sepChr m:val=""/>
              <m:grow/>
            </m:dPr>
            <m:e>
              <m:r>
                <m:t>4.3</m:t>
              </m:r>
            </m:e>
          </m:d>
        </m:oMath>
      </m:oMathPara>
      <w:bookmarkEnd w:id="281"/>
    </w:p>
    <w:p>
      <w:pPr>
        <w:pStyle w:val="FirstParagraph"/>
      </w:pPr>
      <w:r>
        <w:t xml:space="preserve">Тоді односторонній критерій набуває вигляду:</w:t>
      </w:r>
    </w:p>
    <w:p>
      <w:pPr>
        <w:pStyle w:val="BodyText"/>
      </w:pPr>
      <w:bookmarkStart w:id="282" w:name="eq-t-test-crit"/>
      <m:oMathPara>
        <m:oMathParaPr>
          <m:jc m:val="center"/>
        </m:oMathParaPr>
        <m:oMath>
          <m:d>
            <m:dPr>
              <m:begChr m:val="{"/>
              <m:endChr m:val="}"/>
              <m:sepChr m:val=""/>
              <m:grow/>
            </m:dPr>
            <m:e>
              <m:r>
                <m:t>t</m:t>
              </m:r>
              <m:d>
                <m:dPr>
                  <m:begChr m:val="("/>
                  <m:endChr m:val=")"/>
                  <m:sepChr m:val=""/>
                  <m:grow/>
                </m:dPr>
                <m:e>
                  <m:r>
                    <m:t>X</m:t>
                  </m:r>
                </m:e>
              </m:d>
              <m:r>
                <m:rPr>
                  <m:sty m:val="p"/>
                </m:rPr>
                <m:t>≥</m:t>
              </m:r>
              <m:sSub>
                <m:e>
                  <m:r>
                    <m:t>t</m:t>
                  </m:r>
                </m:e>
                <m:sub>
                  <m:r>
                    <m:t>n</m:t>
                  </m:r>
                  <m:r>
                    <m:rPr>
                      <m:sty m:val="p"/>
                    </m:rPr>
                    <m:t>−</m:t>
                  </m:r>
                  <m:r>
                    <m:t>1</m:t>
                  </m:r>
                  <m:r>
                    <m:rPr>
                      <m:sty m:val="p"/>
                    </m:rPr>
                    <m:t>,</m:t>
                  </m:r>
                  <m:r>
                    <m:t>1</m:t>
                  </m:r>
                  <m:r>
                    <m:rPr>
                      <m:sty m:val="p"/>
                    </m:rPr>
                    <m:t>−</m:t>
                  </m:r>
                  <m:r>
                    <m:t>α</m:t>
                  </m:r>
                </m:sub>
              </m:sSub>
            </m:e>
          </m:d>
          <m:r>
            <m:t>  </m:t>
          </m:r>
          <m:d>
            <m:dPr>
              <m:begChr m:val="("/>
              <m:endChr m:val=")"/>
              <m:sepChr m:val=""/>
              <m:grow/>
            </m:dPr>
            <m:e>
              <m:r>
                <m:t>4.4</m:t>
              </m:r>
            </m:e>
          </m:d>
        </m:oMath>
      </m:oMathPara>
      <w:bookmarkEnd w:id="282"/>
    </w:p>
    <w:p>
      <w:pPr>
        <w:pStyle w:val="FirstParagraph"/>
      </w:pPr>
      <w:r>
        <w:t xml:space="preserve">А</w:t>
      </w:r>
      <w:r>
        <w:t xml:space="preserve"> </w:t>
      </w:r>
      <m:oMath>
        <m:r>
          <m:t>p</m:t>
        </m:r>
      </m:oMath>
      <w:r>
        <w:t xml:space="preserve">-значення для одностороннього критерію можна обчислити так:</w:t>
      </w:r>
    </w:p>
    <w:p>
      <w:pPr>
        <w:pStyle w:val="BodyText"/>
      </w:pPr>
      <w:bookmarkStart w:id="283" w:name="eq-t-p-value"/>
      <m:oMathPara>
        <m:oMathParaPr>
          <m:jc m:val="center"/>
        </m:oMathParaPr>
        <m:oMath>
          <m:r>
            <m:t>p</m:t>
          </m:r>
          <m:r>
            <m:rPr>
              <m:nor/>
              <m:sty m:val="p"/>
            </m:rPr>
            <m:t>-значення</m:t>
          </m:r>
          <m:r>
            <m:rPr>
              <m:sty m:val="p"/>
            </m:rPr>
            <m:t>=</m:t>
          </m:r>
          <m:r>
            <m:t>1</m:t>
          </m:r>
          <m:r>
            <m:rPr>
              <m:sty m:val="p"/>
            </m:rPr>
            <m:t>−</m:t>
          </m:r>
          <m:sSub>
            <m:e>
              <m:r>
                <m:t>τ</m:t>
              </m:r>
            </m:e>
            <m:sub>
              <m:r>
                <m:t>n</m:t>
              </m:r>
              <m:r>
                <m:rPr>
                  <m:sty m:val="p"/>
                </m:rPr>
                <m:t>−</m:t>
              </m:r>
              <m:r>
                <m:t>1</m:t>
              </m:r>
            </m:sub>
          </m:sSub>
          <m:d>
            <m:dPr>
              <m:begChr m:val="("/>
              <m:endChr m:val=")"/>
              <m:sepChr m:val=""/>
              <m:grow/>
            </m:dPr>
            <m:e>
              <m:r>
                <m:t>z</m:t>
              </m:r>
            </m:e>
          </m:d>
          <m:r>
            <m:rPr>
              <m:sty m:val="p"/>
            </m:rPr>
            <m:t>,</m:t>
          </m:r>
          <m:r>
            <m:t>  </m:t>
          </m:r>
          <m:d>
            <m:dPr>
              <m:begChr m:val="("/>
              <m:endChr m:val=")"/>
              <m:sepChr m:val=""/>
              <m:grow/>
            </m:dPr>
            <m:e>
              <m:r>
                <m:t>4.5</m:t>
              </m:r>
            </m:e>
          </m:d>
        </m:oMath>
      </m:oMathPara>
      <w:bookmarkEnd w:id="283"/>
    </w:p>
    <w:p>
      <w:pPr>
        <w:pStyle w:val="FirstParagraph"/>
      </w:pPr>
      <w:r>
        <w:t xml:space="preserve">де z — реалізація статистики</w:t>
      </w:r>
      <w:r>
        <w:t xml:space="preserve"> </w:t>
      </w:r>
      <m:oMath>
        <m:r>
          <m:t>t</m:t>
        </m:r>
        <m:d>
          <m:dPr>
            <m:begChr m:val="("/>
            <m:endChr m:val=")"/>
            <m:sepChr m:val=""/>
            <m:grow/>
          </m:dPr>
          <m:e>
            <m:r>
              <m:t>X</m:t>
            </m:r>
          </m:e>
        </m:d>
      </m:oMath>
      <w:r>
        <w:t xml:space="preserve">,</w:t>
      </w:r>
      <w:r>
        <w:t xml:space="preserve"> </w:t>
      </w:r>
      <m:oMath>
        <m:sSub>
          <m:e>
            <m:r>
              <m:t>τ</m:t>
            </m:r>
          </m:e>
          <m:sub>
            <m:r>
              <m:t>n</m:t>
            </m:r>
            <m:r>
              <m:rPr>
                <m:sty m:val="p"/>
              </m:rPr>
              <m:t>−</m:t>
            </m:r>
            <m:r>
              <m:t>1</m:t>
            </m:r>
          </m:sub>
        </m:sSub>
        <m:d>
          <m:dPr>
            <m:begChr m:val="("/>
            <m:endChr m:val=")"/>
            <m:sepChr m:val=""/>
            <m:grow/>
          </m:dPr>
          <m:e>
            <m:r>
              <m:t>z</m:t>
            </m:r>
          </m:e>
        </m:d>
      </m:oMath>
      <w:r>
        <w:t xml:space="preserve"> </w:t>
      </w:r>
      <w:r>
        <w:t xml:space="preserve">— функція розподілу</w:t>
      </w:r>
      <w:r>
        <w:t xml:space="preserve"> </w:t>
      </w:r>
      <m:oMath>
        <m:sSub>
          <m:e>
            <m:r>
              <m:t>t</m:t>
            </m:r>
          </m:e>
          <m:sub>
            <m:r>
              <m:t>n</m:t>
            </m:r>
            <m:r>
              <m:rPr>
                <m:sty m:val="p"/>
              </m:rPr>
              <m:t>−</m:t>
            </m:r>
            <m:r>
              <m:t>1</m:t>
            </m:r>
          </m:sub>
        </m:sSub>
      </m:oMath>
    </w:p>
    <w:p>
      <w:pPr>
        <w:pStyle w:val="BodyText"/>
      </w:pPr>
      <w:r>
        <w:t xml:space="preserve">Двосторонній критерій буде виглядати так:</w:t>
      </w:r>
    </w:p>
    <w:p>
      <w:pPr>
        <w:pStyle w:val="BodyText"/>
      </w:pPr>
      <w:bookmarkStart w:id="284" w:name="eq-t-test-crit2"/>
      <m:oMathPara>
        <m:oMathParaPr>
          <m:jc m:val="center"/>
        </m:oMathParaPr>
        <m:oMath>
          <m:d>
            <m:dPr>
              <m:begChr m:val="{"/>
              <m:endChr m:val="}"/>
              <m:sepChr m:val=""/>
              <m:grow/>
            </m:dPr>
            <m:e>
              <m:r>
                <m:t>t</m:t>
              </m:r>
              <m:d>
                <m:dPr>
                  <m:begChr m:val="("/>
                  <m:endChr m:val=")"/>
                  <m:sepChr m:val=""/>
                  <m:grow/>
                </m:dPr>
                <m:e>
                  <m:r>
                    <m:t>X</m:t>
                  </m:r>
                </m:e>
              </m:d>
              <m:r>
                <m:rPr>
                  <m:sty m:val="p"/>
                </m:rPr>
                <m:t>≥</m:t>
              </m:r>
              <m:sSub>
                <m:e>
                  <m:r>
                    <m:t>t</m:t>
                  </m:r>
                </m:e>
                <m:sub>
                  <m:r>
                    <m:t>n</m:t>
                  </m:r>
                  <m:r>
                    <m:rPr>
                      <m:sty m:val="p"/>
                    </m:rPr>
                    <m:t>−</m:t>
                  </m:r>
                  <m:r>
                    <m:t>1</m:t>
                  </m:r>
                  <m:r>
                    <m:rPr>
                      <m:sty m:val="p"/>
                    </m:rPr>
                    <m:t>,</m:t>
                  </m:r>
                  <m:r>
                    <m:t>1</m:t>
                  </m:r>
                  <m:r>
                    <m:rPr>
                      <m:sty m:val="p"/>
                    </m:rPr>
                    <m:t>−</m:t>
                  </m:r>
                  <m:f>
                    <m:fPr>
                      <m:type m:val="bar"/>
                    </m:fPr>
                    <m:num>
                      <m:r>
                        <m:t>α</m:t>
                      </m:r>
                    </m:num>
                    <m:den>
                      <m:r>
                        <m:t>2</m:t>
                      </m:r>
                    </m:den>
                  </m:f>
                </m:sub>
              </m:sSub>
            </m:e>
          </m:d>
          <m:r>
            <m:rPr>
              <m:sty m:val="p"/>
            </m:rPr>
            <m:t>⋃</m:t>
          </m:r>
          <m:d>
            <m:dPr>
              <m:begChr m:val="{"/>
              <m:endChr m:val="}"/>
              <m:sepChr m:val=""/>
              <m:grow/>
            </m:dPr>
            <m:e>
              <m:r>
                <m:t>t</m:t>
              </m:r>
              <m:d>
                <m:dPr>
                  <m:begChr m:val="("/>
                  <m:endChr m:val=")"/>
                  <m:sepChr m:val=""/>
                  <m:grow/>
                </m:dPr>
                <m:e>
                  <m:r>
                    <m:t>X</m:t>
                  </m:r>
                </m:e>
              </m:d>
              <m:r>
                <m:rPr>
                  <m:sty m:val="p"/>
                </m:rPr>
                <m:t>≤</m:t>
              </m:r>
              <m:r>
                <m:rPr>
                  <m:sty m:val="p"/>
                </m:rPr>
                <m:t>−</m:t>
              </m:r>
              <m:sSub>
                <m:e>
                  <m:r>
                    <m:t>t</m:t>
                  </m:r>
                </m:e>
                <m:sub>
                  <m:r>
                    <m:t>n</m:t>
                  </m:r>
                  <m:r>
                    <m:rPr>
                      <m:sty m:val="p"/>
                    </m:rPr>
                    <m:t>−</m:t>
                  </m:r>
                  <m:r>
                    <m:t>1</m:t>
                  </m:r>
                  <m:r>
                    <m:rPr>
                      <m:sty m:val="p"/>
                    </m:rPr>
                    <m:t>,</m:t>
                  </m:r>
                  <m:r>
                    <m:t>1</m:t>
                  </m:r>
                  <m:r>
                    <m:rPr>
                      <m:sty m:val="p"/>
                    </m:rPr>
                    <m:t>−</m:t>
                  </m:r>
                  <m:f>
                    <m:fPr>
                      <m:type m:val="bar"/>
                    </m:fPr>
                    <m:num>
                      <m:r>
                        <m:t>α</m:t>
                      </m:r>
                    </m:num>
                    <m:den>
                      <m:r>
                        <m:t>2</m:t>
                      </m:r>
                    </m:den>
                  </m:f>
                </m:sub>
              </m:sSub>
            </m:e>
          </m:d>
          <m:r>
            <m:t>  </m:t>
          </m:r>
          <m:d>
            <m:dPr>
              <m:begChr m:val="("/>
              <m:endChr m:val=")"/>
              <m:sepChr m:val=""/>
              <m:grow/>
            </m:dPr>
            <m:e>
              <m:r>
                <m:t>4.6</m:t>
              </m:r>
            </m:e>
          </m:d>
        </m:oMath>
      </m:oMathPara>
      <w:bookmarkEnd w:id="284"/>
    </w:p>
    <w:p>
      <w:pPr>
        <w:pStyle w:val="FirstParagraph"/>
      </w:pPr>
      <w:r>
        <w:t xml:space="preserve">При цьому</w:t>
      </w:r>
      <w:r>
        <w:t xml:space="preserve"> </w:t>
      </w:r>
      <m:oMath>
        <m:r>
          <m:t>p</m:t>
        </m:r>
      </m:oMath>
      <w:r>
        <w:t xml:space="preserve">-значення для двостороннього критерію можна обчислити так:</w:t>
      </w:r>
    </w:p>
    <w:p>
      <w:pPr>
        <w:pStyle w:val="BodyText"/>
      </w:pPr>
      <w:bookmarkStart w:id="285" w:name="eq-t-p-value2"/>
      <m:oMathPara>
        <m:oMathParaPr>
          <m:jc m:val="center"/>
        </m:oMathParaPr>
        <m:oMath>
          <m:r>
            <m:t>p</m:t>
          </m:r>
          <m:r>
            <m:rPr>
              <m:nor/>
              <m:sty m:val="p"/>
            </m:rPr>
            <m:t>-значення</m:t>
          </m:r>
          <m:r>
            <m:rPr>
              <m:sty m:val="p"/>
            </m:rPr>
            <m:t>=</m:t>
          </m:r>
          <m:r>
            <m:t>2</m:t>
          </m:r>
          <m:r>
            <m:rPr>
              <m:sty m:val="p"/>
            </m:rPr>
            <m:t>⋅</m:t>
          </m:r>
          <m:r>
            <m:rPr>
              <m:sty m:val="p"/>
            </m:rPr>
            <m:t>min</m:t>
          </m:r>
          <m:d>
            <m:dPr>
              <m:begChr m:val="["/>
              <m:endChr m:val="]"/>
              <m:sepChr m:val=""/>
              <m:grow/>
            </m:dPr>
            <m:e>
              <m:sSub>
                <m:e>
                  <m:r>
                    <m:t>τ</m:t>
                  </m:r>
                </m:e>
                <m:sub>
                  <m:r>
                    <m:t>n</m:t>
                  </m:r>
                  <m:r>
                    <m:rPr>
                      <m:sty m:val="p"/>
                    </m:rPr>
                    <m:t>−</m:t>
                  </m:r>
                  <m:r>
                    <m:t>1</m:t>
                  </m:r>
                </m:sub>
              </m:sSub>
              <m:d>
                <m:dPr>
                  <m:begChr m:val="("/>
                  <m:endChr m:val=")"/>
                  <m:sepChr m:val=""/>
                  <m:grow/>
                </m:dPr>
                <m:e>
                  <m:r>
                    <m:t>z</m:t>
                  </m:r>
                </m:e>
              </m:d>
              <m:r>
                <m:rPr>
                  <m:sty m:val="p"/>
                </m:rPr>
                <m:t>,</m:t>
              </m:r>
              <m:r>
                <m:t>1</m:t>
              </m:r>
              <m:r>
                <m:rPr>
                  <m:sty m:val="p"/>
                </m:rPr>
                <m:t>−</m:t>
              </m:r>
              <m:sSub>
                <m:e>
                  <m:r>
                    <m:t>τ</m:t>
                  </m:r>
                </m:e>
                <m:sub>
                  <m:r>
                    <m:t>n</m:t>
                  </m:r>
                  <m:r>
                    <m:rPr>
                      <m:sty m:val="p"/>
                    </m:rPr>
                    <m:t>−</m:t>
                  </m:r>
                  <m:r>
                    <m:t>1</m:t>
                  </m:r>
                </m:sub>
              </m:sSub>
              <m:d>
                <m:dPr>
                  <m:begChr m:val="("/>
                  <m:endChr m:val=")"/>
                  <m:sepChr m:val=""/>
                  <m:grow/>
                </m:dPr>
                <m:e>
                  <m:r>
                    <m:t>z</m:t>
                  </m:r>
                </m:e>
              </m:d>
            </m:e>
          </m:d>
          <m:r>
            <m:rPr>
              <m:sty m:val="p"/>
            </m:rPr>
            <m:t>,</m:t>
          </m:r>
          <m:r>
            <m:t>  </m:t>
          </m:r>
          <m:d>
            <m:dPr>
              <m:begChr m:val="("/>
              <m:endChr m:val=")"/>
              <m:sepChr m:val=""/>
              <m:grow/>
            </m:dPr>
            <m:e>
              <m:r>
                <m:t>4.7</m:t>
              </m:r>
            </m:e>
          </m:d>
        </m:oMath>
      </m:oMathPara>
      <w:bookmarkEnd w:id="285"/>
    </w:p>
    <w:p>
      <w:pPr>
        <w:pStyle w:val="FirstParagraph"/>
      </w:pPr>
      <w:r>
        <w:t xml:space="preserve">де</w:t>
      </w:r>
      <w:r>
        <w:t xml:space="preserve"> </w:t>
      </w:r>
      <m:oMath>
        <m:r>
          <m:t>z</m:t>
        </m:r>
      </m:oMath>
      <w:r>
        <w:t xml:space="preserve"> </w:t>
      </w:r>
      <w:r>
        <w:t xml:space="preserve">— реалізація статистики</w:t>
      </w:r>
      <w:r>
        <w:t xml:space="preserve"> </w:t>
      </w:r>
      <m:oMath>
        <m:r>
          <m:t>t</m:t>
        </m:r>
        <m:d>
          <m:dPr>
            <m:begChr m:val="("/>
            <m:endChr m:val=")"/>
            <m:sepChr m:val=""/>
            <m:grow/>
          </m:dPr>
          <m:e>
            <m:r>
              <m:t>X</m:t>
            </m:r>
          </m:e>
        </m:d>
      </m:oMath>
      <w:r>
        <w:t xml:space="preserve">,</w:t>
      </w:r>
      <w:r>
        <w:t xml:space="preserve"> </w:t>
      </w:r>
      <m:oMath>
        <m:sSub>
          <m:e>
            <m:r>
              <m:t>τ</m:t>
            </m:r>
          </m:e>
          <m:sub>
            <m:r>
              <m:t>n</m:t>
            </m:r>
            <m:r>
              <m:rPr>
                <m:sty m:val="p"/>
              </m:rPr>
              <m:t>−</m:t>
            </m:r>
            <m:r>
              <m:t>1</m:t>
            </m:r>
          </m:sub>
        </m:sSub>
        <m:d>
          <m:dPr>
            <m:begChr m:val="("/>
            <m:endChr m:val=")"/>
            <m:sepChr m:val=""/>
            <m:grow/>
          </m:dPr>
          <m:e>
            <m:r>
              <m:t>z</m:t>
            </m:r>
          </m:e>
        </m:d>
      </m:oMath>
      <w:r>
        <w:t xml:space="preserve"> </w:t>
      </w:r>
      <w:r>
        <w:t xml:space="preserve">— функція розподілу</w:t>
      </w:r>
      <w:r>
        <w:t xml:space="preserve"> </w:t>
      </w:r>
      <m:oMath>
        <m:sSub>
          <m:e>
            <m:r>
              <m:t>t</m:t>
            </m:r>
          </m:e>
          <m:sub>
            <m:r>
              <m:t>n</m:t>
            </m:r>
            <m:r>
              <m:rPr>
                <m:sty m:val="p"/>
              </m:rPr>
              <m:t>−</m:t>
            </m:r>
            <m:r>
              <m:t>1</m:t>
            </m:r>
          </m:sub>
        </m:sSub>
      </m:oMath>
      <w:r>
        <w:t xml:space="preserve">.</w:t>
      </w:r>
    </w:p>
    <w:bookmarkEnd w:id="286"/>
    <w:bookmarkStart w:id="296" w:name="t-тест-у-python"/>
    <w:p>
      <w:pPr>
        <w:pStyle w:val="Heading2"/>
      </w:pPr>
      <w:r>
        <w:t xml:space="preserve">4.3</w:t>
      </w:r>
      <w:r>
        <w:t xml:space="preserve"> </w:t>
      </w:r>
      <m:oMath>
        <m:r>
          <m:t>t</m:t>
        </m:r>
      </m:oMath>
      <w:r>
        <w:t xml:space="preserve">-тест у Python</w:t>
      </w:r>
    </w:p>
    <w:p>
      <w:pPr>
        <w:pStyle w:val="FirstParagraph"/>
      </w:pPr>
      <w:r>
        <w:t xml:space="preserve">Давайте тепер протестуємо всі наші теоретичні дослідження на практиці. Для цього нам знадобляться наступні бібліотеки функції:</w:t>
      </w:r>
    </w:p>
    <w:p>
      <w:pPr>
        <w:pStyle w:val="Compact"/>
        <w:numPr>
          <w:ilvl w:val="0"/>
          <w:numId w:val="1061"/>
        </w:numPr>
      </w:pPr>
      <w:r>
        <w:rPr>
          <w:rStyle w:val="VerbatimChar"/>
        </w:rPr>
        <w:t xml:space="preserve">scipy.stats.chii2</w:t>
      </w:r>
      <w:r>
        <w:t xml:space="preserve"> </w:t>
      </w:r>
      <w:r>
        <w:t xml:space="preserve">— для розподілу</w:t>
      </w:r>
      <w:r>
        <w:t xml:space="preserve"> </w:t>
      </w:r>
      <m:oMath>
        <m:sSup>
          <m:e>
            <m:r>
              <m:t>χ</m:t>
            </m:r>
          </m:e>
          <m:sup>
            <m:r>
              <m:t>2</m:t>
            </m:r>
          </m:sup>
        </m:sSup>
      </m:oMath>
      <w:r>
        <w:t xml:space="preserve">;</w:t>
      </w:r>
    </w:p>
    <w:p>
      <w:pPr>
        <w:pStyle w:val="Compact"/>
        <w:numPr>
          <w:ilvl w:val="0"/>
          <w:numId w:val="1061"/>
        </w:numPr>
      </w:pPr>
      <w:r>
        <w:rPr>
          <w:rStyle w:val="VerbatimChar"/>
        </w:rPr>
        <w:t xml:space="preserve">scipy.stats.t</w:t>
      </w:r>
      <w:r>
        <w:t xml:space="preserve"> </w:t>
      </w:r>
      <w:r>
        <w:t xml:space="preserve">— для</w:t>
      </w:r>
      <w:r>
        <w:t xml:space="preserve"> </w:t>
      </w:r>
      <m:oMath>
        <m:r>
          <m:t>t</m:t>
        </m:r>
      </m:oMath>
      <w:r>
        <w:t xml:space="preserve"> </w:t>
      </w:r>
      <w:r>
        <w:t xml:space="preserve">розподілу Стюдента;</w:t>
      </w:r>
    </w:p>
    <w:p>
      <w:pPr>
        <w:pStyle w:val="Compact"/>
        <w:numPr>
          <w:ilvl w:val="0"/>
          <w:numId w:val="1061"/>
        </w:numPr>
      </w:pPr>
      <w:r>
        <w:rPr>
          <w:rStyle w:val="VerbatimChar"/>
        </w:rPr>
        <w:t xml:space="preserve">scipy.stats.ttest_1samp</w:t>
      </w:r>
      <w:r>
        <w:t xml:space="preserve"> </w:t>
      </w:r>
      <w:r>
        <w:t xml:space="preserve">— для</w:t>
      </w:r>
      <w:r>
        <w:t xml:space="preserve"> </w:t>
      </w:r>
      <m:oMath>
        <m:r>
          <m:t>t</m:t>
        </m:r>
      </m:oMath>
      <w:r>
        <w:t xml:space="preserve">-тесту.</w:t>
      </w:r>
    </w:p>
    <w:p>
      <w:pPr>
        <w:pStyle w:val="FirstParagraph"/>
      </w:pPr>
      <w:r>
        <w:t xml:space="preserve">Подивимось на розподіл</w:t>
      </w:r>
      <w:r>
        <w:t xml:space="preserve"> </w:t>
      </w:r>
      <m:oMath>
        <m:sSup>
          <m:e>
            <m:r>
              <m:t>χ</m:t>
            </m:r>
          </m:e>
          <m:sup>
            <m:r>
              <m:t>2</m:t>
            </m:r>
          </m:sup>
        </m:sSup>
      </m:oMath>
      <w:r>
        <w:t xml:space="preserve"> </w:t>
      </w:r>
      <w:r>
        <w:t xml:space="preserve">та розподіл</w:t>
      </w:r>
      <w:r>
        <w:t xml:space="preserve"> </w:t>
      </w:r>
      <m:oMath>
        <m:r>
          <m:t>η</m:t>
        </m:r>
      </m:oMath>
      <w:r>
        <w:t xml:space="preserve">.</w:t>
      </w:r>
    </w:p>
    <w:p>
      <w:pPr>
        <w:pStyle w:val="BodyText"/>
      </w:pPr>
      <w:r>
        <w:br/>
      </w:r>
    </w:p>
    <w:bookmarkStart w:id="287" w:name="annotated-cell-72"/>
    <w:p>
      <w:pPr>
        <w:pStyle w:val="SourceCode"/>
      </w:pPr>
      <w:r>
        <w:rPr>
          <w:rStyle w:val="NormalTok"/>
        </w:rPr>
        <w:t xml:space="preserve">sample_size </w:t>
      </w:r>
      <w:r>
        <w:rPr>
          <w:rStyle w:val="OperatorTok"/>
        </w:rPr>
        <w:t xml:space="preserve">=</w:t>
      </w:r>
      <w:r>
        <w:rPr>
          <w:rStyle w:val="NormalTok"/>
        </w:rPr>
        <w:t xml:space="preserve"> </w:t>
      </w:r>
      <w:r>
        <w:rPr>
          <w:rStyle w:val="DecValTok"/>
        </w:rPr>
        <w:t xml:space="preserve">7</w:t>
      </w:r>
      <w:r>
        <w:br/>
      </w:r>
      <w:r>
        <w:rPr>
          <w:rStyle w:val="NormalTok"/>
        </w:rPr>
        <w:t xml:space="preserve">sample_distr </w:t>
      </w:r>
      <w:r>
        <w:rPr>
          <w:rStyle w:val="OperatorTok"/>
        </w:rPr>
        <w:t xml:space="preserve">=</w:t>
      </w:r>
      <w:r>
        <w:rPr>
          <w:rStyle w:val="NormalTok"/>
        </w:rPr>
        <w:t xml:space="preserve"> norm(loc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w:t>
      </w:r>
      <w:r>
        <w:rPr>
          <w:rStyle w:val="NormalTok"/>
        </w:rPr>
        <w:t xml:space="preserve">)</w:t>
      </w:r>
      <w:r>
        <w:br/>
      </w:r>
      <w:r>
        <w:rPr>
          <w:rStyle w:val="NormalTok"/>
        </w:rPr>
        <w:t xml:space="preserve">sample </w:t>
      </w:r>
      <w:r>
        <w:rPr>
          <w:rStyle w:val="OperatorTok"/>
        </w:rPr>
        <w:t xml:space="preserve">=</w:t>
      </w:r>
      <w:r>
        <w:rPr>
          <w:rStyle w:val="NormalTok"/>
        </w:rPr>
        <w:t xml:space="preserve"> sample_distr.rvs(sample_size)</w:t>
      </w:r>
      <w:r>
        <w:br/>
      </w:r>
      <w:r>
        <w:rPr>
          <w:rStyle w:val="NormalTok"/>
        </w:rPr>
        <w:t xml:space="preserve">M </w:t>
      </w:r>
      <w:r>
        <w:rPr>
          <w:rStyle w:val="OperatorTok"/>
        </w:rPr>
        <w:t xml:space="preserve">=</w:t>
      </w:r>
      <w:r>
        <w:rPr>
          <w:rStyle w:val="NormalTok"/>
        </w:rPr>
        <w:t xml:space="preserve"> </w:t>
      </w:r>
      <w:r>
        <w:rPr>
          <w:rStyle w:val="DecValTok"/>
        </w:rPr>
        <w:t xml:space="preserve">10000</w:t>
      </w:r>
      <w:r>
        <w:br/>
      </w:r>
      <w:r>
        <w:br/>
      </w:r>
      <w:r>
        <w:rPr>
          <w:rStyle w:val="NormalTok"/>
        </w:rPr>
        <w:t xml:space="preserve">eta_stat </w:t>
      </w:r>
      <w:r>
        <w:rPr>
          <w:rStyle w:val="OperatorTok"/>
        </w:rPr>
        <w:t xml:space="preserve">=</w:t>
      </w:r>
      <w:r>
        <w:rPr>
          <w:rStyle w:val="NormalTok"/>
        </w:rPr>
        <w:t xml:space="preserve"> </w:t>
      </w:r>
      <w:r>
        <w:rPr>
          <w:rStyle w:val="KeywordTok"/>
        </w:rPr>
        <w:t xml:space="preserve">lambda</w:t>
      </w:r>
      <w:r>
        <w:rPr>
          <w:rStyle w:val="NormalTok"/>
        </w:rPr>
        <w:t xml:space="preserve"> x: (</w:t>
      </w:r>
      <w:r>
        <w:br/>
      </w:r>
      <w:r>
        <w:rPr>
          <w:rStyle w:val="NormalTok"/>
        </w:rPr>
        <w:t xml:space="preserve">    np.var(x, ddof</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(sample_size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sample_distr.var()</w:t>
      </w:r>
      <w:r>
        <w:br/>
      </w:r>
      <w:r>
        <w:rPr>
          <w:rStyle w:val="NormalTok"/>
        </w:rPr>
        <w:t xml:space="preserve">)</w:t>
      </w:r>
      <w:r>
        <w:br/>
      </w:r>
      <w:r>
        <w:br/>
      </w:r>
      <w:r>
        <w:rPr>
          <w:rStyle w:val="NormalTok"/>
        </w:rPr>
        <w:t xml:space="preserve">eta_sample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w:t>
      </w:r>
      <w:r>
        <w:br/>
      </w:r>
      <w:r>
        <w:rPr>
          <w:rStyle w:val="NormalTok"/>
        </w:rPr>
        <w:t xml:space="preserve">    statistic_function</w:t>
      </w:r>
      <w:r>
        <w:rPr>
          <w:rStyle w:val="OperatorTok"/>
        </w:rPr>
        <w:t xml:space="preserve">=</w:t>
      </w:r>
      <w:r>
        <w:rPr>
          <w:rStyle w:val="NormalTok"/>
        </w:rPr>
        <w:t xml:space="preserve">eta_stat,</w:t>
      </w:r>
      <w:r>
        <w:br/>
      </w:r>
      <w:r>
        <w:rPr>
          <w:rStyle w:val="NormalTok"/>
        </w:rPr>
        <w:t xml:space="preserve">    sample_size</w:t>
      </w:r>
      <w:r>
        <w:rPr>
          <w:rStyle w:val="OperatorTok"/>
        </w:rPr>
        <w:t xml:space="preserve">=</w:t>
      </w:r>
      <w:r>
        <w:rPr>
          <w:rStyle w:val="NormalTok"/>
        </w:rPr>
        <w:t xml:space="preserve">sample_size,</w:t>
      </w:r>
      <w:r>
        <w:br/>
      </w:r>
      <w:r>
        <w:rPr>
          <w:rStyle w:val="NormalTok"/>
        </w:rPr>
        <w:t xml:space="preserve">    sample_distr</w:t>
      </w:r>
      <w:r>
        <w:rPr>
          <w:rStyle w:val="OperatorTok"/>
        </w:rPr>
        <w:t xml:space="preserve">=</w:t>
      </w:r>
      <w:r>
        <w:rPr>
          <w:rStyle w:val="NormalTok"/>
        </w:rPr>
        <w:t xml:space="preserve">sample_distr</w:t>
      </w:r>
      <w:r>
        <w:br/>
      </w:r>
      <w:r>
        <w:rPr>
          <w:rStyle w:val="NormalTok"/>
        </w:rPr>
        <w:t xml:space="preserve">)</w:t>
      </w:r>
      <w:r>
        <w:br/>
      </w:r>
      <w:r>
        <w:br/>
      </w:r>
      <w:r>
        <w:rPr>
          <w:rStyle w:val="NormalTok"/>
        </w:rPr>
        <w:t xml:space="preserve">chi2_dist </w:t>
      </w:r>
      <w:r>
        <w:rPr>
          <w:rStyle w:val="OperatorTok"/>
        </w:rPr>
        <w:t xml:space="preserve">=</w:t>
      </w:r>
      <w:r>
        <w:rPr>
          <w:rStyle w:val="NormalTok"/>
        </w:rPr>
        <w:t xml:space="preserve"> chi2(df</w:t>
      </w:r>
      <w:r>
        <w:rPr>
          <w:rStyle w:val="OperatorTok"/>
        </w:rPr>
        <w:t xml:space="preserve">=</w:t>
      </w:r>
      <w:r>
        <w:rPr>
          <w:rStyle w:val="NormalTok"/>
        </w:rPr>
        <w:t xml:space="preserve">sample_size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l, r </w:t>
      </w:r>
      <w:r>
        <w:rPr>
          <w:rStyle w:val="OperatorTok"/>
        </w:rPr>
        <w:t xml:space="preserve">=</w:t>
      </w:r>
      <w:r>
        <w:rPr>
          <w:rStyle w:val="NormalTok"/>
        </w:rPr>
        <w:t xml:space="preserve"> np.quantile(eta_sample, [</w:t>
      </w:r>
      <w:r>
        <w:rPr>
          <w:rStyle w:val="FloatTok"/>
        </w:rPr>
        <w:t xml:space="preserve">0.001</w:t>
      </w:r>
      <w:r>
        <w:rPr>
          <w:rStyle w:val="NormalTok"/>
        </w:rPr>
        <w:t xml:space="preserve">, </w:t>
      </w:r>
      <w:r>
        <w:rPr>
          <w:rStyle w:val="FloatTok"/>
        </w:rPr>
        <w:t xml:space="preserve">0.999</w:t>
      </w:r>
      <w:r>
        <w:rPr>
          <w:rStyle w:val="NormalTok"/>
        </w:rPr>
        <w:t xml:space="preserve">])</w:t>
      </w:r>
      <w:r>
        <w:br/>
      </w:r>
      <w:r>
        <w:br/>
      </w:r>
      <w:r>
        <w:rPr>
          <w:rStyle w:val="NormalTok"/>
        </w:rPr>
        <w:t xml:space="preserve">x </w:t>
      </w:r>
      <w:r>
        <w:rPr>
          <w:rStyle w:val="OperatorTok"/>
        </w:rPr>
        <w:t xml:space="preserve">=</w:t>
      </w:r>
      <w:r>
        <w:rPr>
          <w:rStyle w:val="NormalTok"/>
        </w:rPr>
        <w:t xml:space="preserve"> np.linspace(l, r, </w:t>
      </w:r>
      <w:r>
        <w:rPr>
          <w:rStyle w:val="DecValTok"/>
        </w:rPr>
        <w:t xml:space="preserve">1000</w:t>
      </w:r>
      <w:r>
        <w:rPr>
          <w:rStyle w:val="NormalTok"/>
        </w:rPr>
        <w:t xml:space="preserve">)</w:t>
      </w:r>
      <w:r>
        <w:br/>
      </w:r>
      <w:r>
        <w:rPr>
          <w:rStyle w:val="NormalTok"/>
        </w:rPr>
        <w:t xml:space="preserve">sns.distplot(eta_sample,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plt.plot(x, chi2_dist.pdf(x), label</w:t>
      </w:r>
      <w:r>
        <w:rPr>
          <w:rStyle w:val="OperatorTok"/>
        </w:rPr>
        <w:t xml:space="preserve">=</w:t>
      </w:r>
      <w:r>
        <w:rPr>
          <w:rStyle w:val="StringTok"/>
        </w:rPr>
        <w:t xml:space="preserve">'$\chi^2$'</w:t>
      </w:r>
      <w:r>
        <w:rPr>
          <w:rStyle w:val="NormalTok"/>
        </w:rPr>
        <w:t xml:space="preserve">, color</w:t>
      </w:r>
      <w:r>
        <w:rPr>
          <w:rStyle w:val="OperatorTok"/>
        </w:rPr>
        <w:t xml:space="preserve">=</w:t>
      </w:r>
      <w:r>
        <w:rPr>
          <w:rStyle w:val="NormalTok"/>
        </w:rPr>
        <w:t xml:space="preserve">red_pink)</w:t>
      </w:r>
      <w:r>
        <w:br/>
      </w:r>
      <w:r>
        <w:br/>
      </w:r>
      <w:r>
        <w:rPr>
          <w:rStyle w:val="NormalTok"/>
        </w:rPr>
        <w:t xml:space="preserve">plt.legend()</w:t>
      </w:r>
      <w:r>
        <w:br/>
      </w:r>
      <w:r>
        <w:rPr>
          <w:rStyle w:val="NormalTok"/>
        </w:rPr>
        <w:t xml:space="preserve">plt.xlabel(</w:t>
      </w:r>
      <w:r>
        <w:rPr>
          <w:rStyle w:val="StringTok"/>
        </w:rPr>
        <w:t xml:space="preserve">'$\eta$'</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bookmarkEnd w:id="287"/>
    <w:p>
      <w:pPr>
        <w:pStyle w:val="DefinitionTerm"/>
      </w:pPr>
      <w:r>
        <w:t xml:space="preserve">Рядки 1-4</w:t>
      </w:r>
    </w:p>
    <w:p>
      <w:pPr>
        <w:pStyle w:val="Definition"/>
      </w:pPr>
      <w:r>
        <w:t xml:space="preserve">Формування параметрів.</w:t>
      </w:r>
    </w:p>
    <w:p>
      <w:pPr>
        <w:pStyle w:val="DefinitionTerm"/>
      </w:pPr>
      <w:r>
        <w:t xml:space="preserve">Рядки 6-8</w:t>
      </w:r>
    </w:p>
    <w:p>
      <w:pPr>
        <w:pStyle w:val="Definition"/>
      </w:pPr>
      <w:r>
        <w:t xml:space="preserve">Статистика</w:t>
      </w:r>
      <w:r>
        <w:t xml:space="preserve"> </w:t>
      </w:r>
      <m:oMath>
        <m:r>
          <m:t>η</m:t>
        </m:r>
      </m:oMath>
      <w:r>
        <w:t xml:space="preserve">.</w:t>
      </w:r>
    </w:p>
    <w:p>
      <w:pPr>
        <w:pStyle w:val="DefinitionTerm"/>
      </w:pPr>
      <w:r>
        <w:t xml:space="preserve">Рядки 10-15</w:t>
      </w:r>
    </w:p>
    <w:p>
      <w:pPr>
        <w:pStyle w:val="Definition"/>
      </w:pPr>
      <w:r>
        <w:t xml:space="preserve">Генерація вибірки та обчислення статистики.</w:t>
      </w:r>
    </w:p>
    <w:p>
      <w:pPr>
        <w:pStyle w:val="DefinitionTerm"/>
      </w:pPr>
      <w:r>
        <w:t xml:space="preserve">Рядок 17</w:t>
      </w:r>
    </w:p>
    <w:p>
      <w:pPr>
        <w:pStyle w:val="Definition"/>
      </w:pPr>
      <w:r>
        <w:t xml:space="preserve">Розподіл</w:t>
      </w:r>
      <w:r>
        <w:t xml:space="preserve"> </w:t>
      </w:r>
      <m:oMath>
        <m:sSup>
          <m:e>
            <m:r>
              <m:t>χ</m:t>
            </m:r>
          </m:e>
          <m:sup>
            <m:r>
              <m:t>2</m:t>
            </m:r>
          </m:sup>
        </m:sSup>
      </m:oMath>
      <w:r>
        <w:t xml:space="preserve">.</w:t>
      </w:r>
    </w:p>
    <w:p>
      <w:pPr>
        <w:pStyle w:val="DefinitionTerm"/>
      </w:pPr>
      <w:r>
        <w:t xml:space="preserve">Рядок 18</w:t>
      </w:r>
    </w:p>
    <w:p>
      <w:pPr>
        <w:pStyle w:val="Definition"/>
      </w:pPr>
      <w:r>
        <w:t xml:space="preserve">Візуалізація результатів.</w:t>
      </w:r>
    </w:p>
    <w:tbl>
      <w:tblPr>
        <w:tblStyle w:val="Table"/>
        <w:tblW w:type="pct" w:w="5000"/>
        <w:tblLayout w:type="fixed"/>
        <w:tblLook w:firstRow="0" w:lastRow="0" w:firstColumn="0" w:lastColumn="0" w:noHBand="0" w:noVBand="0" w:val="0000"/>
      </w:tblPr>
      <w:tblGrid>
        <w:gridCol w:w="7920"/>
      </w:tblGrid>
      <w:tr>
        <w:tc>
          <w:tcPr/>
          <w:bookmarkStart w:id="291" w:name="fig-chi2"/>
          <w:p>
            <w:pPr>
              <w:pStyle w:val="Compact"/>
              <w:jc w:val="center"/>
            </w:pPr>
            <w:r>
              <w:drawing>
                <wp:inline>
                  <wp:extent cx="6261100" cy="3028061"/>
                  <wp:effectExtent b="0" l="0" r="0" t="0"/>
                  <wp:docPr descr="" title="" id="289" name="Picture"/>
                  <a:graphic>
                    <a:graphicData uri="http://schemas.openxmlformats.org/drawingml/2006/picture">
                      <pic:pic>
                        <pic:nvPicPr>
                          <pic:cNvPr descr="t-test_files/figure-docx/fig-chi2-output-1.png" id="290" name="Picture"/>
                          <pic:cNvPicPr>
                            <a:picLocks noChangeArrowheads="1" noChangeAspect="1"/>
                          </pic:cNvPicPr>
                        </pic:nvPicPr>
                        <pic:blipFill>
                          <a:blip r:embed="rId288"/>
                          <a:stretch>
                            <a:fillRect/>
                          </a:stretch>
                        </pic:blipFill>
                        <pic:spPr bwMode="auto">
                          <a:xfrm>
                            <a:off x="0" y="0"/>
                            <a:ext cx="6261100" cy="3028061"/>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4.3: Розподіл емпіричного</w:t>
            </w:r>
            <w:r>
              <w:t xml:space="preserve"> </w:t>
            </w:r>
            <m:oMath>
              <m:r>
                <m:t>η</m:t>
              </m:r>
            </m:oMath>
            <w:r>
              <w:t xml:space="preserve"> </w:t>
            </w:r>
            <w:r>
              <w:t xml:space="preserve">та теоретичного</w:t>
            </w:r>
            <w:r>
              <w:t xml:space="preserve"> </w:t>
            </w:r>
            <m:oMath>
              <m:sSup>
                <m:e>
                  <m:r>
                    <m:t>χ</m:t>
                  </m:r>
                </m:e>
                <m:sup>
                  <m:r>
                    <m:t>2</m:t>
                  </m:r>
                </m:sup>
              </m:sSup>
            </m:oMath>
            <w:r>
              <w:t xml:space="preserve">.</w:t>
            </w:r>
          </w:p>
          <w:bookmarkEnd w:id="291"/>
        </w:tc>
      </w:tr>
    </w:tbl>
    <w:p>
      <w:pPr>
        <w:pStyle w:val="BodyText"/>
      </w:pPr>
      <w:r>
        <w:t xml:space="preserve">Ми бачимо, що емпіричний розподіл</w:t>
      </w:r>
      <w:r>
        <w:t xml:space="preserve"> </w:t>
      </w:r>
      <m:oMath>
        <m:r>
          <m:t>η</m:t>
        </m:r>
      </m:oMath>
      <w:r>
        <w:t xml:space="preserve"> </w:t>
      </w:r>
      <w:r>
        <w:t xml:space="preserve">та теоретичний</w:t>
      </w:r>
      <w:r>
        <w:t xml:space="preserve"> </w:t>
      </w:r>
      <m:oMath>
        <m:sSup>
          <m:e>
            <m:r>
              <m:t>χ</m:t>
            </m:r>
          </m:e>
          <m:sup>
            <m:r>
              <m:t>2</m:t>
            </m:r>
          </m:sup>
        </m:sSup>
      </m:oMath>
      <w:r>
        <w:t xml:space="preserve"> </w:t>
      </w:r>
      <w:r>
        <w:t xml:space="preserve">збігаються. Це означає, що ми можемо використовувати</w:t>
      </w:r>
      <w:r>
        <w:t xml:space="preserve"> </w:t>
      </w:r>
      <m:oMath>
        <m:r>
          <m:t>t</m:t>
        </m:r>
      </m:oMath>
      <w:r>
        <w:t xml:space="preserve">-тест для перевірки гіпотези.</w:t>
      </w:r>
    </w:p>
    <w:p>
      <w:pPr>
        <w:pStyle w:val="BodyText"/>
      </w:pPr>
      <w:r>
        <w:t xml:space="preserve">Тепер перевіримо, чи дійсно</w:t>
      </w:r>
      <w:r>
        <w:t xml:space="preserve"> </w:t>
      </w:r>
      <m:oMath>
        <m:r>
          <m:t>t</m:t>
        </m:r>
        <m:d>
          <m:dPr>
            <m:begChr m:val="("/>
            <m:endChr m:val=")"/>
            <m:sepChr m:val=""/>
            <m:grow/>
          </m:dPr>
          <m:e>
            <m:r>
              <m:t>X</m:t>
            </m:r>
          </m:e>
        </m:d>
      </m:oMath>
      <w:r>
        <w:t xml:space="preserve"> </w:t>
      </w:r>
      <w:r>
        <w:t xml:space="preserve">описується розподілом Стьюдента. Для цього скористаємося функцією</w:t>
      </w:r>
      <w:r>
        <w:t xml:space="preserve"> </w:t>
      </w:r>
      <w:r>
        <w:rPr>
          <w:rStyle w:val="VerbatimChar"/>
        </w:rPr>
        <w:t xml:space="preserve">sample_statistics</w:t>
      </w:r>
      <w:r>
        <w:t xml:space="preserve"> </w:t>
      </w:r>
      <w:r>
        <w:t xml:space="preserve">та побудуємо гістограму для</w:t>
      </w:r>
      <w:r>
        <w:t xml:space="preserve"> </w:t>
      </w:r>
      <m:oMath>
        <m:r>
          <m:t>t</m:t>
        </m:r>
        <m:d>
          <m:dPr>
            <m:begChr m:val="("/>
            <m:endChr m:val=")"/>
            <m:sepChr m:val=""/>
            <m:grow/>
          </m:dPr>
          <m:e>
            <m:r>
              <m:t>X</m:t>
            </m:r>
          </m:e>
        </m:d>
      </m:oMath>
      <w:r>
        <w:t xml:space="preserve">. Генерувати вибірку будемо з нормального розподілу</w:t>
      </w:r>
      <w:r>
        <w:t xml:space="preserve"> </w:t>
      </w:r>
      <m:oMath>
        <m:r>
          <m:rPr>
            <m:sty m:val="p"/>
            <m:scr m:val="script"/>
          </m:rPr>
          <m:t>N</m:t>
        </m:r>
        <m:d>
          <m:dPr>
            <m:begChr m:val="("/>
            <m:endChr m:val=")"/>
            <m:sepChr m:val=""/>
            <m:grow/>
          </m:dPr>
          <m:e>
            <m:r>
              <m:t>5</m:t>
            </m:r>
            <m:r>
              <m:rPr>
                <m:sty m:val="p"/>
              </m:rPr>
              <m:t>,</m:t>
            </m:r>
            <m:sSup>
              <m:e>
                <m:r>
                  <m:t>3</m:t>
                </m:r>
              </m:e>
              <m:sup>
                <m:r>
                  <m:t>2</m:t>
                </m:r>
              </m:sup>
            </m:sSup>
          </m:e>
        </m:d>
      </m:oMath>
      <w:r>
        <w:t xml:space="preserve">.</w:t>
      </w:r>
    </w:p>
    <w:p>
      <w:pPr>
        <w:pStyle w:val="BodyText"/>
      </w:pPr>
      <w:r>
        <w:br/>
      </w:r>
    </w:p>
    <w:p>
      <w:pPr>
        <w:pStyle w:val="SourceCode"/>
      </w:pPr>
      <w:r>
        <w:rPr>
          <w:rStyle w:val="NormalTok"/>
        </w:rPr>
        <w:t xml:space="preserve">sample_size </w:t>
      </w:r>
      <w:r>
        <w:rPr>
          <w:rStyle w:val="OperatorTok"/>
        </w:rPr>
        <w:t xml:space="preserve">=</w:t>
      </w:r>
      <w:r>
        <w:rPr>
          <w:rStyle w:val="NormalTok"/>
        </w:rPr>
        <w:t xml:space="preserve"> </w:t>
      </w:r>
      <w:r>
        <w:rPr>
          <w:rStyle w:val="DecValTok"/>
        </w:rPr>
        <w:t xml:space="preserve">7</w:t>
      </w:r>
      <w:r>
        <w:br/>
      </w:r>
      <w:r>
        <w:rPr>
          <w:rStyle w:val="NormalTok"/>
        </w:rPr>
        <w:t xml:space="preserve">sample_distr </w:t>
      </w:r>
      <w:r>
        <w:rPr>
          <w:rStyle w:val="OperatorTok"/>
        </w:rPr>
        <w:t xml:space="preserve">=</w:t>
      </w:r>
      <w:r>
        <w:rPr>
          <w:rStyle w:val="NormalTok"/>
        </w:rPr>
        <w:t xml:space="preserve"> norm(loc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w:t>
      </w:r>
      <w:r>
        <w:rPr>
          <w:rStyle w:val="NormalTok"/>
        </w:rPr>
        <w:t xml:space="preserve">)</w:t>
      </w:r>
      <w:r>
        <w:br/>
      </w:r>
      <w:r>
        <w:rPr>
          <w:rStyle w:val="NormalTok"/>
        </w:rPr>
        <w:t xml:space="preserve">sample </w:t>
      </w:r>
      <w:r>
        <w:rPr>
          <w:rStyle w:val="OperatorTok"/>
        </w:rPr>
        <w:t xml:space="preserve">=</w:t>
      </w:r>
      <w:r>
        <w:rPr>
          <w:rStyle w:val="NormalTok"/>
        </w:rPr>
        <w:t xml:space="preserve"> sample_distr.rvs(sample_size)</w:t>
      </w:r>
      <w:r>
        <w:br/>
      </w:r>
      <w:r>
        <w:rPr>
          <w:rStyle w:val="NormalTok"/>
        </w:rPr>
        <w:t xml:space="preserve">M </w:t>
      </w:r>
      <w:r>
        <w:rPr>
          <w:rStyle w:val="OperatorTok"/>
        </w:rPr>
        <w:t xml:space="preserve">=</w:t>
      </w:r>
      <w:r>
        <w:rPr>
          <w:rStyle w:val="NormalTok"/>
        </w:rPr>
        <w:t xml:space="preserve"> </w:t>
      </w:r>
      <w:r>
        <w:rPr>
          <w:rStyle w:val="DecValTok"/>
        </w:rPr>
        <w:t xml:space="preserve">10_000</w:t>
      </w:r>
      <w:r>
        <w:br/>
      </w:r>
      <w:r>
        <w:br/>
      </w:r>
      <w:r>
        <w:rPr>
          <w:rStyle w:val="NormalTok"/>
        </w:rPr>
        <w:t xml:space="preserve">T_X </w:t>
      </w:r>
      <w:r>
        <w:rPr>
          <w:rStyle w:val="OperatorTok"/>
        </w:rPr>
        <w:t xml:space="preserve">=</w:t>
      </w:r>
      <w:r>
        <w:rPr>
          <w:rStyle w:val="NormalTok"/>
        </w:rPr>
        <w:t xml:space="preserve"> </w:t>
      </w:r>
      <w:r>
        <w:rPr>
          <w:rStyle w:val="KeywordTok"/>
        </w:rPr>
        <w:t xml:space="preserve">lambda</w:t>
      </w:r>
      <w:r>
        <w:rPr>
          <w:rStyle w:val="NormalTok"/>
        </w:rPr>
        <w:t xml:space="preserve"> x: (</w:t>
      </w:r>
      <w:r>
        <w:br/>
      </w:r>
      <w:r>
        <w:rPr>
          <w:rStyle w:val="NormalTok"/>
        </w:rPr>
        <w:t xml:space="preserve">    np.sqrt(sample_size) </w:t>
      </w:r>
      <w:r>
        <w:rPr>
          <w:rStyle w:val="OperatorTok"/>
        </w:rPr>
        <w:t xml:space="preserve">*</w:t>
      </w:r>
      <w:r>
        <w:rPr>
          <w:rStyle w:val="NormalTok"/>
        </w:rPr>
        <w:t xml:space="preserve"> (np.mean(x) </w:t>
      </w:r>
      <w:r>
        <w:rPr>
          <w:rStyle w:val="OperatorTok"/>
        </w:rPr>
        <w:t xml:space="preserve">-</w:t>
      </w:r>
      <w:r>
        <w:rPr>
          <w:rStyle w:val="NormalTok"/>
        </w:rPr>
        <w:t xml:space="preserve"> sample_distr.mean()) </w:t>
      </w:r>
      <w:r>
        <w:rPr>
          <w:rStyle w:val="OperatorTok"/>
        </w:rPr>
        <w:t xml:space="preserve">/</w:t>
      </w:r>
      <w:r>
        <w:br/>
      </w:r>
      <w:r>
        <w:rPr>
          <w:rStyle w:val="NormalTok"/>
        </w:rPr>
        <w:t xml:space="preserve">    np.std(x, ddof</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NormalTok"/>
        </w:rPr>
        <w:t xml:space="preserve">T_sample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w:t>
      </w:r>
      <w:r>
        <w:br/>
      </w:r>
      <w:r>
        <w:rPr>
          <w:rStyle w:val="NormalTok"/>
        </w:rPr>
        <w:t xml:space="preserve">    statistic_function</w:t>
      </w:r>
      <w:r>
        <w:rPr>
          <w:rStyle w:val="OperatorTok"/>
        </w:rPr>
        <w:t xml:space="preserve">=</w:t>
      </w:r>
      <w:r>
        <w:rPr>
          <w:rStyle w:val="NormalTok"/>
        </w:rPr>
        <w:t xml:space="preserve">T_X,</w:t>
      </w:r>
      <w:r>
        <w:br/>
      </w:r>
      <w:r>
        <w:rPr>
          <w:rStyle w:val="NormalTok"/>
        </w:rPr>
        <w:t xml:space="preserve">    sample_size</w:t>
      </w:r>
      <w:r>
        <w:rPr>
          <w:rStyle w:val="OperatorTok"/>
        </w:rPr>
        <w:t xml:space="preserve">=</w:t>
      </w:r>
      <w:r>
        <w:rPr>
          <w:rStyle w:val="NormalTok"/>
        </w:rPr>
        <w:t xml:space="preserve">sample_size,</w:t>
      </w:r>
      <w:r>
        <w:br/>
      </w:r>
      <w:r>
        <w:rPr>
          <w:rStyle w:val="NormalTok"/>
        </w:rPr>
        <w:t xml:space="preserve">    sample_distr</w:t>
      </w:r>
      <w:r>
        <w:rPr>
          <w:rStyle w:val="OperatorTok"/>
        </w:rPr>
        <w:t xml:space="preserve">=</w:t>
      </w:r>
      <w:r>
        <w:rPr>
          <w:rStyle w:val="NormalTok"/>
        </w:rPr>
        <w:t xml:space="preserve">sample_distr</w:t>
      </w:r>
      <w:r>
        <w:br/>
      </w:r>
      <w:r>
        <w:rPr>
          <w:rStyle w:val="NormalTok"/>
        </w:rPr>
        <w:t xml:space="preserve">)</w:t>
      </w:r>
      <w:r>
        <w:br/>
      </w:r>
      <w:r>
        <w:br/>
      </w:r>
      <w:r>
        <w:rPr>
          <w:rStyle w:val="NormalTok"/>
        </w:rPr>
        <w:t xml:space="preserve">T_dist </w:t>
      </w:r>
      <w:r>
        <w:rPr>
          <w:rStyle w:val="OperatorTok"/>
        </w:rPr>
        <w:t xml:space="preserve">=</w:t>
      </w:r>
      <w:r>
        <w:rPr>
          <w:rStyle w:val="NormalTok"/>
        </w:rPr>
        <w:t xml:space="preserve"> t(df</w:t>
      </w:r>
      <w:r>
        <w:rPr>
          <w:rStyle w:val="OperatorTok"/>
        </w:rPr>
        <w:t xml:space="preserve">=</w:t>
      </w:r>
      <w:r>
        <w:rPr>
          <w:rStyle w:val="NormalTok"/>
        </w:rPr>
        <w:t xml:space="preserve">sample_size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l, r </w:t>
      </w:r>
      <w:r>
        <w:rPr>
          <w:rStyle w:val="OperatorTok"/>
        </w:rPr>
        <w:t xml:space="preserve">=</w:t>
      </w:r>
      <w:r>
        <w:rPr>
          <w:rStyle w:val="NormalTok"/>
        </w:rPr>
        <w:t xml:space="preserve"> np.quantile(T_sample, [</w:t>
      </w:r>
      <w:r>
        <w:rPr>
          <w:rStyle w:val="FloatTok"/>
        </w:rPr>
        <w:t xml:space="preserve">0.001</w:t>
      </w:r>
      <w:r>
        <w:rPr>
          <w:rStyle w:val="NormalTok"/>
        </w:rPr>
        <w:t xml:space="preserve">, </w:t>
      </w:r>
      <w:r>
        <w:rPr>
          <w:rStyle w:val="FloatTok"/>
        </w:rPr>
        <w:t xml:space="preserve">0.999</w:t>
      </w:r>
      <w:r>
        <w:rPr>
          <w:rStyle w:val="NormalTok"/>
        </w:rPr>
        <w:t xml:space="preserve">])</w:t>
      </w:r>
      <w:r>
        <w:br/>
      </w:r>
      <w:r>
        <w:rPr>
          <w:rStyle w:val="NormalTok"/>
        </w:rPr>
        <w:t xml:space="preserve">x </w:t>
      </w:r>
      <w:r>
        <w:rPr>
          <w:rStyle w:val="OperatorTok"/>
        </w:rPr>
        <w:t xml:space="preserve">=</w:t>
      </w:r>
      <w:r>
        <w:rPr>
          <w:rStyle w:val="NormalTok"/>
        </w:rPr>
        <w:t xml:space="preserve"> np.linspace(l, r, </w:t>
      </w:r>
      <w:r>
        <w:rPr>
          <w:rStyle w:val="DecValTok"/>
        </w:rPr>
        <w:t xml:space="preserve">1000</w:t>
      </w:r>
      <w:r>
        <w:rPr>
          <w:rStyle w:val="NormalTok"/>
        </w:rPr>
        <w:t xml:space="preserve">)</w:t>
      </w:r>
      <w:r>
        <w:br/>
      </w:r>
      <w:r>
        <w:br/>
      </w:r>
      <w:r>
        <w:rPr>
          <w:rStyle w:val="NormalTok"/>
        </w:rPr>
        <w:t xml:space="preserve">sns.distplot(T_sample, color</w:t>
      </w:r>
      <w:r>
        <w:rPr>
          <w:rStyle w:val="OperatorTok"/>
        </w:rPr>
        <w:t xml:space="preserve">=</w:t>
      </w:r>
      <w:r>
        <w:rPr>
          <w:rStyle w:val="NormalTok"/>
        </w:rPr>
        <w:t xml:space="preserve">turquoise, label</w:t>
      </w:r>
      <w:r>
        <w:rPr>
          <w:rStyle w:val="OperatorTok"/>
        </w:rPr>
        <w:t xml:space="preserve">=</w:t>
      </w:r>
      <w:r>
        <w:rPr>
          <w:rStyle w:val="StringTok"/>
        </w:rPr>
        <w:t xml:space="preserve">'Емпіричний розподіл'</w:t>
      </w:r>
      <w:r>
        <w:rPr>
          <w:rStyle w:val="NormalTok"/>
        </w:rPr>
        <w:t xml:space="preserve">)</w:t>
      </w:r>
      <w:r>
        <w:br/>
      </w:r>
      <w:r>
        <w:rPr>
          <w:rStyle w:val="NormalTok"/>
        </w:rPr>
        <w:t xml:space="preserve">plt.plot(x, T_dist.pdf(x), c</w:t>
      </w:r>
      <w:r>
        <w:rPr>
          <w:rStyle w:val="OperatorTok"/>
        </w:rPr>
        <w:t xml:space="preserve">=</w:t>
      </w:r>
      <w:r>
        <w:rPr>
          <w:rStyle w:val="NormalTok"/>
        </w:rPr>
        <w:t xml:space="preserve">red_pink, label</w:t>
      </w:r>
      <w:r>
        <w:rPr>
          <w:rStyle w:val="OperatorTok"/>
        </w:rPr>
        <w:t xml:space="preserve">=</w:t>
      </w:r>
      <w:r>
        <w:rPr>
          <w:rStyle w:val="StringTok"/>
        </w:rPr>
        <w:t xml:space="preserve">'$t_{n-1}$'</w:t>
      </w:r>
      <w:r>
        <w:rPr>
          <w:rStyle w:val="NormalTok"/>
        </w:rPr>
        <w:t xml:space="preserve">)</w:t>
      </w:r>
      <w:r>
        <w:br/>
      </w:r>
      <w:r>
        <w:rPr>
          <w:rStyle w:val="NormalTok"/>
        </w:rPr>
        <w:t xml:space="preserve">plt.plot(x, norm(</w:t>
      </w:r>
      <w:r>
        <w:rPr>
          <w:rStyle w:val="DecValTok"/>
        </w:rPr>
        <w:t xml:space="preserve">0</w:t>
      </w:r>
      <w:r>
        <w:rPr>
          <w:rStyle w:val="NormalTok"/>
        </w:rPr>
        <w:t xml:space="preserve">, </w:t>
      </w:r>
      <w:r>
        <w:rPr>
          <w:rStyle w:val="DecValTok"/>
        </w:rPr>
        <w:t xml:space="preserve">1</w:t>
      </w:r>
      <w:r>
        <w:rPr>
          <w:rStyle w:val="NormalTok"/>
        </w:rPr>
        <w:t xml:space="preserve">).pdf(x), c</w:t>
      </w:r>
      <w:r>
        <w:rPr>
          <w:rStyle w:val="OperatorTok"/>
        </w:rPr>
        <w:t xml:space="preserve">=</w:t>
      </w:r>
      <w:r>
        <w:rPr>
          <w:rStyle w:val="NormalTok"/>
        </w:rPr>
        <w:t xml:space="preserve">slate, ls</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w:t>
      </w:r>
      <w:r>
        <w:br/>
      </w:r>
      <w:r>
        <w:br/>
      </w:r>
      <w:r>
        <w:rPr>
          <w:rStyle w:val="NormalTok"/>
        </w:rPr>
        <w:t xml:space="preserve">plt.legend()</w:t>
      </w:r>
      <w:r>
        <w:br/>
      </w:r>
      <w:r>
        <w:rPr>
          <w:rStyle w:val="NormalTok"/>
        </w:rPr>
        <w:t xml:space="preserve">plt.xlabel(</w:t>
      </w:r>
      <w:r>
        <w:rPr>
          <w:rStyle w:val="StringTok"/>
        </w:rPr>
        <w:t xml:space="preserve">'$t(X)$'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plt.xlim(l, r)</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295" w:name="fig-t-test-dist"/>
          <w:p>
            <w:pPr>
              <w:pStyle w:val="Compact"/>
              <w:jc w:val="center"/>
            </w:pPr>
            <w:r>
              <w:drawing>
                <wp:inline>
                  <wp:extent cx="6261100" cy="3046695"/>
                  <wp:effectExtent b="0" l="0" r="0" t="0"/>
                  <wp:docPr descr="" title="" id="293" name="Picture"/>
                  <a:graphic>
                    <a:graphicData uri="http://schemas.openxmlformats.org/drawingml/2006/picture">
                      <pic:pic>
                        <pic:nvPicPr>
                          <pic:cNvPr descr="t-test_files/figure-docx/fig-t-test-dist-output-1.png" id="294" name="Picture"/>
                          <pic:cNvPicPr>
                            <a:picLocks noChangeArrowheads="1" noChangeAspect="1"/>
                          </pic:cNvPicPr>
                        </pic:nvPicPr>
                        <pic:blipFill>
                          <a:blip r:embed="rId292"/>
                          <a:stretch>
                            <a:fillRect/>
                          </a:stretch>
                        </pic:blipFill>
                        <pic:spPr bwMode="auto">
                          <a:xfrm>
                            <a:off x="0" y="0"/>
                            <a:ext cx="6261100" cy="304669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4.4: Розподіл</w:t>
            </w:r>
            <w:r>
              <w:t xml:space="preserve"> </w:t>
            </w:r>
            <m:oMath>
              <m:r>
                <m:t>t</m:t>
              </m:r>
              <m:d>
                <m:dPr>
                  <m:begChr m:val="("/>
                  <m:endChr m:val=")"/>
                  <m:sepChr m:val=""/>
                  <m:grow/>
                </m:dPr>
                <m:e>
                  <m:r>
                    <m:t>X</m:t>
                  </m:r>
                </m:e>
              </m:d>
            </m:oMath>
          </w:p>
          <w:bookmarkEnd w:id="295"/>
        </w:tc>
      </w:tr>
    </w:tbl>
    <w:p>
      <w:pPr>
        <w:pStyle w:val="BodyText"/>
      </w:pPr>
      <w:r>
        <w:t xml:space="preserve">Розподіл Стьюдента практично ідеально описує дані, тоді як нормальний розподіл більш</w:t>
      </w:r>
      <w:r>
        <w:t xml:space="preserve"> </w:t>
      </w:r>
      <w:r>
        <w:t xml:space="preserve">“центрований”</w:t>
      </w:r>
      <w:r>
        <w:t xml:space="preserve">.</w:t>
      </w:r>
    </w:p>
    <w:p>
      <w:pPr>
        <w:pStyle w:val="BodyText"/>
      </w:pPr>
      <w:r>
        <w:t xml:space="preserve">Тепер, як викликати вбудований</w:t>
      </w:r>
      <w:r>
        <w:t xml:space="preserve"> </w:t>
      </w:r>
      <m:oMath>
        <m:r>
          <m:t>t</m:t>
        </m:r>
      </m:oMath>
      <w:r>
        <w:t xml:space="preserve">-тест у Python? Для цього скористаємося функцією</w:t>
      </w:r>
      <w:r>
        <w:t xml:space="preserve"> </w:t>
      </w:r>
      <w:r>
        <w:rPr>
          <w:rStyle w:val="VerbatimChar"/>
        </w:rPr>
        <w:t xml:space="preserve">scipy.stats.ttest_1samp</w:t>
      </w:r>
      <w:r>
        <w:t xml:space="preserve">. Вона приймає на вхід:</w:t>
      </w:r>
    </w:p>
    <w:p>
      <w:pPr>
        <w:pStyle w:val="Compact"/>
        <w:numPr>
          <w:ilvl w:val="0"/>
          <w:numId w:val="1062"/>
        </w:numPr>
      </w:pPr>
      <w:r>
        <w:rPr>
          <w:rStyle w:val="VerbatimChar"/>
        </w:rPr>
        <w:t xml:space="preserve">a</w:t>
      </w:r>
      <w:r>
        <w:t xml:space="preserve"> </w:t>
      </w:r>
      <w:r>
        <w:t xml:space="preserve">— вибірка;</w:t>
      </w:r>
    </w:p>
    <w:p>
      <w:pPr>
        <w:pStyle w:val="Compact"/>
        <w:numPr>
          <w:ilvl w:val="0"/>
          <w:numId w:val="1062"/>
        </w:numPr>
      </w:pPr>
      <w:r>
        <w:rPr>
          <w:rStyle w:val="VerbatimChar"/>
        </w:rPr>
        <w:t xml:space="preserve">popmean</w:t>
      </w:r>
      <w:r>
        <w:t xml:space="preserve"> </w:t>
      </w:r>
      <w:r>
        <w:t xml:space="preserve">— середнє значення генеральної сукупності, яке ми хочемо перевірити;</w:t>
      </w:r>
    </w:p>
    <w:p>
      <w:pPr>
        <w:pStyle w:val="Compact"/>
        <w:numPr>
          <w:ilvl w:val="0"/>
          <w:numId w:val="1062"/>
        </w:numPr>
      </w:pPr>
      <w:r>
        <w:rPr>
          <w:rStyle w:val="VerbatimChar"/>
        </w:rPr>
        <w:t xml:space="preserve">axis</w:t>
      </w:r>
      <w:r>
        <w:t xml:space="preserve"> </w:t>
      </w:r>
      <w:r>
        <w:t xml:space="preserve">— вздовж якої осі обчислювати тест. За замовчуванням</w:t>
      </w:r>
      <w:r>
        <w:t xml:space="preserve"> </w:t>
      </w:r>
      <w:r>
        <w:rPr>
          <w:rStyle w:val="VerbatimChar"/>
        </w:rPr>
        <w:t xml:space="preserve">0</w:t>
      </w:r>
      <w:r>
        <w:t xml:space="preserve">;</w:t>
      </w:r>
    </w:p>
    <w:p>
      <w:pPr>
        <w:pStyle w:val="Compact"/>
        <w:numPr>
          <w:ilvl w:val="0"/>
          <w:numId w:val="1062"/>
        </w:numPr>
      </w:pPr>
      <w:r>
        <w:rPr>
          <w:rStyle w:val="VerbatimChar"/>
        </w:rPr>
        <w:t xml:space="preserve">nan_policy</w:t>
      </w:r>
      <w:r>
        <w:t xml:space="preserve"> </w:t>
      </w:r>
      <w:r>
        <w:t xml:space="preserve">— як обробляти NaN. Може приймати значення</w:t>
      </w:r>
      <w:r>
        <w:t xml:space="preserve"> </w:t>
      </w:r>
      <w:r>
        <w:rPr>
          <w:rStyle w:val="VerbatimChar"/>
        </w:rPr>
        <w:t xml:space="preserve">propagate</w:t>
      </w:r>
      <w:r>
        <w:t xml:space="preserve">,</w:t>
      </w:r>
      <w:r>
        <w:t xml:space="preserve"> </w:t>
      </w:r>
      <w:r>
        <w:rPr>
          <w:rStyle w:val="VerbatimChar"/>
        </w:rPr>
        <w:t xml:space="preserve">raise</w:t>
      </w:r>
      <w:r>
        <w:t xml:space="preserve">,</w:t>
      </w:r>
      <w:r>
        <w:t xml:space="preserve"> </w:t>
      </w:r>
      <w:r>
        <w:rPr>
          <w:rStyle w:val="VerbatimChar"/>
        </w:rPr>
        <w:t xml:space="preserve">omit</w:t>
      </w:r>
      <w:r>
        <w:t xml:space="preserve">. За замовчуванням</w:t>
      </w:r>
      <w:r>
        <w:t xml:space="preserve"> </w:t>
      </w:r>
      <w:r>
        <w:rPr>
          <w:rStyle w:val="VerbatimChar"/>
        </w:rPr>
        <w:t xml:space="preserve">propagate</w:t>
      </w:r>
      <w:r>
        <w:t xml:space="preserve">;</w:t>
      </w:r>
    </w:p>
    <w:p>
      <w:pPr>
        <w:pStyle w:val="Compact"/>
        <w:numPr>
          <w:ilvl w:val="0"/>
          <w:numId w:val="1062"/>
        </w:numPr>
      </w:pPr>
      <w:r>
        <w:rPr>
          <w:rStyle w:val="VerbatimChar"/>
        </w:rPr>
        <w:t xml:space="preserve">alternative</w:t>
      </w:r>
      <w:r>
        <w:t xml:space="preserve"> </w:t>
      </w:r>
      <w:r>
        <w:t xml:space="preserve">— альтернативна гіпотеза. Може приймати значення</w:t>
      </w:r>
      <w:r>
        <w:t xml:space="preserve"> </w:t>
      </w:r>
      <w:r>
        <w:rPr>
          <w:rStyle w:val="VerbatimChar"/>
        </w:rPr>
        <w:t xml:space="preserve">two-sided</w:t>
      </w:r>
      <w:r>
        <w:t xml:space="preserve">,</w:t>
      </w:r>
      <w:r>
        <w:t xml:space="preserve"> </w:t>
      </w:r>
      <w:r>
        <w:rPr>
          <w:rStyle w:val="VerbatimChar"/>
        </w:rPr>
        <w:t xml:space="preserve">less</w:t>
      </w:r>
      <w:r>
        <w:t xml:space="preserve">,</w:t>
      </w:r>
      <w:r>
        <w:t xml:space="preserve"> </w:t>
      </w:r>
      <w:r>
        <w:rPr>
          <w:rStyle w:val="VerbatimChar"/>
        </w:rPr>
        <w:t xml:space="preserve">greater</w:t>
      </w:r>
      <w:r>
        <w:t xml:space="preserve">. За замовчуванням</w:t>
      </w:r>
      <w:r>
        <w:t xml:space="preserve"> </w:t>
      </w:r>
      <w:r>
        <w:rPr>
          <w:rStyle w:val="VerbatimChar"/>
        </w:rPr>
        <w:t xml:space="preserve">two-sided</w:t>
      </w:r>
      <w:r>
        <w:t xml:space="preserve">.</w:t>
      </w:r>
    </w:p>
    <w:p>
      <w:pPr>
        <w:pStyle w:val="FirstParagraph"/>
      </w:pPr>
      <w:r>
        <w:br/>
      </w:r>
    </w:p>
    <w:p>
      <w:pPr>
        <w:pStyle w:val="SourceCode"/>
      </w:pPr>
      <w:r>
        <w:rPr>
          <w:rStyle w:val="NormalTok"/>
        </w:rPr>
        <w:t xml:space="preserve">meeting_time </w:t>
      </w:r>
      <w:r>
        <w:rPr>
          <w:rStyle w:val="OperatorTok"/>
        </w:rPr>
        <w:t xml:space="preserve">=</w:t>
      </w:r>
      <w:r>
        <w:rPr>
          <w:rStyle w:val="NormalTok"/>
        </w:rPr>
        <w:t xml:space="preserve"> np.array([</w:t>
      </w:r>
      <w:r>
        <w:rPr>
          <w:rStyle w:val="DecValTok"/>
        </w:rPr>
        <w:t xml:space="preserve">50</w:t>
      </w:r>
      <w:r>
        <w:rPr>
          <w:rStyle w:val="NormalTok"/>
        </w:rPr>
        <w:t xml:space="preserve">, </w:t>
      </w:r>
      <w:r>
        <w:rPr>
          <w:rStyle w:val="DecValTok"/>
        </w:rPr>
        <w:t xml:space="preserve">55</w:t>
      </w:r>
      <w:r>
        <w:rPr>
          <w:rStyle w:val="NormalTok"/>
        </w:rPr>
        <w:t xml:space="preserve">, </w:t>
      </w:r>
      <w:r>
        <w:rPr>
          <w:rStyle w:val="DecValTok"/>
        </w:rPr>
        <w:t xml:space="preserve">70</w:t>
      </w:r>
      <w:r>
        <w:rPr>
          <w:rStyle w:val="NormalTok"/>
        </w:rPr>
        <w:t xml:space="preserve">, </w:t>
      </w:r>
      <w:r>
        <w:rPr>
          <w:rStyle w:val="DecValTok"/>
        </w:rPr>
        <w:t xml:space="preserve">45</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w:t>
      </w:r>
      <w:r>
        <w:br/>
      </w:r>
      <w:r>
        <w:br/>
      </w:r>
      <w:r>
        <w:rPr>
          <w:rStyle w:val="NormalTok"/>
        </w:rPr>
        <w:t xml:space="preserve">ttest_result </w:t>
      </w:r>
      <w:r>
        <w:rPr>
          <w:rStyle w:val="OperatorTok"/>
        </w:rPr>
        <w:t xml:space="preserve">=</w:t>
      </w:r>
      <w:r>
        <w:rPr>
          <w:rStyle w:val="NormalTok"/>
        </w:rPr>
        <w:t xml:space="preserve"> ttest_1samp(meeting_time, </w:t>
      </w:r>
      <w:r>
        <w:rPr>
          <w:rStyle w:val="DecValTok"/>
        </w:rPr>
        <w:t xml:space="preserve">70</w:t>
      </w:r>
      <w:r>
        <w:rPr>
          <w:rStyle w:val="NormalTok"/>
        </w:rPr>
        <w:t xml:space="preserve">, alternative</w:t>
      </w:r>
      <w:r>
        <w:rPr>
          <w:rStyle w:val="OperatorTok"/>
        </w:rPr>
        <w:t xml:space="preserve">=</w:t>
      </w:r>
      <w:r>
        <w:rPr>
          <w:rStyle w:val="StringTok"/>
        </w:rPr>
        <w:t xml:space="preserve">'less'</w:t>
      </w:r>
      <w:r>
        <w:rPr>
          <w:rStyle w:val="NormalTok"/>
        </w:rPr>
        <w:t xml:space="preserve">)</w:t>
      </w:r>
      <w:r>
        <w:br/>
      </w:r>
      <w:r>
        <w:rPr>
          <w:rStyle w:val="BuiltInTok"/>
        </w:rPr>
        <w:t xml:space="preserve">print</w:t>
      </w:r>
      <w:r>
        <w:rPr>
          <w:rStyle w:val="NormalTok"/>
        </w:rPr>
        <w:t xml:space="preserve">(</w:t>
      </w:r>
      <w:r>
        <w:rPr>
          <w:rStyle w:val="SpecialStringTok"/>
        </w:rPr>
        <w:t xml:space="preserve">f"Статистика: </w:t>
      </w:r>
      <w:r>
        <w:rPr>
          <w:rStyle w:val="SpecialCharTok"/>
        </w:rPr>
        <w:t xml:space="preserve">{</w:t>
      </w:r>
      <w:r>
        <w:rPr>
          <w:rStyle w:val="NormalTok"/>
        </w:rPr>
        <w:t xml:space="preserve">ttest_result</w:t>
      </w:r>
      <w:r>
        <w:rPr>
          <w:rStyle w:val="SpecialCharTok"/>
        </w:rPr>
        <w:t xml:space="preserve">.</w:t>
      </w:r>
      <w:r>
        <w:rPr>
          <w:rStyle w:val="NormalTok"/>
        </w:rPr>
        <w:t xml:space="preserve">statistic</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w:t>
      </w:r>
      <w:r>
        <w:rPr>
          <w:rStyle w:val="SpecialCharTok"/>
        </w:rPr>
        <w:t xml:space="preserve">{</w:t>
      </w:r>
      <w:r>
        <w:rPr>
          <w:rStyle w:val="NormalTok"/>
        </w:rPr>
        <w:t xml:space="preserve">ttest_result</w:t>
      </w:r>
      <w:r>
        <w:rPr>
          <w:rStyle w:val="SpecialCharTok"/>
        </w:rPr>
        <w:t xml:space="preserve">.</w:t>
      </w:r>
      <w:r>
        <w:rPr>
          <w:rStyle w:val="NormalTok"/>
        </w:rPr>
        <w:t xml:space="preserve">pvalue</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Статистика: -2.03</w:t>
      </w:r>
      <w:r>
        <w:br/>
      </w:r>
      <w:r>
        <w:rPr>
          <w:rStyle w:val="VerbatimChar"/>
        </w:rPr>
        <w:t xml:space="preserve">p-значення: 0.04</w:t>
      </w:r>
    </w:p>
    <w:p>
      <w:pPr>
        <w:pStyle w:val="FirstParagraph"/>
      </w:pPr>
      <w:r>
        <w:br/>
      </w:r>
    </w:p>
    <w:p>
      <w:pPr>
        <w:pStyle w:val="BodyText"/>
      </w:pPr>
      <w:r>
        <w:t xml:space="preserve">Оскільки</w:t>
      </w:r>
      <w:r>
        <w:t xml:space="preserve"> </w:t>
      </w:r>
      <m:oMath>
        <m:r>
          <m:t>p</m:t>
        </m:r>
      </m:oMath>
      <w:r>
        <w:t xml:space="preserve">-значення менше 0.05, то ми відхиляємо нульову гіпотезу. Це означає, що середня тривалість нарад у новому форматі триває менше 70 хвилин.</w:t>
      </w:r>
      <w:r>
        <w:t xml:space="preserve"> </w:t>
      </w:r>
      <w:r>
        <w:t xml:space="preserve">Відповідно до</w:t>
      </w:r>
      <w:r>
        <w:t xml:space="preserve"> </w:t>
      </w:r>
      <m:oMath>
        <m:r>
          <m:t>t</m:t>
        </m:r>
      </m:oMath>
      <w:r>
        <w:t xml:space="preserve">-тесту, ми можемо стверджувати, що новий формат нарад дійсно скорочує їх тривалість.</w:t>
      </w:r>
    </w:p>
    <w:bookmarkEnd w:id="296"/>
    <w:bookmarkStart w:id="302" w:name="довірчі-інтервали"/>
    <w:p>
      <w:pPr>
        <w:pStyle w:val="Heading2"/>
      </w:pPr>
      <w:r>
        <w:t xml:space="preserve">4.4 Довірчі інтервали</w:t>
      </w:r>
    </w:p>
    <w:p>
      <w:pPr>
        <w:pStyle w:val="FirstParagraph"/>
      </w:pPr>
      <w:r>
        <w:t xml:space="preserve">Давайте тепер розглянемо, як можна оцінити параметри генеральної сукупності за допомогою</w:t>
      </w:r>
      <w:r>
        <w:t xml:space="preserve"> </w:t>
      </w:r>
      <m:oMath>
        <m:r>
          <m:t>t</m:t>
        </m:r>
      </m:oMath>
      <w:r>
        <w:t xml:space="preserve">-тесту. Розглянемо два виведення довірчого інтервалу.</w:t>
      </w:r>
    </w:p>
    <w:bookmarkStart w:id="298" w:name="перший-метод"/>
    <w:p>
      <w:pPr>
        <w:pStyle w:val="Heading3"/>
      </w:pPr>
      <w:r>
        <w:t xml:space="preserve">4.4.1 Перший метод</w:t>
      </w:r>
    </w:p>
    <w:p>
      <w:pPr>
        <w:pStyle w:val="BlockText"/>
      </w:pPr>
      <w:r>
        <w:t xml:space="preserve">Нехай є статистика</w:t>
      </w:r>
      <w:r>
        <w:t xml:space="preserve"> </w:t>
      </w:r>
      <m:oMath>
        <m:r>
          <m:t>Q</m:t>
        </m:r>
      </m:oMath>
      <w:r>
        <w:t xml:space="preserve"> </w:t>
      </w:r>
      <w:r>
        <w:t xml:space="preserve">та критерій</w:t>
      </w:r>
      <w:r>
        <w:t xml:space="preserve"> </w:t>
      </w:r>
      <m:oMath>
        <m:r>
          <m:t>ψ</m:t>
        </m:r>
        <m:d>
          <m:dPr>
            <m:begChr m:val="("/>
            <m:endChr m:val=")"/>
            <m:sepChr m:val=""/>
            <m:grow/>
          </m:dPr>
          <m:e>
            <m:r>
              <m:t>Q</m:t>
            </m:r>
          </m:e>
        </m:d>
      </m:oMath>
      <w:r>
        <w:t xml:space="preserve"> </w:t>
      </w:r>
      <w:r>
        <w:t xml:space="preserve">для перевірки гіпотези</w:t>
      </w:r>
      <w:r>
        <w:t xml:space="preserve"> </w:t>
      </w:r>
      <m:oMath>
        <m:sSub>
          <m:e>
            <m:r>
              <m:t>H</m:t>
            </m:r>
          </m:e>
          <m:sub>
            <m:r>
              <m:t>0</m:t>
            </m:r>
          </m:sub>
        </m:sSub>
        <m:r>
          <m:rPr>
            <m:sty m:val="p"/>
          </m:rPr>
          <m:t>:</m:t>
        </m:r>
        <m:r>
          <m:t>θ</m:t>
        </m:r>
        <m:r>
          <m:rPr>
            <m:sty m:val="p"/>
          </m:rPr>
          <m:t>=</m:t>
        </m:r>
        <m:r>
          <m:t>m</m:t>
        </m:r>
      </m:oMath>
      <w:r>
        <w:t xml:space="preserve"> </w:t>
      </w:r>
      <w:r>
        <w:t xml:space="preserve">рівня значущості</w:t>
      </w:r>
      <w:r>
        <w:t xml:space="preserve"> </w:t>
      </w:r>
      <m:oMath>
        <m:r>
          <m:t>α</m:t>
        </m:r>
      </m:oMath>
      <w:r>
        <w:t xml:space="preserve">.</w:t>
      </w:r>
    </w:p>
    <w:p>
      <w:pPr>
        <w:pStyle w:val="BlockText"/>
      </w:pPr>
      <w:r>
        <w:t xml:space="preserve">Тоді довірчий інтервал для</w:t>
      </w:r>
      <w:r>
        <w:t xml:space="preserve"> </w:t>
      </w:r>
      <m:oMath>
        <m:r>
          <m:t>θ</m:t>
        </m:r>
      </m:oMath>
      <w:r>
        <w:t xml:space="preserve"> </w:t>
      </w:r>
      <w:r>
        <w:t xml:space="preserve">рівня довіри</w:t>
      </w:r>
      <w:r>
        <w:t xml:space="preserve"> </w:t>
      </w:r>
      <m:oMath>
        <m:r>
          <m:t>1</m:t>
        </m:r>
        <m:r>
          <m:rPr>
            <m:sty m:val="p"/>
          </m:rPr>
          <m:t>−</m:t>
        </m:r>
        <m:r>
          <m:t>α</m:t>
        </m:r>
      </m:oMath>
      <w:r>
        <w:t xml:space="preserve">: множина таких</w:t>
      </w:r>
      <w:r>
        <w:t xml:space="preserve"> </w:t>
      </w:r>
      <m:oMath>
        <m:r>
          <m:t>m</m:t>
        </m:r>
      </m:oMath>
      <w:r>
        <w:t xml:space="preserve">, що критерій</w:t>
      </w:r>
      <w:r>
        <w:t xml:space="preserve"> </w:t>
      </w:r>
      <m:oMath>
        <m:r>
          <m:t>ψ</m:t>
        </m:r>
        <m:d>
          <m:dPr>
            <m:begChr m:val="("/>
            <m:endChr m:val=")"/>
            <m:sepChr m:val=""/>
            <m:grow/>
          </m:dPr>
          <m:e>
            <m:r>
              <m:t>Q</m:t>
            </m:r>
          </m:e>
        </m:d>
      </m:oMath>
      <w:r>
        <w:t xml:space="preserve"> </w:t>
      </w:r>
      <w:r>
        <w:t xml:space="preserve">не відкидає для них</w:t>
      </w:r>
      <w:r>
        <w:t xml:space="preserve"> </w:t>
      </w:r>
      <m:oMath>
        <m:sSub>
          <m:e>
            <m:r>
              <m:t>H</m:t>
            </m:r>
          </m:e>
          <m:sub>
            <m:r>
              <m:t>0</m:t>
            </m:r>
          </m:sub>
        </m:sSub>
      </m:oMath>
      <w:r>
        <w:t xml:space="preserve">.</w:t>
      </w:r>
    </w:p>
    <w:p>
      <w:pPr>
        <w:pStyle w:val="FirstParagraph"/>
      </w:pPr>
      <w:r>
        <w:t xml:space="preserve">Нехай</w:t>
      </w:r>
      <w:r>
        <w:t xml:space="preserve"> </w:t>
      </w:r>
      <m:oMath>
        <m:r>
          <m:t>μ</m:t>
        </m:r>
      </m:oMath>
      <w:r>
        <w:t xml:space="preserve"> </w:t>
      </w:r>
      <w:r>
        <w:t xml:space="preserve">— істинне середнє вибірки. Ми також знаємо, що за</w:t>
      </w:r>
      <w:r>
        <w:t xml:space="preserve"> </w:t>
      </w:r>
      <m:oMath>
        <m:sSub>
          <m:e>
            <m:r>
              <m:t>H</m:t>
            </m:r>
          </m:e>
          <m:sub>
            <m:r>
              <m:t>0</m:t>
            </m:r>
          </m:sub>
        </m:sSub>
        <m:r>
          <m:rPr>
            <m:sty m:val="p"/>
          </m:rPr>
          <m:t>:</m:t>
        </m:r>
        <m:rad>
          <m:radPr>
            <m:degHide m:val="on"/>
          </m:radPr>
          <m:deg/>
          <m:e>
            <m:r>
              <m:t>n</m:t>
            </m:r>
          </m:e>
        </m:rad>
        <m:f>
          <m:fPr>
            <m:type m:val="bar"/>
          </m:fPr>
          <m:num>
            <m:bar>
              <m:barPr>
                <m:pos m:val="top"/>
              </m:barPr>
              <m:e>
                <m:r>
                  <m:t>X</m:t>
                </m:r>
              </m:e>
            </m:bar>
            <m:r>
              <m:rPr>
                <m:sty m:val="p"/>
              </m:rPr>
              <m:t>−</m:t>
            </m:r>
            <m:r>
              <m:t>m</m:t>
            </m:r>
          </m:num>
          <m:den>
            <m:rad>
              <m:radPr>
                <m:degHide m:val="on"/>
              </m:radPr>
              <m:deg/>
              <m:e>
                <m:sSup>
                  <m:e>
                    <m:r>
                      <m:t>S</m:t>
                    </m:r>
                  </m:e>
                  <m:sup>
                    <m:r>
                      <m:t>2</m:t>
                    </m:r>
                  </m:sup>
                </m:sSup>
              </m:e>
            </m:rad>
          </m:den>
        </m:f>
        <m:r>
          <m:rPr>
            <m:sty m:val="p"/>
          </m:rPr>
          <m:t>∼</m:t>
        </m:r>
        <m:sSub>
          <m:e>
            <m:r>
              <m:t>t</m:t>
            </m:r>
          </m:e>
          <m:sub>
            <m:r>
              <m:t>n</m:t>
            </m:r>
            <m:r>
              <m:rPr>
                <m:sty m:val="p"/>
              </m:rPr>
              <m:t>−</m:t>
            </m:r>
            <m:r>
              <m:t>1</m:t>
            </m:r>
          </m:sub>
        </m:sSub>
      </m:oMath>
      <w:r>
        <w:t xml:space="preserve">.</w:t>
      </w:r>
    </w:p>
    <w:p>
      <w:pPr>
        <w:pStyle w:val="BodyText"/>
      </w:pPr>
      <w:r>
        <w:t xml:space="preserve">Нас цікавлять такі</w:t>
      </w:r>
      <w:r>
        <w:t xml:space="preserve"> </w:t>
      </w:r>
      <m:oMath>
        <m:r>
          <m:t>m</m:t>
        </m:r>
      </m:oMath>
      <w:r>
        <w:t xml:space="preserve">, що:</w:t>
      </w:r>
      <w:r>
        <w:t xml:space="preserve"> </w:t>
      </w:r>
      <m:oMath>
        <m:d>
          <m:dPr>
            <m:begChr m:val="{"/>
            <m:endChr m:val="}"/>
            <m:sepChr m:val=""/>
            <m:grow/>
          </m:dPr>
          <m:e>
            <m:r>
              <m:rPr>
                <m:sty m:val="p"/>
              </m:rPr>
              <m:t>−</m:t>
            </m:r>
            <m:sSub>
              <m:e>
                <m:r>
                  <m:t>t</m:t>
                </m:r>
              </m:e>
              <m:sub>
                <m:r>
                  <m:t>n</m:t>
                </m:r>
                <m:r>
                  <m:rPr>
                    <m:sty m:val="p"/>
                  </m:rPr>
                  <m:t>−</m:t>
                </m:r>
                <m:r>
                  <m:t>1</m:t>
                </m:r>
                <m:r>
                  <m:rPr>
                    <m:sty m:val="p"/>
                  </m:rPr>
                  <m:t>,</m:t>
                </m:r>
                <m:r>
                  <m:t>1</m:t>
                </m:r>
                <m:r>
                  <m:rPr>
                    <m:sty m:val="p"/>
                  </m:rPr>
                  <m:t>−</m:t>
                </m:r>
                <m:f>
                  <m:fPr>
                    <m:type m:val="bar"/>
                  </m:fPr>
                  <m:num>
                    <m:r>
                      <m:t>α</m:t>
                    </m:r>
                  </m:num>
                  <m:den>
                    <m:r>
                      <m:t>2</m:t>
                    </m:r>
                  </m:den>
                </m:f>
              </m:sub>
            </m:sSub>
            <m:r>
              <m:rPr>
                <m:sty m:val="p"/>
              </m:rPr>
              <m:t>&lt;</m:t>
            </m:r>
            <m:rad>
              <m:radPr>
                <m:degHide m:val="on"/>
              </m:radPr>
              <m:deg/>
              <m:e>
                <m:r>
                  <m:t>n</m:t>
                </m:r>
              </m:e>
            </m:rad>
            <m:f>
              <m:fPr>
                <m:type m:val="bar"/>
              </m:fPr>
              <m:num>
                <m:bar>
                  <m:barPr>
                    <m:pos m:val="top"/>
                  </m:barPr>
                  <m:e>
                    <m:r>
                      <m:t>X</m:t>
                    </m:r>
                  </m:e>
                </m:bar>
                <m:r>
                  <m:rPr>
                    <m:sty m:val="p"/>
                  </m:rPr>
                  <m:t>−</m:t>
                </m:r>
                <m:r>
                  <m:t>m</m:t>
                </m:r>
              </m:num>
              <m:den>
                <m:rad>
                  <m:radPr>
                    <m:degHide m:val="on"/>
                  </m:radPr>
                  <m:deg/>
                  <m:e>
                    <m:sSup>
                      <m:e>
                        <m:r>
                          <m:t>S</m:t>
                        </m:r>
                      </m:e>
                      <m:sup>
                        <m:r>
                          <m:t>2</m:t>
                        </m:r>
                      </m:sup>
                    </m:sSup>
                  </m:e>
                </m:rad>
              </m:den>
            </m:f>
            <m:r>
              <m:rPr>
                <m:sty m:val="p"/>
              </m:rPr>
              <m:t>&lt;</m:t>
            </m:r>
            <m:sSub>
              <m:e>
                <m:r>
                  <m:t>t</m:t>
                </m:r>
              </m:e>
              <m:sub>
                <m:r>
                  <m:t>n</m:t>
                </m:r>
                <m:r>
                  <m:rPr>
                    <m:sty m:val="p"/>
                  </m:rPr>
                  <m:t>−</m:t>
                </m:r>
                <m:r>
                  <m:t>1</m:t>
                </m:r>
                <m:r>
                  <m:rPr>
                    <m:sty m:val="p"/>
                  </m:rPr>
                  <m:t>,</m:t>
                </m:r>
                <m:r>
                  <m:t>1</m:t>
                </m:r>
                <m:r>
                  <m:rPr>
                    <m:sty m:val="p"/>
                  </m:rPr>
                  <m:t>−</m:t>
                </m:r>
                <m:f>
                  <m:fPr>
                    <m:type m:val="bar"/>
                  </m:fPr>
                  <m:num>
                    <m:r>
                      <m:t>α</m:t>
                    </m:r>
                  </m:num>
                  <m:den>
                    <m:r>
                      <m:t>2</m:t>
                    </m:r>
                  </m:den>
                </m:f>
              </m:sub>
            </m:sSub>
          </m:e>
        </m:d>
      </m:oMath>
      <w:r>
        <w:t xml:space="preserve">, у цьому разі критерій не відкинеться.</w:t>
      </w:r>
    </w:p>
    <w:p>
      <w:pPr>
        <w:pStyle w:val="BodyText"/>
      </w:pPr>
      <w:r>
        <w:t xml:space="preserve">Розпишемо, щоб у центрі залишилося тільки</w:t>
      </w:r>
      <w:r>
        <w:t xml:space="preserve"> </w:t>
      </w:r>
      <m:oMath>
        <m:r>
          <m:t>m</m:t>
        </m:r>
      </m:oMath>
      <w:r>
        <w:t xml:space="preserve">:</w:t>
      </w:r>
      <w:r>
        <w:t xml:space="preserve"> </w:t>
      </w:r>
      <m:oMath>
        <m:d>
          <m:dPr>
            <m:begChr m:val="{"/>
            <m:endChr m:val="}"/>
            <m:sepChr m:val=""/>
            <m:grow/>
          </m:dPr>
          <m:e>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r>
              <m:rPr>
                <m:sty m:val="p"/>
              </m:rPr>
              <m:t>&lt;</m:t>
            </m:r>
            <m:r>
              <m:t>m</m:t>
            </m:r>
            <m:r>
              <m:rPr>
                <m:sty m:val="p"/>
              </m:rPr>
              <m:t>&lt;</m:t>
            </m:r>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e>
        </m:d>
      </m:oMath>
      <w:r>
        <w:t xml:space="preserve">. А отже, наш довірчий інтервал:</w:t>
      </w:r>
    </w:p>
    <w:p>
      <w:pPr>
        <w:pStyle w:val="BodyText"/>
      </w:pPr>
      <w:bookmarkStart w:id="297" w:name="eq-t-interval1"/>
      <m:oMathPara>
        <m:oMathParaPr>
          <m:jc m:val="center"/>
        </m:oMathParaPr>
        <m:oMath>
          <m:r>
            <m:t>C</m:t>
          </m:r>
          <m:sSub>
            <m:e>
              <m:r>
                <m:t>I</m:t>
              </m:r>
            </m:e>
            <m:sub>
              <m:r>
                <m:t>μ</m:t>
              </m:r>
            </m:sub>
          </m:sSub>
          <m:r>
            <m:rPr>
              <m:sty m:val="p"/>
            </m:rPr>
            <m:t>=</m:t>
          </m:r>
          <m:d>
            <m:dPr>
              <m:begChr m:val="("/>
              <m:endChr m:val=")"/>
              <m:sepChr m:val=""/>
              <m:grow/>
            </m:dPr>
            <m:e>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e>
          </m:d>
          <m:r>
            <m:rPr>
              <m:sty m:val="p"/>
            </m:rPr>
            <m:t>,</m:t>
          </m:r>
          <m:r>
            <m:t>  </m:t>
          </m:r>
          <m:d>
            <m:dPr>
              <m:begChr m:val="("/>
              <m:endChr m:val=")"/>
              <m:sepChr m:val=""/>
              <m:grow/>
            </m:dPr>
            <m:e>
              <m:r>
                <m:t>4.8</m:t>
              </m:r>
            </m:e>
          </m:d>
        </m:oMath>
      </m:oMathPara>
      <w:bookmarkEnd w:id="297"/>
    </w:p>
    <w:p>
      <w:pPr>
        <w:pStyle w:val="FirstParagraph"/>
      </w:pPr>
      <w:r>
        <w:t xml:space="preserve">де</w:t>
      </w:r>
      <w:r>
        <w:t xml:space="preserve"> </w:t>
      </w:r>
      <m:oMath>
        <m:sSup>
          <m:e>
            <m:r>
              <m:t>S</m:t>
            </m:r>
          </m:e>
          <m:sup>
            <m:r>
              <m:t>2</m:t>
            </m:r>
          </m:sup>
        </m:sSup>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endChr m:val=")"/>
                <m:sepChr m:val=""/>
                <m:grow/>
              </m:dPr>
              <m:e>
                <m:sSub>
                  <m:e>
                    <m:r>
                      <m:t>X</m:t>
                    </m:r>
                  </m:e>
                  <m:sub>
                    <m:r>
                      <m:t>i</m:t>
                    </m:r>
                  </m:sub>
                </m:sSub>
                <m:r>
                  <m:rPr>
                    <m:sty m:val="p"/>
                  </m:rPr>
                  <m:t>−</m:t>
                </m:r>
                <m:bar>
                  <m:barPr>
                    <m:pos m:val="top"/>
                  </m:barPr>
                  <m:e>
                    <m:r>
                      <m:t>X</m:t>
                    </m:r>
                  </m:e>
                </m:bar>
              </m:e>
            </m:d>
          </m:e>
          <m:sup>
            <m:r>
              <m:t>2</m:t>
            </m:r>
          </m:sup>
        </m:sSup>
      </m:oMath>
    </w:p>
    <w:bookmarkEnd w:id="298"/>
    <w:bookmarkStart w:id="301" w:name="другий-метод"/>
    <w:p>
      <w:pPr>
        <w:pStyle w:val="Heading3"/>
      </w:pPr>
      <w:r>
        <w:t xml:space="preserve">4.4.2 Другий метод</w:t>
      </w:r>
    </w:p>
    <w:p>
      <w:pPr>
        <w:pStyle w:val="BlockText"/>
      </w:pPr>
      <w:r>
        <w:t xml:space="preserve">Довірчим інтервалом для параметра</w:t>
      </w:r>
      <w:r>
        <w:t xml:space="preserve"> </w:t>
      </w:r>
      <m:oMath>
        <m:r>
          <m:t>θ</m:t>
        </m:r>
      </m:oMath>
      <w:r>
        <w:t xml:space="preserve"> </w:t>
      </w:r>
      <w:r>
        <w:t xml:space="preserve">рівня довіри</w:t>
      </w:r>
      <w:r>
        <w:t xml:space="preserve"> </w:t>
      </w:r>
      <m:oMath>
        <m:r>
          <m:t>1</m:t>
        </m:r>
        <m:r>
          <m:rPr>
            <m:sty m:val="p"/>
          </m:rPr>
          <m:t>−</m:t>
        </m:r>
        <m:r>
          <m:t>α</m:t>
        </m:r>
      </m:oMath>
      <w:r>
        <w:t xml:space="preserve"> </w:t>
      </w:r>
      <w:r>
        <w:t xml:space="preserve">є пара статистик</w:t>
      </w:r>
      <w:r>
        <w:t xml:space="preserve"> </w:t>
      </w:r>
      <m:oMath>
        <m:r>
          <m:t>L</m:t>
        </m:r>
        <m:d>
          <m:dPr>
            <m:begChr m:val="("/>
            <m:endChr m:val=")"/>
            <m:sepChr m:val=""/>
            <m:grow/>
          </m:dPr>
          <m:e>
            <m:r>
              <m:t>X</m:t>
            </m:r>
          </m:e>
        </m:d>
        <m:r>
          <m:rPr>
            <m:sty m:val="p"/>
          </m:rPr>
          <m:t>,</m:t>
        </m:r>
        <m:r>
          <m:t>R</m:t>
        </m:r>
        <m:d>
          <m:dPr>
            <m:begChr m:val="("/>
            <m:endChr m:val=")"/>
            <m:sepChr m:val=""/>
            <m:grow/>
          </m:dPr>
          <m:e>
            <m:r>
              <m:t>X</m:t>
            </m:r>
          </m:e>
        </m:d>
      </m:oMath>
      <w:r>
        <w:t xml:space="preserve">, таких, що</w:t>
      </w:r>
      <w:r>
        <w:t xml:space="preserve"> </w:t>
      </w:r>
      <m:oMath>
        <m:r>
          <m:t>P</m:t>
        </m:r>
        <m:d>
          <m:dPr>
            <m:begChr m:val="("/>
            <m:endChr m:val=")"/>
            <m:sepChr m:val=""/>
            <m:grow/>
          </m:dPr>
          <m:e>
            <m:r>
              <m:t>L</m:t>
            </m:r>
            <m:d>
              <m:dPr>
                <m:begChr m:val="("/>
                <m:endChr m:val=")"/>
                <m:sepChr m:val=""/>
                <m:grow/>
              </m:dPr>
              <m:e>
                <m:r>
                  <m:t>X</m:t>
                </m:r>
              </m:e>
            </m:d>
            <m:r>
              <m:rPr>
                <m:sty m:val="p"/>
              </m:rPr>
              <m:t>&lt;</m:t>
            </m:r>
            <m:r>
              <m:t>θ</m:t>
            </m:r>
            <m:r>
              <m:rPr>
                <m:sty m:val="p"/>
              </m:rPr>
              <m:t>&lt;</m:t>
            </m:r>
            <m:r>
              <m:t>R</m:t>
            </m:r>
            <m:d>
              <m:dPr>
                <m:begChr m:val="("/>
                <m:endChr m:val=")"/>
                <m:sepChr m:val=""/>
                <m:grow/>
              </m:dPr>
              <m:e>
                <m:r>
                  <m:t>X</m:t>
                </m:r>
              </m:e>
            </m:d>
          </m:e>
        </m:d>
        <m:r>
          <m:rPr>
            <m:sty m:val="p"/>
          </m:rPr>
          <m:t>=</m:t>
        </m:r>
        <m:r>
          <m:t>1</m:t>
        </m:r>
        <m:r>
          <m:rPr>
            <m:sty m:val="p"/>
          </m:rPr>
          <m:t>−</m:t>
        </m:r>
        <m:r>
          <m:t>α</m:t>
        </m:r>
      </m:oMath>
      <w:r>
        <w:t xml:space="preserve">.</w:t>
      </w:r>
    </w:p>
    <w:p>
      <w:pPr>
        <w:pStyle w:val="FirstParagraph"/>
      </w:pPr>
      <w:r>
        <w:t xml:space="preserve">Це класичне визначення довірчого інтервалу. Тобто, ми повинні знайти такі</w:t>
      </w:r>
      <w:r>
        <w:t xml:space="preserve"> </w:t>
      </w:r>
      <m:oMath>
        <m:r>
          <m:t>L</m:t>
        </m:r>
        <m:d>
          <m:dPr>
            <m:begChr m:val="("/>
            <m:endChr m:val=")"/>
            <m:sepChr m:val=""/>
            <m:grow/>
          </m:dPr>
          <m:e>
            <m:r>
              <m:t>X</m:t>
            </m:r>
          </m:e>
        </m:d>
      </m:oMath>
      <w:r>
        <w:t xml:space="preserve"> </w:t>
      </w:r>
      <w:r>
        <w:t xml:space="preserve">та</w:t>
      </w:r>
      <w:r>
        <w:t xml:space="preserve"> </w:t>
      </w:r>
      <m:oMath>
        <m:r>
          <m:t>R</m:t>
        </m:r>
        <m:d>
          <m:dPr>
            <m:begChr m:val="("/>
            <m:endChr m:val=")"/>
            <m:sepChr m:val=""/>
            <m:grow/>
          </m:dPr>
          <m:e>
            <m:r>
              <m:t>X</m:t>
            </m:r>
          </m:e>
        </m:d>
      </m:oMath>
      <w:r>
        <w:t xml:space="preserve">, що</w:t>
      </w:r>
      <w:r>
        <w:t xml:space="preserve"> </w:t>
      </w:r>
      <m:oMath>
        <m:r>
          <m:t>P</m:t>
        </m:r>
        <m:d>
          <m:dPr>
            <m:begChr m:val="("/>
            <m:endChr m:val=")"/>
            <m:sepChr m:val=""/>
            <m:grow/>
          </m:dPr>
          <m:e>
            <m:r>
              <m:t>L</m:t>
            </m:r>
            <m:d>
              <m:dPr>
                <m:begChr m:val="("/>
                <m:endChr m:val=")"/>
                <m:sepChr m:val=""/>
                <m:grow/>
              </m:dPr>
              <m:e>
                <m:r>
                  <m:t>X</m:t>
                </m:r>
              </m:e>
            </m:d>
            <m:r>
              <m:rPr>
                <m:sty m:val="p"/>
              </m:rPr>
              <m:t>&lt;</m:t>
            </m:r>
            <m:r>
              <m:t>μ</m:t>
            </m:r>
            <m:r>
              <m:rPr>
                <m:sty m:val="p"/>
              </m:rPr>
              <m:t>&lt;</m:t>
            </m:r>
            <m:r>
              <m:t>R</m:t>
            </m:r>
            <m:d>
              <m:dPr>
                <m:begChr m:val="("/>
                <m:endChr m:val=")"/>
                <m:sepChr m:val=""/>
                <m:grow/>
              </m:dPr>
              <m:e>
                <m:r>
                  <m:t>X</m:t>
                </m:r>
              </m:e>
            </m:d>
          </m:e>
        </m:d>
        <m:r>
          <m:rPr>
            <m:sty m:val="p"/>
          </m:rPr>
          <m:t>=</m:t>
        </m:r>
        <m:r>
          <m:t>1</m:t>
        </m:r>
        <m:r>
          <m:rPr>
            <m:sty m:val="p"/>
          </m:rPr>
          <m:t>−</m:t>
        </m:r>
        <m:r>
          <m:t>α</m:t>
        </m:r>
      </m:oMath>
      <w:r>
        <w:t xml:space="preserve">.</w:t>
      </w:r>
    </w:p>
    <w:p>
      <w:pPr>
        <w:pStyle w:val="BodyText"/>
      </w:pPr>
      <w:bookmarkStart w:id="299" w:name="eq-t-interval2"/>
      <m:oMathPara>
        <m:oMathParaPr>
          <m:jc m:val="center"/>
        </m:oMathParaPr>
        <m:oMath>
          <m:m>
            <m:mPr>
              <m:baseJc m:val="center"/>
              <m:plcHide m:val="on"/>
              <m:mcs>
                <m:mc>
                  <m:mcPr>
                    <m:mcJc m:val="right"/>
                    <m:count m:val="1"/>
                  </m:mcPr>
                </m:mc>
                <m:mc>
                  <m:mcPr>
                    <m:mcJc m:val="left"/>
                    <m:count m:val="1"/>
                  </m:mcPr>
                </m:mc>
              </m:mcs>
            </m:mPr>
            <m:mr>
              <m:e/>
              <m:e>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r>
                  <m:rPr>
                    <m:sty m:val="p"/>
                  </m:rPr>
                  <m:t>∼</m:t>
                </m:r>
                <m:sSub>
                  <m:e>
                    <m:r>
                      <m:t>t</m:t>
                    </m:r>
                  </m:e>
                  <m:sub>
                    <m:r>
                      <m:t>n</m:t>
                    </m:r>
                    <m:r>
                      <m:rPr>
                        <m:sty m:val="p"/>
                      </m:rPr>
                      <m:t>−</m:t>
                    </m:r>
                    <m:r>
                      <m:t>1</m:t>
                    </m:r>
                  </m:sub>
                </m:sSub>
                <m:r>
                  <m:rPr>
                    <m:sty m:val="p"/>
                  </m:rPr>
                  <m:t>⇒</m:t>
                </m:r>
              </m:e>
            </m:mr>
            <m:mr>
              <m:e/>
              <m:e>
                <m:r>
                  <m:t>P</m:t>
                </m:r>
                <m:d>
                  <m:dPr>
                    <m:begChr m:val="("/>
                    <m:endChr m:val=")"/>
                    <m:sepChr m:val=""/>
                    <m:grow/>
                  </m:dPr>
                  <m:e>
                    <m:r>
                      <m:rPr>
                        <m:sty m:val="p"/>
                      </m:rPr>
                      <m:t>−</m:t>
                    </m:r>
                    <m:sSub>
                      <m:e>
                        <m:r>
                          <m:t>t</m:t>
                        </m:r>
                      </m:e>
                      <m:sub>
                        <m:r>
                          <m:t>n</m:t>
                        </m:r>
                        <m:r>
                          <m:rPr>
                            <m:sty m:val="p"/>
                          </m:rPr>
                          <m:t>−</m:t>
                        </m:r>
                        <m:r>
                          <m:t>1</m:t>
                        </m:r>
                        <m:r>
                          <m:rPr>
                            <m:sty m:val="p"/>
                          </m:rPr>
                          <m:t>,</m:t>
                        </m:r>
                        <m:r>
                          <m:t>1</m:t>
                        </m:r>
                        <m:r>
                          <m:rPr>
                            <m:sty m:val="p"/>
                          </m:rPr>
                          <m:t>−</m:t>
                        </m:r>
                        <m:r>
                          <m:t>α</m:t>
                        </m:r>
                        <m:r>
                          <m:rPr>
                            <m:sty m:val="p"/>
                          </m:rPr>
                          <m:t>/</m:t>
                        </m:r>
                        <m:r>
                          <m:t>2</m:t>
                        </m:r>
                      </m:sub>
                    </m:sSub>
                    <m:r>
                      <m:rPr>
                        <m:sty m:val="p"/>
                      </m:rPr>
                      <m:t>&lt;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r>
                      <m:rPr>
                        <m:sty m:val="p"/>
                      </m:rPr>
                      <m:t>&lt;</m:t>
                    </m:r>
                    <m:sSub>
                      <m:e>
                        <m:r>
                          <m:t>t</m:t>
                        </m:r>
                      </m:e>
                      <m:sub>
                        <m:r>
                          <m:t>n</m:t>
                        </m:r>
                        <m:r>
                          <m:rPr>
                            <m:sty m:val="p"/>
                          </m:rPr>
                          <m:t>−</m:t>
                        </m:r>
                        <m:r>
                          <m:t>1</m:t>
                        </m:r>
                        <m:r>
                          <m:rPr>
                            <m:sty m:val="p"/>
                          </m:rPr>
                          <m:t>,</m:t>
                        </m:r>
                        <m:r>
                          <m:t>1</m:t>
                        </m:r>
                        <m:r>
                          <m:rPr>
                            <m:sty m:val="p"/>
                          </m:rPr>
                          <m:t>−</m:t>
                        </m:r>
                        <m:r>
                          <m:t>α</m:t>
                        </m:r>
                        <m:r>
                          <m:rPr>
                            <m:sty m:val="p"/>
                          </m:rPr>
                          <m:t>/</m:t>
                        </m:r>
                        <m:r>
                          <m:t>2</m:t>
                        </m:r>
                      </m:sub>
                    </m:sSub>
                  </m:e>
                </m:d>
                <m:r>
                  <m:rPr>
                    <m:sty m:val="p"/>
                  </m:rPr>
                  <m:t>=</m:t>
                </m:r>
                <m:r>
                  <m:t>1</m:t>
                </m:r>
                <m:r>
                  <m:rPr>
                    <m:sty m:val="p"/>
                  </m:rPr>
                  <m:t>−</m:t>
                </m:r>
                <m:r>
                  <m:t>α</m:t>
                </m:r>
                <m:r>
                  <m:rPr>
                    <m:sty m:val="p"/>
                  </m:rPr>
                  <m:t>⇔</m:t>
                </m:r>
              </m:e>
            </m:mr>
            <m:mr>
              <m:e/>
              <m:e>
                <m:r>
                  <m:t>P</m:t>
                </m:r>
                <m:d>
                  <m:dPr>
                    <m:begChr m:val="("/>
                    <m:endChr m:val=")"/>
                    <m:sepChr m:val=""/>
                    <m:grow/>
                  </m:dPr>
                  <m:e>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r>
                      <m:rPr>
                        <m:sty m:val="p"/>
                      </m:rPr>
                      <m:t>&lt;</m:t>
                    </m:r>
                    <m:r>
                      <m:t>μ</m:t>
                    </m:r>
                    <m:r>
                      <m:rPr>
                        <m:sty m:val="p"/>
                      </m:rPr>
                      <m:t>&lt;</m:t>
                    </m:r>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e>
                </m:d>
                <m:r>
                  <m:rPr>
                    <m:sty m:val="p"/>
                  </m:rPr>
                  <m:t>=</m:t>
                </m:r>
                <m:r>
                  <m:t>1</m:t>
                </m:r>
                <m:r>
                  <m:rPr>
                    <m:sty m:val="p"/>
                  </m:rPr>
                  <m:t>−</m:t>
                </m:r>
                <m:r>
                  <m:t>α</m:t>
                </m:r>
              </m:e>
            </m:mr>
          </m:m>
          <m:r>
            <m:t>  </m:t>
          </m:r>
          <m:d>
            <m:dPr>
              <m:begChr m:val="("/>
              <m:endChr m:val=")"/>
              <m:sepChr m:val=""/>
              <m:grow/>
            </m:dPr>
            <m:e>
              <m:r>
                <m:t>4.9</m:t>
              </m:r>
            </m:e>
          </m:d>
        </m:oMath>
      </m:oMathPara>
      <w:bookmarkEnd w:id="299"/>
    </w:p>
    <w:p>
      <w:pPr>
        <w:pStyle w:val="FirstParagraph"/>
      </w:pPr>
      <w:r>
        <w:t xml:space="preserve">Тоді</w:t>
      </w:r>
    </w:p>
    <w:p>
      <w:pPr>
        <w:pStyle w:val="BodyText"/>
      </w:pPr>
      <w:bookmarkStart w:id="300" w:name="eq-t-interval3"/>
      <m:oMathPara>
        <m:oMathParaPr>
          <m:jc m:val="center"/>
        </m:oMathParaPr>
        <m:oMath>
          <m:r>
            <m:t>C</m:t>
          </m:r>
          <m:sSub>
            <m:e>
              <m:r>
                <m:t>I</m:t>
              </m:r>
            </m:e>
            <m:sub>
              <m:r>
                <m:t>μ</m:t>
              </m:r>
            </m:sub>
          </m:sSub>
          <m:r>
            <m:rPr>
              <m:sty m:val="p"/>
            </m:rPr>
            <m:t>=</m:t>
          </m:r>
          <m:d>
            <m:dPr>
              <m:begChr m:val="("/>
              <m:endChr m:val=")"/>
              <m:sepChr m:val=""/>
              <m:grow/>
            </m:dPr>
            <m:e>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e>
          </m:d>
          <m:r>
            <m:t>  </m:t>
          </m:r>
          <m:d>
            <m:dPr>
              <m:begChr m:val="("/>
              <m:endChr m:val=")"/>
              <m:sepChr m:val=""/>
              <m:grow/>
            </m:dPr>
            <m:e>
              <m:r>
                <m:t>4.10</m:t>
              </m:r>
            </m:e>
          </m:d>
        </m:oMath>
      </m:oMathPara>
      <w:bookmarkEnd w:id="300"/>
    </w:p>
    <w:p>
      <w:pPr>
        <w:pStyle w:val="FirstParagraph"/>
      </w:pPr>
      <w:r>
        <w:t xml:space="preserve">Цей довірчий інтервал збігається з попереднім. Тобто, ми можемо використовувати обидва методи для побудови довірчого інтервалу.</w:t>
      </w:r>
    </w:p>
    <w:bookmarkEnd w:id="301"/>
    <w:bookmarkEnd w:id="302"/>
    <w:bookmarkStart w:id="304" w:name="довірчі-інтервали-у-python"/>
    <w:p>
      <w:pPr>
        <w:pStyle w:val="Heading2"/>
      </w:pPr>
      <w:r>
        <w:t xml:space="preserve">4.5 Довірчі інтервали у Python</w:t>
      </w:r>
    </w:p>
    <w:p>
      <w:pPr>
        <w:pStyle w:val="FirstParagraph"/>
      </w:pPr>
      <w:r>
        <w:t xml:space="preserve">Давайте тепер побудуємо довірчий інтервал для середнього значення тривалості нарад у новому форматі. Для цього скористаємося функцією</w:t>
      </w:r>
      <w:r>
        <w:t xml:space="preserve"> </w:t>
      </w:r>
      <w:r>
        <w:rPr>
          <w:rStyle w:val="VerbatimChar"/>
        </w:rPr>
        <w:t xml:space="preserve">scipy.stats.t.interval</w:t>
      </w:r>
      <w:r>
        <w:t xml:space="preserve">. Вона приймає на вхід:</w:t>
      </w:r>
    </w:p>
    <w:p>
      <w:pPr>
        <w:pStyle w:val="Compact"/>
        <w:numPr>
          <w:ilvl w:val="0"/>
          <w:numId w:val="1063"/>
        </w:numPr>
      </w:pPr>
      <w:r>
        <w:rPr>
          <w:rStyle w:val="VerbatimChar"/>
        </w:rPr>
        <w:t xml:space="preserve">confidence</w:t>
      </w:r>
      <w:r>
        <w:t xml:space="preserve"> </w:t>
      </w:r>
      <w:r>
        <w:t xml:space="preserve">— рівень значущості;</w:t>
      </w:r>
    </w:p>
    <w:p>
      <w:pPr>
        <w:pStyle w:val="Compact"/>
        <w:numPr>
          <w:ilvl w:val="0"/>
          <w:numId w:val="1063"/>
        </w:numPr>
      </w:pPr>
      <w:r>
        <w:rPr>
          <w:rStyle w:val="VerbatimChar"/>
        </w:rPr>
        <w:t xml:space="preserve">df</w:t>
      </w:r>
      <w:r>
        <w:t xml:space="preserve"> </w:t>
      </w:r>
      <w:r>
        <w:t xml:space="preserve">— кількість ступенів свободи;</w:t>
      </w:r>
    </w:p>
    <w:p>
      <w:pPr>
        <w:pStyle w:val="Compact"/>
        <w:numPr>
          <w:ilvl w:val="0"/>
          <w:numId w:val="1063"/>
        </w:numPr>
      </w:pPr>
      <w:r>
        <w:rPr>
          <w:rStyle w:val="VerbatimChar"/>
        </w:rPr>
        <w:t xml:space="preserve">loc</w:t>
      </w:r>
      <w:r>
        <w:t xml:space="preserve"> </w:t>
      </w:r>
      <w:r>
        <w:t xml:space="preserve">— середнє значення, за замовчуванням</w:t>
      </w:r>
      <w:r>
        <w:t xml:space="preserve"> </w:t>
      </w:r>
      <w:r>
        <w:rPr>
          <w:rStyle w:val="VerbatimChar"/>
        </w:rPr>
        <w:t xml:space="preserve">0</w:t>
      </w:r>
      <w:r>
        <w:t xml:space="preserve">;</w:t>
      </w:r>
    </w:p>
    <w:p>
      <w:pPr>
        <w:pStyle w:val="Compact"/>
        <w:numPr>
          <w:ilvl w:val="0"/>
          <w:numId w:val="1063"/>
        </w:numPr>
      </w:pPr>
      <w:r>
        <w:rPr>
          <w:rStyle w:val="VerbatimChar"/>
        </w:rPr>
        <w:t xml:space="preserve">scale</w:t>
      </w:r>
      <w:r>
        <w:t xml:space="preserve"> </w:t>
      </w:r>
      <w:r>
        <w:t xml:space="preserve">— стандартна девіація, за замовчуванням</w:t>
      </w:r>
      <w:r>
        <w:t xml:space="preserve"> </w:t>
      </w:r>
      <w:r>
        <w:rPr>
          <w:rStyle w:val="VerbatimChar"/>
        </w:rPr>
        <w:t xml:space="preserve">1</w:t>
      </w:r>
      <w:r>
        <w:t xml:space="preserve">.</w:t>
      </w:r>
    </w:p>
    <w:p>
      <w:pPr>
        <w:pStyle w:val="FirstParagraph"/>
      </w:pPr>
      <w:r>
        <w:t xml:space="preserve">Для побудови лівостороннього довірчого інтервалу візьмемо</w:t>
      </w:r>
      <w:r>
        <w:t xml:space="preserve"> </w:t>
      </w:r>
      <w:r>
        <w:rPr>
          <w:rStyle w:val="VerbatimChar"/>
        </w:rPr>
        <w:t xml:space="preserve">confidence</w:t>
      </w:r>
      <w:r>
        <w:t xml:space="preserve"> </w:t>
      </w:r>
      <w:r>
        <w:t xml:space="preserve">на рівні 90%, оскільки ми хочемо перевірити, чи тривалість нарад у новому форматі</w:t>
      </w:r>
      <w:r>
        <w:t xml:space="preserve"> </w:t>
      </w:r>
      <w:r>
        <w:rPr>
          <w:i/>
          <w:iCs/>
        </w:rPr>
        <w:t xml:space="preserve">менша</w:t>
      </w:r>
      <w:r>
        <w:t xml:space="preserve"> </w:t>
      </w:r>
      <w:r>
        <w:t xml:space="preserve">70 хвилин.</w:t>
      </w:r>
    </w:p>
    <w:p>
      <w:pPr>
        <w:pStyle w:val="BodyText"/>
      </w:pPr>
      <w:r>
        <w:br/>
      </w:r>
    </w:p>
    <w:bookmarkStart w:id="303" w:name="annotated-cell-75"/>
    <w:p>
      <w:pPr>
        <w:pStyle w:val="SourceCode"/>
      </w:pPr>
      <w:r>
        <w:rPr>
          <w:rStyle w:val="NormalTok"/>
        </w:rPr>
        <w:t xml:space="preserve">meeting_time </w:t>
      </w:r>
      <w:r>
        <w:rPr>
          <w:rStyle w:val="OperatorTok"/>
        </w:rPr>
        <w:t xml:space="preserve">=</w:t>
      </w:r>
      <w:r>
        <w:rPr>
          <w:rStyle w:val="NormalTok"/>
        </w:rPr>
        <w:t xml:space="preserve"> np.array([</w:t>
      </w:r>
      <w:r>
        <w:rPr>
          <w:rStyle w:val="DecValTok"/>
        </w:rPr>
        <w:t xml:space="preserve">50</w:t>
      </w:r>
      <w:r>
        <w:rPr>
          <w:rStyle w:val="NormalTok"/>
        </w:rPr>
        <w:t xml:space="preserve">, </w:t>
      </w:r>
      <w:r>
        <w:rPr>
          <w:rStyle w:val="DecValTok"/>
        </w:rPr>
        <w:t xml:space="preserve">55</w:t>
      </w:r>
      <w:r>
        <w:rPr>
          <w:rStyle w:val="NormalTok"/>
        </w:rPr>
        <w:t xml:space="preserve">, </w:t>
      </w:r>
      <w:r>
        <w:rPr>
          <w:rStyle w:val="DecValTok"/>
        </w:rPr>
        <w:t xml:space="preserve">70</w:t>
      </w:r>
      <w:r>
        <w:rPr>
          <w:rStyle w:val="NormalTok"/>
        </w:rPr>
        <w:t xml:space="preserve">, </w:t>
      </w:r>
      <w:r>
        <w:rPr>
          <w:rStyle w:val="DecValTok"/>
        </w:rPr>
        <w:t xml:space="preserve">45</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w:t>
      </w:r>
      <w:r>
        <w:br/>
      </w:r>
      <w:r>
        <w:br/>
      </w:r>
      <w:r>
        <w:rPr>
          <w:rStyle w:val="NormalTok"/>
        </w:rPr>
        <w:t xml:space="preserve">confidence </w:t>
      </w:r>
      <w:r>
        <w:rPr>
          <w:rStyle w:val="OperatorTok"/>
        </w:rPr>
        <w:t xml:space="preserve">=</w:t>
      </w:r>
      <w:r>
        <w:rPr>
          <w:rStyle w:val="NormalTok"/>
        </w:rPr>
        <w:t xml:space="preserve"> </w:t>
      </w:r>
      <w:r>
        <w:rPr>
          <w:rStyle w:val="FloatTok"/>
        </w:rPr>
        <w:t xml:space="preserve">0.90</w:t>
      </w:r>
      <w:r>
        <w:br/>
      </w:r>
      <w:r>
        <w:rPr>
          <w:rStyle w:val="NormalTok"/>
        </w:rPr>
        <w:t xml:space="preserve">df </w:t>
      </w:r>
      <w:r>
        <w:rPr>
          <w:rStyle w:val="OperatorTok"/>
        </w:rPr>
        <w:t xml:space="preserve">=</w:t>
      </w:r>
      <w:r>
        <w:rPr>
          <w:rStyle w:val="NormalTok"/>
        </w:rPr>
        <w:t xml:space="preserve"> </w:t>
      </w:r>
      <w:r>
        <w:rPr>
          <w:rStyle w:val="BuiltInTok"/>
        </w:rPr>
        <w:t xml:space="preserve">len</w:t>
      </w:r>
      <w:r>
        <w:rPr>
          <w:rStyle w:val="NormalTok"/>
        </w:rPr>
        <w:t xml:space="preserve">(meeting_time) </w:t>
      </w:r>
      <w:r>
        <w:rPr>
          <w:rStyle w:val="OperatorTok"/>
        </w:rPr>
        <w:t xml:space="preserve">-</w:t>
      </w:r>
      <w:r>
        <w:rPr>
          <w:rStyle w:val="NormalTok"/>
        </w:rPr>
        <w:t xml:space="preserve"> </w:t>
      </w:r>
      <w:r>
        <w:rPr>
          <w:rStyle w:val="DecValTok"/>
        </w:rPr>
        <w:t xml:space="preserve">1</w:t>
      </w:r>
      <w:r>
        <w:br/>
      </w:r>
      <w:r>
        <w:rPr>
          <w:rStyle w:val="NormalTok"/>
        </w:rPr>
        <w:t xml:space="preserve">loc </w:t>
      </w:r>
      <w:r>
        <w:rPr>
          <w:rStyle w:val="OperatorTok"/>
        </w:rPr>
        <w:t xml:space="preserve">=</w:t>
      </w:r>
      <w:r>
        <w:rPr>
          <w:rStyle w:val="NormalTok"/>
        </w:rPr>
        <w:t xml:space="preserve"> np.mean(meeting_time)</w:t>
      </w:r>
      <w:r>
        <w:br/>
      </w:r>
      <w:r>
        <w:rPr>
          <w:rStyle w:val="NormalTok"/>
        </w:rPr>
        <w:t xml:space="preserve">scale </w:t>
      </w:r>
      <w:r>
        <w:rPr>
          <w:rStyle w:val="OperatorTok"/>
        </w:rPr>
        <w:t xml:space="preserve">=</w:t>
      </w:r>
      <w:r>
        <w:rPr>
          <w:rStyle w:val="NormalTok"/>
        </w:rPr>
        <w:t xml:space="preserve"> np.std(meeting_time, ddof</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np.sqrt(</w:t>
      </w:r>
      <w:r>
        <w:rPr>
          <w:rStyle w:val="BuiltInTok"/>
        </w:rPr>
        <w:t xml:space="preserve">len</w:t>
      </w:r>
      <w:r>
        <w:rPr>
          <w:rStyle w:val="NormalTok"/>
        </w:rPr>
        <w:t xml:space="preserve">(meeting_time))</w:t>
      </w:r>
      <w:r>
        <w:br/>
      </w:r>
      <w:r>
        <w:br/>
      </w:r>
      <w:r>
        <w:rPr>
          <w:rStyle w:val="NormalTok"/>
        </w:rPr>
        <w:t xml:space="preserve">interval </w:t>
      </w:r>
      <w:r>
        <w:rPr>
          <w:rStyle w:val="OperatorTok"/>
        </w:rPr>
        <w:t xml:space="preserve">=</w:t>
      </w:r>
      <w:r>
        <w:rPr>
          <w:rStyle w:val="NormalTok"/>
        </w:rPr>
        <w:t xml:space="preserve"> t.interval(confidence, df, loc, scale)</w:t>
      </w:r>
      <w:r>
        <w:br/>
      </w:r>
      <w:r>
        <w:rPr>
          <w:rStyle w:val="BuiltInTok"/>
        </w:rPr>
        <w:t xml:space="preserve">print</w:t>
      </w:r>
      <w:r>
        <w:rPr>
          <w:rStyle w:val="NormalTok"/>
        </w:rPr>
        <w:t xml:space="preserve">(</w:t>
      </w:r>
      <w:r>
        <w:rPr>
          <w:rStyle w:val="SpecialStringTok"/>
        </w:rPr>
        <w:t xml:space="preserve">f"Довірчий інтервал: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(interval,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bookmarkEnd w:id="303"/>
    <w:p>
      <w:pPr>
        <w:pStyle w:val="DefinitionTerm"/>
      </w:pPr>
      <w:r>
        <w:t xml:space="preserve">Рядок 3</w:t>
      </w:r>
    </w:p>
    <w:p>
      <w:pPr>
        <w:pStyle w:val="Definition"/>
      </w:pPr>
      <w:r>
        <w:t xml:space="preserve">Рівень значущості.</w:t>
      </w:r>
    </w:p>
    <w:p>
      <w:pPr>
        <w:pStyle w:val="DefinitionTerm"/>
      </w:pPr>
      <w:r>
        <w:t xml:space="preserve">Рядок 4</w:t>
      </w:r>
    </w:p>
    <w:p>
      <w:pPr>
        <w:pStyle w:val="Definition"/>
      </w:pPr>
      <w:r>
        <w:t xml:space="preserve">Кількість ступенів свободи.</w:t>
      </w:r>
    </w:p>
    <w:p>
      <w:pPr>
        <w:pStyle w:val="DefinitionTerm"/>
      </w:pPr>
      <w:r>
        <w:t xml:space="preserve">Рядок 5</w:t>
      </w:r>
    </w:p>
    <w:p>
      <w:pPr>
        <w:pStyle w:val="Definition"/>
      </w:pPr>
      <w:r>
        <w:t xml:space="preserve">Середнє значення.</w:t>
      </w:r>
    </w:p>
    <w:p>
      <w:pPr>
        <w:pStyle w:val="DefinitionTerm"/>
      </w:pPr>
      <w:r>
        <w:t xml:space="preserve">Рядок 6</w:t>
      </w:r>
    </w:p>
    <w:p>
      <w:pPr>
        <w:pStyle w:val="Definition"/>
      </w:pPr>
      <w:r>
        <w:t xml:space="preserve">Стандартна девіація.</w:t>
      </w:r>
    </w:p>
    <w:p>
      <w:pPr>
        <w:pStyle w:val="DefinitionTerm"/>
      </w:pPr>
      <w:r>
        <w:t xml:space="preserve">Рядок 8</w:t>
      </w:r>
    </w:p>
    <w:p>
      <w:pPr>
        <w:pStyle w:val="Definition"/>
      </w:pPr>
      <w:r>
        <w:t xml:space="preserve">Виклик функції</w:t>
      </w:r>
      <w:r>
        <w:t xml:space="preserve"> </w:t>
      </w:r>
      <w:r>
        <w:rPr>
          <w:rStyle w:val="VerbatimChar"/>
        </w:rPr>
        <w:t xml:space="preserve">scipy.stats.t.interval</w:t>
      </w:r>
      <w:r>
        <w:t xml:space="preserve">.</w:t>
      </w:r>
    </w:p>
    <w:p>
      <w:pPr>
        <w:pStyle w:val="SourceCode"/>
      </w:pPr>
      <w:r>
        <w:rPr>
          <w:rStyle w:val="VerbatimChar"/>
        </w:rPr>
        <w:t xml:space="preserve">Довірчий інтервал: [47.61 69.53]</w:t>
      </w:r>
    </w:p>
    <w:p>
      <w:pPr>
        <w:pStyle w:val="FirstParagraph"/>
      </w:pPr>
      <w:r>
        <w:br/>
      </w:r>
    </w:p>
    <w:bookmarkEnd w:id="304"/>
    <w:bookmarkStart w:id="331" w:name="t-тест-та-вимога-нормальності"/>
    <w:p>
      <w:pPr>
        <w:pStyle w:val="Heading2"/>
      </w:pPr>
      <w:r>
        <w:t xml:space="preserve">4.6</w:t>
      </w:r>
      <w:r>
        <w:t xml:space="preserve"> </w:t>
      </w:r>
      <m:oMath>
        <m:r>
          <m:t>t</m:t>
        </m:r>
      </m:oMath>
      <w:r>
        <w:t xml:space="preserve">-тест та вимога нормальності</w:t>
      </w:r>
    </w:p>
    <w:p>
      <w:pPr>
        <w:pStyle w:val="FirstParagraph"/>
      </w:pPr>
      <w:r>
        <w:t xml:space="preserve">Ми навчилися розв’язувати задачу оцінки середнього вибірки, коли дисперсія невідома, але вибірка з нормального розподілу. Тепер розглянемо, що буде, якщо вибірка не з нормального розподілу.</w:t>
      </w:r>
    </w:p>
    <w:bookmarkStart w:id="305" w:name="exm-profit"/>
    <w:p>
      <w:pPr>
        <w:pStyle w:val="BodyText"/>
      </w:pPr>
      <w:r>
        <w:rPr>
          <w:b/>
          <w:bCs/>
        </w:rPr>
        <w:t xml:space="preserve">Приклад 4.2</w:t>
      </w:r>
      <w:r>
        <w:t xml:space="preserve"> </w:t>
      </w:r>
      <w:r>
        <w:t xml:space="preserve"> </w:t>
      </w:r>
    </w:p>
    <w:p>
      <w:pPr>
        <w:pStyle w:val="BlockText"/>
      </w:pPr>
      <w:r>
        <w:t xml:space="preserve">Ви запускаєте онлайн-платформу з курсами програмування. Ви плануєте надавати доступ до курсів за фіксовану плату, але також інвестуєте в маркетинг та підтримку студентів. У середньому, прибуток від одного користувача (після вирахування витрат на платформу, рекламу тощо) становить</w:t>
      </w:r>
      <w:r>
        <w:t xml:space="preserve"> </w:t>
      </w:r>
      <m:oMath>
        <m:r>
          <m:t>X</m:t>
        </m:r>
      </m:oMath>
      <w:r>
        <w:t xml:space="preserve"> </w:t>
      </w:r>
      <w:r>
        <w:t xml:space="preserve">грн., але витрати на залучення кожного нового студента — 1000 грн.</w:t>
      </w:r>
    </w:p>
    <w:p>
      <w:pPr>
        <w:pStyle w:val="BlockText"/>
      </w:pPr>
      <w:r>
        <w:t xml:space="preserve">Студенти можуть скористатися гарантією повернення грошей протягом 14 днів. Ви хочете перевірити, чи є прибуток від нових користувачів більшим за 0 грн. (тобто, чи є прибуток від нових користувачів більшим за витрати на залучення нових студентів). Тому іноді прибуток від користувача — позитивне число, а іноді — негативне.</w:t>
      </w:r>
    </w:p>
    <w:p>
      <w:pPr>
        <w:pStyle w:val="BlockText"/>
      </w:pPr>
      <w:r>
        <w:t xml:space="preserve">Інвестори готові профінансувати вашу платформу, якщо ви доведете, що вона буде прибутковою. У вас є дані про чистий прибуток або збиток від кожного користувача, який вже зареєструвався.</w:t>
      </w:r>
    </w:p>
    <w:bookmarkEnd w:id="305"/>
    <w:p>
      <w:pPr>
        <w:pStyle w:val="FirstParagraph"/>
      </w:pPr>
      <w:r>
        <w:t xml:space="preserve">Згенеруємо штучні дані для цієї задачі. Для цього змішаємо логнормальний розподіл для позитивних значень (прибуток) та від’ємний</w:t>
      </w:r>
      <w:r>
        <w:t xml:space="preserve"> </w:t>
      </w:r>
      <m:oMath>
        <m:sSup>
          <m:e>
            <m:r>
              <m:t>χ</m:t>
            </m:r>
          </m:e>
          <m:sup>
            <m:r>
              <m:t>2</m:t>
            </m:r>
          </m:sup>
        </m:sSup>
      </m:oMath>
      <w:r>
        <w:t xml:space="preserve"> </w:t>
      </w:r>
      <w:r>
        <w:t xml:space="preserve">для від’ємних значень (збиток).</w:t>
      </w:r>
    </w:p>
    <w:p>
      <w:pPr>
        <w:pStyle w:val="BodyText"/>
      </w:pPr>
      <w:r>
        <w:br/>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5000</w:t>
      </w:r>
      <w:r>
        <w:br/>
      </w:r>
      <w:r>
        <w:rPr>
          <w:rStyle w:val="NormalTok"/>
        </w:rPr>
        <w:t xml:space="preserve">p_positive </w:t>
      </w:r>
      <w:r>
        <w:rPr>
          <w:rStyle w:val="OperatorTok"/>
        </w:rPr>
        <w:t xml:space="preserve">=</w:t>
      </w:r>
      <w:r>
        <w:rPr>
          <w:rStyle w:val="NormalTok"/>
        </w:rPr>
        <w:t xml:space="preserve"> </w:t>
      </w:r>
      <w:r>
        <w:rPr>
          <w:rStyle w:val="FloatTok"/>
        </w:rPr>
        <w:t xml:space="preserve">0.6</w:t>
      </w:r>
      <w:r>
        <w:br/>
      </w:r>
      <w:r>
        <w:br/>
      </w:r>
      <w:r>
        <w:rPr>
          <w:rStyle w:val="NormalTok"/>
        </w:rPr>
        <w:t xml:space="preserve">n_pos </w:t>
      </w:r>
      <w:r>
        <w:rPr>
          <w:rStyle w:val="OperatorTok"/>
        </w:rPr>
        <w:t xml:space="preserve">=</w:t>
      </w:r>
      <w:r>
        <w:rPr>
          <w:rStyle w:val="NormalTok"/>
        </w:rPr>
        <w:t xml:space="preserve"> </w:t>
      </w:r>
      <w:r>
        <w:rPr>
          <w:rStyle w:val="BuiltInTok"/>
        </w:rPr>
        <w:t xml:space="preserve">int</w:t>
      </w:r>
      <w:r>
        <w:rPr>
          <w:rStyle w:val="NormalTok"/>
        </w:rPr>
        <w:t xml:space="preserve">(n </w:t>
      </w:r>
      <w:r>
        <w:rPr>
          <w:rStyle w:val="OperatorTok"/>
        </w:rPr>
        <w:t xml:space="preserve">*</w:t>
      </w:r>
      <w:r>
        <w:rPr>
          <w:rStyle w:val="NormalTok"/>
        </w:rPr>
        <w:t xml:space="preserve"> p_positive)</w:t>
      </w:r>
      <w:r>
        <w:br/>
      </w:r>
      <w:r>
        <w:rPr>
          <w:rStyle w:val="NormalTok"/>
        </w:rPr>
        <w:t xml:space="preserve">profits </w:t>
      </w:r>
      <w:r>
        <w:rPr>
          <w:rStyle w:val="OperatorTok"/>
        </w:rPr>
        <w:t xml:space="preserve">=</w:t>
      </w:r>
      <w:r>
        <w:rPr>
          <w:rStyle w:val="NormalTok"/>
        </w:rPr>
        <w:t xml:space="preserve"> np.random.lognormal(mean</w:t>
      </w:r>
      <w:r>
        <w:rPr>
          <w:rStyle w:val="OperatorTok"/>
        </w:rPr>
        <w:t xml:space="preserve">=</w:t>
      </w:r>
      <w:r>
        <w:rPr>
          <w:rStyle w:val="DecValTok"/>
        </w:rPr>
        <w:t xml:space="preserve">2</w:t>
      </w:r>
      <w:r>
        <w:rPr>
          <w:rStyle w:val="NormalTok"/>
        </w:rPr>
        <w:t xml:space="preserve">, sigma</w:t>
      </w:r>
      <w:r>
        <w:rPr>
          <w:rStyle w:val="OperatorTok"/>
        </w:rPr>
        <w:t xml:space="preserve">=</w:t>
      </w:r>
      <w:r>
        <w:rPr>
          <w:rStyle w:val="FloatTok"/>
        </w:rPr>
        <w:t xml:space="preserve">0.8</w:t>
      </w:r>
      <w:r>
        <w:rPr>
          <w:rStyle w:val="NormalTok"/>
        </w:rPr>
        <w:t xml:space="preserve">, size</w:t>
      </w:r>
      <w:r>
        <w:rPr>
          <w:rStyle w:val="OperatorTok"/>
        </w:rPr>
        <w:t xml:space="preserve">=</w:t>
      </w:r>
      <w:r>
        <w:rPr>
          <w:rStyle w:val="NormalTok"/>
        </w:rPr>
        <w:t xml:space="preserve">n_pos) </w:t>
      </w:r>
      <w:r>
        <w:rPr>
          <w:rStyle w:val="OperatorTok"/>
        </w:rPr>
        <w:t xml:space="preserve">*</w:t>
      </w:r>
      <w:r>
        <w:rPr>
          <w:rStyle w:val="NormalTok"/>
        </w:rPr>
        <w:t xml:space="preserve"> </w:t>
      </w:r>
      <w:r>
        <w:rPr>
          <w:rStyle w:val="DecValTok"/>
        </w:rPr>
        <w:t xml:space="preserve">100</w:t>
      </w:r>
      <w:r>
        <w:br/>
      </w:r>
      <w:r>
        <w:br/>
      </w:r>
      <w:r>
        <w:rPr>
          <w:rStyle w:val="NormalTok"/>
        </w:rPr>
        <w:t xml:space="preserve">n_neg </w:t>
      </w:r>
      <w:r>
        <w:rPr>
          <w:rStyle w:val="OperatorTok"/>
        </w:rPr>
        <w:t xml:space="preserve">=</w:t>
      </w:r>
      <w:r>
        <w:rPr>
          <w:rStyle w:val="NormalTok"/>
        </w:rPr>
        <w:t xml:space="preserve"> n </w:t>
      </w:r>
      <w:r>
        <w:rPr>
          <w:rStyle w:val="OperatorTok"/>
        </w:rPr>
        <w:t xml:space="preserve">-</w:t>
      </w:r>
      <w:r>
        <w:rPr>
          <w:rStyle w:val="NormalTok"/>
        </w:rPr>
        <w:t xml:space="preserve"> n_pos</w:t>
      </w:r>
      <w:r>
        <w:br/>
      </w:r>
      <w:r>
        <w:rPr>
          <w:rStyle w:val="NormalTok"/>
        </w:rPr>
        <w:t xml:space="preserve">losses </w:t>
      </w:r>
      <w:r>
        <w:rPr>
          <w:rStyle w:val="OperatorTok"/>
        </w:rPr>
        <w:t xml:space="preserve">=</w:t>
      </w:r>
      <w:r>
        <w:rPr>
          <w:rStyle w:val="NormalTok"/>
        </w:rPr>
        <w:t xml:space="preserve"> </w:t>
      </w:r>
      <w:r>
        <w:rPr>
          <w:rStyle w:val="OperatorTok"/>
        </w:rPr>
        <w:t xml:space="preserve">-</w:t>
      </w:r>
      <w:r>
        <w:rPr>
          <w:rStyle w:val="NormalTok"/>
        </w:rPr>
        <w:t xml:space="preserve">np.random.chisquare(df</w:t>
      </w:r>
      <w:r>
        <w:rPr>
          <w:rStyle w:val="OperatorTok"/>
        </w:rPr>
        <w:t xml:space="preserve">=</w:t>
      </w:r>
      <w:r>
        <w:rPr>
          <w:rStyle w:val="DecValTok"/>
        </w:rPr>
        <w:t xml:space="preserve">2</w:t>
      </w:r>
      <w:r>
        <w:rPr>
          <w:rStyle w:val="NormalTok"/>
        </w:rPr>
        <w:t xml:space="preserve">, size</w:t>
      </w:r>
      <w:r>
        <w:rPr>
          <w:rStyle w:val="OperatorTok"/>
        </w:rPr>
        <w:t xml:space="preserve">=</w:t>
      </w:r>
      <w:r>
        <w:rPr>
          <w:rStyle w:val="NormalTok"/>
        </w:rPr>
        <w:t xml:space="preserve">n_neg) </w:t>
      </w:r>
      <w:r>
        <w:rPr>
          <w:rStyle w:val="OperatorTok"/>
        </w:rPr>
        <w:t xml:space="preserve">*</w:t>
      </w:r>
      <w:r>
        <w:rPr>
          <w:rStyle w:val="NormalTok"/>
        </w:rPr>
        <w:t xml:space="preserve"> </w:t>
      </w:r>
      <w:r>
        <w:rPr>
          <w:rStyle w:val="DecValTok"/>
        </w:rPr>
        <w:t xml:space="preserve">100</w:t>
      </w:r>
      <w:r>
        <w:br/>
      </w:r>
      <w:r>
        <w:br/>
      </w:r>
      <w:r>
        <w:rPr>
          <w:rStyle w:val="NormalTok"/>
        </w:rPr>
        <w:t xml:space="preserve">profits </w:t>
      </w:r>
      <w:r>
        <w:rPr>
          <w:rStyle w:val="OperatorTok"/>
        </w:rPr>
        <w:t xml:space="preserve">=</w:t>
      </w:r>
      <w:r>
        <w:rPr>
          <w:rStyle w:val="NormalTok"/>
        </w:rPr>
        <w:t xml:space="preserve"> np.concatenate([profits, losses])</w:t>
      </w:r>
      <w:r>
        <w:br/>
      </w:r>
      <w:r>
        <w:rPr>
          <w:rStyle w:val="NormalTok"/>
        </w:rPr>
        <w:t xml:space="preserve">np.random.shuffle(profits)</w:t>
      </w:r>
      <w:r>
        <w:br/>
      </w:r>
      <w:r>
        <w:br/>
      </w:r>
      <w:r>
        <w:rPr>
          <w:rStyle w:val="NormalTok"/>
        </w:rPr>
        <w:t xml:space="preserve">sns.histplot(profits, bins</w:t>
      </w:r>
      <w:r>
        <w:rPr>
          <w:rStyle w:val="OperatorTok"/>
        </w:rPr>
        <w:t xml:space="preserve">=</w:t>
      </w:r>
      <w:r>
        <w:rPr>
          <w:rStyle w:val="DecValTok"/>
        </w:rPr>
        <w:t xml:space="preserve">100</w:t>
      </w:r>
      <w:r>
        <w:rPr>
          <w:rStyle w:val="NormalTok"/>
        </w:rPr>
        <w:t xml:space="preserve">, kde</w:t>
      </w:r>
      <w:r>
        <w:rPr>
          <w:rStyle w:val="OperatorTok"/>
        </w:rPr>
        <w:t xml:space="preserve">=</w:t>
      </w:r>
      <w:r>
        <w:rPr>
          <w:rStyle w:val="VariableTok"/>
        </w:rPr>
        <w:t xml:space="preserve">True</w:t>
      </w:r>
      <w:r>
        <w:rPr>
          <w:rStyle w:val="NormalTok"/>
        </w:rPr>
        <w:t xml:space="preserve">, color</w:t>
      </w:r>
      <w:r>
        <w:rPr>
          <w:rStyle w:val="OperatorTok"/>
        </w:rPr>
        <w:t xml:space="preserve">=</w:t>
      </w:r>
      <w:r>
        <w:rPr>
          <w:rStyle w:val="NormalTok"/>
        </w:rPr>
        <w:t xml:space="preserve">turquoise)</w:t>
      </w:r>
      <w:r>
        <w:br/>
      </w:r>
      <w:r>
        <w:br/>
      </w:r>
      <w:r>
        <w:rPr>
          <w:rStyle w:val="NormalTok"/>
        </w:rPr>
        <w:t xml:space="preserve">plt.xlabel(</w:t>
      </w:r>
      <w:r>
        <w:rPr>
          <w:rStyle w:val="StringTok"/>
        </w:rPr>
        <w:t xml:space="preserve">'Прибуток або збиток'</w:t>
      </w:r>
      <w:r>
        <w:rPr>
          <w:rStyle w:val="NormalTok"/>
        </w:rPr>
        <w:t xml:space="preserve">)</w:t>
      </w:r>
      <w:r>
        <w:br/>
      </w:r>
      <w:r>
        <w:rPr>
          <w:rStyle w:val="NormalTok"/>
        </w:rPr>
        <w:t xml:space="preserve">plt.ylabel(</w:t>
      </w:r>
      <w:r>
        <w:rPr>
          <w:rStyle w:val="StringTok"/>
        </w:rPr>
        <w:t xml:space="preserve">'Кількість користувачів'</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09" w:name="fig-profit"/>
          <w:p>
            <w:pPr>
              <w:pStyle w:val="Compact"/>
              <w:jc w:val="center"/>
            </w:pPr>
            <w:r>
              <w:drawing>
                <wp:inline>
                  <wp:extent cx="6261100" cy="2974481"/>
                  <wp:effectExtent b="0" l="0" r="0" t="0"/>
                  <wp:docPr descr="" title="" id="307" name="Picture"/>
                  <a:graphic>
                    <a:graphicData uri="http://schemas.openxmlformats.org/drawingml/2006/picture">
                      <pic:pic>
                        <pic:nvPicPr>
                          <pic:cNvPr descr="t-test_files/figure-docx/fig-profit-output-1.png" id="308" name="Picture"/>
                          <pic:cNvPicPr>
                            <a:picLocks noChangeArrowheads="1" noChangeAspect="1"/>
                          </pic:cNvPicPr>
                        </pic:nvPicPr>
                        <pic:blipFill>
                          <a:blip r:embed="rId306"/>
                          <a:stretch>
                            <a:fillRect/>
                          </a:stretch>
                        </pic:blipFill>
                        <pic:spPr bwMode="auto">
                          <a:xfrm>
                            <a:off x="0" y="0"/>
                            <a:ext cx="6261100" cy="2974481"/>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4.5: Візуалізація штучних до задачі.</w:t>
            </w:r>
          </w:p>
          <w:bookmarkEnd w:id="309"/>
        </w:tc>
      </w:tr>
    </w:tbl>
    <w:p>
      <w:pPr>
        <w:pStyle w:val="BodyText"/>
      </w:pPr>
      <w:r>
        <w:t xml:space="preserve">Порахуємо середній прибуток.</w:t>
      </w:r>
    </w:p>
    <w:p>
      <w:pPr>
        <w:pStyle w:val="BodyText"/>
      </w:pPr>
      <w:r>
        <w:br/>
      </w:r>
    </w:p>
    <w:p>
      <w:pPr>
        <w:pStyle w:val="SourceCode"/>
      </w:pPr>
      <w:r>
        <w:rPr>
          <w:rStyle w:val="BuiltInTok"/>
        </w:rPr>
        <w:t xml:space="preserve">print</w:t>
      </w:r>
      <w:r>
        <w:rPr>
          <w:rStyle w:val="NormalTok"/>
        </w:rPr>
        <w:t xml:space="preserve">(</w:t>
      </w:r>
      <w:r>
        <w:rPr>
          <w:rStyle w:val="SpecialStringTok"/>
        </w:rPr>
        <w:t xml:space="preserve">f"Середній прибуток: </w:t>
      </w:r>
      <w:r>
        <w:rPr>
          <w:rStyle w:val="SpecialCharTok"/>
        </w:rPr>
        <w:t xml:space="preserve">{</w:t>
      </w:r>
      <w:r>
        <w:rPr>
          <w:rStyle w:val="NormalTok"/>
        </w:rPr>
        <w:t xml:space="preserve">profits</w:t>
      </w:r>
      <w:r>
        <w:rPr>
          <w:rStyle w:val="SpecialCharTok"/>
        </w:rPr>
        <w:t xml:space="preserve">.</w:t>
      </w:r>
      <w:r>
        <w:rPr>
          <w:rStyle w:val="NormalTok"/>
        </w:rPr>
        <w:t xml:space="preserve">mean()</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Середній прибуток: 547.45</w:t>
      </w:r>
    </w:p>
    <w:p>
      <w:pPr>
        <w:pStyle w:val="FirstParagraph"/>
      </w:pPr>
      <w:r>
        <w:br/>
      </w:r>
    </w:p>
    <w:p>
      <w:pPr>
        <w:pStyle w:val="BodyText"/>
      </w:pPr>
      <w:r>
        <w:t xml:space="preserve">На відміну від попереднього завдання тут 2 відмінності:</w:t>
      </w:r>
    </w:p>
    <w:p>
      <w:pPr>
        <w:pStyle w:val="Compact"/>
        <w:numPr>
          <w:ilvl w:val="0"/>
          <w:numId w:val="1064"/>
        </w:numPr>
      </w:pPr>
      <w:r>
        <w:t xml:space="preserve">Початкова вибірка не з нормального розподілу</w:t>
      </w:r>
    </w:p>
    <w:p>
      <w:pPr>
        <w:pStyle w:val="Compact"/>
        <w:numPr>
          <w:ilvl w:val="0"/>
          <w:numId w:val="1064"/>
        </w:numPr>
      </w:pPr>
      <w:r>
        <w:t xml:space="preserve">Вибірка досить велика: не 7 елементів, а вже 5000.</w:t>
      </w:r>
    </w:p>
    <w:bookmarkStart w:id="330" w:name="t-тест"/>
    <w:p>
      <w:pPr>
        <w:pStyle w:val="Heading3"/>
      </w:pPr>
      <w:r>
        <w:t xml:space="preserve">4.6.1</w:t>
      </w:r>
      <w:r>
        <w:t xml:space="preserve"> </w:t>
      </w:r>
      <m:oMath>
        <m:r>
          <m:t>t</m:t>
        </m:r>
        <m:r>
          <m:rPr>
            <m:sty m:val="p"/>
          </m:rPr>
          <m:t>′</m:t>
        </m:r>
      </m:oMath>
      <w:r>
        <w:t xml:space="preserve">-тест</w:t>
      </w:r>
    </w:p>
    <w:p>
      <w:pPr>
        <w:pStyle w:val="FirstParagraph"/>
      </w:pPr>
      <w:r>
        <w:t xml:space="preserve">Згадаймо, що в нас від початку була ідея в</w:t>
      </w:r>
      <w:r>
        <w:t xml:space="preserve"> </w:t>
      </w:r>
      <m:oMath>
        <m:r>
          <m:t>Z</m:t>
        </m:r>
      </m:oMath>
      <w:r>
        <w:t xml:space="preserve">-тесті замість статистики</w:t>
      </w:r>
      <w:r>
        <w:t xml:space="preserve"> </w:t>
      </w:r>
      <m:oMath>
        <m:r>
          <m:t>Z</m:t>
        </m:r>
      </m:oMath>
      <w:r>
        <w:t xml:space="preserve">, у якій дисперсія відома, використовувати критерій</w:t>
      </w:r>
      <w:r>
        <w:t xml:space="preserve"> </w:t>
      </w:r>
      <m:oMath>
        <m:r>
          <m:t>t</m:t>
        </m:r>
      </m:oMath>
      <w:r>
        <w:t xml:space="preserve">, де дисперсія оцінена на даних. І використовувати нормальний розподіл. Тільки в першому завданні цей критерій нам не допоміг. Але що, якби вибірка була великою? Чи могли б ми використовувати нормальний розподіл для наближення?</w:t>
      </w:r>
    </w:p>
    <w:p>
      <w:pPr>
        <w:pStyle w:val="Compact"/>
        <w:numPr>
          <w:ilvl w:val="0"/>
          <w:numId w:val="1065"/>
        </w:numPr>
      </w:pPr>
      <w:r>
        <w:t xml:space="preserve">Будемо розглядати ту саму статистику</w:t>
      </w:r>
      <w:r>
        <w:t xml:space="preserve"> </w:t>
      </w:r>
      <m:oMath>
        <m:r>
          <m:t>t</m:t>
        </m:r>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oMath>
    </w:p>
    <w:p>
      <w:pPr>
        <w:pStyle w:val="Compact"/>
        <w:numPr>
          <w:ilvl w:val="0"/>
          <w:numId w:val="1065"/>
        </w:numPr>
      </w:pPr>
      <m:oMath>
        <m:r>
          <m:t>ξ</m:t>
        </m:r>
        <m:box>
          <m:boxPr>
            <m:opEmu m:val="on"/>
          </m:boxPr>
          <m:e>
            <m:r>
              <m:rPr>
                <m:sty m:val="p"/>
              </m:rPr>
              <m:t>:=</m:t>
            </m:r>
          </m:e>
        </m:box>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σ</m:t>
                    </m:r>
                  </m:e>
                  <m:sup>
                    <m:r>
                      <m:t>2</m:t>
                    </m:r>
                  </m:sup>
                </m:sSup>
              </m:e>
            </m:rad>
          </m:den>
        </m:f>
        <m:limUpp>
          <m:e>
            <m:r>
              <m:rPr>
                <m:sty m:val="p"/>
              </m:rPr>
              <m:t>→</m:t>
            </m:r>
          </m:e>
          <m:lim>
            <m:r>
              <m:t>d</m:t>
            </m:r>
          </m:lim>
        </m:limUpp>
        <m:r>
          <m:rPr>
            <m:sty m:val="p"/>
            <m:scr m:val="script"/>
          </m:rPr>
          <m:t>N</m:t>
        </m:r>
        <m:d>
          <m:dPr>
            <m:begChr m:val="("/>
            <m:endChr m:val=")"/>
            <m:sepChr m:val=""/>
            <m:grow/>
          </m:dPr>
          <m:e>
            <m:r>
              <m:t>0</m:t>
            </m:r>
            <m:r>
              <m:rPr>
                <m:sty m:val="p"/>
              </m:rPr>
              <m:t>,</m:t>
            </m:r>
            <m:r>
              <m:t>1</m:t>
            </m:r>
          </m:e>
        </m:d>
      </m:oMath>
      <w:r>
        <w:t xml:space="preserve">. За ЦГТ збіжність є тільки за розподілом.</w:t>
      </w:r>
    </w:p>
    <w:p>
      <w:pPr>
        <w:pStyle w:val="Compact"/>
        <w:numPr>
          <w:ilvl w:val="0"/>
          <w:numId w:val="1065"/>
        </w:numPr>
      </w:pPr>
      <w:r>
        <w:t xml:space="preserve">тоді</w:t>
      </w:r>
      <w:r>
        <w:t xml:space="preserve"> </w:t>
      </w:r>
      <m:oMath>
        <m:r>
          <m:t>t</m:t>
        </m:r>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rPr>
            <m:sty m:val="p"/>
          </m:rPr>
          <m:t>=</m:t>
        </m:r>
        <m:r>
          <m:t>ξ</m:t>
        </m:r>
        <m:r>
          <m:rPr>
            <m:sty m:val="p"/>
          </m:rPr>
          <m:t>⋅</m:t>
        </m:r>
        <m:rad>
          <m:radPr>
            <m:degHide m:val="on"/>
          </m:radPr>
          <m:deg/>
          <m:e>
            <m:f>
              <m:fPr>
                <m:type m:val="bar"/>
              </m:fPr>
              <m:num>
                <m:sSup>
                  <m:e>
                    <m:r>
                      <m:t>σ</m:t>
                    </m:r>
                  </m:e>
                  <m:sup>
                    <m:r>
                      <m:t>2</m:t>
                    </m:r>
                  </m:sup>
                </m:sSup>
              </m:num>
              <m:den>
                <m:sSup>
                  <m:e>
                    <m:r>
                      <m:t>S</m:t>
                    </m:r>
                  </m:e>
                  <m:sup>
                    <m:r>
                      <m:t>2</m:t>
                    </m:r>
                  </m:sup>
                </m:sSup>
              </m:den>
            </m:f>
          </m:e>
        </m:rad>
      </m:oMath>
      <w:r>
        <w:t xml:space="preserve">. Позначимо</w:t>
      </w:r>
      <w:r>
        <w:t xml:space="preserve"> </w:t>
      </w:r>
      <m:oMath>
        <m:r>
          <m:t>ϕ</m:t>
        </m:r>
        <m:box>
          <m:boxPr>
            <m:opEmu m:val="on"/>
          </m:boxPr>
          <m:e>
            <m:r>
              <m:rPr>
                <m:sty m:val="p"/>
              </m:rPr>
              <m:t>:=</m:t>
            </m:r>
          </m:e>
        </m:box>
        <m:rad>
          <m:radPr>
            <m:degHide m:val="on"/>
          </m:radPr>
          <m:deg/>
          <m:e>
            <m:f>
              <m:fPr>
                <m:type m:val="bar"/>
              </m:fPr>
              <m:num>
                <m:sSup>
                  <m:e>
                    <m:r>
                      <m:t>σ</m:t>
                    </m:r>
                  </m:e>
                  <m:sup>
                    <m:r>
                      <m:t>2</m:t>
                    </m:r>
                  </m:sup>
                </m:sSup>
              </m:num>
              <m:den>
                <m:sSup>
                  <m:e>
                    <m:r>
                      <m:t>S</m:t>
                    </m:r>
                  </m:e>
                  <m:sup>
                    <m:r>
                      <m:t>2</m:t>
                    </m:r>
                  </m:sup>
                </m:sSup>
              </m:den>
            </m:f>
          </m:e>
        </m:rad>
      </m:oMath>
    </w:p>
    <w:p>
      <w:pPr>
        <w:pStyle w:val="Compact"/>
        <w:numPr>
          <w:ilvl w:val="1"/>
          <w:numId w:val="1066"/>
        </w:numPr>
      </w:pPr>
      <w:r>
        <w:t xml:space="preserve">Пам’ятаєте, раніше було сказано, що</w:t>
      </w:r>
      <w:r>
        <w:t xml:space="preserve"> </w:t>
      </w:r>
      <m:oMath>
        <m:sSup>
          <m:e>
            <m:r>
              <m:t>S</m:t>
            </m:r>
          </m:e>
          <m:sup>
            <m:r>
              <m:t>2</m:t>
            </m:r>
          </m:sup>
        </m:sSup>
      </m:oMath>
      <w:r>
        <w:t xml:space="preserve"> </w:t>
      </w:r>
      <w:r>
        <w:t xml:space="preserve">— найкраща оцінка для дисперсії? Річ у тім, що вона є</w:t>
      </w:r>
      <w:r>
        <w:t xml:space="preserve"> </w:t>
      </w:r>
      <w:hyperlink r:id="rId310">
        <w:r>
          <w:rPr>
            <w:rStyle w:val="Hyperlink"/>
          </w:rPr>
          <w:t xml:space="preserve">консистентною</w:t>
        </w:r>
      </w:hyperlink>
      <w:r>
        <w:t xml:space="preserve"> </w:t>
      </w:r>
      <w:r>
        <w:t xml:space="preserve">оцінкою для</w:t>
      </w:r>
      <w:r>
        <w:t xml:space="preserve"> </w:t>
      </w:r>
      <m:oMath>
        <m:sSup>
          <m:e>
            <m:r>
              <m:t>σ</m:t>
            </m:r>
          </m:e>
          <m:sup>
            <m:r>
              <m:t>2</m:t>
            </m:r>
          </m:sup>
        </m:sSup>
      </m:oMath>
      <w:r>
        <w:t xml:space="preserve">. Тобто</w:t>
      </w:r>
      <w:r>
        <w:t xml:space="preserve"> </w:t>
      </w:r>
      <m:oMath>
        <m:sSup>
          <m:e>
            <m:r>
              <m:t>S</m:t>
            </m:r>
          </m:e>
          <m:sup>
            <m:r>
              <m:t>2</m:t>
            </m:r>
          </m:sup>
        </m:sSup>
      </m:oMath>
      <w:r>
        <w:t xml:space="preserve"> </w:t>
      </w:r>
      <w:hyperlink r:id="rId311">
        <w:r>
          <w:rPr>
            <w:rStyle w:val="Hyperlink"/>
          </w:rPr>
          <w:t xml:space="preserve">збігається за ймовірністю</w:t>
        </w:r>
      </w:hyperlink>
      <w:r>
        <w:t xml:space="preserve"> </w:t>
      </w:r>
      <w:r>
        <w:t xml:space="preserve">до</w:t>
      </w:r>
      <w:r>
        <w:t xml:space="preserve"> </w:t>
      </w:r>
      <m:oMath>
        <m:sSup>
          <m:e>
            <m:r>
              <m:t>σ</m:t>
            </m:r>
          </m:e>
          <m:sup>
            <m:r>
              <m:t>2</m:t>
            </m:r>
          </m:sup>
        </m:sSup>
      </m:oMath>
      <w:r>
        <w:t xml:space="preserve">. Тобто</w:t>
      </w:r>
      <w:r>
        <w:t xml:space="preserve"> </w:t>
      </w:r>
      <m:oMath>
        <m:sSup>
          <m:e>
            <m:r>
              <m:t>S</m:t>
            </m:r>
          </m:e>
          <m:sup>
            <m:r>
              <m:t>2</m:t>
            </m:r>
          </m:sup>
        </m:sSup>
        <m:limUpp>
          <m:e>
            <m:r>
              <m:rPr>
                <m:sty m:val="p"/>
              </m:rPr>
              <m:t>→</m:t>
            </m:r>
          </m:e>
          <m:lim>
            <m:r>
              <m:t>p</m:t>
            </m:r>
          </m:lim>
        </m:limUpp>
        <m:sSup>
          <m:e>
            <m:r>
              <m:t>σ</m:t>
            </m:r>
          </m:e>
          <m:sup>
            <m:r>
              <m:t>2</m:t>
            </m:r>
          </m:sup>
        </m:sSup>
      </m:oMath>
      <w:r>
        <w:t xml:space="preserve">.</w:t>
      </w:r>
    </w:p>
    <w:p>
      <w:pPr>
        <w:pStyle w:val="Compact"/>
        <w:numPr>
          <w:ilvl w:val="1"/>
          <w:numId w:val="1066"/>
        </w:numPr>
      </w:pPr>
      <w:r>
        <w:t xml:space="preserve">А в цьому випадку існує</w:t>
      </w:r>
      <w:r>
        <w:t xml:space="preserve"> </w:t>
      </w:r>
      <w:hyperlink r:id="rId312">
        <w:r>
          <w:rPr>
            <w:rStyle w:val="Hyperlink"/>
          </w:rPr>
          <w:t xml:space="preserve">теорема</w:t>
        </w:r>
      </w:hyperlink>
      <w:r>
        <w:t xml:space="preserve">, яка стверджує, що</w:t>
      </w:r>
      <w:r>
        <w:t xml:space="preserve"> </w:t>
      </w:r>
      <m:oMath>
        <m:r>
          <m:t>ϕ</m:t>
        </m:r>
        <m:r>
          <m:rPr>
            <m:sty m:val="p"/>
          </m:rPr>
          <m:t>=</m:t>
        </m:r>
        <m:f>
          <m:fPr>
            <m:type m:val="bar"/>
          </m:fPr>
          <m:num>
            <m:sSup>
              <m:e>
                <m:r>
                  <m:t>σ</m:t>
                </m:r>
              </m:e>
              <m:sup>
                <m:r>
                  <m:t>2</m:t>
                </m:r>
              </m:sup>
            </m:sSup>
          </m:num>
          <m:den>
            <m:sSup>
              <m:e>
                <m:r>
                  <m:t>S</m:t>
                </m:r>
              </m:e>
              <m:sup>
                <m:r>
                  <m:t>2</m:t>
                </m:r>
              </m:sup>
            </m:sSup>
          </m:den>
        </m:f>
        <m:limUpp>
          <m:e>
            <m:r>
              <m:rPr>
                <m:sty m:val="p"/>
              </m:rPr>
              <m:t>→</m:t>
            </m:r>
          </m:e>
          <m:lim>
            <m:r>
              <m:t>p</m:t>
            </m:r>
          </m:lim>
        </m:limUpp>
        <m:r>
          <m:t>1</m:t>
        </m:r>
      </m:oMath>
      <w:r>
        <w:t xml:space="preserve">.</w:t>
      </w:r>
    </w:p>
    <w:p>
      <w:pPr>
        <w:pStyle w:val="Compact"/>
        <w:numPr>
          <w:ilvl w:val="0"/>
          <w:numId w:val="1065"/>
        </w:numPr>
      </w:pPr>
      <m:oMath>
        <m:r>
          <m:t>t</m:t>
        </m:r>
        <m:r>
          <m:rPr>
            <m:sty m:val="p"/>
          </m:rPr>
          <m:t>=</m:t>
        </m:r>
        <m:r>
          <m:t>ξ</m:t>
        </m:r>
        <m:r>
          <m:rPr>
            <m:sty m:val="p"/>
          </m:rPr>
          <m:t>⋅</m:t>
        </m:r>
        <m:r>
          <m:t>ϕ</m:t>
        </m:r>
      </m:oMath>
      <w:r>
        <w:t xml:space="preserve">.</w:t>
      </w:r>
    </w:p>
    <w:p>
      <w:pPr>
        <w:pStyle w:val="Compact"/>
        <w:numPr>
          <w:ilvl w:val="1"/>
          <w:numId w:val="1067"/>
        </w:numPr>
      </w:pPr>
      <m:oMath>
        <m:r>
          <m:t>ξ</m:t>
        </m:r>
        <m:limUpp>
          <m:e>
            <m:r>
              <m:rPr>
                <m:sty m:val="p"/>
              </m:rPr>
              <m:t>→</m:t>
            </m:r>
          </m:e>
          <m:lim>
            <m:r>
              <m:t>d</m:t>
            </m:r>
          </m:lim>
        </m:limUpp>
        <m:r>
          <m:rPr>
            <m:sty m:val="p"/>
            <m:scr m:val="script"/>
          </m:rPr>
          <m:t>N</m:t>
        </m:r>
        <m:d>
          <m:dPr>
            <m:begChr m:val="("/>
            <m:endChr m:val=")"/>
            <m:sepChr m:val=""/>
            <m:grow/>
          </m:dPr>
          <m:e>
            <m:r>
              <m:t>0</m:t>
            </m:r>
            <m:r>
              <m:rPr>
                <m:sty m:val="p"/>
              </m:rPr>
              <m:t>,</m:t>
            </m:r>
            <m:r>
              <m:t>1</m:t>
            </m:r>
          </m:e>
        </m:d>
      </m:oMath>
    </w:p>
    <w:p>
      <w:pPr>
        <w:pStyle w:val="Compact"/>
        <w:numPr>
          <w:ilvl w:val="1"/>
          <w:numId w:val="1067"/>
        </w:numPr>
      </w:pPr>
      <m:oMath>
        <m:r>
          <m:t>ϕ</m:t>
        </m:r>
        <m:limUpp>
          <m:e>
            <m:r>
              <m:rPr>
                <m:sty m:val="p"/>
              </m:rPr>
              <m:t>→</m:t>
            </m:r>
          </m:e>
          <m:lim>
            <m:r>
              <m:t>p</m:t>
            </m:r>
          </m:lim>
        </m:limUpp>
        <m:r>
          <m:t>1</m:t>
        </m:r>
      </m:oMath>
    </w:p>
    <w:p>
      <w:pPr>
        <w:pStyle w:val="Compact"/>
        <w:numPr>
          <w:ilvl w:val="1"/>
          <w:numId w:val="1067"/>
        </w:numPr>
      </w:pPr>
      <w:r>
        <w:t xml:space="preserve">І тут набуває чинності ще одна</w:t>
      </w:r>
      <w:r>
        <w:t xml:space="preserve"> </w:t>
      </w:r>
      <w:hyperlink r:id="rId313">
        <w:r>
          <w:rPr>
            <w:rStyle w:val="Hyperlink"/>
          </w:rPr>
          <w:t xml:space="preserve">теорема</w:t>
        </w:r>
      </w:hyperlink>
      <w:r>
        <w:t xml:space="preserve">:</w:t>
      </w:r>
      <w:r>
        <w:t xml:space="preserve"> </w:t>
      </w:r>
      <m:oMath>
        <m:r>
          <m:t>t</m:t>
        </m:r>
        <m:r>
          <m:rPr>
            <m:sty m:val="p"/>
          </m:rPr>
          <m:t>=</m:t>
        </m:r>
        <m:r>
          <m:t>ξ</m:t>
        </m:r>
        <m:r>
          <m:rPr>
            <m:sty m:val="p"/>
          </m:rPr>
          <m:t>⋅</m:t>
        </m:r>
        <m:r>
          <m:t>ϕ</m:t>
        </m:r>
        <m:limUpp>
          <m:e>
            <m:r>
              <m:rPr>
                <m:sty m:val="p"/>
              </m:rPr>
              <m:t>→</m:t>
            </m:r>
          </m:e>
          <m:lim>
            <m:r>
              <m:t>d</m:t>
            </m:r>
          </m:lim>
        </m:limUpp>
        <m:r>
          <m:t>1</m:t>
        </m:r>
        <m:r>
          <m:rPr>
            <m:sty m:val="p"/>
          </m:rPr>
          <m:t>⋅</m:t>
        </m:r>
        <m:r>
          <m:rPr>
            <m:sty m:val="p"/>
            <m:scr m:val="script"/>
          </m:rPr>
          <m:t>N</m:t>
        </m:r>
        <m:d>
          <m:dPr>
            <m:begChr m:val="("/>
            <m:endChr m:val=")"/>
            <m:sepChr m:val=""/>
            <m:grow/>
          </m:dPr>
          <m:e>
            <m:r>
              <m:t>0</m:t>
            </m:r>
            <m:r>
              <m:rPr>
                <m:sty m:val="p"/>
              </m:rPr>
              <m:t>,</m:t>
            </m:r>
            <m:r>
              <m:t>1</m:t>
            </m:r>
          </m:e>
        </m:d>
      </m:oMath>
      <w:r>
        <w:t xml:space="preserve">. Та сама збіжність, що й у ЦПТ!</w:t>
      </w:r>
    </w:p>
    <w:p>
      <w:pPr>
        <w:pStyle w:val="Compact"/>
        <w:numPr>
          <w:ilvl w:val="1"/>
          <w:numId w:val="1067"/>
        </w:numPr>
      </w:pPr>
      <w:r>
        <w:t xml:space="preserve">Тобто статистика</w:t>
      </w:r>
      <w:r>
        <w:t xml:space="preserve"> </w:t>
      </w:r>
      <m:oMath>
        <m:r>
          <m:t>t</m:t>
        </m:r>
      </m:oMath>
      <w:r>
        <w:t xml:space="preserve"> </w:t>
      </w:r>
      <w:r>
        <w:t xml:space="preserve">так само буде з нормального розподілу.</w:t>
      </w:r>
    </w:p>
    <w:p>
      <w:pPr>
        <w:pStyle w:val="FirstParagraph"/>
      </w:pPr>
      <w:r>
        <w:t xml:space="preserve">Отже, якщо вибірка велика, то ми можемо вважати, що</w:t>
      </w:r>
      <w:r>
        <w:t xml:space="preserve"> </w:t>
      </w:r>
      <m:oMath>
        <m:r>
          <m:t>t</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4" name="Picture"/>
                  <a:graphic>
                    <a:graphicData uri="http://schemas.openxmlformats.org/drawingml/2006/picture">
                      <pic:pic>
                        <pic:nvPicPr>
                          <pic:cNvPr descr="C:\Users\ihorm\AppData\Local\Programs\Quarto\share\formats\docx\note.png" id="315" name="Picture"/>
                          <pic:cNvPicPr>
                            <a:picLocks noChangeArrowheads="1" noChangeAspect="1"/>
                          </pic:cNvPicPr>
                        </pic:nvPicPr>
                        <pic:blipFill>
                          <a:blip r:embed="rId21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Примітка</w:t>
            </w:r>
          </w:p>
        </w:tc>
      </w:tr>
      <w:tr>
        <w:trPr>
          <w:cantSplit/>
        </w:trPr>
        <w:tc>
          <w:tcPr>
            <w:tcMar>
              <w:top w:w="108" w:type="dxa"/>
              <w:bottom w:w="108" w:type="dxa"/>
            </w:tcMar>
          </w:tcPr>
          <w:p>
            <w:pPr>
              <w:pStyle w:val="BodyText"/>
            </w:pPr>
            <w:pPr>
              <w:spacing w:before="16"/>
            </w:pPr>
            <w:r>
              <w:t xml:space="preserve">Зауважимо, що у випадку</w:t>
            </w:r>
            <w:r>
              <w:t xml:space="preserve"> </w:t>
            </w:r>
            <w:r>
              <w:t xml:space="preserve">“нормальний розподіл, велика вибірка”</w:t>
            </w:r>
            <w:r>
              <w:t xml:space="preserve"> </w:t>
            </w:r>
            <w:r>
              <w:t xml:space="preserve">працюють одразу 2 критерії:</w:t>
            </w:r>
            <w:r>
              <w:t xml:space="preserve"> </w:t>
            </w:r>
            <m:oMath>
              <m:r>
                <m:t>t</m:t>
              </m:r>
            </m:oMath>
            <w:r>
              <w:t xml:space="preserve">-тест та</w:t>
            </w:r>
            <w:r>
              <w:t xml:space="preserve"> </w:t>
            </w:r>
            <m:oMath>
              <m:r>
                <m:t>t</m:t>
              </m:r>
              <m:r>
                <m:rPr>
                  <m:sty m:val="p"/>
                </m:rPr>
                <m:t>′</m:t>
              </m:r>
            </m:oMath>
            <w:r>
              <w:t xml:space="preserve">-тест. Це означає, що якщо</w:t>
            </w:r>
            <w:r>
              <w:t xml:space="preserve"> </w:t>
            </w:r>
            <m:oMath>
              <m:r>
                <m:t>t</m:t>
              </m:r>
              <m:d>
                <m:dPr>
                  <m:begChr m:val="("/>
                  <m:endChr m:val=")"/>
                  <m:sepChr m:val=""/>
                  <m:grow/>
                </m:dPr>
                <m:e>
                  <m:r>
                    <m:t>X</m:t>
                  </m:r>
                </m:e>
              </m:d>
              <m:limUpp>
                <m:e>
                  <m:r>
                    <m:rPr>
                      <m:sty m:val="p"/>
                    </m:rPr>
                    <m:t>∼</m:t>
                  </m:r>
                </m:e>
                <m:lim>
                  <m:sSub>
                    <m:e>
                      <m:r>
                        <m:t>H</m:t>
                      </m:r>
                    </m:e>
                    <m:sub>
                      <m:r>
                        <m:t>0</m:t>
                      </m:r>
                    </m:sub>
                  </m:sSub>
                </m:lim>
              </m:limUpp>
              <m:sSub>
                <m:e>
                  <m:r>
                    <m:t>t</m:t>
                  </m:r>
                </m:e>
                <m:sub>
                  <m:r>
                    <m:t>n</m:t>
                  </m:r>
                  <m:r>
                    <m:rPr>
                      <m:sty m:val="p"/>
                    </m:rPr>
                    <m:t>−</m:t>
                  </m:r>
                  <m:r>
                    <m:t>1</m:t>
                  </m:r>
                </m:sub>
              </m:sSub>
            </m:oMath>
            <w:r>
              <w:t xml:space="preserve"> </w:t>
            </w:r>
            <w:r>
              <w:t xml:space="preserve">та</w:t>
            </w:r>
            <w:r>
              <w:t xml:space="preserve"> </w:t>
            </w:r>
            <m:oMath>
              <m:r>
                <m:t>t</m:t>
              </m:r>
              <m:d>
                <m:dPr>
                  <m:begChr m:val="("/>
                  <m:endChr m:val=")"/>
                  <m:sepChr m:val=""/>
                  <m:grow/>
                </m:dPr>
                <m:e>
                  <m:r>
                    <m:t>X</m:t>
                  </m:r>
                </m:e>
              </m:d>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oMath>
            <w:r>
              <w:t xml:space="preserve">, то</w:t>
            </w:r>
            <w:r>
              <w:t xml:space="preserve"> </w:t>
            </w:r>
            <m:oMath>
              <m:sSub>
                <m:e>
                  <m:r>
                    <m:t>t</m:t>
                  </m:r>
                </m:e>
                <m:sub>
                  <m:r>
                    <m:t>n</m:t>
                  </m:r>
                  <m:r>
                    <m:rPr>
                      <m:sty m:val="p"/>
                    </m:rPr>
                    <m:t>−</m:t>
                  </m:r>
                  <m:r>
                    <m:t>1</m:t>
                  </m:r>
                </m:sub>
              </m:sSub>
              <m:r>
                <m:rPr>
                  <m:sty m:val="p"/>
                </m:rPr>
                <m:t>≈</m:t>
              </m:r>
              <m:r>
                <m:rPr>
                  <m:sty m:val="p"/>
                  <m:scr m:val="script"/>
                </m:rPr>
                <m:t>N</m:t>
              </m:r>
              <m:d>
                <m:dPr>
                  <m:begChr m:val="("/>
                  <m:endChr m:val=")"/>
                  <m:sepChr m:val=""/>
                  <m:grow/>
                </m:dPr>
                <m:e>
                  <m:r>
                    <m:t>0</m:t>
                  </m:r>
                  <m:r>
                    <m:rPr>
                      <m:sty m:val="p"/>
                    </m:rPr>
                    <m:t>,</m:t>
                  </m:r>
                  <m:r>
                    <m:t>1</m:t>
                  </m:r>
                </m:e>
              </m:d>
            </m:oMath>
            <w:r>
              <w:t xml:space="preserve">.</w:t>
            </w:r>
          </w:p>
          <w:p>
            <w:pPr>
              <w:pStyle w:val="BodyText"/>
            </w:pPr>
            <w:r>
              <w:t xml:space="preserve">Формально ж, якщо ступінь свободи в</w:t>
            </w:r>
            <w:r>
              <w:t xml:space="preserve"> </w:t>
            </w:r>
            <m:oMath>
              <m:r>
                <m:t>t</m:t>
              </m:r>
            </m:oMath>
            <w:r>
              <w:t xml:space="preserve">-розподілі дорівнює нескінченності, то це нормальний розподіл!</w:t>
            </w:r>
            <w:r>
              <w:t xml:space="preserve"> </w:t>
            </w:r>
            <m:oMath>
              <m:sSub>
                <m:e>
                  <m:r>
                    <m:rPr>
                      <m:sty m:val="p"/>
                    </m:rPr>
                    <m:t>lim</m:t>
                  </m:r>
                </m:e>
                <m:sub>
                  <m:r>
                    <m:t>n</m:t>
                  </m:r>
                  <m:r>
                    <m:rPr>
                      <m:sty m:val="p"/>
                    </m:rPr>
                    <m:t>→</m:t>
                  </m:r>
                  <m:r>
                    <m:rPr>
                      <m:sty m:val="p"/>
                    </m:rPr>
                    <m:t>∞</m:t>
                  </m:r>
                </m:sub>
              </m:sSub>
              <m:sSub>
                <m:e>
                  <m:r>
                    <m:t>t</m:t>
                  </m:r>
                </m:e>
                <m:sub>
                  <m:r>
                    <m:t>n</m:t>
                  </m:r>
                </m:sub>
              </m:sSub>
              <m:r>
                <m:rPr>
                  <m:sty m:val="p"/>
                </m:rPr>
                <m:t>=</m:t>
              </m:r>
              <m:r>
                <m:rPr>
                  <m:sty m:val="p"/>
                  <m:scr m:val="script"/>
                </m:rPr>
                <m:t>N</m:t>
              </m:r>
              <m:d>
                <m:dPr>
                  <m:begChr m:val="("/>
                  <m:endChr m:val=")"/>
                  <m:sepChr m:val=""/>
                  <m:grow/>
                </m:dPr>
                <m:e>
                  <m:r>
                    <m:t>0</m:t>
                  </m:r>
                  <m:r>
                    <m:rPr>
                      <m:sty m:val="p"/>
                    </m:rPr>
                    <m:t>,</m:t>
                  </m:r>
                  <m:r>
                    <m:t>1</m:t>
                  </m:r>
                </m:e>
              </m:d>
            </m:oMath>
          </w:p>
          <w:p>
            <w:pPr>
              <w:pStyle w:val="BodyText"/>
            </w:pPr>
            <w:pPr>
              <w:spacing w:after="16"/>
            </w:pPr>
            <w:r>
              <w:t xml:space="preserve">А якщо</w:t>
            </w:r>
            <w:r>
              <w:t xml:space="preserve"> </w:t>
            </w:r>
            <m:oMath>
              <m:sSub>
                <m:e>
                  <m:r>
                    <m:t>t</m:t>
                  </m:r>
                </m:e>
                <m:sub>
                  <m:r>
                    <m:t>n</m:t>
                  </m:r>
                  <m:r>
                    <m:rPr>
                      <m:sty m:val="p"/>
                    </m:rPr>
                    <m:t>−</m:t>
                  </m:r>
                  <m:r>
                    <m:t>1</m:t>
                  </m:r>
                </m:sub>
              </m:sSub>
              <m:r>
                <m:rPr>
                  <m:sty m:val="p"/>
                </m:rPr>
                <m:t>≈</m:t>
              </m:r>
              <m:r>
                <m:rPr>
                  <m:sty m:val="p"/>
                  <m:scr m:val="script"/>
                </m:rPr>
                <m:t>N</m:t>
              </m:r>
              <m:d>
                <m:dPr>
                  <m:begChr m:val="("/>
                  <m:endChr m:val=")"/>
                  <m:sepChr m:val=""/>
                  <m:grow/>
                </m:dPr>
                <m:e>
                  <m:r>
                    <m:t>0</m:t>
                  </m:r>
                  <m:r>
                    <m:rPr>
                      <m:sty m:val="p"/>
                    </m:rPr>
                    <m:t>,</m:t>
                  </m:r>
                  <m:r>
                    <m:t>1</m:t>
                  </m:r>
                </m:e>
              </m:d>
            </m:oMath>
            <w:r>
              <w:t xml:space="preserve">, то ми замість</w:t>
            </w:r>
            <w:r>
              <w:t xml:space="preserve"> </w:t>
            </w:r>
            <m:oMath>
              <m:r>
                <m:t>t</m:t>
              </m:r>
              <m:r>
                <m:rPr>
                  <m:sty m:val="p"/>
                </m:rPr>
                <m:t>′</m:t>
              </m:r>
            </m:oMath>
            <w:r>
              <w:t xml:space="preserve">-критерію ми можемо використовувати</w:t>
            </w:r>
            <w:r>
              <w:t xml:space="preserve"> </w:t>
            </w:r>
            <m:oMath>
              <m:r>
                <m:t>t</m:t>
              </m:r>
            </m:oMath>
            <w:r>
              <w:t xml:space="preserve">-критерій!</w:t>
            </w:r>
          </w:p>
        </w:tc>
      </w:tr>
    </w:tbl>
    <w:p>
      <w:pPr>
        <w:pStyle w:val="BodyText"/>
      </w:pPr>
      <w:r>
        <w:t xml:space="preserve">В такому випадку критерій</w:t>
      </w:r>
      <w:r>
        <w:t xml:space="preserve"> </w:t>
      </w:r>
      <m:oMath>
        <m:r>
          <m:t>t</m:t>
        </m:r>
      </m:oMath>
      <w:r>
        <w:t xml:space="preserve">-тесту буде виглядати так:</w:t>
      </w:r>
    </w:p>
    <w:p>
      <w:pPr>
        <w:pStyle w:val="BodyText"/>
      </w:pPr>
      <w:bookmarkStart w:id="316" w:name="eq-t-test2"/>
      <m:oMathPara>
        <m:oMathParaPr>
          <m:jc m:val="center"/>
        </m:oMathParaPr>
        <m:oMath>
          <m:sSub>
            <m:e>
              <m:r>
                <m:t>H</m:t>
              </m:r>
            </m:e>
            <m:sub>
              <m:r>
                <m:t>0</m:t>
              </m:r>
            </m:sub>
          </m:sSub>
          <m:r>
            <m:rPr>
              <m:sty m:val="p"/>
            </m:rPr>
            <m:t>:</m:t>
          </m:r>
          <m:r>
            <m:t>μ</m:t>
          </m:r>
          <m:r>
            <m:rPr>
              <m:sty m:val="p"/>
            </m:rPr>
            <m:t>=</m:t>
          </m:r>
          <m:sSub>
            <m:e>
              <m:r>
                <m:t>μ</m:t>
              </m:r>
            </m:e>
            <m:sub>
              <m:r>
                <m:t>0</m:t>
              </m:r>
            </m:sub>
          </m:sSub>
          <m:r>
            <m:t> </m:t>
          </m:r>
          <m:r>
            <m:t>п</m:t>
          </m:r>
          <m:r>
            <m:t>р</m:t>
          </m:r>
          <m:r>
            <m:t>о</m:t>
          </m:r>
          <m:r>
            <m:t>т</m:t>
          </m:r>
          <m:r>
            <m:t>и</m:t>
          </m:r>
          <m:r>
            <m:t> </m:t>
          </m:r>
          <m:sSub>
            <m:e>
              <m:r>
                <m:t>H</m:t>
              </m:r>
            </m:e>
            <m:sub>
              <m:r>
                <m:t>1</m:t>
              </m:r>
            </m:sub>
          </m:sSub>
          <m:r>
            <m:rPr>
              <m:sty m:val="p"/>
            </m:rPr>
            <m:t>:</m:t>
          </m:r>
          <m:r>
            <m:t>μ</m:t>
          </m:r>
          <m:r>
            <m:rPr>
              <m:sty m:val="p"/>
            </m:rPr>
            <m:t>&gt;</m:t>
          </m:r>
          <m:sSub>
            <m:e>
              <m:r>
                <m:t>μ</m:t>
              </m:r>
            </m:e>
            <m:sub>
              <m:r>
                <m:t>0</m:t>
              </m:r>
            </m:sub>
          </m:sSub>
          <m:r>
            <m:t>  </m:t>
          </m:r>
          <m:d>
            <m:dPr>
              <m:begChr m:val="("/>
              <m:endChr m:val=")"/>
              <m:sepChr m:val=""/>
              <m:grow/>
            </m:dPr>
            <m:e>
              <m:r>
                <m:t>4.11</m:t>
              </m:r>
            </m:e>
          </m:d>
        </m:oMath>
      </m:oMathPara>
      <w:bookmarkEnd w:id="316"/>
    </w:p>
    <w:p>
      <w:pPr>
        <w:pStyle w:val="FirstParagraph"/>
      </w:pPr>
      <w:r>
        <w:t xml:space="preserve">Статистика</w:t>
      </w:r>
      <w:r>
        <w:t xml:space="preserve"> </w:t>
      </w:r>
      <m:oMath>
        <m:r>
          <m:t>t</m:t>
        </m:r>
        <m:d>
          <m:dPr>
            <m:begChr m:val="("/>
            <m:endChr m:val=")"/>
            <m:sepChr m:val=""/>
            <m:grow/>
          </m:dPr>
          <m:e>
            <m:r>
              <m:t>X</m:t>
            </m:r>
          </m:e>
        </m:d>
      </m:oMath>
      <w:r>
        <w:t xml:space="preserve"> </w:t>
      </w:r>
      <w:r>
        <w:t xml:space="preserve">буде виглядати так:</w:t>
      </w:r>
    </w:p>
    <w:p>
      <w:pPr>
        <w:pStyle w:val="BodyText"/>
      </w:pPr>
      <w:bookmarkStart w:id="317" w:name="eq-t-statistic2"/>
      <m:oMathPara>
        <m:oMathParaPr>
          <m:jc m:val="center"/>
        </m:oMathParaPr>
        <m:oMath>
          <m:r>
            <m:t>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t>  </m:t>
          </m:r>
          <m:d>
            <m:dPr>
              <m:begChr m:val="("/>
              <m:endChr m:val=")"/>
              <m:sepChr m:val=""/>
              <m:grow/>
            </m:dPr>
            <m:e>
              <m:r>
                <m:t>4.12</m:t>
              </m:r>
            </m:e>
          </m:d>
        </m:oMath>
      </m:oMathPara>
      <w:bookmarkEnd w:id="317"/>
    </w:p>
    <w:p>
      <w:pPr>
        <w:pStyle w:val="FirstParagraph"/>
      </w:pPr>
      <w:r>
        <w:t xml:space="preserve">При достатньо великій вибірці</w:t>
      </w:r>
      <w:r>
        <w:t xml:space="preserve"> </w:t>
      </w:r>
      <m:oMath>
        <m:r>
          <m:t>t</m:t>
        </m:r>
        <m:d>
          <m:dPr>
            <m:begChr m:val="("/>
            <m:endChr m:val=")"/>
            <m:sepChr m:val=""/>
            <m:grow/>
          </m:dPr>
          <m:e>
            <m:r>
              <m:t>X</m:t>
            </m:r>
          </m:e>
        </m:d>
        <m:r>
          <m:rPr>
            <m:sty m:val="p"/>
          </m:rPr>
          <m:t>∼</m:t>
        </m:r>
        <m:r>
          <m:rPr>
            <m:sty m:val="p"/>
            <m:scr m:val="script"/>
          </m:rPr>
          <m:t>N</m:t>
        </m:r>
        <m:d>
          <m:dPr>
            <m:begChr m:val="("/>
            <m:endChr m:val=")"/>
            <m:sepChr m:val=""/>
            <m:grow/>
          </m:dPr>
          <m:e>
            <m:r>
              <m:t>0</m:t>
            </m:r>
            <m:r>
              <m:rPr>
                <m:sty m:val="p"/>
              </m:rPr>
              <m:t>,</m:t>
            </m:r>
            <m:r>
              <m:t>1</m:t>
            </m:r>
          </m:e>
        </m:d>
      </m:oMath>
      <w:r>
        <w:t xml:space="preserve">.</w:t>
      </w:r>
    </w:p>
    <w:p>
      <w:pPr>
        <w:pStyle w:val="BodyText"/>
      </w:pPr>
      <w:r>
        <w:t xml:space="preserve">Тоді односторонній критерій набуває вигляду:</w:t>
      </w:r>
    </w:p>
    <w:p>
      <w:pPr>
        <w:pStyle w:val="BodyText"/>
      </w:pPr>
      <w:bookmarkStart w:id="318" w:name="eq-t-test-crit2"/>
      <m:oMathPara>
        <m:oMathParaPr>
          <m:jc m:val="center"/>
        </m:oMathParaPr>
        <m:oMath>
          <m:d>
            <m:dPr>
              <m:begChr m:val="{"/>
              <m:endChr m:val="}"/>
              <m:sepChr m:val=""/>
              <m:grow/>
            </m:dPr>
            <m:e>
              <m:r>
                <m:t>t</m:t>
              </m:r>
              <m:d>
                <m:dPr>
                  <m:begChr m:val="("/>
                  <m:endChr m:val=")"/>
                  <m:sepChr m:val=""/>
                  <m:grow/>
                </m:dPr>
                <m:e>
                  <m:r>
                    <m:t>X</m:t>
                  </m:r>
                </m:e>
              </m:d>
              <m:r>
                <m:rPr>
                  <m:sty m:val="p"/>
                </m:rPr>
                <m:t>≥</m:t>
              </m:r>
              <m:sSub>
                <m:e>
                  <m:r>
                    <m:t>z</m:t>
                  </m:r>
                </m:e>
                <m:sub>
                  <m:r>
                    <m:t>1</m:t>
                  </m:r>
                  <m:r>
                    <m:rPr>
                      <m:sty m:val="p"/>
                    </m:rPr>
                    <m:t>−</m:t>
                  </m:r>
                  <m:r>
                    <m:t>α</m:t>
                  </m:r>
                </m:sub>
              </m:sSub>
            </m:e>
          </m:d>
          <m:r>
            <m:t>  </m:t>
          </m:r>
          <m:d>
            <m:dPr>
              <m:begChr m:val="("/>
              <m:endChr m:val=")"/>
              <m:sepChr m:val=""/>
              <m:grow/>
            </m:dPr>
            <m:e>
              <m:r>
                <m:t>4.13</m:t>
              </m:r>
            </m:e>
          </m:d>
        </m:oMath>
      </m:oMathPara>
      <w:bookmarkEnd w:id="318"/>
    </w:p>
    <w:p>
      <w:pPr>
        <w:pStyle w:val="FirstParagraph"/>
      </w:pPr>
      <w:r>
        <w:t xml:space="preserve">А</w:t>
      </w:r>
      <w:r>
        <w:t xml:space="preserve"> </w:t>
      </w:r>
      <m:oMath>
        <m:r>
          <m:t>p</m:t>
        </m:r>
      </m:oMath>
      <w:r>
        <w:t xml:space="preserve">-значення для одностороннього критерію можна обчислити так:</w:t>
      </w:r>
    </w:p>
    <w:p>
      <w:pPr>
        <w:pStyle w:val="BodyText"/>
      </w:pPr>
      <w:bookmarkStart w:id="319" w:name="eq-t-p-value2"/>
      <m:oMathPara>
        <m:oMathParaPr>
          <m:jc m:val="center"/>
        </m:oMathParaPr>
        <m:oMath>
          <m:r>
            <m:t>p</m:t>
          </m:r>
          <m:r>
            <m:rPr>
              <m:nor/>
              <m:sty m:val="p"/>
            </m:rPr>
            <m:t>-значення</m:t>
          </m:r>
          <m:r>
            <m:rPr>
              <m:sty m:val="p"/>
            </m:rPr>
            <m:t>=</m:t>
          </m:r>
          <m:r>
            <m:t>1</m:t>
          </m:r>
          <m:r>
            <m:rPr>
              <m:sty m:val="p"/>
            </m:rPr>
            <m:t>−</m:t>
          </m:r>
          <m:r>
            <m:t>Φ</m:t>
          </m:r>
          <m:d>
            <m:dPr>
              <m:begChr m:val="("/>
              <m:endChr m:val=")"/>
              <m:sepChr m:val=""/>
              <m:grow/>
            </m:dPr>
            <m:e>
              <m:r>
                <m:t>z</m:t>
              </m:r>
            </m:e>
          </m:d>
          <m:r>
            <m:rPr>
              <m:sty m:val="p"/>
            </m:rPr>
            <m:t>,</m:t>
          </m:r>
          <m:r>
            <m:t>  </m:t>
          </m:r>
          <m:d>
            <m:dPr>
              <m:begChr m:val="("/>
              <m:endChr m:val=")"/>
              <m:sepChr m:val=""/>
              <m:grow/>
            </m:dPr>
            <m:e>
              <m:r>
                <m:t>4.14</m:t>
              </m:r>
            </m:e>
          </m:d>
        </m:oMath>
      </m:oMathPara>
      <w:bookmarkEnd w:id="319"/>
    </w:p>
    <w:p>
      <w:pPr>
        <w:pStyle w:val="FirstParagraph"/>
      </w:pPr>
      <w:r>
        <w:t xml:space="preserve">де</w:t>
      </w:r>
      <w:r>
        <w:t xml:space="preserve"> </w:t>
      </w:r>
      <m:oMath>
        <m:r>
          <m:t>z</m:t>
        </m:r>
      </m:oMath>
      <w:r>
        <w:t xml:space="preserve"> </w:t>
      </w:r>
      <w:r>
        <w:t xml:space="preserve">— реалізація статистики</w:t>
      </w:r>
      <w:r>
        <w:t xml:space="preserve"> </w:t>
      </w:r>
      <m:oMath>
        <m:r>
          <m:t>t</m:t>
        </m:r>
        <m:d>
          <m:dPr>
            <m:begChr m:val="("/>
            <m:endChr m:val=")"/>
            <m:sepChr m:val=""/>
            <m:grow/>
          </m:dPr>
          <m:e>
            <m:r>
              <m:t>X</m:t>
            </m:r>
          </m:e>
        </m:d>
      </m:oMath>
      <w:r>
        <w:t xml:space="preserve">,</w:t>
      </w:r>
      <w:r>
        <w:t xml:space="preserve"> </w:t>
      </w:r>
      <m:oMath>
        <m:r>
          <m:t>Φ</m:t>
        </m:r>
        <m:d>
          <m:dPr>
            <m:begChr m:val="("/>
            <m:endChr m:val=")"/>
            <m:sepChr m:val=""/>
            <m:grow/>
          </m:dPr>
          <m:e>
            <m:r>
              <m:t>z</m:t>
            </m:r>
          </m:e>
        </m:d>
      </m:oMath>
      <w:r>
        <w:t xml:space="preserve"> </w:t>
      </w:r>
      <w:r>
        <w:t xml:space="preserve">— функція розподілу</w:t>
      </w:r>
      <w:r>
        <w:t xml:space="preserve"> </w:t>
      </w:r>
      <m:oMath>
        <m:r>
          <m:rPr>
            <m:sty m:val="p"/>
            <m:scr m:val="script"/>
          </m:rPr>
          <m:t>N</m:t>
        </m:r>
        <m:d>
          <m:dPr>
            <m:begChr m:val="("/>
            <m:endChr m:val=")"/>
            <m:sepChr m:val=""/>
            <m:grow/>
          </m:dPr>
          <m:e>
            <m:r>
              <m:t>0</m:t>
            </m:r>
            <m:r>
              <m:rPr>
                <m:sty m:val="p"/>
              </m:rPr>
              <m:t>,</m:t>
            </m:r>
            <m:r>
              <m:t>1</m:t>
            </m:r>
          </m:e>
        </m:d>
      </m:oMath>
      <w:r>
        <w:t xml:space="preserve">.</w:t>
      </w:r>
    </w:p>
    <w:p>
      <w:pPr>
        <w:pStyle w:val="BodyText"/>
      </w:pPr>
      <w:r>
        <w:t xml:space="preserve">Двосторонній критерій буде виглядати так:</w:t>
      </w:r>
    </w:p>
    <w:p>
      <w:pPr>
        <w:pStyle w:val="BodyText"/>
      </w:pPr>
      <w:bookmarkStart w:id="320" w:name="eq-t-test-crit3"/>
      <m:oMathPara>
        <m:oMathParaPr>
          <m:jc m:val="center"/>
        </m:oMathParaPr>
        <m:oMath>
          <m:d>
            <m:dPr>
              <m:begChr m:val="{"/>
              <m:endChr m:val="}"/>
              <m:sepChr m:val=""/>
              <m:grow/>
            </m:dPr>
            <m:e>
              <m:r>
                <m:t>t</m:t>
              </m:r>
              <m:d>
                <m:dPr>
                  <m:begChr m:val="("/>
                  <m:endChr m:val=")"/>
                  <m:sepChr m:val=""/>
                  <m:grow/>
                </m:dPr>
                <m:e>
                  <m:r>
                    <m:t>X</m:t>
                  </m:r>
                </m:e>
              </m:d>
              <m:r>
                <m:rPr>
                  <m:sty m:val="p"/>
                </m:rPr>
                <m:t>≥</m:t>
              </m:r>
              <m:sSub>
                <m:e>
                  <m:r>
                    <m:t>z</m:t>
                  </m:r>
                </m:e>
                <m:sub>
                  <m:r>
                    <m:t>1</m:t>
                  </m:r>
                  <m:r>
                    <m:rPr>
                      <m:sty m:val="p"/>
                    </m:rPr>
                    <m:t>−</m:t>
                  </m:r>
                  <m:f>
                    <m:fPr>
                      <m:type m:val="bar"/>
                    </m:fPr>
                    <m:num>
                      <m:r>
                        <m:t>α</m:t>
                      </m:r>
                    </m:num>
                    <m:den>
                      <m:r>
                        <m:t>2</m:t>
                      </m:r>
                    </m:den>
                  </m:f>
                </m:sub>
              </m:sSub>
            </m:e>
          </m:d>
          <m:r>
            <m:rPr>
              <m:sty m:val="p"/>
            </m:rPr>
            <m:t>⋃</m:t>
          </m:r>
          <m:d>
            <m:dPr>
              <m:begChr m:val="{"/>
              <m:endChr m:val="}"/>
              <m:sepChr m:val=""/>
              <m:grow/>
            </m:dPr>
            <m:e>
              <m:r>
                <m:t>t</m:t>
              </m:r>
              <m:d>
                <m:dPr>
                  <m:begChr m:val="("/>
                  <m:endChr m:val=")"/>
                  <m:sepChr m:val=""/>
                  <m:grow/>
                </m:dPr>
                <m:e>
                  <m:r>
                    <m:t>X</m:t>
                  </m:r>
                </m:e>
              </m:d>
              <m:r>
                <m:rPr>
                  <m:sty m:val="p"/>
                </m:rPr>
                <m:t>≤</m:t>
              </m:r>
              <m:r>
                <m:rPr>
                  <m:sty m:val="p"/>
                </m:rPr>
                <m:t>−</m:t>
              </m:r>
              <m:sSub>
                <m:e>
                  <m:r>
                    <m:t>z</m:t>
                  </m:r>
                </m:e>
                <m:sub>
                  <m:r>
                    <m:t>1</m:t>
                  </m:r>
                  <m:r>
                    <m:rPr>
                      <m:sty m:val="p"/>
                    </m:rPr>
                    <m:t>−</m:t>
                  </m:r>
                  <m:f>
                    <m:fPr>
                      <m:type m:val="bar"/>
                    </m:fPr>
                    <m:num>
                      <m:r>
                        <m:t>α</m:t>
                      </m:r>
                    </m:num>
                    <m:den>
                      <m:r>
                        <m:t>2</m:t>
                      </m:r>
                    </m:den>
                  </m:f>
                </m:sub>
              </m:sSub>
            </m:e>
          </m:d>
          <m:r>
            <m:t>  </m:t>
          </m:r>
          <m:d>
            <m:dPr>
              <m:begChr m:val="("/>
              <m:endChr m:val=")"/>
              <m:sepChr m:val=""/>
              <m:grow/>
            </m:dPr>
            <m:e>
              <m:r>
                <m:t>4.15</m:t>
              </m:r>
            </m:e>
          </m:d>
        </m:oMath>
      </m:oMathPara>
      <w:bookmarkEnd w:id="320"/>
    </w:p>
    <w:p>
      <w:pPr>
        <w:pStyle w:val="FirstParagraph"/>
      </w:pPr>
      <w:r>
        <w:t xml:space="preserve">При цьому</w:t>
      </w:r>
      <w:r>
        <w:t xml:space="preserve"> </w:t>
      </w:r>
      <m:oMath>
        <m:r>
          <m:t>p</m:t>
        </m:r>
      </m:oMath>
      <w:r>
        <w:t xml:space="preserve">-значення для двостороннього критерію можна обчислити так:</w:t>
      </w:r>
    </w:p>
    <w:p>
      <w:pPr>
        <w:pStyle w:val="BodyText"/>
      </w:pPr>
      <w:bookmarkStart w:id="321" w:name="eq-t-p-value3"/>
      <m:oMathPara>
        <m:oMathParaPr>
          <m:jc m:val="center"/>
        </m:oMathParaPr>
        <m:oMath>
          <m:r>
            <m:t>p</m:t>
          </m:r>
          <m:r>
            <m:rPr>
              <m:nor/>
              <m:sty m:val="p"/>
            </m:rPr>
            <m:t>-значення</m:t>
          </m:r>
          <m:r>
            <m:rPr>
              <m:sty m:val="p"/>
            </m:rPr>
            <m:t>=</m:t>
          </m:r>
          <m:r>
            <m:t>2</m:t>
          </m:r>
          <m:r>
            <m:rPr>
              <m:sty m:val="p"/>
            </m:rPr>
            <m:t>⋅</m:t>
          </m:r>
          <m:r>
            <m:rPr>
              <m:sty m:val="p"/>
            </m:rPr>
            <m:t>min</m:t>
          </m:r>
          <m:d>
            <m:dPr>
              <m:begChr m:val="["/>
              <m:endChr m:val="]"/>
              <m:sepChr m:val=""/>
              <m:grow/>
            </m:dPr>
            <m:e>
              <m:r>
                <m:t>Φ</m:t>
              </m:r>
              <m:d>
                <m:dPr>
                  <m:begChr m:val="("/>
                  <m:endChr m:val=")"/>
                  <m:sepChr m:val=""/>
                  <m:grow/>
                </m:dPr>
                <m:e>
                  <m:r>
                    <m:t>z</m:t>
                  </m:r>
                </m:e>
              </m:d>
              <m:r>
                <m:rPr>
                  <m:sty m:val="p"/>
                </m:rPr>
                <m:t>,</m:t>
              </m:r>
              <m:r>
                <m:t>1</m:t>
              </m:r>
              <m:r>
                <m:rPr>
                  <m:sty m:val="p"/>
                </m:rPr>
                <m:t>−</m:t>
              </m:r>
              <m:r>
                <m:t>Φ</m:t>
              </m:r>
              <m:d>
                <m:dPr>
                  <m:begChr m:val="("/>
                  <m:endChr m:val=")"/>
                  <m:sepChr m:val=""/>
                  <m:grow/>
                </m:dPr>
                <m:e>
                  <m:r>
                    <m:t>z</m:t>
                  </m:r>
                </m:e>
              </m:d>
            </m:e>
          </m:d>
          <m:r>
            <m:rPr>
              <m:sty m:val="p"/>
            </m:rPr>
            <m:t>,</m:t>
          </m:r>
          <m:r>
            <m:t>  </m:t>
          </m:r>
          <m:d>
            <m:dPr>
              <m:begChr m:val="("/>
              <m:endChr m:val=")"/>
              <m:sepChr m:val=""/>
              <m:grow/>
            </m:dPr>
            <m:e>
              <m:r>
                <m:t>4.16</m:t>
              </m:r>
            </m:e>
          </m:d>
        </m:oMath>
      </m:oMathPara>
      <w:bookmarkEnd w:id="321"/>
    </w:p>
    <w:p>
      <w:pPr>
        <w:pStyle w:val="FirstParagraph"/>
      </w:pPr>
      <w:r>
        <w:t xml:space="preserve">де</w:t>
      </w:r>
      <w:r>
        <w:t xml:space="preserve"> </w:t>
      </w:r>
      <m:oMath>
        <m:r>
          <m:t>z</m:t>
        </m:r>
      </m:oMath>
      <w:r>
        <w:t xml:space="preserve"> </w:t>
      </w:r>
      <w:r>
        <w:t xml:space="preserve">— реалізація статистики</w:t>
      </w:r>
      <w:r>
        <w:t xml:space="preserve"> </w:t>
      </w:r>
      <m:oMath>
        <m:r>
          <m:t>t</m:t>
        </m:r>
        <m:d>
          <m:dPr>
            <m:begChr m:val="("/>
            <m:endChr m:val=")"/>
            <m:sepChr m:val=""/>
            <m:grow/>
          </m:dPr>
          <m:e>
            <m:r>
              <m:t>X</m:t>
            </m:r>
          </m:e>
        </m:d>
      </m:oMath>
      <w:r>
        <w:t xml:space="preserve">,</w:t>
      </w:r>
      <w:r>
        <w:t xml:space="preserve"> </w:t>
      </w:r>
      <m:oMath>
        <m:r>
          <m:t>Φ</m:t>
        </m:r>
        <m:d>
          <m:dPr>
            <m:begChr m:val="("/>
            <m:endChr m:val=")"/>
            <m:sepChr m:val=""/>
            <m:grow/>
          </m:dPr>
          <m:e>
            <m:r>
              <m:t>z</m:t>
            </m:r>
          </m:e>
        </m:d>
      </m:oMath>
      <w:r>
        <w:t xml:space="preserve"> </w:t>
      </w:r>
      <w:r>
        <w:t xml:space="preserve">— функція розподілу</w:t>
      </w:r>
      <w:r>
        <w:t xml:space="preserve"> </w:t>
      </w:r>
      <m:oMath>
        <m:r>
          <m:rPr>
            <m:sty m:val="p"/>
            <m:scr m:val="script"/>
          </m:rPr>
          <m:t>N</m:t>
        </m:r>
        <m:d>
          <m:dPr>
            <m:begChr m:val="("/>
            <m:endChr m:val=")"/>
            <m:sepChr m:val=""/>
            <m:grow/>
          </m:dPr>
          <m:e>
            <m:r>
              <m:t>0</m:t>
            </m:r>
            <m:r>
              <m:rPr>
                <m:sty m:val="p"/>
              </m:rPr>
              <m:t>,</m:t>
            </m:r>
            <m:r>
              <m:t>1</m:t>
            </m:r>
          </m:e>
        </m:d>
      </m:oMath>
      <w:r>
        <w:t xml:space="preserve">.</w:t>
      </w:r>
    </w:p>
    <w:p>
      <w:pPr>
        <w:pStyle w:val="BodyText"/>
      </w:pPr>
      <w:r>
        <w:t xml:space="preserve">Перевіримо наш критерій на великій вибірці. Для цього згеренуємо вибірку з експоненційного розподілу</w:t>
      </w:r>
      <w:r>
        <w:t xml:space="preserve"> </w:t>
      </w:r>
      <m:oMath>
        <m:r>
          <m:rPr>
            <m:sty m:val="p"/>
            <m:scr m:val="script"/>
          </m:rPr>
          <m:t>E</m:t>
        </m:r>
        <m:d>
          <m:dPr>
            <m:begChr m:val="("/>
            <m:endChr m:val=")"/>
            <m:sepChr m:val=""/>
            <m:grow/>
          </m:dPr>
          <m:e>
            <m:r>
              <m:t>300</m:t>
            </m:r>
          </m:e>
        </m:d>
      </m:oMath>
      <w:r>
        <w:t xml:space="preserve">, де</w:t>
      </w:r>
      <w:r>
        <w:t xml:space="preserve"> </w:t>
      </w:r>
      <m:oMath>
        <m:r>
          <m:t>X</m:t>
        </m:r>
        <m:r>
          <m:rPr>
            <m:sty m:val="p"/>
          </m:rPr>
          <m:t>∼</m:t>
        </m:r>
        <m:r>
          <m:rPr>
            <m:sty m:val="p"/>
            <m:scr m:val="script"/>
          </m:rPr>
          <m:t>E</m:t>
        </m:r>
        <m:d>
          <m:dPr>
            <m:begChr m:val="("/>
            <m:endChr m:val=")"/>
            <m:sepChr m:val=""/>
            <m:grow/>
          </m:dPr>
          <m:e>
            <m:r>
              <m:t>λ</m:t>
            </m:r>
          </m:e>
        </m:d>
      </m:oMath>
      <w:r>
        <w:t xml:space="preserve">,</w:t>
      </w:r>
      <w:r>
        <w:t xml:space="preserve"> </w:t>
      </w:r>
      <m:oMath>
        <m:r>
          <m:t>λ</m:t>
        </m:r>
        <m:r>
          <m:rPr>
            <m:sty m:val="p"/>
          </m:rPr>
          <m:t>=</m:t>
        </m:r>
        <m:r>
          <m:t>1</m:t>
        </m:r>
        <m:r>
          <m:rPr>
            <m:sty m:val="p"/>
          </m:rPr>
          <m:t>/</m:t>
        </m:r>
        <m:r>
          <m:t>μ</m:t>
        </m:r>
      </m:oMath>
      <w:r>
        <w:t xml:space="preserve">.</w:t>
      </w:r>
      <w:r>
        <w:t xml:space="preserve"> </w:t>
      </w:r>
      <w:r>
        <w:t xml:space="preserve">Вибірка буде згенерована з параметром</w:t>
      </w:r>
      <w:r>
        <w:t xml:space="preserve"> </w:t>
      </w:r>
      <m:oMath>
        <m:r>
          <m:t>λ</m:t>
        </m:r>
        <m:r>
          <m:rPr>
            <m:sty m:val="p"/>
          </m:rPr>
          <m:t>=</m:t>
        </m:r>
        <m:r>
          <m:t>1</m:t>
        </m:r>
        <m:r>
          <m:rPr>
            <m:sty m:val="p"/>
          </m:rPr>
          <m:t>/</m:t>
        </m:r>
        <m:r>
          <m:t>300</m:t>
        </m:r>
      </m:oMath>
      <w:r>
        <w:t xml:space="preserve">. Тобто, середнє значення вибірки буде</w:t>
      </w:r>
      <w:r>
        <w:t xml:space="preserve"> </w:t>
      </w:r>
      <m:oMath>
        <m:r>
          <m:t>300</m:t>
        </m:r>
      </m:oMath>
      <w:r>
        <w:t xml:space="preserve">.</w:t>
      </w:r>
    </w:p>
    <w:p>
      <w:pPr>
        <w:pStyle w:val="BodyText"/>
      </w:pPr>
      <w:r>
        <w:br/>
      </w:r>
    </w:p>
    <w:p>
      <w:pPr>
        <w:pStyle w:val="SourceCode"/>
      </w:pPr>
      <w:r>
        <w:rPr>
          <w:rStyle w:val="NormalTok"/>
        </w:rPr>
        <w:t xml:space="preserve">sample_size </w:t>
      </w:r>
      <w:r>
        <w:rPr>
          <w:rStyle w:val="OperatorTok"/>
        </w:rPr>
        <w:t xml:space="preserve">=</w:t>
      </w:r>
      <w:r>
        <w:rPr>
          <w:rStyle w:val="NormalTok"/>
        </w:rPr>
        <w:t xml:space="preserve"> </w:t>
      </w:r>
      <w:r>
        <w:rPr>
          <w:rStyle w:val="DecValTok"/>
        </w:rPr>
        <w:t xml:space="preserve">2000</w:t>
      </w:r>
      <w:r>
        <w:br/>
      </w:r>
      <w:r>
        <w:rPr>
          <w:rStyle w:val="NormalTok"/>
        </w:rPr>
        <w:t xml:space="preserve">M </w:t>
      </w:r>
      <w:r>
        <w:rPr>
          <w:rStyle w:val="OperatorTok"/>
        </w:rPr>
        <w:t xml:space="preserve">=</w:t>
      </w:r>
      <w:r>
        <w:rPr>
          <w:rStyle w:val="NormalTok"/>
        </w:rPr>
        <w:t xml:space="preserve"> </w:t>
      </w:r>
      <w:r>
        <w:rPr>
          <w:rStyle w:val="DecValTok"/>
        </w:rPr>
        <w:t xml:space="preserve">10_000</w:t>
      </w:r>
      <w:r>
        <w:br/>
      </w:r>
      <w:r>
        <w:rPr>
          <w:rStyle w:val="NormalTok"/>
        </w:rPr>
        <w:t xml:space="preserve">sample_distr </w:t>
      </w:r>
      <w:r>
        <w:rPr>
          <w:rStyle w:val="OperatorTok"/>
        </w:rPr>
        <w:t xml:space="preserve">=</w:t>
      </w:r>
      <w:r>
        <w:rPr>
          <w:rStyle w:val="NormalTok"/>
        </w:rPr>
        <w:t xml:space="preserve"> expon(loc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300</w:t>
      </w:r>
      <w:r>
        <w:rPr>
          <w:rStyle w:val="NormalTok"/>
        </w:rPr>
        <w:t xml:space="preserve">)</w:t>
      </w:r>
      <w:r>
        <w:br/>
      </w:r>
      <w:r>
        <w:br/>
      </w:r>
      <w:r>
        <w:rPr>
          <w:rStyle w:val="NormalTok"/>
        </w:rPr>
        <w:t xml:space="preserve">T_X </w:t>
      </w:r>
      <w:r>
        <w:rPr>
          <w:rStyle w:val="OperatorTok"/>
        </w:rPr>
        <w:t xml:space="preserve">=</w:t>
      </w:r>
      <w:r>
        <w:rPr>
          <w:rStyle w:val="NormalTok"/>
        </w:rPr>
        <w:t xml:space="preserve"> </w:t>
      </w:r>
      <w:r>
        <w:rPr>
          <w:rStyle w:val="KeywordTok"/>
        </w:rPr>
        <w:t xml:space="preserve">lambda</w:t>
      </w:r>
      <w:r>
        <w:rPr>
          <w:rStyle w:val="NormalTok"/>
        </w:rPr>
        <w:t xml:space="preserve"> x: (</w:t>
      </w:r>
      <w:r>
        <w:br/>
      </w:r>
      <w:r>
        <w:rPr>
          <w:rStyle w:val="NormalTok"/>
        </w:rPr>
        <w:t xml:space="preserve">    np.sqrt(sample_size) </w:t>
      </w:r>
      <w:r>
        <w:rPr>
          <w:rStyle w:val="OperatorTok"/>
        </w:rPr>
        <w:t xml:space="preserve">*</w:t>
      </w:r>
      <w:r>
        <w:rPr>
          <w:rStyle w:val="NormalTok"/>
        </w:rPr>
        <w:t xml:space="preserve"> (np.mean(x) </w:t>
      </w:r>
      <w:r>
        <w:rPr>
          <w:rStyle w:val="OperatorTok"/>
        </w:rPr>
        <w:t xml:space="preserve">-</w:t>
      </w:r>
      <w:r>
        <w:rPr>
          <w:rStyle w:val="NormalTok"/>
        </w:rPr>
        <w:t xml:space="preserve"> sample_distr.mean()) </w:t>
      </w:r>
      <w:r>
        <w:rPr>
          <w:rStyle w:val="OperatorTok"/>
        </w:rPr>
        <w:t xml:space="preserve">/</w:t>
      </w:r>
      <w:r>
        <w:br/>
      </w:r>
      <w:r>
        <w:rPr>
          <w:rStyle w:val="NormalTok"/>
        </w:rPr>
        <w:t xml:space="preserve">    np.std(x, ddof</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NormalTok"/>
        </w:rPr>
        <w:t xml:space="preserve">T_sample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w:t>
      </w:r>
      <w:r>
        <w:br/>
      </w:r>
      <w:r>
        <w:rPr>
          <w:rStyle w:val="NormalTok"/>
        </w:rPr>
        <w:t xml:space="preserve">    statistic_function</w:t>
      </w:r>
      <w:r>
        <w:rPr>
          <w:rStyle w:val="OperatorTok"/>
        </w:rPr>
        <w:t xml:space="preserve">=</w:t>
      </w:r>
      <w:r>
        <w:rPr>
          <w:rStyle w:val="NormalTok"/>
        </w:rPr>
        <w:t xml:space="preserve">T_X,</w:t>
      </w:r>
      <w:r>
        <w:br/>
      </w:r>
      <w:r>
        <w:rPr>
          <w:rStyle w:val="NormalTok"/>
        </w:rPr>
        <w:t xml:space="preserve">    sample_size</w:t>
      </w:r>
      <w:r>
        <w:rPr>
          <w:rStyle w:val="OperatorTok"/>
        </w:rPr>
        <w:t xml:space="preserve">=</w:t>
      </w:r>
      <w:r>
        <w:rPr>
          <w:rStyle w:val="NormalTok"/>
        </w:rPr>
        <w:t xml:space="preserve">sample_size,</w:t>
      </w:r>
      <w:r>
        <w:br/>
      </w:r>
      <w:r>
        <w:rPr>
          <w:rStyle w:val="NormalTok"/>
        </w:rPr>
        <w:t xml:space="preserve">    sample_distr</w:t>
      </w:r>
      <w:r>
        <w:rPr>
          <w:rStyle w:val="OperatorTok"/>
        </w:rPr>
        <w:t xml:space="preserve">=</w:t>
      </w:r>
      <w:r>
        <w:rPr>
          <w:rStyle w:val="NormalTok"/>
        </w:rPr>
        <w:t xml:space="preserve">sample_distr</w:t>
      </w:r>
      <w:r>
        <w:br/>
      </w:r>
      <w:r>
        <w:rPr>
          <w:rStyle w:val="NormalTok"/>
        </w:rPr>
        <w:t xml:space="preserve">)</w:t>
      </w:r>
      <w:r>
        <w:br/>
      </w:r>
      <w:r>
        <w:br/>
      </w:r>
      <w:r>
        <w:rPr>
          <w:rStyle w:val="NormalTok"/>
        </w:rPr>
        <w:t xml:space="preserve">l, r </w:t>
      </w:r>
      <w:r>
        <w:rPr>
          <w:rStyle w:val="OperatorTok"/>
        </w:rPr>
        <w:t xml:space="preserve">=</w:t>
      </w:r>
      <w:r>
        <w:rPr>
          <w:rStyle w:val="NormalTok"/>
        </w:rPr>
        <w:t xml:space="preserve"> np.quantile(T_sample, [</w:t>
      </w:r>
      <w:r>
        <w:rPr>
          <w:rStyle w:val="FloatTok"/>
        </w:rPr>
        <w:t xml:space="preserve">0.001</w:t>
      </w:r>
      <w:r>
        <w:rPr>
          <w:rStyle w:val="NormalTok"/>
        </w:rPr>
        <w:t xml:space="preserve">, </w:t>
      </w:r>
      <w:r>
        <w:rPr>
          <w:rStyle w:val="FloatTok"/>
        </w:rPr>
        <w:t xml:space="preserve">0.999</w:t>
      </w:r>
      <w:r>
        <w:rPr>
          <w:rStyle w:val="NormalTok"/>
        </w:rPr>
        <w:t xml:space="preserve">])</w:t>
      </w:r>
      <w:r>
        <w:br/>
      </w:r>
      <w:r>
        <w:rPr>
          <w:rStyle w:val="NormalTok"/>
        </w:rPr>
        <w:t xml:space="preserve">x </w:t>
      </w:r>
      <w:r>
        <w:rPr>
          <w:rStyle w:val="OperatorTok"/>
        </w:rPr>
        <w:t xml:space="preserve">=</w:t>
      </w:r>
      <w:r>
        <w:rPr>
          <w:rStyle w:val="NormalTok"/>
        </w:rPr>
        <w:t xml:space="preserve"> np.linspace(l, r, </w:t>
      </w:r>
      <w:r>
        <w:rPr>
          <w:rStyle w:val="DecValTok"/>
        </w:rPr>
        <w:t xml:space="preserve">1000</w:t>
      </w:r>
      <w:r>
        <w:rPr>
          <w:rStyle w:val="NormalTok"/>
        </w:rPr>
        <w:t xml:space="preserve">)</w:t>
      </w:r>
      <w:r>
        <w:br/>
      </w:r>
      <w:r>
        <w:br/>
      </w:r>
      <w:r>
        <w:rPr>
          <w:rStyle w:val="NormalTok"/>
        </w:rPr>
        <w:t xml:space="preserve">sns.distplot(T_sample,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plt.plot(x, norm(</w:t>
      </w:r>
      <w:r>
        <w:rPr>
          <w:rStyle w:val="DecValTok"/>
        </w:rPr>
        <w:t xml:space="preserve">0</w:t>
      </w:r>
      <w:r>
        <w:rPr>
          <w:rStyle w:val="NormalTok"/>
        </w:rPr>
        <w:t xml:space="preserve">, </w:t>
      </w:r>
      <w:r>
        <w:rPr>
          <w:rStyle w:val="DecValTok"/>
        </w:rPr>
        <w:t xml:space="preserve">1</w:t>
      </w:r>
      <w:r>
        <w:rPr>
          <w:rStyle w:val="NormalTok"/>
        </w:rPr>
        <w:t xml:space="preserve">).pdf(x),</w:t>
      </w:r>
      <w:r>
        <w:br/>
      </w:r>
      <w:r>
        <w:rPr>
          <w:rStyle w:val="NormalTok"/>
        </w:rPr>
        <w:t xml:space="preserve">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color</w:t>
      </w:r>
      <w:r>
        <w:rPr>
          <w:rStyle w:val="OperatorTok"/>
        </w:rPr>
        <w:t xml:space="preserve">=</w:t>
      </w:r>
      <w:r>
        <w:rPr>
          <w:rStyle w:val="NormalTok"/>
        </w:rPr>
        <w:t xml:space="preserve">red_pink)</w:t>
      </w:r>
      <w:r>
        <w:br/>
      </w:r>
      <w:r>
        <w:br/>
      </w:r>
      <w:r>
        <w:rPr>
          <w:rStyle w:val="NormalTok"/>
        </w:rPr>
        <w:t xml:space="preserve">plt.legend()</w:t>
      </w:r>
      <w:r>
        <w:br/>
      </w:r>
      <w:r>
        <w:rPr>
          <w:rStyle w:val="NormalTok"/>
        </w:rPr>
        <w:t xml:space="preserve">plt.xlabel(</w:t>
      </w:r>
      <w:r>
        <w:rPr>
          <w:rStyle w:val="StringTok"/>
        </w:rPr>
        <w:t xml:space="preserve">'$T(X)$'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plt.xlim(l, r)</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25" w:name="fig-profit-test"/>
          <w:p>
            <w:pPr>
              <w:pStyle w:val="Compact"/>
              <w:jc w:val="center"/>
            </w:pPr>
            <w:r>
              <w:drawing>
                <wp:inline>
                  <wp:extent cx="6261100" cy="3046695"/>
                  <wp:effectExtent b="0" l="0" r="0" t="0"/>
                  <wp:docPr descr="" title="" id="323" name="Picture"/>
                  <a:graphic>
                    <a:graphicData uri="http://schemas.openxmlformats.org/drawingml/2006/picture">
                      <pic:pic>
                        <pic:nvPicPr>
                          <pic:cNvPr descr="t-test_files/figure-docx/fig-profit-test-output-1.png" id="324" name="Picture"/>
                          <pic:cNvPicPr>
                            <a:picLocks noChangeArrowheads="1" noChangeAspect="1"/>
                          </pic:cNvPicPr>
                        </pic:nvPicPr>
                        <pic:blipFill>
                          <a:blip r:embed="rId322"/>
                          <a:stretch>
                            <a:fillRect/>
                          </a:stretch>
                        </pic:blipFill>
                        <pic:spPr bwMode="auto">
                          <a:xfrm>
                            <a:off x="0" y="0"/>
                            <a:ext cx="6261100" cy="304669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4.6: Розподіл</w:t>
            </w:r>
            <w:r>
              <w:t xml:space="preserve"> </w:t>
            </w:r>
            <m:oMath>
              <m:r>
                <m:t>t</m:t>
              </m:r>
              <m:r>
                <m:rPr>
                  <m:sty m:val="p"/>
                </m:rPr>
                <m:t>′</m:t>
              </m:r>
              <m:d>
                <m:dPr>
                  <m:begChr m:val="("/>
                  <m:endChr m:val=")"/>
                  <m:sepChr m:val=""/>
                  <m:grow/>
                </m:dPr>
                <m:e>
                  <m:r>
                    <m:t>X</m:t>
                  </m:r>
                </m:e>
              </m:d>
            </m:oMath>
            <w:r>
              <w:t xml:space="preserve"> </w:t>
            </w:r>
            <w:r>
              <w:t xml:space="preserve">для великої вибірки.</w:t>
            </w:r>
          </w:p>
          <w:bookmarkEnd w:id="325"/>
        </w:tc>
      </w:tr>
    </w:tbl>
    <w:p>
      <w:pPr>
        <w:pStyle w:val="BodyText"/>
      </w:pPr>
      <w:r>
        <w:t xml:space="preserve">Ми бачимо, що емпіричний розподіл</w:t>
      </w:r>
      <w:r>
        <w:t xml:space="preserve"> </w:t>
      </w:r>
      <m:oMath>
        <m:r>
          <m:t>t</m:t>
        </m:r>
        <m:r>
          <m:rPr>
            <m:sty m:val="p"/>
          </m:rPr>
          <m:t>′</m:t>
        </m:r>
        <m:d>
          <m:dPr>
            <m:begChr m:val="("/>
            <m:endChr m:val=")"/>
            <m:sepChr m:val=""/>
            <m:grow/>
          </m:dPr>
          <m:e>
            <m:r>
              <m:t>X</m:t>
            </m:r>
          </m:e>
        </m:d>
      </m:oMath>
      <w:r>
        <w:t xml:space="preserve"> </w:t>
      </w:r>
      <w:r>
        <w:t xml:space="preserve">та теоретичний</w:t>
      </w:r>
      <w:r>
        <w:t xml:space="preserve"> </w:t>
      </w:r>
      <m:oMath>
        <m:r>
          <m:rPr>
            <m:sty m:val="p"/>
            <m:scr m:val="script"/>
          </m:rPr>
          <m:t>N</m:t>
        </m:r>
        <m:d>
          <m:dPr>
            <m:begChr m:val="("/>
            <m:endChr m:val=")"/>
            <m:sepChr m:val=""/>
            <m:grow/>
          </m:dPr>
          <m:e>
            <m:r>
              <m:t>0</m:t>
            </m:r>
            <m:r>
              <m:rPr>
                <m:sty m:val="p"/>
              </m:rPr>
              <m:t>,</m:t>
            </m:r>
            <m:r>
              <m:t>1</m:t>
            </m:r>
          </m:e>
        </m:d>
      </m:oMath>
      <w:r>
        <w:t xml:space="preserve"> </w:t>
      </w:r>
      <w:r>
        <w:t xml:space="preserve">збігаються. Це означає, що ми можемо використовувати</w:t>
      </w:r>
      <w:r>
        <w:t xml:space="preserve"> </w:t>
      </w:r>
      <m:oMath>
        <m:r>
          <m:t>t</m:t>
        </m:r>
        <m:r>
          <m:rPr>
            <m:sty m:val="p"/>
          </m:rPr>
          <m:t>′</m:t>
        </m:r>
      </m:oMath>
      <w:r>
        <w:t xml:space="preserve">-тест для перевірки гіпотези. Якщо ж перевірити на великих вибірках з нормального розподілу, то</w:t>
      </w:r>
      <w:r>
        <w:t xml:space="preserve"> </w:t>
      </w:r>
      <m:oMath>
        <m:r>
          <m:t>t</m:t>
        </m:r>
      </m:oMath>
      <w:r>
        <w:t xml:space="preserve">-тест та</w:t>
      </w:r>
      <w:r>
        <w:t xml:space="preserve"> </w:t>
      </w:r>
      <m:oMath>
        <m:r>
          <m:t>t</m:t>
        </m:r>
        <m:r>
          <m:rPr>
            <m:sty m:val="p"/>
          </m:rPr>
          <m:t>′</m:t>
        </m:r>
      </m:oMath>
      <w:r>
        <w:t xml:space="preserve">-тест будуть давати доволі схожі результати.</w:t>
      </w:r>
    </w:p>
    <w:p>
      <w:pPr>
        <w:pStyle w:val="BodyText"/>
      </w:pPr>
      <w:r>
        <w:br/>
      </w:r>
    </w:p>
    <w:p>
      <w:pPr>
        <w:pStyle w:val="SourceCode"/>
      </w:pPr>
      <w:r>
        <w:rPr>
          <w:rStyle w:val="NormalTok"/>
        </w:rPr>
        <w:t xml:space="preserve">sample_size </w:t>
      </w:r>
      <w:r>
        <w:rPr>
          <w:rStyle w:val="OperatorTok"/>
        </w:rPr>
        <w:t xml:space="preserve">=</w:t>
      </w:r>
      <w:r>
        <w:rPr>
          <w:rStyle w:val="NormalTok"/>
        </w:rPr>
        <w:t xml:space="preserve"> </w:t>
      </w:r>
      <w:r>
        <w:rPr>
          <w:rStyle w:val="DecValTok"/>
        </w:rPr>
        <w:t xml:space="preserve">2000</w:t>
      </w:r>
      <w:r>
        <w:br/>
      </w:r>
      <w:r>
        <w:rPr>
          <w:rStyle w:val="NormalTok"/>
        </w:rPr>
        <w:t xml:space="preserve">M </w:t>
      </w:r>
      <w:r>
        <w:rPr>
          <w:rStyle w:val="OperatorTok"/>
        </w:rPr>
        <w:t xml:space="preserve">=</w:t>
      </w:r>
      <w:r>
        <w:rPr>
          <w:rStyle w:val="NormalTok"/>
        </w:rPr>
        <w:t xml:space="preserve"> </w:t>
      </w:r>
      <w:r>
        <w:rPr>
          <w:rStyle w:val="DecValTok"/>
        </w:rPr>
        <w:t xml:space="preserve">30_000</w:t>
      </w:r>
      <w:r>
        <w:br/>
      </w:r>
      <w:r>
        <w:rPr>
          <w:rStyle w:val="NormalTok"/>
        </w:rPr>
        <w:t xml:space="preserve">sample_distr </w:t>
      </w:r>
      <w:r>
        <w:rPr>
          <w:rStyle w:val="OperatorTok"/>
        </w:rPr>
        <w:t xml:space="preserve">=</w:t>
      </w:r>
      <w:r>
        <w:rPr>
          <w:rStyle w:val="NormalTok"/>
        </w:rPr>
        <w:t xml:space="preserve"> norm(loc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300</w:t>
      </w:r>
      <w:r>
        <w:rPr>
          <w:rStyle w:val="NormalTok"/>
        </w:rPr>
        <w:t xml:space="preserve">)</w:t>
      </w:r>
      <w:r>
        <w:br/>
      </w:r>
      <w:r>
        <w:br/>
      </w:r>
      <w:r>
        <w:rPr>
          <w:rStyle w:val="NormalTok"/>
        </w:rPr>
        <w:t xml:space="preserve">T_X </w:t>
      </w:r>
      <w:r>
        <w:rPr>
          <w:rStyle w:val="OperatorTok"/>
        </w:rPr>
        <w:t xml:space="preserve">=</w:t>
      </w:r>
      <w:r>
        <w:rPr>
          <w:rStyle w:val="NormalTok"/>
        </w:rPr>
        <w:t xml:space="preserve"> </w:t>
      </w:r>
      <w:r>
        <w:rPr>
          <w:rStyle w:val="KeywordTok"/>
        </w:rPr>
        <w:t xml:space="preserve">lambda</w:t>
      </w:r>
      <w:r>
        <w:rPr>
          <w:rStyle w:val="NormalTok"/>
        </w:rPr>
        <w:t xml:space="preserve"> x: (</w:t>
      </w:r>
      <w:r>
        <w:br/>
      </w:r>
      <w:r>
        <w:rPr>
          <w:rStyle w:val="NormalTok"/>
        </w:rPr>
        <w:t xml:space="preserve">    np.sqrt(sample_size) </w:t>
      </w:r>
      <w:r>
        <w:rPr>
          <w:rStyle w:val="OperatorTok"/>
        </w:rPr>
        <w:t xml:space="preserve">*</w:t>
      </w:r>
      <w:r>
        <w:rPr>
          <w:rStyle w:val="NormalTok"/>
        </w:rPr>
        <w:t xml:space="preserve"> (np.mean(x) </w:t>
      </w:r>
      <w:r>
        <w:rPr>
          <w:rStyle w:val="OperatorTok"/>
        </w:rPr>
        <w:t xml:space="preserve">-</w:t>
      </w:r>
      <w:r>
        <w:rPr>
          <w:rStyle w:val="NormalTok"/>
        </w:rPr>
        <w:t xml:space="preserve"> sample_distr.mean()) </w:t>
      </w:r>
      <w:r>
        <w:rPr>
          <w:rStyle w:val="OperatorTok"/>
        </w:rPr>
        <w:t xml:space="preserve">/</w:t>
      </w:r>
      <w:r>
        <w:br/>
      </w:r>
      <w:r>
        <w:rPr>
          <w:rStyle w:val="NormalTok"/>
        </w:rPr>
        <w:t xml:space="preserve">    np.std(x, ddof</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NormalTok"/>
        </w:rPr>
        <w:t xml:space="preserve">T_sample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w:t>
      </w:r>
      <w:r>
        <w:br/>
      </w:r>
      <w:r>
        <w:rPr>
          <w:rStyle w:val="NormalTok"/>
        </w:rPr>
        <w:t xml:space="preserve">    statistic_function</w:t>
      </w:r>
      <w:r>
        <w:rPr>
          <w:rStyle w:val="OperatorTok"/>
        </w:rPr>
        <w:t xml:space="preserve">=</w:t>
      </w:r>
      <w:r>
        <w:rPr>
          <w:rStyle w:val="NormalTok"/>
        </w:rPr>
        <w:t xml:space="preserve">T_X,</w:t>
      </w:r>
      <w:r>
        <w:br/>
      </w:r>
      <w:r>
        <w:rPr>
          <w:rStyle w:val="NormalTok"/>
        </w:rPr>
        <w:t xml:space="preserve">    sample_size</w:t>
      </w:r>
      <w:r>
        <w:rPr>
          <w:rStyle w:val="OperatorTok"/>
        </w:rPr>
        <w:t xml:space="preserve">=</w:t>
      </w:r>
      <w:r>
        <w:rPr>
          <w:rStyle w:val="NormalTok"/>
        </w:rPr>
        <w:t xml:space="preserve">sample_size,</w:t>
      </w:r>
      <w:r>
        <w:br/>
      </w:r>
      <w:r>
        <w:rPr>
          <w:rStyle w:val="NormalTok"/>
        </w:rPr>
        <w:t xml:space="preserve">    sample_distr</w:t>
      </w:r>
      <w:r>
        <w:rPr>
          <w:rStyle w:val="OperatorTok"/>
        </w:rPr>
        <w:t xml:space="preserve">=</w:t>
      </w:r>
      <w:r>
        <w:rPr>
          <w:rStyle w:val="NormalTok"/>
        </w:rPr>
        <w:t xml:space="preserve">sample_distr</w:t>
      </w:r>
      <w:r>
        <w:br/>
      </w:r>
      <w:r>
        <w:rPr>
          <w:rStyle w:val="NormalTok"/>
        </w:rPr>
        <w:t xml:space="preserve">)</w:t>
      </w:r>
      <w:r>
        <w:br/>
      </w:r>
      <w:r>
        <w:br/>
      </w:r>
      <w:r>
        <w:rPr>
          <w:rStyle w:val="NormalTok"/>
        </w:rPr>
        <w:t xml:space="preserve">l, r </w:t>
      </w:r>
      <w:r>
        <w:rPr>
          <w:rStyle w:val="OperatorTok"/>
        </w:rPr>
        <w:t xml:space="preserve">=</w:t>
      </w:r>
      <w:r>
        <w:rPr>
          <w:rStyle w:val="NormalTok"/>
        </w:rPr>
        <w:t xml:space="preserve"> np.quantile(T_sample, [</w:t>
      </w:r>
      <w:r>
        <w:rPr>
          <w:rStyle w:val="FloatTok"/>
        </w:rPr>
        <w:t xml:space="preserve">0.001</w:t>
      </w:r>
      <w:r>
        <w:rPr>
          <w:rStyle w:val="NormalTok"/>
        </w:rPr>
        <w:t xml:space="preserve">, </w:t>
      </w:r>
      <w:r>
        <w:rPr>
          <w:rStyle w:val="FloatTok"/>
        </w:rPr>
        <w:t xml:space="preserve">0.999</w:t>
      </w:r>
      <w:r>
        <w:rPr>
          <w:rStyle w:val="NormalTok"/>
        </w:rPr>
        <w:t xml:space="preserve">])</w:t>
      </w:r>
      <w:r>
        <w:br/>
      </w:r>
      <w:r>
        <w:rPr>
          <w:rStyle w:val="NormalTok"/>
        </w:rPr>
        <w:t xml:space="preserve">x </w:t>
      </w:r>
      <w:r>
        <w:rPr>
          <w:rStyle w:val="OperatorTok"/>
        </w:rPr>
        <w:t xml:space="preserve">=</w:t>
      </w:r>
      <w:r>
        <w:rPr>
          <w:rStyle w:val="NormalTok"/>
        </w:rPr>
        <w:t xml:space="preserve"> np.linspace(l, r, </w:t>
      </w:r>
      <w:r>
        <w:rPr>
          <w:rStyle w:val="DecValTok"/>
        </w:rPr>
        <w:t xml:space="preserve">1000</w:t>
      </w:r>
      <w:r>
        <w:rPr>
          <w:rStyle w:val="NormalTok"/>
        </w:rPr>
        <w:t xml:space="preserve">)</w:t>
      </w:r>
      <w:r>
        <w:br/>
      </w:r>
      <w:r>
        <w:br/>
      </w:r>
      <w:r>
        <w:rPr>
          <w:rStyle w:val="NormalTok"/>
        </w:rPr>
        <w:t xml:space="preserve">sns.distplot(T_sample,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plt.plot(x, norm(</w:t>
      </w:r>
      <w:r>
        <w:rPr>
          <w:rStyle w:val="DecValTok"/>
        </w:rPr>
        <w:t xml:space="preserve">0</w:t>
      </w:r>
      <w:r>
        <w:rPr>
          <w:rStyle w:val="NormalTok"/>
        </w:rPr>
        <w:t xml:space="preserve">, </w:t>
      </w:r>
      <w:r>
        <w:rPr>
          <w:rStyle w:val="DecValTok"/>
        </w:rPr>
        <w:t xml:space="preserve">1</w:t>
      </w:r>
      <w:r>
        <w:rPr>
          <w:rStyle w:val="NormalTok"/>
        </w:rPr>
        <w:t xml:space="preserve">).pdf(x),</w:t>
      </w:r>
      <w:r>
        <w:br/>
      </w:r>
      <w:r>
        <w:rPr>
          <w:rStyle w:val="NormalTok"/>
        </w:rPr>
        <w:t xml:space="preserve">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color</w:t>
      </w:r>
      <w:r>
        <w:rPr>
          <w:rStyle w:val="OperatorTok"/>
        </w:rPr>
        <w:t xml:space="preserve">=</w:t>
      </w:r>
      <w:r>
        <w:rPr>
          <w:rStyle w:val="NormalTok"/>
        </w:rPr>
        <w:t xml:space="preserve">red_pink)</w:t>
      </w:r>
      <w:r>
        <w:br/>
      </w:r>
      <w:r>
        <w:br/>
      </w:r>
      <w:r>
        <w:rPr>
          <w:rStyle w:val="NormalTok"/>
        </w:rPr>
        <w:t xml:space="preserve">plt.legend()</w:t>
      </w:r>
      <w:r>
        <w:br/>
      </w:r>
      <w:r>
        <w:rPr>
          <w:rStyle w:val="NormalTok"/>
        </w:rPr>
        <w:t xml:space="preserve">plt.xlabel(</w:t>
      </w:r>
      <w:r>
        <w:rPr>
          <w:rStyle w:val="StringTok"/>
        </w:rPr>
        <w:t xml:space="preserve">'$T(X)$'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plt.xlim(l, r)</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29" w:name="fig-t-test-dist2"/>
          <w:p>
            <w:pPr>
              <w:pStyle w:val="Compact"/>
              <w:jc w:val="center"/>
            </w:pPr>
            <w:r>
              <w:drawing>
                <wp:inline>
                  <wp:extent cx="6261100" cy="3046695"/>
                  <wp:effectExtent b="0" l="0" r="0" t="0"/>
                  <wp:docPr descr="" title="" id="327" name="Picture"/>
                  <a:graphic>
                    <a:graphicData uri="http://schemas.openxmlformats.org/drawingml/2006/picture">
                      <pic:pic>
                        <pic:nvPicPr>
                          <pic:cNvPr descr="t-test_files/figure-docx/fig-t-test-dist2-output-1.png" id="328" name="Picture"/>
                          <pic:cNvPicPr>
                            <a:picLocks noChangeArrowheads="1" noChangeAspect="1"/>
                          </pic:cNvPicPr>
                        </pic:nvPicPr>
                        <pic:blipFill>
                          <a:blip r:embed="rId326"/>
                          <a:stretch>
                            <a:fillRect/>
                          </a:stretch>
                        </pic:blipFill>
                        <pic:spPr bwMode="auto">
                          <a:xfrm>
                            <a:off x="0" y="0"/>
                            <a:ext cx="6261100" cy="304669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4.7: Розподіл</w:t>
            </w:r>
            <w:r>
              <w:t xml:space="preserve"> </w:t>
            </w:r>
            <m:oMath>
              <m:r>
                <m:t>t</m:t>
              </m:r>
              <m:d>
                <m:dPr>
                  <m:begChr m:val="("/>
                  <m:endChr m:val=")"/>
                  <m:sepChr m:val=""/>
                  <m:grow/>
                </m:dPr>
                <m:e>
                  <m:r>
                    <m:t>X</m:t>
                  </m:r>
                </m:e>
              </m:d>
            </m:oMath>
            <w:r>
              <w:t xml:space="preserve"> </w:t>
            </w:r>
            <w:r>
              <w:t xml:space="preserve">для великої вибірки.</w:t>
            </w:r>
          </w:p>
          <w:bookmarkEnd w:id="329"/>
        </w:tc>
      </w:tr>
    </w:tbl>
    <w:p>
      <w:pPr>
        <w:pStyle w:val="BodyText"/>
      </w:pPr>
      <w:r>
        <w:t xml:space="preserve">Виходить, що статистика</w:t>
      </w:r>
      <w:r>
        <w:t xml:space="preserve"> </w:t>
      </w:r>
      <m:oMath>
        <m:r>
          <m:t>t</m:t>
        </m:r>
        <m:r>
          <m:rPr>
            <m:sty m:val="p"/>
          </m:rPr>
          <m:t>′</m:t>
        </m:r>
        <m:d>
          <m:dPr>
            <m:begChr m:val="("/>
            <m:endChr m:val=")"/>
            <m:sepChr m:val=""/>
            <m:grow/>
          </m:dPr>
          <m:e>
            <m:r>
              <m:t>X</m:t>
            </m:r>
          </m:e>
        </m:d>
      </m:oMath>
      <w:r>
        <w:t xml:space="preserve"> </w:t>
      </w:r>
      <w:r>
        <w:t xml:space="preserve">при великій вибірці з нормального розподілу також буде з нормального розподілу.</w:t>
      </w:r>
    </w:p>
    <w:bookmarkEnd w:id="330"/>
    <w:bookmarkEnd w:id="331"/>
    <w:bookmarkStart w:id="333" w:name="довірчий-інтервал"/>
    <w:p>
      <w:pPr>
        <w:pStyle w:val="Heading2"/>
      </w:pPr>
      <w:r>
        <w:t xml:space="preserve">4.7 Довірчий інтервал</w:t>
      </w:r>
    </w:p>
    <w:p>
      <w:pPr>
        <w:pStyle w:val="FirstParagraph"/>
      </w:pPr>
      <w:r>
        <w:t xml:space="preserve">Довірчий інтревал виводиться аналогічно до</w:t>
      </w:r>
      <w:r>
        <w:t xml:space="preserve"> </w:t>
      </w:r>
      <m:oMath>
        <m:r>
          <m:t>t</m:t>
        </m:r>
      </m:oMath>
      <w:r>
        <w:t xml:space="preserve">-тесту.</w:t>
      </w:r>
    </w:p>
    <w:p>
      <w:pPr>
        <w:pStyle w:val="BodyText"/>
      </w:pPr>
      <w:bookmarkStart w:id="332" w:name="eq-t-interval4"/>
      <m:oMathPara>
        <m:oMathParaPr>
          <m:jc m:val="center"/>
        </m:oMathParaPr>
        <m:oMath>
          <m:m>
            <m:mPr>
              <m:baseJc m:val="center"/>
              <m:plcHide m:val="on"/>
              <m:mcs>
                <m:mc>
                  <m:mcPr>
                    <m:mcJc m:val="right"/>
                    <m:count m:val="1"/>
                  </m:mcPr>
                </m:mc>
                <m:mc>
                  <m:mcPr>
                    <m:mcJc m:val="left"/>
                    <m:count m:val="1"/>
                  </m:mcPr>
                </m:mc>
              </m:mcs>
            </m:mPr>
            <m:mr>
              <m:e/>
              <m:e>
                <m:r>
                  <m:t>t</m:t>
                </m:r>
                <m:r>
                  <m:rPr>
                    <m:sty m:val="p"/>
                  </m:rPr>
                  <m:t>′</m:t>
                </m:r>
                <m:d>
                  <m:dPr>
                    <m:begChr m:val="("/>
                    <m:endChr m:val=")"/>
                    <m:sepChr m:val=""/>
                    <m:grow/>
                  </m:dPr>
                  <m:e>
                    <m:r>
                      <m:t>X</m:t>
                    </m:r>
                  </m:e>
                </m:d>
                <m:r>
                  <m:rPr>
                    <m:sty m:val="p"/>
                  </m:rPr>
                  <m: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r>
                  <m:rPr>
                    <m:sty m:val="p"/>
                  </m:rPr>
                  <m:t>∼</m:t>
                </m:r>
                <m:r>
                  <m:rPr>
                    <m:sty m:val="p"/>
                    <m:scr m:val="script"/>
                  </m:rPr>
                  <m:t>N</m:t>
                </m:r>
                <m:d>
                  <m:dPr>
                    <m:begChr m:val="("/>
                    <m:endChr m:val=")"/>
                    <m:sepChr m:val=""/>
                    <m:grow/>
                  </m:dPr>
                  <m:e>
                    <m:r>
                      <m:t>0</m:t>
                    </m:r>
                    <m:r>
                      <m:rPr>
                        <m:sty m:val="p"/>
                      </m:rPr>
                      <m:t>,</m:t>
                    </m:r>
                    <m:r>
                      <m:t>1</m:t>
                    </m:r>
                  </m:e>
                </m:d>
                <m:r>
                  <m:rPr>
                    <m:sty m:val="p"/>
                  </m:rPr>
                  <m:t>⇒</m:t>
                </m:r>
              </m:e>
            </m:mr>
            <m:mr>
              <m:e/>
              <m:e>
                <m:r>
                  <m:t>P</m:t>
                </m:r>
                <m:d>
                  <m:dPr>
                    <m:begChr m:val="("/>
                    <m:endChr m:val=")"/>
                    <m:sepChr m:val=""/>
                    <m:grow/>
                  </m:dPr>
                  <m:e>
                    <m:r>
                      <m:rPr>
                        <m:sty m:val="p"/>
                      </m:rPr>
                      <m:t>−</m:t>
                    </m:r>
                    <m:sSub>
                      <m:e>
                        <m:r>
                          <m:t>z</m:t>
                        </m:r>
                      </m:e>
                      <m:sub>
                        <m:r>
                          <m:t>1</m:t>
                        </m:r>
                        <m:r>
                          <m:rPr>
                            <m:sty m:val="p"/>
                          </m:rPr>
                          <m:t>−</m:t>
                        </m:r>
                        <m:f>
                          <m:fPr>
                            <m:type m:val="bar"/>
                          </m:fPr>
                          <m:num>
                            <m:r>
                              <m:t>α</m:t>
                            </m:r>
                          </m:num>
                          <m:den>
                            <m:r>
                              <m:t>2</m:t>
                            </m:r>
                          </m:den>
                        </m:f>
                      </m:sub>
                    </m:sSub>
                    <m:r>
                      <m:rPr>
                        <m:sty m:val="p"/>
                      </m:rPr>
                      <m:t>&lt;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r>
                      <m:rPr>
                        <m:sty m:val="p"/>
                      </m:rPr>
                      <m:t>&lt;</m:t>
                    </m:r>
                    <m:sSub>
                      <m:e>
                        <m:r>
                          <m:t>z</m:t>
                        </m:r>
                      </m:e>
                      <m:sub>
                        <m:r>
                          <m:t>1</m:t>
                        </m:r>
                        <m:r>
                          <m:rPr>
                            <m:sty m:val="p"/>
                          </m:rPr>
                          <m:t>−</m:t>
                        </m:r>
                        <m:f>
                          <m:fPr>
                            <m:type m:val="bar"/>
                          </m:fPr>
                          <m:num>
                            <m:r>
                              <m:t>α</m:t>
                            </m:r>
                          </m:num>
                          <m:den>
                            <m:r>
                              <m:t>2</m:t>
                            </m:r>
                          </m:den>
                        </m:f>
                      </m:sub>
                    </m:sSub>
                  </m:e>
                </m:d>
                <m:r>
                  <m:rPr>
                    <m:sty m:val="p"/>
                  </m:rPr>
                  <m:t>=</m:t>
                </m:r>
                <m:r>
                  <m:t>1</m:t>
                </m:r>
                <m:r>
                  <m:rPr>
                    <m:sty m:val="p"/>
                  </m:rPr>
                  <m:t>−</m:t>
                </m:r>
                <m:r>
                  <m:t>α</m:t>
                </m:r>
                <m:r>
                  <m:rPr>
                    <m:sty m:val="p"/>
                  </m:rPr>
                  <m:t>⇔</m:t>
                </m:r>
              </m:e>
            </m:mr>
            <m:mr>
              <m:e/>
              <m:e>
                <m:r>
                  <m:t>P</m:t>
                </m:r>
                <m:d>
                  <m:dPr>
                    <m:begChr m:val="("/>
                    <m:endChr m:val=")"/>
                    <m:sepChr m:val=""/>
                    <m:grow/>
                  </m:dPr>
                  <m:e>
                    <m:bar>
                      <m:barPr>
                        <m:pos m:val="top"/>
                      </m:barPr>
                      <m:e>
                        <m:r>
                          <m:t>X</m:t>
                        </m:r>
                      </m:e>
                    </m:bar>
                    <m:r>
                      <m:rPr>
                        <m:sty m:val="p"/>
                      </m:rPr>
                      <m:t>−</m:t>
                    </m:r>
                    <m:f>
                      <m:fPr>
                        <m:type m:val="bar"/>
                      </m:fPr>
                      <m:num>
                        <m:sSub>
                          <m:e>
                            <m:r>
                              <m:t>z</m:t>
                            </m:r>
                          </m:e>
                          <m:sub>
                            <m:r>
                              <m:t>1</m:t>
                            </m:r>
                            <m:r>
                              <m:rPr>
                                <m:sty m:val="p"/>
                              </m:rPr>
                              <m:t>−</m:t>
                            </m:r>
                            <m:f>
                              <m:fPr>
                                <m:type m:val="bar"/>
                              </m:fPr>
                              <m:num>
                                <m:r>
                                  <m:t>α</m:t>
                                </m:r>
                              </m:num>
                              <m:den>
                                <m:r>
                                  <m:t>2</m:t>
                                </m:r>
                              </m:den>
                            </m:f>
                          </m:sub>
                        </m:sSub>
                        <m:sSup>
                          <m:e>
                            <m:r>
                              <m:t>S</m:t>
                            </m:r>
                          </m:e>
                          <m:sup>
                            <m:r>
                              <m:t>2</m:t>
                            </m:r>
                          </m:sup>
                        </m:sSup>
                      </m:num>
                      <m:den>
                        <m:rad>
                          <m:radPr>
                            <m:degHide m:val="on"/>
                          </m:radPr>
                          <m:deg/>
                          <m:e>
                            <m:r>
                              <m:t>n</m:t>
                            </m:r>
                          </m:e>
                        </m:rad>
                      </m:den>
                    </m:f>
                    <m:r>
                      <m:rPr>
                        <m:sty m:val="p"/>
                      </m:rPr>
                      <m:t>&lt;</m:t>
                    </m:r>
                    <m:r>
                      <m:t>μ</m:t>
                    </m:r>
                    <m:r>
                      <m:rPr>
                        <m:sty m:val="p"/>
                      </m:rPr>
                      <m:t>&lt;</m:t>
                    </m:r>
                    <m:bar>
                      <m:barPr>
                        <m:pos m:val="top"/>
                      </m:barPr>
                      <m:e>
                        <m:r>
                          <m:t>X</m:t>
                        </m:r>
                      </m:e>
                    </m:bar>
                    <m:r>
                      <m:rPr>
                        <m:sty m:val="p"/>
                      </m:rPr>
                      <m:t>+</m:t>
                    </m:r>
                    <m:f>
                      <m:fPr>
                        <m:type m:val="bar"/>
                      </m:fPr>
                      <m:num>
                        <m:sSub>
                          <m:e>
                            <m:r>
                              <m:t>z</m:t>
                            </m:r>
                          </m:e>
                          <m:sub>
                            <m:r>
                              <m:t>1</m:t>
                            </m:r>
                            <m:r>
                              <m:rPr>
                                <m:sty m:val="p"/>
                              </m:rPr>
                              <m:t>−</m:t>
                            </m:r>
                            <m:f>
                              <m:fPr>
                                <m:type m:val="bar"/>
                              </m:fPr>
                              <m:num>
                                <m:r>
                                  <m:t>α</m:t>
                                </m:r>
                              </m:num>
                              <m:den>
                                <m:r>
                                  <m:t>2</m:t>
                                </m:r>
                              </m:den>
                            </m:f>
                          </m:sub>
                        </m:sSub>
                        <m:sSup>
                          <m:e>
                            <m:r>
                              <m:t>S</m:t>
                            </m:r>
                          </m:e>
                          <m:sup>
                            <m:r>
                              <m:t>2</m:t>
                            </m:r>
                          </m:sup>
                        </m:sSup>
                      </m:num>
                      <m:den>
                        <m:rad>
                          <m:radPr>
                            <m:degHide m:val="on"/>
                          </m:radPr>
                          <m:deg/>
                          <m:e>
                            <m:r>
                              <m:t>n</m:t>
                            </m:r>
                          </m:e>
                        </m:rad>
                      </m:den>
                    </m:f>
                  </m:e>
                </m:d>
                <m:r>
                  <m:rPr>
                    <m:sty m:val="p"/>
                  </m:rPr>
                  <m:t>=</m:t>
                </m:r>
                <m:r>
                  <m:t>1</m:t>
                </m:r>
                <m:r>
                  <m:rPr>
                    <m:sty m:val="p"/>
                  </m:rPr>
                  <m:t>−</m:t>
                </m:r>
                <m:r>
                  <m:t>α</m:t>
                </m:r>
              </m:e>
            </m:mr>
          </m:m>
          <m:r>
            <m:t>  </m:t>
          </m:r>
          <m:d>
            <m:dPr>
              <m:begChr m:val="("/>
              <m:endChr m:val=")"/>
              <m:sepChr m:val=""/>
              <m:grow/>
            </m:dPr>
            <m:e>
              <m:r>
                <m:t>4.17</m:t>
              </m:r>
            </m:e>
          </m:d>
        </m:oMath>
      </m:oMathPara>
      <w:bookmarkEnd w:id="332"/>
    </w:p>
    <w:p>
      <w:pPr>
        <w:pStyle w:val="FirstParagraph"/>
      </w:pPr>
      <w:r>
        <w:t xml:space="preserve">Переглнемо на практиці, як це виглядає у Python.</w:t>
      </w:r>
    </w:p>
    <w:p>
      <w:pPr>
        <w:pStyle w:val="BodyText"/>
      </w:pPr>
      <w:r>
        <w:br/>
      </w:r>
    </w:p>
    <w:p>
      <w:pPr>
        <w:pStyle w:val="SourceCode"/>
      </w:pPr>
      <w:r>
        <w:rPr>
          <w:rStyle w:val="NormalTok"/>
        </w:rPr>
        <w:t xml:space="preserve">sample </w:t>
      </w:r>
      <w:r>
        <w:rPr>
          <w:rStyle w:val="OperatorTok"/>
        </w:rPr>
        <w:t xml:space="preserve">=</w:t>
      </w:r>
      <w:r>
        <w:rPr>
          <w:rStyle w:val="NormalTok"/>
        </w:rPr>
        <w:t xml:space="preserve"> expon(scale</w:t>
      </w:r>
      <w:r>
        <w:rPr>
          <w:rStyle w:val="OperatorTok"/>
        </w:rPr>
        <w:t xml:space="preserve">=</w:t>
      </w:r>
      <w:r>
        <w:rPr>
          <w:rStyle w:val="DecValTok"/>
        </w:rPr>
        <w:t xml:space="preserve">300</w:t>
      </w:r>
      <w:r>
        <w:rPr>
          <w:rStyle w:val="NormalTok"/>
        </w:rPr>
        <w:t xml:space="preserve">).rvs(</w:t>
      </w:r>
      <w:r>
        <w:rPr>
          <w:rStyle w:val="DecValTok"/>
        </w:rPr>
        <w:t xml:space="preserve">2000</w:t>
      </w:r>
      <w:r>
        <w:rPr>
          <w:rStyle w:val="NormalTok"/>
        </w:rPr>
        <w:t xml:space="preserve">)</w:t>
      </w:r>
      <w:r>
        <w:br/>
      </w:r>
      <w:r>
        <w:rPr>
          <w:rStyle w:val="NormalTok"/>
        </w:rPr>
        <w:t xml:space="preserve">ci </w:t>
      </w:r>
      <w:r>
        <w:rPr>
          <w:rStyle w:val="OperatorTok"/>
        </w:rPr>
        <w:t xml:space="preserve">=</w:t>
      </w:r>
      <w:r>
        <w:rPr>
          <w:rStyle w:val="NormalTok"/>
        </w:rPr>
        <w:t xml:space="preserve"> norm.interval(confidence</w:t>
      </w:r>
      <w:r>
        <w:rPr>
          <w:rStyle w:val="OperatorTok"/>
        </w:rPr>
        <w:t xml:space="preserve">=</w:t>
      </w:r>
      <w:r>
        <w:rPr>
          <w:rStyle w:val="FloatTok"/>
        </w:rPr>
        <w:t xml:space="preserve">0.95</w:t>
      </w:r>
      <w:r>
        <w:rPr>
          <w:rStyle w:val="NormalTok"/>
        </w:rPr>
        <w:t xml:space="preserve">, loc</w:t>
      </w:r>
      <w:r>
        <w:rPr>
          <w:rStyle w:val="OperatorTok"/>
        </w:rPr>
        <w:t xml:space="preserve">=</w:t>
      </w:r>
      <w:r>
        <w:rPr>
          <w:rStyle w:val="NormalTok"/>
        </w:rPr>
        <w:t xml:space="preserve">np.mean(sample), scale</w:t>
      </w:r>
      <w:r>
        <w:rPr>
          <w:rStyle w:val="OperatorTok"/>
        </w:rPr>
        <w:t xml:space="preserve">=</w:t>
      </w:r>
      <w:r>
        <w:rPr>
          <w:rStyle w:val="NormalTok"/>
        </w:rPr>
        <w:t xml:space="preserve">sem(sample))</w:t>
      </w:r>
      <w:r>
        <w:br/>
      </w:r>
      <w:r>
        <w:rPr>
          <w:rStyle w:val="BuiltInTok"/>
        </w:rPr>
        <w:t xml:space="preserve">print</w:t>
      </w:r>
      <w:r>
        <w:rPr>
          <w:rStyle w:val="NormalTok"/>
        </w:rPr>
        <w:t xml:space="preserve">(</w:t>
      </w:r>
      <w:r>
        <w:rPr>
          <w:rStyle w:val="SpecialStringTok"/>
        </w:rPr>
        <w:t xml:space="preserve">f"CI =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(ci,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CI = [293.89 319.75]</w:t>
      </w:r>
    </w:p>
    <w:p>
      <w:pPr>
        <w:pStyle w:val="FirstParagraph"/>
      </w:pPr>
      <w:r>
        <w:br/>
      </w:r>
    </w:p>
    <w:p>
      <w:pPr>
        <w:pStyle w:val="BodyText"/>
      </w:pPr>
      <w:r>
        <w:t xml:space="preserve">Тепер ми можемо повернутися до нашої задачі з прибутком.</w:t>
      </w:r>
    </w:p>
    <w:p>
      <w:pPr>
        <w:pStyle w:val="BodyText"/>
      </w:pPr>
      <w:r>
        <w:br/>
      </w:r>
    </w:p>
    <w:p>
      <w:pPr>
        <w:pStyle w:val="SourceCode"/>
      </w:pPr>
      <w:r>
        <w:rPr>
          <w:rStyle w:val="NormalTok"/>
        </w:rPr>
        <w:t xml:space="preserve">ci_profit </w:t>
      </w:r>
      <w:r>
        <w:rPr>
          <w:rStyle w:val="OperatorTok"/>
        </w:rPr>
        <w:t xml:space="preserve">=</w:t>
      </w:r>
      <w:r>
        <w:rPr>
          <w:rStyle w:val="NormalTok"/>
        </w:rPr>
        <w:t xml:space="preserve"> norm.interval(confidence</w:t>
      </w:r>
      <w:r>
        <w:rPr>
          <w:rStyle w:val="OperatorTok"/>
        </w:rPr>
        <w:t xml:space="preserve">=</w:t>
      </w:r>
      <w:r>
        <w:rPr>
          <w:rStyle w:val="FloatTok"/>
        </w:rPr>
        <w:t xml:space="preserve">0.95</w:t>
      </w:r>
      <w:r>
        <w:rPr>
          <w:rStyle w:val="NormalTok"/>
        </w:rPr>
        <w:t xml:space="preserve">, loc</w:t>
      </w:r>
      <w:r>
        <w:rPr>
          <w:rStyle w:val="OperatorTok"/>
        </w:rPr>
        <w:t xml:space="preserve">=</w:t>
      </w:r>
      <w:r>
        <w:rPr>
          <w:rStyle w:val="NormalTok"/>
        </w:rPr>
        <w:t xml:space="preserve">np.mean(profits), scale</w:t>
      </w:r>
      <w:r>
        <w:rPr>
          <w:rStyle w:val="OperatorTok"/>
        </w:rPr>
        <w:t xml:space="preserve">=</w:t>
      </w:r>
      <w:r>
        <w:rPr>
          <w:rStyle w:val="NormalTok"/>
        </w:rPr>
        <w:t xml:space="preserve">sem(profits))</w:t>
      </w:r>
      <w:r>
        <w:br/>
      </w:r>
      <w:r>
        <w:rPr>
          <w:rStyle w:val="BuiltInTok"/>
        </w:rPr>
        <w:t xml:space="preserve">print</w:t>
      </w:r>
      <w:r>
        <w:rPr>
          <w:rStyle w:val="NormalTok"/>
        </w:rPr>
        <w:t xml:space="preserve">(</w:t>
      </w:r>
      <w:r>
        <w:rPr>
          <w:rStyle w:val="SpecialStringTok"/>
        </w:rPr>
        <w:t xml:space="preserve">f"CI =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(ci_profit,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CI = [520.19 574.72]</w:t>
      </w:r>
    </w:p>
    <w:p>
      <w:pPr>
        <w:pStyle w:val="FirstParagraph"/>
      </w:pPr>
      <w:r>
        <w:br/>
      </w:r>
    </w:p>
    <w:p>
      <w:pPr>
        <w:pStyle w:val="BodyText"/>
      </w:pPr>
      <w:r>
        <w:t xml:space="preserve">Це означає, що ми можемо стверджувати, що прибуток від нових користувачів більший за 0 грн.</w:t>
      </w:r>
    </w:p>
    <w:bookmarkEnd w:id="333"/>
    <w:bookmarkStart w:id="344" w:name="вибір-критерію"/>
    <w:p>
      <w:pPr>
        <w:pStyle w:val="Heading2"/>
      </w:pPr>
      <w:r>
        <w:t xml:space="preserve">4.8 Вибір критерію</w:t>
      </w:r>
    </w:p>
    <w:p>
      <w:pPr>
        <w:pStyle w:val="FirstParagraph"/>
      </w:pPr>
      <w:r>
        <w:t xml:space="preserve">Для початку визначимося, коли який критерій краще використовувати?</w:t>
      </w:r>
    </w:p>
    <w:p>
      <w:pPr>
        <w:pStyle w:val="Compact"/>
        <w:numPr>
          <w:ilvl w:val="0"/>
          <w:numId w:val="1068"/>
        </w:numPr>
      </w:pPr>
      <w:r>
        <w:t xml:space="preserve">Якщо вибірка розміру 60, то вже</w:t>
      </w:r>
      <w:r>
        <w:t xml:space="preserve"> </w:t>
      </w:r>
      <m:oMath>
        <m:sSub>
          <m:e>
            <m:r>
              <m:t>t</m:t>
            </m:r>
          </m:e>
          <m:sub>
            <m:r>
              <m:t>59</m:t>
            </m:r>
          </m:sub>
        </m:sSub>
        <m:r>
          <m:rPr>
            <m:sty m:val="p"/>
          </m:rPr>
          <m:t>≈</m:t>
        </m:r>
        <m:r>
          <m:rPr>
            <m:sty m:val="p"/>
            <m:scr m:val="script"/>
          </m:rPr>
          <m:t>N</m:t>
        </m:r>
        <m:d>
          <m:dPr>
            <m:begChr m:val="("/>
            <m:endChr m:val=")"/>
            <m:sepChr m:val=""/>
            <m:grow/>
          </m:dPr>
          <m:e>
            <m:r>
              <m:t>0</m:t>
            </m:r>
            <m:r>
              <m:rPr>
                <m:sty m:val="p"/>
              </m:rPr>
              <m:t>,</m:t>
            </m:r>
            <m:r>
              <m:t>1</m:t>
            </m:r>
          </m:e>
        </m:d>
      </m:oMath>
      <w:r>
        <w:t xml:space="preserve">.</w:t>
      </w:r>
    </w:p>
    <w:p>
      <w:pPr>
        <w:pStyle w:val="Compact"/>
        <w:numPr>
          <w:ilvl w:val="1"/>
          <w:numId w:val="1069"/>
        </w:numPr>
      </w:pPr>
      <w:r>
        <w:t xml:space="preserve">Подивимося на розподіли Стьюдента і нормального:</w:t>
      </w:r>
    </w:p>
    <w:p>
      <w:pPr>
        <w:pStyle w:val="FirstParagraph"/>
      </w:pPr>
      <w:r>
        <w:br/>
      </w:r>
    </w:p>
    <w:p>
      <w:pPr>
        <w:pStyle w:val="SourceCode"/>
      </w:pPr>
      <w:r>
        <w:rPr>
          <w:rStyle w:val="NormalTok"/>
        </w:rPr>
        <w:t xml:space="preserve">df </w:t>
      </w:r>
      <w:r>
        <w:rPr>
          <w:rStyle w:val="OperatorTok"/>
        </w:rPr>
        <w:t xml:space="preserve">=</w:t>
      </w:r>
      <w:r>
        <w:rPr>
          <w:rStyle w:val="NormalTok"/>
        </w:rPr>
        <w:t xml:space="preserve"> </w:t>
      </w:r>
      <w:r>
        <w:rPr>
          <w:rStyle w:val="DecValTok"/>
        </w:rPr>
        <w:t xml:space="preserve">59</w:t>
      </w:r>
      <w:r>
        <w:br/>
      </w:r>
      <w:r>
        <w:rPr>
          <w:rStyle w:val="NormalTok"/>
        </w:rPr>
        <w:t xml:space="preserve">t_dist </w:t>
      </w:r>
      <w:r>
        <w:rPr>
          <w:rStyle w:val="OperatorTok"/>
        </w:rPr>
        <w:t xml:space="preserve">=</w:t>
      </w:r>
      <w:r>
        <w:rPr>
          <w:rStyle w:val="NormalTok"/>
        </w:rPr>
        <w:t xml:space="preserve"> t(df</w:t>
      </w:r>
      <w:r>
        <w:rPr>
          <w:rStyle w:val="OperatorTok"/>
        </w:rPr>
        <w:t xml:space="preserve">=</w:t>
      </w:r>
      <w:r>
        <w:rPr>
          <w:rStyle w:val="NormalTok"/>
        </w:rPr>
        <w:t xml:space="preserve">df)</w:t>
      </w:r>
      <w:r>
        <w:br/>
      </w:r>
      <w:r>
        <w:rPr>
          <w:rStyle w:val="NormalTok"/>
        </w:rPr>
        <w:t xml:space="preserve">z_dist </w:t>
      </w:r>
      <w:r>
        <w:rPr>
          <w:rStyle w:val="OperatorTok"/>
        </w:rPr>
        <w:t xml:space="preserve">=</w:t>
      </w:r>
      <w:r>
        <w:rPr>
          <w:rStyle w:val="NormalTok"/>
        </w:rPr>
        <w:t xml:space="preserve"> norm(loc</w:t>
      </w:r>
      <w:r>
        <w:rPr>
          <w:rStyle w:val="OperatorTok"/>
        </w:rPr>
        <w:t xml:space="preserve">=</w:t>
      </w:r>
      <w:r>
        <w:rPr>
          <w:rStyle w:val="DecValTok"/>
        </w:rPr>
        <w:t xml:space="preserve">0</w:t>
      </w:r>
      <w:r>
        <w:rPr>
          <w:rStyle w:val="NormalTok"/>
        </w:rPr>
        <w:t xml:space="preserve">, scale</w:t>
      </w:r>
      <w:r>
        <w:rPr>
          <w:rStyle w:val="OperatorTok"/>
        </w:rPr>
        <w:t xml:space="preserve">=</w:t>
      </w:r>
      <w:r>
        <w:rPr>
          <w:rStyle w:val="DecValTok"/>
        </w:rPr>
        <w:t xml:space="preserve">1</w:t>
      </w:r>
      <w:r>
        <w:rPr>
          <w:rStyle w:val="NormalTok"/>
        </w:rPr>
        <w:t xml:space="preserve">)</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8</w:t>
      </w:r>
      <w:r>
        <w:rPr>
          <w:rStyle w:val="NormalTok"/>
        </w:rPr>
        <w:t xml:space="preserve">, </w:t>
      </w:r>
      <w:r>
        <w:rPr>
          <w:rStyle w:val="FloatTok"/>
        </w:rPr>
        <w:t xml:space="preserve">2.5</w:t>
      </w:r>
      <w:r>
        <w:rPr>
          <w:rStyle w:val="NormalTok"/>
        </w:rPr>
        <w:t xml:space="preserve">))</w:t>
      </w:r>
      <w:r>
        <w:br/>
      </w:r>
      <w:r>
        <w:rPr>
          <w:rStyle w:val="NormalTok"/>
        </w:rPr>
        <w:t xml:space="preserve">plt.plot(x, z_dist.pdf(x),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color</w:t>
      </w:r>
      <w:r>
        <w:rPr>
          <w:rStyle w:val="OperatorTok"/>
        </w:rPr>
        <w:t xml:space="preserve">=</w:t>
      </w:r>
      <w:r>
        <w:rPr>
          <w:rStyle w:val="NormalTok"/>
        </w:rPr>
        <w:t xml:space="preserve">red_pink)</w:t>
      </w:r>
      <w:r>
        <w:br/>
      </w:r>
      <w:r>
        <w:rPr>
          <w:rStyle w:val="NormalTok"/>
        </w:rPr>
        <w:t xml:space="preserve">plt.plot(x, t_dist.pdf(x), label</w:t>
      </w:r>
      <w:r>
        <w:rPr>
          <w:rStyle w:val="OperatorTok"/>
        </w:rPr>
        <w:t xml:space="preserve">=</w:t>
      </w:r>
      <w:r>
        <w:rPr>
          <w:rStyle w:val="StringTok"/>
        </w:rPr>
        <w:t xml:space="preserve">'$t_</w:t>
      </w:r>
      <w:r>
        <w:rPr>
          <w:rStyle w:val="SpecialCharTok"/>
        </w:rPr>
        <w:t xml:space="preserve">{59}</w:t>
      </w:r>
      <w:r>
        <w:rPr>
          <w:rStyle w:val="StringTok"/>
        </w:rPr>
        <w:t xml:space="preserve">$'</w:t>
      </w:r>
      <w:r>
        <w:rPr>
          <w:rStyle w:val="NormalTok"/>
        </w:rPr>
        <w:t xml:space="preserve">, color</w:t>
      </w:r>
      <w:r>
        <w:rPr>
          <w:rStyle w:val="OperatorTok"/>
        </w:rPr>
        <w:t xml:space="preserve">=</w:t>
      </w:r>
      <w:r>
        <w:rPr>
          <w:rStyle w:val="NormalTok"/>
        </w:rPr>
        <w:t xml:space="preserve">turquoise)</w:t>
      </w:r>
      <w:r>
        <w:br/>
      </w:r>
      <w:r>
        <w:rPr>
          <w:rStyle w:val="NormalTok"/>
        </w:rPr>
        <w:t xml:space="preserve">plt.legend()</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37" w:name="fig-t-test-dist3"/>
          <w:p>
            <w:pPr>
              <w:pStyle w:val="Compact"/>
              <w:jc w:val="center"/>
            </w:pPr>
            <w:r>
              <w:drawing>
                <wp:inline>
                  <wp:extent cx="6153150" cy="2190750"/>
                  <wp:effectExtent b="0" l="0" r="0" t="0"/>
                  <wp:docPr descr="" title="" id="335" name="Picture"/>
                  <a:graphic>
                    <a:graphicData uri="http://schemas.openxmlformats.org/drawingml/2006/picture">
                      <pic:pic>
                        <pic:nvPicPr>
                          <pic:cNvPr descr="t-test_files/figure-docx/fig-t-test-dist3-output-1.png" id="336" name="Picture"/>
                          <pic:cNvPicPr>
                            <a:picLocks noChangeArrowheads="1" noChangeAspect="1"/>
                          </pic:cNvPicPr>
                        </pic:nvPicPr>
                        <pic:blipFill>
                          <a:blip r:embed="rId334"/>
                          <a:stretch>
                            <a:fillRect/>
                          </a:stretch>
                        </pic:blipFill>
                        <pic:spPr bwMode="auto">
                          <a:xfrm>
                            <a:off x="0" y="0"/>
                            <a:ext cx="6153150" cy="219075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4.8: Розподіл</w:t>
            </w:r>
            <w:r>
              <w:t xml:space="preserve"> </w:t>
            </w:r>
            <m:oMath>
              <m:r>
                <m:t>t</m:t>
              </m:r>
              <m:d>
                <m:dPr>
                  <m:begChr m:val="("/>
                  <m:endChr m:val=")"/>
                  <m:sepChr m:val=""/>
                  <m:grow/>
                </m:dPr>
                <m:e>
                  <m:r>
                    <m:t>X</m:t>
                  </m:r>
                </m:e>
              </m:d>
            </m:oMath>
            <w:r>
              <w:t xml:space="preserve"> </w:t>
            </w:r>
            <w:r>
              <w:t xml:space="preserve">та</w:t>
            </w:r>
            <w:r>
              <w:t xml:space="preserve"> </w:t>
            </w:r>
            <m:oMath>
              <m:r>
                <m:t>N</m:t>
              </m:r>
              <m:d>
                <m:dPr>
                  <m:begChr m:val="("/>
                  <m:endChr m:val=")"/>
                  <m:sepChr m:val=""/>
                  <m:grow/>
                </m:dPr>
                <m:e>
                  <m:r>
                    <m:t>0</m:t>
                  </m:r>
                  <m:r>
                    <m:rPr>
                      <m:sty m:val="p"/>
                    </m:rPr>
                    <m:t>,</m:t>
                  </m:r>
                  <m:r>
                    <m:t>1</m:t>
                  </m:r>
                </m:e>
              </m:d>
            </m:oMath>
            <w:r>
              <w:t xml:space="preserve">.</w:t>
            </w:r>
          </w:p>
          <w:bookmarkEnd w:id="337"/>
        </w:tc>
      </w:tr>
    </w:tbl>
    <w:p>
      <w:pPr>
        <w:pStyle w:val="Compact"/>
        <w:numPr>
          <w:ilvl w:val="0"/>
          <w:numId w:val="1070"/>
        </w:numPr>
      </w:pPr>
      <w:r>
        <w:t xml:space="preserve">Ми бачимо, що ці два розподіли візуально повністю збігаються, тому неважливо, як порахувати: статистика</w:t>
      </w:r>
      <w:r>
        <w:t xml:space="preserve"> </w:t>
      </w:r>
      <m:oMath>
        <m:r>
          <m:t>t</m:t>
        </m:r>
        <m:r>
          <m:rPr>
            <m:sty m:val="p"/>
          </m:rPr>
          <m:t>∼</m:t>
        </m:r>
        <m:r>
          <m:rPr>
            <m:sty m:val="p"/>
            <m:scr m:val="script"/>
          </m:rPr>
          <m:t>N</m:t>
        </m:r>
        <m:d>
          <m:dPr>
            <m:begChr m:val="("/>
            <m:endChr m:val=")"/>
            <m:sepChr m:val=""/>
            <m:grow/>
          </m:dPr>
          <m:e>
            <m:r>
              <m:t>0</m:t>
            </m:r>
            <m:r>
              <m:rPr>
                <m:sty m:val="p"/>
              </m:rPr>
              <m:t>,</m:t>
            </m:r>
            <m:r>
              <m:t>1</m:t>
            </m:r>
          </m:e>
        </m:d>
      </m:oMath>
      <w:r>
        <w:t xml:space="preserve"> </w:t>
      </w:r>
      <w:r>
        <w:t xml:space="preserve">або</w:t>
      </w:r>
      <w:r>
        <w:t xml:space="preserve"> </w:t>
      </w:r>
      <m:oMath>
        <m:r>
          <m:t>t</m:t>
        </m:r>
        <m:r>
          <m:rPr>
            <m:sty m:val="p"/>
          </m:rPr>
          <m:t>∼</m:t>
        </m:r>
        <m:sSub>
          <m:e>
            <m:r>
              <m:t>t</m:t>
            </m:r>
          </m:e>
          <m:sub>
            <m:r>
              <m:t>n</m:t>
            </m:r>
          </m:sub>
        </m:sSub>
      </m:oMath>
      <w:r>
        <w:t xml:space="preserve">.</w:t>
      </w:r>
    </w:p>
    <w:p>
      <w:pPr>
        <w:pStyle w:val="Compact"/>
        <w:numPr>
          <w:ilvl w:val="0"/>
          <w:numId w:val="1070"/>
        </w:numPr>
      </w:pPr>
      <w:r>
        <w:t xml:space="preserve">Але це не означає, що з</w:t>
      </w:r>
      <w:r>
        <w:t xml:space="preserve"> </w:t>
      </w:r>
      <m:oMath>
        <m:r>
          <m:t>N</m:t>
        </m:r>
        <m:r>
          <m:rPr>
            <m:sty m:val="p"/>
          </m:rPr>
          <m:t>=</m:t>
        </m:r>
        <m:r>
          <m:t>60</m:t>
        </m:r>
      </m:oMath>
      <w:r>
        <w:t xml:space="preserve"> </w:t>
      </w:r>
      <m:oMath>
        <m:r>
          <m:t>t</m:t>
        </m:r>
      </m:oMath>
      <w:r>
        <w:t xml:space="preserve">-тест або</w:t>
      </w:r>
      <w:r>
        <w:t xml:space="preserve"> </w:t>
      </w:r>
      <m:oMath>
        <m:r>
          <m:t>t</m:t>
        </m:r>
        <m:r>
          <m:rPr>
            <m:sty m:val="p"/>
          </m:rPr>
          <m:t>′</m:t>
        </m:r>
      </m:oMath>
      <w:r>
        <w:t xml:space="preserve">-тест працюють коректно! Якщо вибірка не з нормального розподілу, вони обидва можуть усе ще помилятися.</w:t>
      </w:r>
    </w:p>
    <w:p>
      <w:pPr>
        <w:pStyle w:val="Compact"/>
        <w:numPr>
          <w:ilvl w:val="0"/>
          <w:numId w:val="1071"/>
        </w:numPr>
      </w:pPr>
      <w:r>
        <w:t xml:space="preserve">Якщо вибірка менше 60, то безпечніше використовувати</w:t>
      </w:r>
      <w:r>
        <w:t xml:space="preserve"> </w:t>
      </w:r>
      <m:oMath>
        <m:r>
          <m:t>t</m:t>
        </m:r>
      </m:oMath>
      <w:r>
        <w:t xml:space="preserve">-тест, ніж</w:t>
      </w:r>
      <w:r>
        <w:t xml:space="preserve"> </w:t>
      </w:r>
      <m:oMath>
        <m:r>
          <m:t>t</m:t>
        </m:r>
        <m:r>
          <m:rPr>
            <m:sty m:val="p"/>
          </m:rPr>
          <m:t>′</m:t>
        </m:r>
      </m:oMath>
      <w:r>
        <w:t xml:space="preserve">-тест.</w:t>
      </w:r>
    </w:p>
    <w:p>
      <w:pPr>
        <w:pStyle w:val="Compact"/>
        <w:numPr>
          <w:ilvl w:val="1"/>
          <w:numId w:val="1072"/>
        </w:numPr>
      </w:pPr>
      <w:r>
        <w:rPr>
          <w:b/>
          <w:bCs/>
        </w:rPr>
        <w:t xml:space="preserve">У</w:t>
      </w:r>
      <w:r>
        <w:rPr>
          <w:b/>
          <w:bCs/>
        </w:rPr>
        <w:t xml:space="preserve"> </w:t>
      </w:r>
      <m:oMath>
        <m:r>
          <m:t>t</m:t>
        </m:r>
      </m:oMath>
      <w:r>
        <w:rPr>
          <w:b/>
          <w:bCs/>
        </w:rPr>
        <w:t xml:space="preserve">-тест FPR завжди буде меншим, ніж у</w:t>
      </w:r>
      <w:r>
        <w:rPr>
          <w:b/>
          <w:bCs/>
        </w:rPr>
        <w:t xml:space="preserve"> </w:t>
      </w:r>
      <m:oMath>
        <m:r>
          <m:t>t</m:t>
        </m:r>
        <m:r>
          <m:rPr>
            <m:sty m:val="p"/>
          </m:rPr>
          <m:t>′</m:t>
        </m:r>
      </m:oMath>
      <w:r>
        <w:rPr>
          <w:b/>
          <w:bCs/>
        </w:rPr>
        <w:t xml:space="preserve">-тест</w:t>
      </w:r>
      <w:r>
        <w:t xml:space="preserve">.</w:t>
      </w:r>
    </w:p>
    <w:p>
      <w:pPr>
        <w:pStyle w:val="Compact"/>
        <w:numPr>
          <w:ilvl w:val="2"/>
          <w:numId w:val="1073"/>
        </w:numPr>
      </w:pPr>
      <w:r>
        <w:t xml:space="preserve">На FPR впливає відсоток випадків</w:t>
      </w:r>
      <w:r>
        <w:t xml:space="preserve"> </w:t>
      </w:r>
      <w:r>
        <w:rPr>
          <w:rStyle w:val="VerbatimChar"/>
        </w:rPr>
        <w:t xml:space="preserve">pvalue &lt; alpha</w:t>
      </w:r>
      <w:r>
        <w:t xml:space="preserve">. У</w:t>
      </w:r>
      <w:r>
        <w:t xml:space="preserve"> </w:t>
      </w:r>
      <m:oMath>
        <m:r>
          <m:t>t</m:t>
        </m:r>
      </m:oMath>
      <w:r>
        <w:t xml:space="preserve">-тест</w:t>
      </w:r>
      <w:r>
        <w:t xml:space="preserve"> </w:t>
      </w:r>
      <m:oMath>
        <m:r>
          <m:t>p</m:t>
        </m:r>
      </m:oMath>
      <w:r>
        <w:t xml:space="preserve">-значення</w:t>
      </w:r>
      <w:r>
        <w:t xml:space="preserve"> </w:t>
      </w:r>
      <m:oMath>
        <m:r>
          <m:rPr>
            <m:sty m:val="p"/>
          </m:rPr>
          <m:t>≥</m:t>
        </m:r>
      </m:oMath>
      <w:r>
        <w:t xml:space="preserve"> </w:t>
      </w:r>
      <m:oMath>
        <m:r>
          <m:t>t</m:t>
        </m:r>
        <m:r>
          <m:rPr>
            <m:sty m:val="p"/>
          </m:rPr>
          <m:t>′</m:t>
        </m:r>
      </m:oMath>
      <w:r>
        <w:t xml:space="preserve">-тест</w:t>
      </w:r>
      <w:r>
        <w:t xml:space="preserve"> </w:t>
      </w:r>
      <m:oMath>
        <m:r>
          <m:t>p</m:t>
        </m:r>
      </m:oMath>
      <w:r>
        <w:t xml:space="preserve">-значення.</w:t>
      </w:r>
    </w:p>
    <w:p>
      <w:pPr>
        <w:pStyle w:val="Compact"/>
        <w:numPr>
          <w:ilvl w:val="2"/>
          <w:numId w:val="1073"/>
        </w:numPr>
      </w:pPr>
      <w:r>
        <w:rPr>
          <w:rStyle w:val="VerbatimChar"/>
        </w:rPr>
        <w:t xml:space="preserve">pvalue = t_distr.cdf(x)</w:t>
      </w:r>
      <w:r>
        <w:t xml:space="preserve"> </w:t>
      </w:r>
      <w:r>
        <w:t xml:space="preserve">або</w:t>
      </w:r>
      <w:r>
        <w:t xml:space="preserve"> </w:t>
      </w:r>
      <w:r>
        <w:rPr>
          <w:rStyle w:val="VerbatimChar"/>
        </w:rPr>
        <w:t xml:space="preserve">pvalue = norm_dist.cdf(x)</w:t>
      </w:r>
      <w:r>
        <w:t xml:space="preserve">. Тож чим важчий хвіст у розподілу, тим більше</w:t>
      </w:r>
      <w:r>
        <w:t xml:space="preserve"> </w:t>
      </w:r>
      <m:oMath>
        <m:r>
          <m:t>p</m:t>
        </m:r>
      </m:oMath>
      <w:r>
        <w:t xml:space="preserve">-значення.</w:t>
      </w:r>
    </w:p>
    <w:p>
      <w:pPr>
        <w:pStyle w:val="FirstParagraph"/>
      </w:pPr>
      <w:r>
        <w:t xml:space="preserve">Подивимось на прикладі.</w:t>
      </w:r>
    </w:p>
    <w:p>
      <w:pPr>
        <w:pStyle w:val="BodyText"/>
      </w:pPr>
      <w:r>
        <w:br/>
      </w:r>
    </w:p>
    <w:p>
      <w:pPr>
        <w:pStyle w:val="SourceCode"/>
      </w:pPr>
      <w:r>
        <w:rPr>
          <w:rStyle w:val="NormalTok"/>
        </w:rPr>
        <w:t xml:space="preserve">df_array </w:t>
      </w:r>
      <w:r>
        <w:rPr>
          <w:rStyle w:val="OperatorTok"/>
        </w:rPr>
        <w:t xml:space="preserve">=</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br/>
      </w:r>
      <w:r>
        <w:rPr>
          <w:rStyle w:val="ControlFlowTok"/>
        </w:rPr>
        <w:t xml:space="preserve">for</w:t>
      </w:r>
      <w:r>
        <w:rPr>
          <w:rStyle w:val="NormalTok"/>
        </w:rPr>
        <w:t xml:space="preserve"> df </w:t>
      </w:r>
      <w:r>
        <w:rPr>
          <w:rStyle w:val="KeywordTok"/>
        </w:rPr>
        <w:t xml:space="preserve">in</w:t>
      </w:r>
      <w:r>
        <w:rPr>
          <w:rStyle w:val="NormalTok"/>
        </w:rPr>
        <w:t xml:space="preserve"> df_array:</w:t>
      </w:r>
      <w:r>
        <w:br/>
      </w:r>
      <w:r>
        <w:rPr>
          <w:rStyle w:val="NormalTok"/>
        </w:rPr>
        <w:t xml:space="preserve">    t_dist </w:t>
      </w:r>
      <w:r>
        <w:rPr>
          <w:rStyle w:val="OperatorTok"/>
        </w:rPr>
        <w:t xml:space="preserve">=</w:t>
      </w:r>
      <w:r>
        <w:rPr>
          <w:rStyle w:val="NormalTok"/>
        </w:rPr>
        <w:t xml:space="preserve"> t(df</w:t>
      </w:r>
      <w:r>
        <w:rPr>
          <w:rStyle w:val="OperatorTok"/>
        </w:rPr>
        <w:t xml:space="preserve">=</w:t>
      </w:r>
      <w:r>
        <w:rPr>
          <w:rStyle w:val="NormalTok"/>
        </w:rPr>
        <w:t xml:space="preserve">df)</w:t>
      </w:r>
      <w:r>
        <w:br/>
      </w:r>
      <w:r>
        <w:rPr>
          <w:rStyle w:val="NormalTok"/>
        </w:rPr>
        <w:t xml:space="preserve">    plt.plot(x, t_dist.cdf(x), label</w:t>
      </w:r>
      <w:r>
        <w:rPr>
          <w:rStyle w:val="OperatorTok"/>
        </w:rPr>
        <w:t xml:space="preserve">=</w:t>
      </w:r>
      <w:r>
        <w:rPr>
          <w:rStyle w:val="SpecialStringTok"/>
        </w:rPr>
        <w:t xml:space="preserve">f't(df=</w:t>
      </w:r>
      <w:r>
        <w:rPr>
          <w:rStyle w:val="SpecialCharTok"/>
        </w:rPr>
        <w:t xml:space="preserve">{</w:t>
      </w:r>
      <w:r>
        <w:rPr>
          <w:rStyle w:val="NormalTok"/>
        </w:rPr>
        <w:t xml:space="preserve">df</w:t>
      </w:r>
      <w:r>
        <w:rPr>
          <w:rStyle w:val="SpecialCharTok"/>
        </w:rPr>
        <w:t xml:space="preserve">}</w:t>
      </w:r>
      <w:r>
        <w:rPr>
          <w:rStyle w:val="SpecialStringTok"/>
        </w:rPr>
        <w:t xml:space="preserve">)'</w:t>
      </w:r>
      <w:r>
        <w:rPr>
          <w:rStyle w:val="NormalTok"/>
        </w:rPr>
        <w:t xml:space="preserve">)</w:t>
      </w:r>
      <w:r>
        <w:br/>
      </w:r>
      <w:r>
        <w:br/>
      </w:r>
      <w:r>
        <w:rPr>
          <w:rStyle w:val="NormalTok"/>
        </w:rPr>
        <w:t xml:space="preserve">z_dist </w:t>
      </w:r>
      <w:r>
        <w:rPr>
          <w:rStyle w:val="OperatorTok"/>
        </w:rPr>
        <w:t xml:space="preserve">=</w:t>
      </w:r>
      <w:r>
        <w:rPr>
          <w:rStyle w:val="NormalTok"/>
        </w:rPr>
        <w:t xml:space="preserve"> norm(loc</w:t>
      </w:r>
      <w:r>
        <w:rPr>
          <w:rStyle w:val="OperatorTok"/>
        </w:rPr>
        <w:t xml:space="preserve">=</w:t>
      </w:r>
      <w:r>
        <w:rPr>
          <w:rStyle w:val="DecValTok"/>
        </w:rPr>
        <w:t xml:space="preserve">0</w:t>
      </w:r>
      <w:r>
        <w:rPr>
          <w:rStyle w:val="NormalTok"/>
        </w:rPr>
        <w:t xml:space="preserve">, scale</w:t>
      </w:r>
      <w:r>
        <w:rPr>
          <w:rStyle w:val="OperatorTok"/>
        </w:rPr>
        <w:t xml:space="preserve">=</w:t>
      </w:r>
      <w:r>
        <w:rPr>
          <w:rStyle w:val="DecValTok"/>
        </w:rPr>
        <w:t xml:space="preserve">1</w:t>
      </w:r>
      <w:r>
        <w:rPr>
          <w:rStyle w:val="NormalTok"/>
        </w:rPr>
        <w:t xml:space="preserve">)</w:t>
      </w:r>
      <w:r>
        <w:br/>
      </w:r>
      <w:r>
        <w:rPr>
          <w:rStyle w:val="NormalTok"/>
        </w:rPr>
        <w:t xml:space="preserve">plt.plot(x, z_dist.cdf(x), c</w:t>
      </w:r>
      <w:r>
        <w:rPr>
          <w:rStyle w:val="OperatorTok"/>
        </w:rPr>
        <w:t xml:space="preserve">=</w:t>
      </w:r>
      <w:r>
        <w:rPr>
          <w:rStyle w:val="NormalTok"/>
        </w:rPr>
        <w:t xml:space="preserve">red_pink, label</w:t>
      </w:r>
      <w:r>
        <w:rPr>
          <w:rStyle w:val="Operat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w:t>
      </w:r>
      <w:r>
        <w:br/>
      </w:r>
      <w:r>
        <w:rPr>
          <w:rStyle w:val="NormalTok"/>
        </w:rPr>
        <w:t xml:space="preserve">plt.legend()</w:t>
      </w:r>
      <w:r>
        <w:br/>
      </w:r>
      <w:r>
        <w:rPr>
          <w:rStyle w:val="NormalTok"/>
        </w:rPr>
        <w:t xml:space="preserve">plt.xlabel(</w:t>
      </w:r>
      <w:r>
        <w:rPr>
          <w:rStyle w:val="StringTok"/>
        </w:rPr>
        <w:t xml:space="preserve">'X'</w:t>
      </w:r>
      <w:r>
        <w:rPr>
          <w:rStyle w:val="NormalTok"/>
        </w:rPr>
        <w:t xml:space="preserve">)</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41" w:name="fig-t-test-dist4"/>
          <w:p>
            <w:pPr>
              <w:pStyle w:val="Compact"/>
              <w:jc w:val="center"/>
            </w:pPr>
            <w:r>
              <w:drawing>
                <wp:inline>
                  <wp:extent cx="6153150" cy="3086100"/>
                  <wp:effectExtent b="0" l="0" r="0" t="0"/>
                  <wp:docPr descr="" title="" id="339" name="Picture"/>
                  <a:graphic>
                    <a:graphicData uri="http://schemas.openxmlformats.org/drawingml/2006/picture">
                      <pic:pic>
                        <pic:nvPicPr>
                          <pic:cNvPr descr="t-test_files/figure-docx/fig-t-test-dist4-output-1.png" id="340" name="Picture"/>
                          <pic:cNvPicPr>
                            <a:picLocks noChangeArrowheads="1" noChangeAspect="1"/>
                          </pic:cNvPicPr>
                        </pic:nvPicPr>
                        <pic:blipFill>
                          <a:blip r:embed="rId338"/>
                          <a:stretch>
                            <a:fillRect/>
                          </a:stretch>
                        </pic:blipFill>
                        <pic:spPr bwMode="auto">
                          <a:xfrm>
                            <a:off x="0" y="0"/>
                            <a:ext cx="6153150" cy="30861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4.9: Куртки розподілів</w:t>
            </w:r>
            <w:r>
              <w:t xml:space="preserve"> </w:t>
            </w:r>
            <m:oMath>
              <m:r>
                <m:t>t</m:t>
              </m:r>
            </m:oMath>
            <w:r>
              <w:t xml:space="preserve"> </w:t>
            </w:r>
            <w:r>
              <w:t xml:space="preserve">та</w:t>
            </w:r>
            <w:r>
              <w:t xml:space="preserve"> </w:t>
            </w:r>
            <m:oMath>
              <m:r>
                <m:t>N</m:t>
              </m:r>
              <m:d>
                <m:dPr>
                  <m:begChr m:val="("/>
                  <m:endChr m:val=")"/>
                  <m:sepChr m:val=""/>
                  <m:grow/>
                </m:dPr>
                <m:e>
                  <m:r>
                    <m:t>0</m:t>
                  </m:r>
                  <m:r>
                    <m:rPr>
                      <m:sty m:val="p"/>
                    </m:rPr>
                    <m:t>,</m:t>
                  </m:r>
                  <m:r>
                    <m:t>1</m:t>
                  </m:r>
                </m:e>
              </m:d>
            </m:oMath>
            <w:r>
              <w:t xml:space="preserve">.</w:t>
            </w:r>
          </w:p>
          <w:bookmarkEnd w:id="341"/>
        </w:tc>
      </w:tr>
    </w:tbl>
    <w:p>
      <w:pPr>
        <w:pStyle w:val="BodyText"/>
      </w:pPr>
      <w:r>
        <w:t xml:space="preserve">Як видно на графіку, що менший ступінь свободи, то вищою є лінія на графіку (за x &lt; 0), а отже</w:t>
      </w:r>
      <w:r>
        <w:t xml:space="preserve"> </w:t>
      </w:r>
      <m:oMath>
        <m:r>
          <m:t>P</m:t>
        </m:r>
        <m:d>
          <m:dPr>
            <m:begChr m:val="("/>
            <m:endChr m:val=")"/>
            <m:sepChr m:val=""/>
            <m:grow/>
          </m:dPr>
          <m:e>
            <m:r>
              <m:t>X</m:t>
            </m:r>
            <m:r>
              <m:rPr>
                <m:sty m:val="p"/>
              </m:rPr>
              <m:t>&lt;</m:t>
            </m:r>
            <m:r>
              <m:t>x</m:t>
            </m:r>
          </m:e>
        </m:d>
      </m:oMath>
      <w:r>
        <w:t xml:space="preserve"> </w:t>
      </w:r>
      <w:r>
        <w:t xml:space="preserve">буде більшим, ніж у нормальному розподілі. Тобто,</w:t>
      </w:r>
      <w:r>
        <w:t xml:space="preserve"> </w:t>
      </w:r>
      <m:oMath>
        <m:r>
          <m:t>t</m:t>
        </m:r>
      </m:oMath>
      <w:r>
        <w:t xml:space="preserve">-тест буде давати менше</w:t>
      </w:r>
      <w:r>
        <w:t xml:space="preserve"> </w:t>
      </w:r>
      <m:oMath>
        <m:r>
          <m:t>p</m:t>
        </m:r>
      </m:oMath>
      <w:r>
        <w:t xml:space="preserve">-значення, ніж</w:t>
      </w:r>
      <w:r>
        <w:t xml:space="preserve"> </w:t>
      </w:r>
      <m:oMath>
        <m:r>
          <m:t>t</m:t>
        </m:r>
        <m:r>
          <m:rPr>
            <m:sty m:val="p"/>
          </m:rPr>
          <m:t>′</m:t>
        </m:r>
      </m:oMath>
      <w:r>
        <w:t xml:space="preserve">-тест. А отже,</w:t>
      </w:r>
      <w:r>
        <w:t xml:space="preserve"> </w:t>
      </w:r>
      <m:oMath>
        <m:r>
          <m:t>t</m:t>
        </m:r>
      </m:oMath>
      <w:r>
        <w:t xml:space="preserve">-тест буде відкидати нульову гіпотезу частіше, ніж</w:t>
      </w:r>
      <w:r>
        <w:t xml:space="preserve"> </w:t>
      </w:r>
      <m:oMath>
        <m:r>
          <m:t>t</m:t>
        </m:r>
        <m:r>
          <m:rPr>
            <m:sty m:val="p"/>
          </m:rPr>
          <m:t>′</m:t>
        </m:r>
      </m:oMath>
      <w:r>
        <w:t xml:space="preserve">-тест.</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2" name="Picture"/>
                  <a:graphic>
                    <a:graphicData uri="http://schemas.openxmlformats.org/drawingml/2006/picture">
                      <pic:pic>
                        <pic:nvPicPr>
                          <pic:cNvPr descr="C:\Users\ihorm\AppData\Local\Programs\Quarto\share\formats\docx\note.png" id="343" name="Picture"/>
                          <pic:cNvPicPr>
                            <a:picLocks noChangeArrowheads="1" noChangeAspect="1"/>
                          </pic:cNvPicPr>
                        </pic:nvPicPr>
                        <pic:blipFill>
                          <a:blip r:embed="rId21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Примітка</w:t>
            </w:r>
          </w:p>
        </w:tc>
      </w:tr>
      <w:tr>
        <w:trPr>
          <w:cantSplit/>
        </w:trPr>
        <w:tc>
          <w:tcPr>
            <w:tcMar>
              <w:top w:w="108" w:type="dxa"/>
              <w:bottom w:w="108" w:type="dxa"/>
            </w:tcMar>
          </w:tcPr>
          <w:p>
            <w:pPr>
              <w:pStyle w:val="BodyText"/>
            </w:pPr>
            <w:pPr>
              <w:spacing w:before="16" w:after="16"/>
            </w:pPr>
            <w:r>
              <w:t xml:space="preserve">Розподіл Стьюдента з нескінченністю ступенів свободи — це нормальний розподіл:</w:t>
            </w:r>
            <w:r>
              <w:t xml:space="preserve"> </w:t>
            </w:r>
            <m:oMath>
              <m:sSub>
                <m:e>
                  <m:r>
                    <m:t>t</m:t>
                  </m:r>
                </m:e>
                <m:sub>
                  <m:r>
                    <m:rPr>
                      <m:sty m:val="p"/>
                    </m:rPr>
                    <m:t>∞</m:t>
                  </m:r>
                </m:sub>
              </m:sSub>
              <m:r>
                <m:rPr>
                  <m:sty m:val="p"/>
                </m:rPr>
                <m:t>=</m:t>
              </m:r>
              <m:r>
                <m:rPr>
                  <m:sty m:val="p"/>
                  <m:scr m:val="script"/>
                </m:rPr>
                <m:t>N</m:t>
              </m:r>
              <m:d>
                <m:dPr>
                  <m:begChr m:val="("/>
                  <m:endChr m:val=")"/>
                  <m:sepChr m:val=""/>
                  <m:grow/>
                </m:dPr>
                <m:e>
                  <m:r>
                    <m:t>0</m:t>
                  </m:r>
                  <m:r>
                    <m:rPr>
                      <m:sty m:val="p"/>
                    </m:rPr>
                    <m:t>,</m:t>
                  </m:r>
                  <m:r>
                    <m:t>1</m:t>
                  </m:r>
                </m:e>
              </m:d>
            </m:oMath>
            <w:r>
              <w:t xml:space="preserve">. Тому</w:t>
            </w:r>
            <w:r>
              <w:t xml:space="preserve"> </w:t>
            </w:r>
            <w:r>
              <w:rPr>
                <w:rStyle w:val="VerbatimChar"/>
              </w:rPr>
              <w:t xml:space="preserve">norm(0, 1).cdf(x) = t_distr(df=infinity).cdf(x) &lt; t_distr(df=N).cdf(x)</w:t>
            </w:r>
            <w:r>
              <w:t xml:space="preserve">.</w:t>
            </w:r>
          </w:p>
        </w:tc>
      </w:tr>
    </w:tbl>
    <w:p>
      <w:pPr>
        <w:pStyle w:val="BodyText"/>
      </w:pPr>
      <w:r>
        <w:t xml:space="preserve">Тому, якщо вибірка невелика, безпечніше використовувати</w:t>
      </w:r>
      <w:r>
        <w:t xml:space="preserve"> </w:t>
      </w:r>
      <m:oMath>
        <m:r>
          <m:t>t</m:t>
        </m:r>
      </m:oMath>
      <w:r>
        <w:t xml:space="preserve">-тест. Але все ще не факт, що ваш критерій буде валідний!</w:t>
      </w:r>
    </w:p>
    <w:p>
      <w:pPr>
        <w:pStyle w:val="BodyText"/>
      </w:pPr>
      <w:r>
        <w:t xml:space="preserve">Ми бачимо, що ми скрізь можемо використовувати</w:t>
      </w:r>
      <w:r>
        <w:t xml:space="preserve"> </w:t>
      </w:r>
      <m:oMath>
        <m:r>
          <m:t>t</m:t>
        </m:r>
      </m:oMath>
      <w:r>
        <w:t xml:space="preserve">-тест (а</w:t>
      </w:r>
      <w:r>
        <w:t xml:space="preserve"> </w:t>
      </w:r>
      <m:oMath>
        <m:r>
          <m:t>t</m:t>
        </m:r>
        <m:r>
          <m:rPr>
            <m:sty m:val="p"/>
          </m:rPr>
          <m:t>′</m:t>
        </m:r>
      </m:oMath>
      <w:r>
        <w:t xml:space="preserve">-тест не завжди), і в разі маленьких вибірок він безпечніший.</w:t>
      </w:r>
      <w:r>
        <w:t xml:space="preserve"> </w:t>
      </w:r>
      <w:r>
        <w:rPr>
          <w:b/>
          <w:bCs/>
        </w:rPr>
        <w:t xml:space="preserve">Тому</w:t>
      </w:r>
      <w:r>
        <w:rPr>
          <w:b/>
          <w:bCs/>
        </w:rPr>
        <w:t xml:space="preserve"> </w:t>
      </w:r>
      <m:oMath>
        <m:r>
          <m:t>t</m:t>
        </m:r>
      </m:oMath>
      <w:r>
        <w:rPr>
          <w:b/>
          <w:bCs/>
        </w:rPr>
        <w:t xml:space="preserve">-тест і став набагато популярнішим, ніж</w:t>
      </w:r>
      <w:r>
        <w:rPr>
          <w:b/>
          <w:bCs/>
        </w:rPr>
        <w:t xml:space="preserve"> </w:t>
      </w:r>
      <m:oMath>
        <m:r>
          <m:t>t</m:t>
        </m:r>
        <m:r>
          <m:rPr>
            <m:sty m:val="p"/>
          </m:rPr>
          <m:t>′</m:t>
        </m:r>
      </m:oMath>
      <w:r>
        <w:rPr>
          <w:b/>
          <w:bCs/>
        </w:rPr>
        <w:t xml:space="preserve">-тест</w:t>
      </w:r>
      <w:r>
        <w:t xml:space="preserve">. Але</w:t>
      </w:r>
      <w:r>
        <w:t xml:space="preserve"> </w:t>
      </w:r>
      <m:oMath>
        <m:r>
          <m:t>t</m:t>
        </m:r>
        <m:r>
          <m:rPr>
            <m:sty m:val="p"/>
          </m:rPr>
          <m:t>′</m:t>
        </m:r>
      </m:oMath>
      <w:r>
        <w:t xml:space="preserve">-тест на практиці може бути теж корисний:</w:t>
      </w:r>
    </w:p>
    <w:p>
      <w:pPr>
        <w:pStyle w:val="Compact"/>
        <w:numPr>
          <w:ilvl w:val="0"/>
          <w:numId w:val="1074"/>
        </w:numPr>
      </w:pPr>
      <w:r>
        <w:t xml:space="preserve">Не треба думати під час реалізації про ступені свободи.</w:t>
      </w:r>
    </w:p>
    <w:p>
      <w:pPr>
        <w:pStyle w:val="Compact"/>
        <w:numPr>
          <w:ilvl w:val="0"/>
          <w:numId w:val="1074"/>
        </w:numPr>
      </w:pPr>
      <w:r>
        <w:t xml:space="preserve">Написати такий критерій на SQL буде набагато простіше: ви можете використовувати табличні значення в коді, щоб зрозуміти, чи відкинувся критерій.</w:t>
      </w:r>
    </w:p>
    <w:p>
      <w:pPr>
        <w:pStyle w:val="Compact"/>
        <w:numPr>
          <w:ilvl w:val="0"/>
          <w:numId w:val="1074"/>
        </w:numPr>
      </w:pPr>
      <w:r>
        <w:t xml:space="preserve">Робити різні теоретичні обчислення простіше.</w:t>
      </w:r>
    </w:p>
    <w:p>
      <w:pPr>
        <w:pStyle w:val="Compact"/>
        <w:numPr>
          <w:ilvl w:val="0"/>
          <w:numId w:val="1074"/>
        </w:numPr>
      </w:pPr>
      <w:r>
        <w:t xml:space="preserve">У ньому складніше помилитися під час реалізації.</w:t>
      </w:r>
    </w:p>
    <w:bookmarkEnd w:id="344"/>
    <w:bookmarkStart w:id="364" w:name="мінімальний-ефект"/>
    <w:p>
      <w:pPr>
        <w:pStyle w:val="Heading2"/>
      </w:pPr>
      <w:r>
        <w:t xml:space="preserve">4.9 Мінімальний ефект</w:t>
      </w:r>
    </w:p>
    <w:p>
      <w:pPr>
        <w:pStyle w:val="FirstParagraph"/>
      </w:pPr>
      <w:r>
        <w:t xml:space="preserve">Повернемося до завдання зі стартапом. Уявімо, що ми хочемо запустити наш стартап на новому ринку, наприклад у іншій країні.</w:t>
      </w:r>
      <w:r>
        <w:t xml:space="preserve"> </w:t>
      </w:r>
      <w:r>
        <w:rPr>
          <w:b/>
          <w:bCs/>
        </w:rPr>
        <w:t xml:space="preserve">Питання: чи можемо ми зменшити розмір вибірки?</w:t>
      </w:r>
    </w:p>
    <w:p>
      <w:pPr>
        <w:pStyle w:val="BodyText"/>
      </w:pPr>
      <w:r>
        <w:t xml:space="preserve">Що взагалі нам заважає взяти занадто маленьку вибірку? Наприклад, якщо ми перевіряємо наш стартап на 1-2 користувачів, то ми нічого не можемо сказати про наш істинний ефект, він може бути як більшим за 0, так і меншим. Буде занадто широкий довірчий інтервал (через велику дисперсію у вибірці), і нам потрібен величезний ефект, щоб його виявити.</w:t>
      </w:r>
    </w:p>
    <w:p>
      <w:pPr>
        <w:pStyle w:val="BodyText"/>
      </w:pPr>
      <w:r>
        <w:t xml:space="preserve">Ще, можливо, ми не можемо використовувати критерій на такій маленькій вибірці. А якщо вибірка складалася б із нескінченної кількості користувачів, то ми могли б абсолютно точно сказати справжній прибуток від користувача, навіть якщо він дорівнює 1 копійці. При цьому обидва випадки нас не влаштовують. У першому — ми не зможемо запустити стартап через занадто великий шум, а в другому — нам потрібна вічність, щоб перевірити нашу гіпотезу.</w:t>
      </w:r>
    </w:p>
    <w:p>
      <w:pPr>
        <w:pStyle w:val="BodyText"/>
      </w:pPr>
      <w:r>
        <w:t xml:space="preserve">І тут нам допоможе MDE (minimum detectable effect). Це таке істинне значення ефекту, що наш шанс його виявити дорівнює</w:t>
      </w:r>
      <w:r>
        <w:t xml:space="preserve"> </w:t>
      </w:r>
      <m:oMath>
        <m:r>
          <m:t>1</m:t>
        </m:r>
        <m:r>
          <m:rPr>
            <m:sty m:val="p"/>
          </m:rPr>
          <m:t>−</m:t>
        </m:r>
        <m:r>
          <m:t>β</m:t>
        </m:r>
      </m:oMath>
      <w:r>
        <w:t xml:space="preserve"> </w:t>
      </w:r>
      <w:r>
        <w:t xml:space="preserve">при використанні нашого критерію.</w:t>
      </w:r>
    </w:p>
    <w:p>
      <w:pPr>
        <w:pStyle w:val="BodyText"/>
      </w:pPr>
      <w:r>
        <w:t xml:space="preserve">Ми можемо подивитись, який ефект ми зможемо зафіксувати під меншої кількості користувачів, і від цього вирішити, чи підходить нам така вибірка, чи ні. Наприклад:</w:t>
      </w:r>
    </w:p>
    <w:p>
      <w:pPr>
        <w:pStyle w:val="Compact"/>
        <w:numPr>
          <w:ilvl w:val="0"/>
          <w:numId w:val="1075"/>
        </w:numPr>
      </w:pPr>
      <w:r>
        <w:t xml:space="preserve">Ми бачимо, що MDE 100 гривень. Тобто з ймовірністю</w:t>
      </w:r>
      <w:r>
        <w:t xml:space="preserve"> </w:t>
      </w:r>
      <m:oMath>
        <m:r>
          <m:t>1</m:t>
        </m:r>
        <m:r>
          <m:rPr>
            <m:sty m:val="p"/>
          </m:rPr>
          <m:t>−</m:t>
        </m:r>
        <m:r>
          <m:t>β</m:t>
        </m:r>
      </m:oMath>
      <w:r>
        <w:t xml:space="preserve"> </w:t>
      </w:r>
      <w:r>
        <w:t xml:space="preserve">(на практиці 80%) ми його виявимо,</w:t>
      </w:r>
      <w:r>
        <w:t xml:space="preserve"> </w:t>
      </w:r>
      <w:r>
        <w:rPr>
          <w:b/>
          <w:bCs/>
        </w:rPr>
        <w:t xml:space="preserve">якщо такий ефект буде</w:t>
      </w:r>
      <w:r>
        <w:t xml:space="preserve">. І з імовірністю 80% стартап запуститься на новому ринку. Чудово, це нас влаштовує, ми перевіряємо гіпотезу на меншій вибірці.</w:t>
      </w:r>
    </w:p>
    <w:p>
      <w:pPr>
        <w:pStyle w:val="Compact"/>
        <w:numPr>
          <w:ilvl w:val="0"/>
          <w:numId w:val="1075"/>
        </w:numPr>
      </w:pPr>
      <w:r>
        <w:t xml:space="preserve">Ми бачимо, що MDE 10000 гривень. Це, навпаки, занадто багато: у нас 99% послуг коштують менше 1000 гривень. Ми не наберемо такого прибутку, стартап невиграшний, потрібно брати вибірку більшого розміру.</w:t>
      </w:r>
    </w:p>
    <w:p>
      <w:pPr>
        <w:pStyle w:val="FirstParagraph"/>
      </w:pPr>
      <w:r>
        <w:t xml:space="preserve">Тому слід чітко визначити</w:t>
      </w:r>
      <w:r>
        <w:t xml:space="preserve"> </w:t>
      </w:r>
      <w:r>
        <w:rPr>
          <w:b/>
          <w:bCs/>
        </w:rPr>
        <w:t xml:space="preserve">від чого залежить MDE</w:t>
      </w:r>
      <w:r>
        <w:t xml:space="preserve">. Це може бути:</w:t>
      </w:r>
    </w:p>
    <w:p>
      <w:pPr>
        <w:pStyle w:val="Compact"/>
        <w:numPr>
          <w:ilvl w:val="0"/>
          <w:numId w:val="1076"/>
        </w:numPr>
      </w:pPr>
      <w:r>
        <w:rPr>
          <w:i/>
          <w:iCs/>
        </w:rPr>
        <w:t xml:space="preserve">Помилка першого роду</w:t>
      </w:r>
      <w:r>
        <w:t xml:space="preserve">, або</w:t>
      </w:r>
      <w:r>
        <w:t xml:space="preserve"> </w:t>
      </w:r>
      <m:oMath>
        <m:r>
          <m:t>α</m:t>
        </m:r>
      </m:oMath>
      <w:r>
        <w:t xml:space="preserve">. Наприклад, за</w:t>
      </w:r>
      <w:r>
        <w:t xml:space="preserve"> </w:t>
      </w:r>
      <m:oMath>
        <m:r>
          <m:t>α</m:t>
        </m:r>
        <m:r>
          <m:rPr>
            <m:sty m:val="p"/>
          </m:rPr>
          <m:t>=</m:t>
        </m:r>
        <m:r>
          <m:t>1</m:t>
        </m:r>
      </m:oMath>
      <w:r>
        <w:t xml:space="preserve"> </w:t>
      </w:r>
      <w:r>
        <w:t xml:space="preserve">ми знайдемо ефект і за розміру вибірки, що дорівнює одиниці (ми просто завжди відкидатимемо</w:t>
      </w:r>
      <w:r>
        <w:t xml:space="preserve"> </w:t>
      </w:r>
      <m:oMath>
        <m:sSub>
          <m:e>
            <m:r>
              <m:t>H</m:t>
            </m:r>
          </m:e>
          <m:sub>
            <m:r>
              <m:t>0</m:t>
            </m:r>
          </m:sub>
        </m:sSub>
      </m:oMath>
      <w:r>
        <w:t xml:space="preserve">). А за</w:t>
      </w:r>
      <w:r>
        <w:t xml:space="preserve"> </w:t>
      </w:r>
      <m:oMath>
        <m:r>
          <m:t>α</m:t>
        </m:r>
        <m:r>
          <m:rPr>
            <m:sty m:val="p"/>
          </m:rPr>
          <m:t>=</m:t>
        </m:r>
        <m:r>
          <m:t>0</m:t>
        </m:r>
      </m:oMath>
      <w:r>
        <w:t xml:space="preserve"> </w:t>
      </w:r>
      <w:r>
        <w:t xml:space="preserve">ми ніколи не зафіксуємо ефект.</w:t>
      </w:r>
    </w:p>
    <w:p>
      <w:pPr>
        <w:pStyle w:val="Compact"/>
        <w:numPr>
          <w:ilvl w:val="0"/>
          <w:numId w:val="1076"/>
        </w:numPr>
      </w:pPr>
      <w:r>
        <w:rPr>
          <w:i/>
          <w:iCs/>
        </w:rPr>
        <w:t xml:space="preserve">Потужність</w:t>
      </w:r>
      <w:r>
        <w:t xml:space="preserve">, або</w:t>
      </w:r>
      <w:r>
        <w:t xml:space="preserve"> </w:t>
      </w:r>
      <m:oMath>
        <m:r>
          <m:t>1</m:t>
        </m:r>
        <m:r>
          <m:rPr>
            <m:sty m:val="p"/>
          </m:rPr>
          <m:t>−</m:t>
        </m:r>
        <m:r>
          <m:t>β</m:t>
        </m:r>
      </m:oMath>
      <w:r>
        <w:t xml:space="preserve">. Випливає із самого визначення.</w:t>
      </w:r>
    </w:p>
    <w:p>
      <w:pPr>
        <w:pStyle w:val="Compact"/>
        <w:numPr>
          <w:ilvl w:val="0"/>
          <w:numId w:val="1076"/>
        </w:numPr>
      </w:pPr>
      <w:r>
        <w:t xml:space="preserve">Від</w:t>
      </w:r>
      <w:r>
        <w:t xml:space="preserve"> </w:t>
      </w:r>
      <w:r>
        <w:rPr>
          <w:i/>
          <w:iCs/>
        </w:rPr>
        <w:t xml:space="preserve">шуму в даних</w:t>
      </w:r>
      <w:r>
        <w:t xml:space="preserve">, або від</w:t>
      </w:r>
      <w:r>
        <w:t xml:space="preserve"> </w:t>
      </w:r>
      <w:r>
        <w:rPr>
          <w:i/>
          <w:iCs/>
        </w:rPr>
        <w:t xml:space="preserve">дисперсії</w:t>
      </w:r>
      <w:r>
        <w:t xml:space="preserve">. Що більш шумні дані, як ми знаємо, то ширший довірчий інтервал. А отже, складніше точно передбачити межі для істинного ефекту, тому й MDE буде більшим.</w:t>
      </w:r>
    </w:p>
    <w:p>
      <w:pPr>
        <w:pStyle w:val="Compact"/>
        <w:numPr>
          <w:ilvl w:val="0"/>
          <w:numId w:val="1076"/>
        </w:numPr>
      </w:pPr>
      <w:r>
        <w:t xml:space="preserve">Від</w:t>
      </w:r>
      <w:r>
        <w:t xml:space="preserve"> </w:t>
      </w:r>
      <w:r>
        <w:rPr>
          <w:i/>
          <w:iCs/>
        </w:rPr>
        <w:t xml:space="preserve">розміру вибірки</w:t>
      </w:r>
      <w:r>
        <w:t xml:space="preserve">. Нас цікавить не просто дисперсія в даних, а дисперсія середнього значення: вона за тією самою логікою має бути якомога меншою. А що таке дисперсія середнього? Це</w:t>
      </w:r>
      <w:r>
        <w:t xml:space="preserve"> </w:t>
      </w:r>
      <m:oMath>
        <m:f>
          <m:fPr>
            <m:type m:val="bar"/>
          </m:fPr>
          <m:num>
            <m:sSup>
              <m:e>
                <m:r>
                  <m:t>σ</m:t>
                </m:r>
              </m:e>
              <m:sup>
                <m:r>
                  <m:t>2</m:t>
                </m:r>
              </m:sup>
            </m:sSup>
          </m:num>
          <m:den>
            <m:r>
              <m:t>N</m:t>
            </m:r>
          </m:den>
        </m:f>
      </m:oMath>
      <w:r>
        <w:t xml:space="preserve">, тому MDE також залежить від розміру вибірки.</w:t>
      </w:r>
    </w:p>
    <w:p>
      <w:pPr>
        <w:pStyle w:val="FirstParagraph"/>
      </w:pPr>
      <w:r>
        <w:t xml:space="preserve">Тепер давайте виведемо формулу виходячи з того, що ми знаємо всі ці чотири параметри. Для початку визначимося з гіпотезою, що перевіряється:</w:t>
      </w:r>
    </w:p>
    <w:p>
      <w:pPr>
        <w:pStyle w:val="BodyText"/>
      </w:pPr>
      <w:bookmarkStart w:id="345" w:name="eq-t-test-h0"/>
      <m:oMathPara>
        <m:oMathParaPr>
          <m:jc m:val="center"/>
        </m:oMathParaPr>
        <m:oMath>
          <m:sSub>
            <m:e>
              <m:r>
                <m:t>H</m:t>
              </m:r>
            </m:e>
            <m:sub>
              <m:r>
                <m:t>0</m:t>
              </m:r>
            </m:sub>
          </m:sSub>
          <m:r>
            <m:rPr>
              <m:sty m:val="p"/>
            </m:rPr>
            <m:t>:</m:t>
          </m:r>
          <m:sSub>
            <m:e>
              <m:r>
                <m:t>μ</m:t>
              </m:r>
            </m:e>
            <m:sub>
              <m:r>
                <m:t>0</m:t>
              </m:r>
            </m:sub>
          </m:sSub>
          <m:r>
            <m:rPr>
              <m:sty m:val="p"/>
            </m:rPr>
            <m:t>=</m:t>
          </m:r>
          <m:r>
            <m:t>0</m:t>
          </m:r>
          <m:r>
            <m:t> </m:t>
          </m:r>
          <m:r>
            <m:t>п</m:t>
          </m:r>
          <m:r>
            <m:t>р</m:t>
          </m:r>
          <m:r>
            <m:t>о</m:t>
          </m:r>
          <m:r>
            <m:t>т</m:t>
          </m:r>
          <m:r>
            <m:t>и</m:t>
          </m:r>
          <m:r>
            <m:rPr>
              <m:sty m:val="p"/>
            </m:rPr>
            <m:t>.</m:t>
          </m:r>
          <m:r>
            <m:t> </m:t>
          </m:r>
          <m:sSub>
            <m:e>
              <m:r>
                <m:t>H</m:t>
              </m:r>
            </m:e>
            <m:sub>
              <m:r>
                <m:t>1</m:t>
              </m:r>
            </m:sub>
          </m:sSub>
          <m:r>
            <m:rPr>
              <m:sty m:val="p"/>
            </m:rPr>
            <m:t>:</m:t>
          </m:r>
          <m:sSub>
            <m:e>
              <m:r>
                <m:t>μ</m:t>
              </m:r>
            </m:e>
            <m:sub>
              <m:r>
                <m:t>0</m:t>
              </m:r>
            </m:sub>
          </m:sSub>
          <m:r>
            <m:rPr>
              <m:sty m:val="p"/>
            </m:rPr>
            <m:t>&gt;</m:t>
          </m:r>
          <m:r>
            <m:t>0</m:t>
          </m:r>
          <m:r>
            <m:t>  </m:t>
          </m:r>
          <m:d>
            <m:dPr>
              <m:begChr m:val="("/>
              <m:endChr m:val=")"/>
              <m:sepChr m:val=""/>
              <m:grow/>
            </m:dPr>
            <m:e>
              <m:r>
                <m:t>4.18</m:t>
              </m:r>
            </m:e>
          </m:d>
        </m:oMath>
      </m:oMathPara>
      <w:bookmarkEnd w:id="345"/>
    </w:p>
    <w:p>
      <w:pPr>
        <w:pStyle w:val="FirstParagraph"/>
      </w:pPr>
      <w:r>
        <w:t xml:space="preserve">Позначимо оцінку дисперсії середнього значення:</w:t>
      </w:r>
    </w:p>
    <w:p>
      <w:pPr>
        <w:pStyle w:val="BodyText"/>
      </w:pPr>
      <w:bookmarkStart w:id="346" w:name="eq-t-test-s2"/>
      <m:oMathPara>
        <m:oMathParaPr>
          <m:jc m:val="center"/>
        </m:oMathParaPr>
        <m:oMath>
          <m:sSubSup>
            <m:e>
              <m:r>
                <m:t>S</m:t>
              </m:r>
            </m:e>
            <m:sub>
              <m:r>
                <m:t>μ</m:t>
              </m:r>
            </m:sub>
            <m:sup>
              <m:r>
                <m:t>2</m:t>
              </m:r>
            </m:sup>
          </m:sSubSup>
          <m:box>
            <m:boxPr>
              <m:opEmu m:val="on"/>
            </m:boxPr>
            <m:e>
              <m:r>
                <m:rPr>
                  <m:sty m:val="p"/>
                </m:rPr>
                <m:t>:=</m:t>
              </m:r>
            </m:e>
          </m:box>
          <m:f>
            <m:fPr>
              <m:type m:val="bar"/>
            </m:fPr>
            <m:num>
              <m:sSup>
                <m:e>
                  <m:r>
                    <m:t>S</m:t>
                  </m:r>
                </m:e>
                <m:sup>
                  <m:r>
                    <m:t>2</m:t>
                  </m:r>
                </m:sup>
              </m:sSup>
            </m:num>
            <m:den>
              <m:r>
                <m:t>N</m:t>
              </m:r>
            </m:den>
          </m:f>
          <m:r>
            <m:t>  </m:t>
          </m:r>
          <m:d>
            <m:dPr>
              <m:begChr m:val="("/>
              <m:endChr m:val=")"/>
              <m:sepChr m:val=""/>
              <m:grow/>
            </m:dPr>
            <m:e>
              <m:r>
                <m:t>4.19</m:t>
              </m:r>
            </m:e>
          </m:d>
        </m:oMath>
      </m:oMathPara>
      <w:bookmarkEnd w:id="346"/>
    </w:p>
    <w:p>
      <w:pPr>
        <w:pStyle w:val="FirstParagraph"/>
      </w:pPr>
      <w:r>
        <w:t xml:space="preserve">А також стандартне відхилення середнього значення:</w:t>
      </w:r>
    </w:p>
    <w:p>
      <w:pPr>
        <w:pStyle w:val="BodyText"/>
      </w:pPr>
      <w:bookmarkStart w:id="347" w:name="eq-t-test-s-mu"/>
      <m:oMathPara>
        <m:oMathParaPr>
          <m:jc m:val="center"/>
        </m:oMathParaPr>
        <m:oMath>
          <m:sSub>
            <m:e>
              <m:r>
                <m:t>S</m:t>
              </m:r>
            </m:e>
            <m:sub>
              <m:r>
                <m:t>μ</m:t>
              </m:r>
            </m:sub>
          </m:sSub>
          <m:r>
            <m:rPr>
              <m:sty m:val="p"/>
            </m:rPr>
            <m:t>=</m:t>
          </m:r>
          <m:rad>
            <m:radPr>
              <m:degHide m:val="on"/>
            </m:radPr>
            <m:deg/>
            <m:e>
              <m:f>
                <m:fPr>
                  <m:type m:val="bar"/>
                </m:fPr>
                <m:num>
                  <m:sSup>
                    <m:e>
                      <m:r>
                        <m:t>S</m:t>
                      </m:r>
                    </m:e>
                    <m:sup>
                      <m:r>
                        <m:t>2</m:t>
                      </m:r>
                    </m:sup>
                  </m:sSup>
                </m:num>
                <m:den>
                  <m:r>
                    <m:t>N</m:t>
                  </m:r>
                </m:den>
              </m:f>
            </m:e>
          </m:rad>
          <m:r>
            <m:t>  </m:t>
          </m:r>
          <m:d>
            <m:dPr>
              <m:begChr m:val="("/>
              <m:endChr m:val=")"/>
              <m:sepChr m:val=""/>
              <m:grow/>
            </m:dPr>
            <m:e>
              <m:r>
                <m:t>4.20</m:t>
              </m:r>
            </m:e>
          </m:d>
        </m:oMath>
      </m:oMathPara>
      <w:bookmarkEnd w:id="347"/>
    </w:p>
    <w:p>
      <w:pPr>
        <w:pStyle w:val="FirstParagraph"/>
      </w:pPr>
      <w:r>
        <w:t xml:space="preserve">Тепер ми знаємо, що</w:t>
      </w:r>
    </w:p>
    <w:p>
      <w:pPr>
        <w:pStyle w:val="BodyText"/>
      </w:pPr>
      <w:bookmarkStart w:id="348" w:name="eq-t-test-x"/>
      <m:oMathPara>
        <m:oMathParaPr>
          <m:jc m:val="center"/>
        </m:oMathParaPr>
        <m:oMath>
          <m:bar>
            <m:barPr>
              <m:pos m:val="top"/>
            </m:barPr>
            <m:e>
              <m:r>
                <m:t>X</m:t>
              </m:r>
            </m:e>
          </m:bar>
          <m:r>
            <m:rPr>
              <m:sty m:val="p"/>
            </m:rPr>
            <m:t>∼</m:t>
          </m:r>
          <m:r>
            <m:rPr>
              <m:sty m:val="p"/>
              <m:scr m:val="script"/>
            </m:rPr>
            <m:t>N</m:t>
          </m:r>
          <m:d>
            <m:dPr>
              <m:begChr m:val="("/>
              <m:endChr m:val=")"/>
              <m:sepChr m:val=""/>
              <m:grow/>
            </m:dPr>
            <m:e>
              <m:r>
                <m:t>μ</m:t>
              </m:r>
              <m:r>
                <m:rPr>
                  <m:sty m:val="p"/>
                </m:rPr>
                <m:t>,</m:t>
              </m:r>
              <m:sSubSup>
                <m:e>
                  <m:r>
                    <m:t>S</m:t>
                  </m:r>
                </m:e>
                <m:sub>
                  <m:r>
                    <m:t>μ</m:t>
                  </m:r>
                </m:sub>
                <m:sup>
                  <m:r>
                    <m:t>2</m:t>
                  </m:r>
                </m:sup>
              </m:sSubSup>
            </m:e>
          </m:d>
          <m:r>
            <m:t>  </m:t>
          </m:r>
          <m:d>
            <m:dPr>
              <m:begChr m:val="("/>
              <m:endChr m:val=")"/>
              <m:sepChr m:val=""/>
              <m:grow/>
            </m:dPr>
            <m:e>
              <m:r>
                <m:t>4.21</m:t>
              </m:r>
            </m:e>
          </m:d>
        </m:oMath>
      </m:oMathPara>
      <w:bookmarkEnd w:id="348"/>
    </w:p>
    <w:p>
      <w:pPr>
        <w:pStyle w:val="FirstParagraph"/>
      </w:pPr>
      <w:r>
        <w:t xml:space="preserve">Нам треба знайти</w:t>
      </w:r>
      <w:r>
        <w:t xml:space="preserve"> </w:t>
      </w:r>
      <m:oMath>
        <m:r>
          <m:rPr>
            <m:nor/>
            <m:sty m:val="p"/>
          </m:rPr>
          <m:t>MDE</m:t>
        </m:r>
        <m:r>
          <m:rPr>
            <m:sty m:val="p"/>
          </m:rPr>
          <m:t>=</m:t>
        </m:r>
        <m:r>
          <m:t>m</m:t>
        </m:r>
      </m:oMath>
      <w:r>
        <w:t xml:space="preserve">, таке, що:</w:t>
      </w:r>
    </w:p>
    <w:p>
      <w:pPr>
        <w:pStyle w:val="Compact"/>
        <w:numPr>
          <w:ilvl w:val="0"/>
          <w:numId w:val="1077"/>
        </w:numPr>
      </w:pPr>
      <w:r>
        <w:t xml:space="preserve">якщо</w:t>
      </w:r>
      <w:r>
        <w:t xml:space="preserve"> </w:t>
      </w:r>
      <m:oMath>
        <m:bar>
          <m:barPr>
            <m:pos m:val="top"/>
          </m:barPr>
          <m:e>
            <m:r>
              <m:t>X</m:t>
            </m:r>
          </m:e>
        </m:bar>
        <m:r>
          <m:rPr>
            <m:sty m:val="p"/>
          </m:rPr>
          <m:t>∼</m:t>
        </m:r>
        <m:r>
          <m:rPr>
            <m:sty m:val="p"/>
            <m:scr m:val="script"/>
          </m:rPr>
          <m:t>N</m:t>
        </m:r>
        <m:d>
          <m:dPr>
            <m:begChr m:val="("/>
            <m:endChr m:val=")"/>
            <m:sepChr m:val=""/>
            <m:grow/>
          </m:dPr>
          <m:e>
            <m:r>
              <m:t>m</m:t>
            </m:r>
            <m:r>
              <m:rPr>
                <m:sty m:val="p"/>
              </m:rPr>
              <m:t>,</m:t>
            </m:r>
            <m:sSubSup>
              <m:e>
                <m:r>
                  <m:t>S</m:t>
                </m:r>
              </m:e>
              <m:sub>
                <m:r>
                  <m:t>μ</m:t>
                </m:r>
              </m:sub>
              <m:sup>
                <m:r>
                  <m:t>2</m:t>
                </m:r>
              </m:sup>
            </m:sSubSup>
          </m:e>
        </m:d>
      </m:oMath>
      <w:r>
        <w:t xml:space="preserve">, то в</w:t>
      </w:r>
      <w:r>
        <w:t xml:space="preserve"> </w:t>
      </w:r>
      <m:oMath>
        <m:r>
          <m:t>1</m:t>
        </m:r>
        <m:r>
          <m:rPr>
            <m:sty m:val="p"/>
          </m:rPr>
          <m:t>−</m:t>
        </m:r>
        <m:r>
          <m:t>β</m:t>
        </m:r>
      </m:oMath>
      <w:r>
        <w:t xml:space="preserve"> </w:t>
      </w:r>
      <w:r>
        <w:t xml:space="preserve">відсотку випадків для нього відкинеться критерій. Перевіряємо потужність (ціанова площа на графіку).</w:t>
      </w:r>
    </w:p>
    <w:p>
      <w:pPr>
        <w:pStyle w:val="Compact"/>
        <w:numPr>
          <w:ilvl w:val="0"/>
          <w:numId w:val="1077"/>
        </w:numPr>
      </w:pPr>
      <w:r>
        <w:t xml:space="preserve">якщо</w:t>
      </w:r>
      <w:r>
        <w:t xml:space="preserve"> </w:t>
      </w:r>
      <m:oMath>
        <m:bar>
          <m:barPr>
            <m:pos m:val="top"/>
          </m:barPr>
          <m:e>
            <m:r>
              <m:t>X</m:t>
            </m:r>
          </m:e>
        </m:bar>
        <m:r>
          <m:rPr>
            <m:sty m:val="p"/>
          </m:rPr>
          <m:t>∼</m:t>
        </m:r>
        <m:r>
          <m:rPr>
            <m:sty m:val="p"/>
            <m:scr m:val="script"/>
          </m:rPr>
          <m:t>N</m:t>
        </m:r>
        <m:d>
          <m:dPr>
            <m:begChr m:val="("/>
            <m:endChr m:val=")"/>
            <m:sepChr m:val=""/>
            <m:grow/>
          </m:dPr>
          <m:e>
            <m:r>
              <m:t>0</m:t>
            </m:r>
            <m:r>
              <m:rPr>
                <m:sty m:val="p"/>
              </m:rPr>
              <m:t>,</m:t>
            </m:r>
            <m:sSubSup>
              <m:e>
                <m:r>
                  <m:t>S</m:t>
                </m:r>
              </m:e>
              <m:sub>
                <m:r>
                  <m:t>μ</m:t>
                </m:r>
              </m:sub>
              <m:sup>
                <m:r>
                  <m:t>2</m:t>
                </m:r>
              </m:sup>
            </m:sSubSup>
          </m:e>
        </m:d>
      </m:oMath>
      <w:r>
        <w:t xml:space="preserve">, то критерій відкинеться для нього в</w:t>
      </w:r>
      <w:r>
        <w:t xml:space="preserve"> </w:t>
      </w:r>
      <m:oMath>
        <m:r>
          <m:t>α</m:t>
        </m:r>
      </m:oMath>
      <w:r>
        <w:t xml:space="preserve"> </w:t>
      </w:r>
      <w:r>
        <w:t xml:space="preserve">відсотків випадків. Перевіряємо FPR (рожева площа на графіку).</w:t>
      </w:r>
    </w:p>
    <w:p>
      <w:pPr>
        <w:pStyle w:val="FirstParagraph"/>
      </w:pPr>
      <w:r>
        <w:br/>
      </w:r>
    </w:p>
    <w:tbl>
      <w:tblPr>
        <w:tblStyle w:val="Table"/>
        <w:tblW w:type="pct" w:w="5000"/>
        <w:tblLayout w:type="fixed"/>
        <w:tblLook w:firstRow="0" w:lastRow="0" w:firstColumn="0" w:lastColumn="0" w:noHBand="0" w:noVBand="0" w:val="0000"/>
      </w:tblPr>
      <w:tblGrid>
        <w:gridCol w:w="7920"/>
      </w:tblGrid>
      <w:tr>
        <w:tc>
          <w:tcPr/>
          <w:bookmarkStart w:id="352" w:name="fig-mde"/>
          <w:p>
            <w:pPr>
              <w:pStyle w:val="Compact"/>
              <w:jc w:val="center"/>
            </w:pPr>
            <w:r>
              <w:drawing>
                <wp:inline>
                  <wp:extent cx="6261100" cy="3038203"/>
                  <wp:effectExtent b="0" l="0" r="0" t="0"/>
                  <wp:docPr descr="" title="" id="350" name="Picture"/>
                  <a:graphic>
                    <a:graphicData uri="http://schemas.openxmlformats.org/drawingml/2006/picture">
                      <pic:pic>
                        <pic:nvPicPr>
                          <pic:cNvPr descr="t-test_files/figure-docx/fig-mde-output-1.png" id="351" name="Picture"/>
                          <pic:cNvPicPr>
                            <a:picLocks noChangeArrowheads="1" noChangeAspect="1"/>
                          </pic:cNvPicPr>
                        </pic:nvPicPr>
                        <pic:blipFill>
                          <a:blip r:embed="rId349"/>
                          <a:stretch>
                            <a:fillRect/>
                          </a:stretch>
                        </pic:blipFill>
                        <pic:spPr bwMode="auto">
                          <a:xfrm>
                            <a:off x="0" y="0"/>
                            <a:ext cx="6261100" cy="303820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4.10: Графік MDE.</w:t>
            </w:r>
          </w:p>
          <w:bookmarkEnd w:id="352"/>
        </w:tc>
      </w:tr>
    </w:tbl>
    <w:p>
      <w:pPr>
        <w:pStyle w:val="BodyText"/>
      </w:pPr>
      <w:r>
        <w:t xml:space="preserve">Нехай</w:t>
      </w:r>
    </w:p>
    <w:p>
      <w:pPr>
        <w:pStyle w:val="BodyText"/>
      </w:pPr>
      <w:bookmarkStart w:id="353" w:name="eq-t-test-b"/>
      <m:oMathPara>
        <m:oMathParaPr>
          <m:jc m:val="center"/>
        </m:oMathParaPr>
        <m:oMath>
          <m:r>
            <m:t>B</m:t>
          </m:r>
          <m:d>
            <m:dPr>
              <m:begChr m:val="("/>
              <m:endChr m:val=")"/>
              <m:sepChr m:val=""/>
              <m:grow/>
            </m:dPr>
            <m:e>
              <m:r>
                <m:t>X</m:t>
              </m:r>
            </m:e>
          </m:d>
          <m:r>
            <m:rPr>
              <m:sty m:val="p"/>
            </m:rPr>
            <m:t>:</m:t>
          </m:r>
          <m:sSub>
            <m:e>
              <m:r>
                <m:t>P</m:t>
              </m:r>
            </m:e>
            <m:sub>
              <m:sSub>
                <m:e>
                  <m:r>
                    <m:t>H</m:t>
                  </m:r>
                </m:e>
                <m:sub>
                  <m:r>
                    <m:t>0</m:t>
                  </m:r>
                </m:sub>
              </m:sSub>
            </m:sub>
          </m:sSub>
          <m:d>
            <m:dPr>
              <m:begChr m:val="("/>
              <m:endChr m:val=")"/>
              <m:sepChr m:val=""/>
              <m:grow/>
            </m:dPr>
            <m:e>
              <m:bar>
                <m:barPr>
                  <m:pos m:val="top"/>
                </m:barPr>
                <m:e>
                  <m:r>
                    <m:t>X</m:t>
                  </m:r>
                </m:e>
              </m:bar>
              <m:r>
                <m:rPr>
                  <m:sty m:val="p"/>
                </m:rPr>
                <m:t>&gt;</m:t>
              </m:r>
              <m:r>
                <m:t>B</m:t>
              </m:r>
              <m:d>
                <m:dPr>
                  <m:begChr m:val="("/>
                  <m:endChr m:val=")"/>
                  <m:sepChr m:val=""/>
                  <m:grow/>
                </m:dPr>
                <m:e>
                  <m:r>
                    <m:t>X</m:t>
                  </m:r>
                </m:e>
              </m:d>
            </m:e>
          </m:d>
          <m:r>
            <m:rPr>
              <m:sty m:val="p"/>
            </m:rPr>
            <m:t>=</m:t>
          </m:r>
          <m:r>
            <m:t>α</m:t>
          </m:r>
          <m:r>
            <m:rPr>
              <m:sty m:val="p"/>
            </m:rPr>
            <m:t>,</m:t>
          </m:r>
          <m:r>
            <m:t>  </m:t>
          </m:r>
          <m:d>
            <m:dPr>
              <m:begChr m:val="("/>
              <m:endChr m:val=")"/>
              <m:sepChr m:val=""/>
              <m:grow/>
            </m:dPr>
            <m:e>
              <m:r>
                <m:t>4.22</m:t>
              </m:r>
            </m:e>
          </m:d>
        </m:oMath>
      </m:oMathPara>
      <w:bookmarkEnd w:id="353"/>
    </w:p>
    <w:p>
      <w:pPr>
        <w:pStyle w:val="FirstParagraph"/>
      </w:pPr>
      <w:r>
        <w:t xml:space="preserve">де</w:t>
      </w:r>
      <w:r>
        <w:t xml:space="preserve"> </w:t>
      </w:r>
      <m:oMath>
        <m:r>
          <m:t>B</m:t>
        </m:r>
        <m:d>
          <m:dPr>
            <m:begChr m:val="("/>
            <m:endChr m:val=")"/>
            <m:sepChr m:val=""/>
            <m:grow/>
          </m:dPr>
          <m:e>
            <m:r>
              <m:t>X</m:t>
            </m:r>
          </m:e>
        </m:d>
      </m:oMath>
      <w:r>
        <w:t xml:space="preserve"> </w:t>
      </w:r>
      <w:r>
        <w:t xml:space="preserve">— межа відхилення нульової гіпотези.</w:t>
      </w:r>
    </w:p>
    <w:p>
      <w:pPr>
        <w:pStyle w:val="BodyText"/>
      </w:pPr>
      <w:r>
        <w:t xml:space="preserve">Тоді</w:t>
      </w:r>
    </w:p>
    <w:p>
      <w:pPr>
        <w:pStyle w:val="BodyText"/>
      </w:pPr>
      <w:bookmarkStart w:id="354" w:name="eq-t-test-p"/>
      <m:oMathPara>
        <m:oMathParaPr>
          <m:jc m:val="center"/>
        </m:oMathParaPr>
        <m:oMath>
          <m:sSub>
            <m:e>
              <m:r>
                <m:t>P</m:t>
              </m:r>
            </m:e>
            <m:sub>
              <m:sSub>
                <m:e>
                  <m:r>
                    <m:t>H</m:t>
                  </m:r>
                </m:e>
                <m:sub>
                  <m:r>
                    <m:t>1</m:t>
                  </m:r>
                </m:sub>
              </m:sSub>
            </m:sub>
          </m:sSub>
          <m:d>
            <m:dPr>
              <m:begChr m:val="("/>
              <m:endChr m:val=")"/>
              <m:sepChr m:val=""/>
              <m:grow/>
            </m:dPr>
            <m:e>
              <m:bar>
                <m:barPr>
                  <m:pos m:val="top"/>
                </m:barPr>
                <m:e>
                  <m:r>
                    <m:t>X</m:t>
                  </m:r>
                </m:e>
              </m:bar>
              <m:r>
                <m:rPr>
                  <m:sty m:val="p"/>
                </m:rPr>
                <m:t>&gt;</m:t>
              </m:r>
              <m:r>
                <m:t>B</m:t>
              </m:r>
              <m:d>
                <m:dPr>
                  <m:begChr m:val="("/>
                  <m:endChr m:val=")"/>
                  <m:sepChr m:val=""/>
                  <m:grow/>
                </m:dPr>
                <m:e>
                  <m:r>
                    <m:t>X</m:t>
                  </m:r>
                </m:e>
              </m:d>
            </m:e>
          </m:d>
          <m:r>
            <m:rPr>
              <m:sty m:val="p"/>
            </m:rPr>
            <m:t>=</m:t>
          </m:r>
          <m:r>
            <m:t>1</m:t>
          </m:r>
          <m:r>
            <m:rPr>
              <m:sty m:val="p"/>
            </m:rPr>
            <m:t>−</m:t>
          </m:r>
          <m:r>
            <m:t>β</m:t>
          </m:r>
          <m:r>
            <m:t>  </m:t>
          </m:r>
          <m:d>
            <m:dPr>
              <m:begChr m:val="("/>
              <m:endChr m:val=")"/>
              <m:sepChr m:val=""/>
              <m:grow/>
            </m:dPr>
            <m:e>
              <m:r>
                <m:t>4.23</m:t>
              </m:r>
            </m:e>
          </m:d>
        </m:oMath>
      </m:oMathPara>
      <w:bookmarkEnd w:id="354"/>
    </w:p>
    <w:p>
      <w:pPr>
        <w:pStyle w:val="FirstParagraph"/>
      </w:pPr>
      <w:r>
        <w:t xml:space="preserve">Або</w:t>
      </w:r>
    </w:p>
    <w:p>
      <w:pPr>
        <w:pStyle w:val="BodyText"/>
      </w:pPr>
      <w:bookmarkStart w:id="355" w:name="eq-t-test-p-m"/>
      <m:oMathPara>
        <m:oMathParaPr>
          <m:jc m:val="center"/>
        </m:oMathParaPr>
        <m:oMath>
          <m:sSub>
            <m:e>
              <m:r>
                <m:t>P</m:t>
              </m:r>
            </m:e>
            <m:sub>
              <m:sSub>
                <m:e>
                  <m:r>
                    <m:t>H</m:t>
                  </m:r>
                </m:e>
                <m:sub>
                  <m:r>
                    <m:t>1</m:t>
                  </m:r>
                </m:sub>
              </m:sSub>
            </m:sub>
          </m:sSub>
          <m:d>
            <m:dPr>
              <m:begChr m:val="("/>
              <m:endChr m:val=")"/>
              <m:sepChr m:val=""/>
              <m:grow/>
            </m:dPr>
            <m:e>
              <m:bar>
                <m:barPr>
                  <m:pos m:val="top"/>
                </m:barPr>
                <m:e>
                  <m:r>
                    <m:t>X</m:t>
                  </m:r>
                </m:e>
              </m:bar>
              <m:r>
                <m:rPr>
                  <m:sty m:val="p"/>
                </m:rPr>
                <m:t>−</m:t>
              </m:r>
              <m:r>
                <m:t>m</m:t>
              </m:r>
              <m:r>
                <m:rPr>
                  <m:sty m:val="p"/>
                </m:rPr>
                <m:t>&gt;</m:t>
              </m:r>
              <m:r>
                <m:t>B</m:t>
              </m:r>
              <m:d>
                <m:dPr>
                  <m:begChr m:val="("/>
                  <m:endChr m:val=")"/>
                  <m:sepChr m:val=""/>
                  <m:grow/>
                </m:dPr>
                <m:e>
                  <m:r>
                    <m:t>X</m:t>
                  </m:r>
                </m:e>
              </m:d>
              <m:r>
                <m:rPr>
                  <m:sty m:val="p"/>
                </m:rPr>
                <m:t>−</m:t>
              </m:r>
              <m:r>
                <m:t>m</m:t>
              </m:r>
            </m:e>
          </m:d>
          <m:r>
            <m:rPr>
              <m:sty m:val="p"/>
            </m:rPr>
            <m:t>=</m:t>
          </m:r>
          <m:r>
            <m:t>1</m:t>
          </m:r>
          <m:r>
            <m:rPr>
              <m:sty m:val="p"/>
            </m:rPr>
            <m:t>−</m:t>
          </m:r>
          <m:r>
            <m:t>β</m:t>
          </m:r>
          <m:r>
            <m:t>  </m:t>
          </m:r>
          <m:d>
            <m:dPr>
              <m:begChr m:val="("/>
              <m:endChr m:val=")"/>
              <m:sepChr m:val=""/>
              <m:grow/>
            </m:dPr>
            <m:e>
              <m:r>
                <m:t>4.24</m:t>
              </m:r>
            </m:e>
          </m:d>
        </m:oMath>
      </m:oMathPara>
      <w:bookmarkEnd w:id="355"/>
    </w:p>
    <w:p>
      <w:pPr>
        <w:pStyle w:val="FirstParagraph"/>
      </w:pPr>
      <w:r>
        <w:t xml:space="preserve">Позначимо</w:t>
      </w:r>
      <w:r>
        <w:t xml:space="preserve"> </w:t>
      </w:r>
      <m:oMath>
        <m:r>
          <m:t>ξ</m:t>
        </m:r>
        <m:box>
          <m:boxPr>
            <m:opEmu m:val="on"/>
          </m:boxPr>
          <m:e>
            <m:r>
              <m:rPr>
                <m:sty m:val="p"/>
              </m:rPr>
              <m:t>:=</m:t>
            </m:r>
          </m:e>
        </m:box>
        <m:bar>
          <m:barPr>
            <m:pos m:val="top"/>
          </m:barPr>
          <m:e>
            <m:r>
              <m:t>X</m:t>
            </m:r>
          </m:e>
        </m:bar>
        <m:r>
          <m:rPr>
            <m:sty m:val="p"/>
          </m:rPr>
          <m:t>−</m:t>
        </m:r>
        <m:r>
          <m:t>m</m:t>
        </m:r>
      </m:oMath>
      <w:r>
        <w:t xml:space="preserve">. Тоді</w:t>
      </w:r>
    </w:p>
    <w:p>
      <w:pPr>
        <w:pStyle w:val="BodyText"/>
      </w:pPr>
      <w:bookmarkStart w:id="356" w:name="eq-t-test-p-xi"/>
      <m:oMathPara>
        <m:oMathParaPr>
          <m:jc m:val="center"/>
        </m:oMathParaPr>
        <m:oMath>
          <m:sSub>
            <m:e>
              <m:r>
                <m:t>P</m:t>
              </m:r>
            </m:e>
            <m:sub>
              <m:sSub>
                <m:e>
                  <m:r>
                    <m:t>H</m:t>
                  </m:r>
                </m:e>
                <m:sub>
                  <m:r>
                    <m:t>0</m:t>
                  </m:r>
                </m:sub>
              </m:sSub>
            </m:sub>
          </m:sSub>
          <m:d>
            <m:dPr>
              <m:begChr m:val="("/>
              <m:endChr m:val=")"/>
              <m:sepChr m:val=""/>
              <m:grow/>
            </m:dPr>
            <m:e>
              <m:r>
                <m:t>ξ</m:t>
              </m:r>
              <m:r>
                <m:rPr>
                  <m:sty m:val="p"/>
                </m:rPr>
                <m:t>&gt;</m:t>
              </m:r>
              <m:r>
                <m:t>B</m:t>
              </m:r>
              <m:d>
                <m:dPr>
                  <m:begChr m:val="("/>
                  <m:endChr m:val=")"/>
                  <m:sepChr m:val=""/>
                  <m:grow/>
                </m:dPr>
                <m:e>
                  <m:r>
                    <m:t>X</m:t>
                  </m:r>
                </m:e>
              </m:d>
              <m:r>
                <m:rPr>
                  <m:sty m:val="p"/>
                </m:rPr>
                <m:t>−</m:t>
              </m:r>
              <m:r>
                <m:t>m</m:t>
              </m:r>
            </m:e>
          </m:d>
          <m:r>
            <m:rPr>
              <m:sty m:val="p"/>
            </m:rPr>
            <m:t>=</m:t>
          </m:r>
          <m:r>
            <m:t>1</m:t>
          </m:r>
          <m:r>
            <m:rPr>
              <m:sty m:val="p"/>
            </m:rPr>
            <m:t>−</m:t>
          </m:r>
          <m:r>
            <m:t>β</m:t>
          </m:r>
          <m:r>
            <m:rPr>
              <m:sty m:val="p"/>
            </m:rPr>
            <m:t>,</m:t>
          </m:r>
          <m:r>
            <m:t>  </m:t>
          </m:r>
          <m:d>
            <m:dPr>
              <m:begChr m:val="("/>
              <m:endChr m:val=")"/>
              <m:sepChr m:val=""/>
              <m:grow/>
            </m:dPr>
            <m:e>
              <m:r>
                <m:t>4.25</m:t>
              </m:r>
            </m:e>
          </m:d>
        </m:oMath>
      </m:oMathPara>
      <w:bookmarkEnd w:id="356"/>
    </w:p>
    <w:p>
      <w:pPr>
        <w:pStyle w:val="FirstParagraph"/>
      </w:pPr>
      <w:r>
        <w:t xml:space="preserve">де</w:t>
      </w:r>
      <w:r>
        <w:t xml:space="preserve"> </w:t>
      </w:r>
      <m:oMath>
        <m:r>
          <m:t>B</m:t>
        </m:r>
        <m:d>
          <m:dPr>
            <m:begChr m:val="("/>
            <m:endChr m:val=")"/>
            <m:sepChr m:val=""/>
            <m:grow/>
          </m:dPr>
          <m:e>
            <m:r>
              <m:t>X</m:t>
            </m:r>
          </m:e>
        </m:d>
        <m:r>
          <m:rPr>
            <m:sty m:val="p"/>
          </m:rPr>
          <m:t>−</m:t>
        </m:r>
        <m:r>
          <m:t>m</m:t>
        </m:r>
      </m:oMath>
      <w:r>
        <w:t xml:space="preserve"> </w:t>
      </w:r>
      <w:r>
        <w:t xml:space="preserve">— межа відхилення нульової гіпотези з урахуванням істинного ефекту.</w:t>
      </w:r>
    </w:p>
    <w:p>
      <w:pPr>
        <w:pStyle w:val="BodyText"/>
      </w:pPr>
      <w:r>
        <w:t xml:space="preserve">Треба розв’язати ці 2 рівняння й ми отримаємо вираз</w:t>
      </w:r>
      <w:r>
        <w:t xml:space="preserve"> </w:t>
      </w:r>
      <m:oMath>
        <m:r>
          <m:t>m</m:t>
        </m:r>
      </m:oMath>
      <w:r>
        <w:t xml:space="preserve"> </w:t>
      </w:r>
      <w:r>
        <w:t xml:space="preserve">через усі чотири параметри.</w:t>
      </w:r>
    </w:p>
    <w:p>
      <w:pPr>
        <w:pStyle w:val="BodyText"/>
      </w:pPr>
      <w:r>
        <w:t xml:space="preserve">За</w:t>
      </w:r>
      <w:r>
        <w:t xml:space="preserve"> </w:t>
      </w:r>
      <m:oMath>
        <m:sSub>
          <m:e>
            <m:r>
              <m:t>H</m:t>
            </m:r>
          </m:e>
          <m:sub>
            <m:r>
              <m:t>0</m:t>
            </m:r>
          </m:sub>
        </m:sSub>
      </m:oMath>
      <w:r>
        <w:t xml:space="preserve"> </w:t>
      </w:r>
      <w:r>
        <w:t xml:space="preserve">наш критерій має такий вигляд:</w:t>
      </w:r>
    </w:p>
    <w:p>
      <w:pPr>
        <w:pStyle w:val="BodyText"/>
      </w:pPr>
      <w:bookmarkStart w:id="357" w:name="eq-t-test-b-xi"/>
      <m:oMathPara>
        <m:oMathParaPr>
          <m:jc m:val="center"/>
        </m:oMathParaPr>
        <m:oMath>
          <m:d>
            <m:dPr>
              <m:begChr m:val="{"/>
              <m:endChr m:val="}"/>
              <m:sepChr m:val=""/>
              <m:grow/>
            </m:dPr>
            <m:e>
              <m:r>
                <m:t>T</m:t>
              </m:r>
              <m:d>
                <m:dPr>
                  <m:begChr m:val="("/>
                  <m:endChr m:val=")"/>
                  <m:sepChr m:val=""/>
                  <m:grow/>
                </m:dPr>
                <m:e>
                  <m:r>
                    <m:t>X</m:t>
                  </m:r>
                </m:e>
              </m:d>
              <m:r>
                <m:rPr>
                  <m:sty m:val="p"/>
                </m:rPr>
                <m:t>≥</m:t>
              </m:r>
              <m:sSub>
                <m:e>
                  <m:r>
                    <m:t>z</m:t>
                  </m:r>
                </m:e>
                <m:sub>
                  <m:r>
                    <m:t>1</m:t>
                  </m:r>
                  <m:r>
                    <m:rPr>
                      <m:sty m:val="p"/>
                    </m:rPr>
                    <m:t>−</m:t>
                  </m:r>
                  <m:r>
                    <m:t>α</m:t>
                  </m:r>
                </m:sub>
              </m:sSub>
            </m:e>
          </m:d>
          <m:r>
            <m:rPr>
              <m:sty m:val="p"/>
            </m:rPr>
            <m:t>⇔</m:t>
          </m:r>
          <m:d>
            <m:dPr>
              <m:begChr m:val="{"/>
              <m:endChr m:val="}"/>
              <m:sepChr m:val=""/>
              <m:grow/>
            </m:dPr>
            <m:e>
              <m:rad>
                <m:radPr>
                  <m:degHide m:val="on"/>
                </m:radPr>
                <m:deg/>
                <m:e>
                  <m:r>
                    <m:t>N</m:t>
                  </m:r>
                </m:e>
              </m:rad>
              <m:f>
                <m:fPr>
                  <m:type m:val="bar"/>
                </m:fPr>
                <m:num>
                  <m:bar>
                    <m:barPr>
                      <m:pos m:val="top"/>
                    </m:barPr>
                    <m:e>
                      <m:r>
                        <m:t>X</m:t>
                      </m:r>
                    </m:e>
                  </m:bar>
                </m:num>
                <m:den>
                  <m:rad>
                    <m:radPr>
                      <m:degHide m:val="on"/>
                    </m:radPr>
                    <m:deg/>
                    <m:e>
                      <m:sSup>
                        <m:e>
                          <m:r>
                            <m:t>S</m:t>
                          </m:r>
                        </m:e>
                        <m:sup>
                          <m:r>
                            <m:t>2</m:t>
                          </m:r>
                        </m:sup>
                      </m:sSup>
                    </m:e>
                  </m:rad>
                </m:den>
              </m:f>
              <m:r>
                <m:rPr>
                  <m:sty m:val="p"/>
                </m:rPr>
                <m:t>≥</m:t>
              </m:r>
              <m:sSub>
                <m:e>
                  <m:r>
                    <m:t>z</m:t>
                  </m:r>
                </m:e>
                <m:sub>
                  <m:r>
                    <m:t>1</m:t>
                  </m:r>
                  <m:r>
                    <m:rPr>
                      <m:sty m:val="p"/>
                    </m:rPr>
                    <m:t>−</m:t>
                  </m:r>
                  <m:r>
                    <m:t>α</m:t>
                  </m:r>
                </m:sub>
              </m:sSub>
            </m:e>
          </m:d>
          <m:r>
            <m:rPr>
              <m:sty m:val="p"/>
            </m:rPr>
            <m:t>⇔</m:t>
          </m:r>
          <m:r>
            <m:t>B</m:t>
          </m:r>
          <m:d>
            <m:dPr>
              <m:begChr m:val="("/>
              <m:endChr m:val=")"/>
              <m:sepChr m:val=""/>
              <m:grow/>
            </m:dPr>
            <m:e>
              <m:r>
                <m:t>X</m:t>
              </m:r>
            </m:e>
          </m:d>
          <m:r>
            <m:rPr>
              <m:sty m:val="p"/>
            </m:rPr>
            <m:t>=</m:t>
          </m:r>
          <m:sSub>
            <m:e>
              <m:r>
                <m:t>z</m:t>
              </m:r>
            </m:e>
            <m:sub>
              <m:r>
                <m:t>1</m:t>
              </m:r>
              <m:r>
                <m:rPr>
                  <m:sty m:val="p"/>
                </m:rPr>
                <m:t>−</m:t>
              </m:r>
              <m:r>
                <m:t>α</m:t>
              </m:r>
            </m:sub>
          </m:sSub>
          <m:rad>
            <m:radPr>
              <m:degHide m:val="on"/>
            </m:radPr>
            <m:deg/>
            <m:e>
              <m:f>
                <m:fPr>
                  <m:type m:val="bar"/>
                </m:fPr>
                <m:num>
                  <m:sSup>
                    <m:e>
                      <m:r>
                        <m:t>S</m:t>
                      </m:r>
                    </m:e>
                    <m:sup>
                      <m:r>
                        <m:t>2</m:t>
                      </m:r>
                    </m:sup>
                  </m:sSup>
                </m:num>
                <m:den>
                  <m:r>
                    <m:t>N</m:t>
                  </m:r>
                </m:den>
              </m:f>
            </m:e>
          </m:rad>
          <m:r>
            <m:rPr>
              <m:sty m:val="p"/>
            </m:rPr>
            <m:t>=</m:t>
          </m:r>
          <m:sSub>
            <m:e>
              <m:r>
                <m:t>z</m:t>
              </m:r>
            </m:e>
            <m:sub>
              <m:r>
                <m:t>1</m:t>
              </m:r>
              <m:r>
                <m:rPr>
                  <m:sty m:val="p"/>
                </m:rPr>
                <m:t>−</m:t>
              </m:r>
              <m:r>
                <m:t>α</m:t>
              </m:r>
            </m:sub>
          </m:sSub>
          <m:sSub>
            <m:e>
              <m:r>
                <m:t>S</m:t>
              </m:r>
            </m:e>
            <m:sub>
              <m:r>
                <m:t>μ</m:t>
              </m:r>
            </m:sub>
          </m:sSub>
          <m:r>
            <m:t>  </m:t>
          </m:r>
          <m:d>
            <m:dPr>
              <m:begChr m:val="("/>
              <m:endChr m:val=")"/>
              <m:sepChr m:val=""/>
              <m:grow/>
            </m:dPr>
            <m:e>
              <m:r>
                <m:t>4.26</m:t>
              </m:r>
            </m:e>
          </m:d>
        </m:oMath>
      </m:oMathPara>
      <w:bookmarkEnd w:id="357"/>
    </w:p>
    <w:p>
      <w:pPr>
        <w:pStyle w:val="FirstParagraph"/>
      </w:pPr>
      <w:r>
        <w:t xml:space="preserve">Тоді</w:t>
      </w:r>
    </w:p>
    <w:p>
      <w:pPr>
        <w:pStyle w:val="BodyText"/>
      </w:pPr>
      <w:bookmarkStart w:id="358" w:name="eq-t-test-p-xi2"/>
      <m:oMathPara>
        <m:oMathParaPr>
          <m:jc m:val="center"/>
        </m:oMathParaPr>
        <m:oMath>
          <m:sSub>
            <m:e>
              <m:r>
                <m:t>P</m:t>
              </m:r>
            </m:e>
            <m:sub>
              <m:sSub>
                <m:e>
                  <m:r>
                    <m:t>H</m:t>
                  </m:r>
                </m:e>
                <m:sub>
                  <m:r>
                    <m:t>0</m:t>
                  </m:r>
                </m:sub>
              </m:sSub>
            </m:sub>
          </m:sSub>
          <m:d>
            <m:dPr>
              <m:begChr m:val="("/>
              <m:endChr m:val=")"/>
              <m:sepChr m:val=""/>
              <m:grow/>
            </m:dPr>
            <m:e>
              <m:r>
                <m:t>ξ</m:t>
              </m:r>
              <m:r>
                <m:rPr>
                  <m:sty m:val="p"/>
                </m:rPr>
                <m:t>&gt;</m:t>
              </m:r>
              <m:sSub>
                <m:e>
                  <m:r>
                    <m:t>z</m:t>
                  </m:r>
                </m:e>
                <m:sub>
                  <m:r>
                    <m:t>1</m:t>
                  </m:r>
                  <m:r>
                    <m:rPr>
                      <m:sty m:val="p"/>
                    </m:rPr>
                    <m:t>−</m:t>
                  </m:r>
                  <m:r>
                    <m:t>α</m:t>
                  </m:r>
                </m:sub>
              </m:sSub>
              <m:sSub>
                <m:e>
                  <m:r>
                    <m:t>S</m:t>
                  </m:r>
                </m:e>
                <m:sub>
                  <m:r>
                    <m:t>μ</m:t>
                  </m:r>
                </m:sub>
              </m:sSub>
              <m:r>
                <m:rPr>
                  <m:sty m:val="p"/>
                </m:rPr>
                <m:t>−</m:t>
              </m:r>
              <m:r>
                <m:t>m</m:t>
              </m:r>
            </m:e>
          </m:d>
          <m:r>
            <m:rPr>
              <m:sty m:val="p"/>
            </m:rPr>
            <m:t>=</m:t>
          </m:r>
          <m:r>
            <m:t>1</m:t>
          </m:r>
          <m:r>
            <m:rPr>
              <m:sty m:val="p"/>
            </m:rPr>
            <m:t>−</m:t>
          </m:r>
          <m:r>
            <m:t>β</m:t>
          </m:r>
          <m:r>
            <m:t>  </m:t>
          </m:r>
          <m:d>
            <m:dPr>
              <m:begChr m:val="("/>
              <m:endChr m:val=")"/>
              <m:sepChr m:val=""/>
              <m:grow/>
            </m:dPr>
            <m:e>
              <m:r>
                <m:t>4.27</m:t>
              </m:r>
            </m:e>
          </m:d>
        </m:oMath>
      </m:oMathPara>
      <w:bookmarkEnd w:id="358"/>
    </w:p>
    <w:p>
      <w:pPr>
        <w:pStyle w:val="FirstParagraph"/>
      </w:pPr>
      <w:r>
        <w:t xml:space="preserve">Але працювати з розподілом</w:t>
      </w:r>
      <w:r>
        <w:t xml:space="preserve"> </w:t>
      </w:r>
      <m:oMath>
        <m:r>
          <m:rPr>
            <m:sty m:val="p"/>
            <m:scr m:val="script"/>
          </m:rPr>
          <m:t>N</m:t>
        </m:r>
        <m:d>
          <m:dPr>
            <m:begChr m:val="("/>
            <m:endChr m:val=")"/>
            <m:sepChr m:val=""/>
            <m:grow/>
          </m:dPr>
          <m:e>
            <m:r>
              <m:t>0</m:t>
            </m:r>
            <m:r>
              <m:rPr>
                <m:sty m:val="p"/>
              </m:rPr>
              <m:t>,</m:t>
            </m:r>
            <m:sSubSup>
              <m:e>
                <m:r>
                  <m:t>S</m:t>
                </m:r>
              </m:e>
              <m:sub>
                <m:r>
                  <m:t>μ</m:t>
                </m:r>
              </m:sub>
              <m:sup>
                <m:r>
                  <m:t>2</m:t>
                </m:r>
              </m:sup>
            </m:sSubSup>
          </m:e>
        </m:d>
      </m:oMath>
      <w:r>
        <w:t xml:space="preserve"> </w:t>
      </w:r>
      <w:r>
        <w:t xml:space="preserve">не дуже зручно, набагато простіше з</w:t>
      </w:r>
      <w:r>
        <w:t xml:space="preserve"> </w:t>
      </w:r>
      <m:oMath>
        <m:r>
          <m:rPr>
            <m:sty m:val="p"/>
            <m:scr m:val="script"/>
          </m:rPr>
          <m:t>N</m:t>
        </m:r>
        <m:d>
          <m:dPr>
            <m:begChr m:val="("/>
            <m:endChr m:val=")"/>
            <m:sepChr m:val=""/>
            <m:grow/>
          </m:dPr>
          <m:e>
            <m:r>
              <m:t>0</m:t>
            </m:r>
            <m:r>
              <m:rPr>
                <m:sty m:val="p"/>
              </m:rPr>
              <m:t>,</m:t>
            </m:r>
            <m:r>
              <m:t>1</m:t>
            </m:r>
          </m:e>
        </m:d>
      </m:oMath>
      <w:r>
        <w:t xml:space="preserve">. Для цього переходу достатньо перейти від</w:t>
      </w:r>
      <w:r>
        <w:t xml:space="preserve"> </w:t>
      </w:r>
      <m:oMath>
        <m:r>
          <m:t>ξ</m:t>
        </m:r>
        <m:r>
          <m:rPr>
            <m:sty m:val="p"/>
          </m:rPr>
          <m:t>→</m:t>
        </m:r>
        <m:f>
          <m:fPr>
            <m:type m:val="bar"/>
          </m:fPr>
          <m:num>
            <m:r>
              <m:t>ξ</m:t>
            </m:r>
          </m:num>
          <m:den>
            <m:sSub>
              <m:e>
                <m:r>
                  <m:t>S</m:t>
                </m:r>
              </m:e>
              <m:sub>
                <m:r>
                  <m:t>μ</m:t>
                </m:r>
              </m:sub>
            </m:sSub>
          </m:den>
        </m:f>
      </m:oMath>
      <w:r>
        <w:t xml:space="preserve"> </w:t>
      </w:r>
      <w:r>
        <w:t xml:space="preserve">за властивостями нормального розподілу.</w:t>
      </w:r>
    </w:p>
    <w:p>
      <w:pPr>
        <w:pStyle w:val="BodyText"/>
      </w:pPr>
      <w:r>
        <w:t xml:space="preserve">Позначимо</w:t>
      </w:r>
      <w:r>
        <w:t xml:space="preserve"> </w:t>
      </w:r>
      <m:oMath>
        <m:r>
          <m:t>η</m:t>
        </m:r>
        <m:box>
          <m:boxPr>
            <m:opEmu m:val="on"/>
          </m:boxPr>
          <m:e>
            <m:r>
              <m:rPr>
                <m:sty m:val="p"/>
              </m:rPr>
              <m:t>:=</m:t>
            </m:r>
          </m:e>
        </m:box>
        <m:f>
          <m:fPr>
            <m:type m:val="bar"/>
          </m:fPr>
          <m:num>
            <m:r>
              <m:t>ξ</m:t>
            </m:r>
          </m:num>
          <m:den>
            <m:sSub>
              <m:e>
                <m:r>
                  <m:t>S</m:t>
                </m:r>
              </m:e>
              <m:sub>
                <m:r>
                  <m:t>μ</m:t>
                </m:r>
              </m:sub>
            </m:sSub>
          </m:den>
        </m:f>
      </m:oMath>
      <w:r>
        <w:t xml:space="preserve">. Тоді</w:t>
      </w:r>
    </w:p>
    <w:p>
      <w:pPr>
        <w:pStyle w:val="BodyText"/>
      </w:pPr>
      <w:bookmarkStart w:id="359" w:name="eq-t-test-p-xi3"/>
      <m:oMathPara>
        <m:oMathParaPr>
          <m:jc m:val="center"/>
        </m:oMathParaPr>
        <m:oMath>
          <m:m>
            <m:mPr>
              <m:baseJc m:val="center"/>
              <m:plcHide m:val="on"/>
              <m:mcs>
                <m:mc>
                  <m:mcPr>
                    <m:mcJc m:val="right"/>
                    <m:count m:val="1"/>
                  </m:mcPr>
                </m:mc>
                <m:mc>
                  <m:mcPr>
                    <m:mcJc m:val="left"/>
                    <m:count m:val="1"/>
                  </m:mcPr>
                </m:mc>
              </m:mcs>
            </m:mPr>
            <m:mr>
              <m:e/>
              <m:e>
                <m:sSub>
                  <m:e>
                    <m:r>
                      <m:t>P</m:t>
                    </m:r>
                  </m:e>
                  <m:sub>
                    <m:sSub>
                      <m:e>
                        <m:r>
                          <m:t>H</m:t>
                        </m:r>
                      </m:e>
                      <m:sub>
                        <m:r>
                          <m:t>0</m:t>
                        </m:r>
                      </m:sub>
                    </m:sSub>
                  </m:sub>
                </m:sSub>
                <m:d>
                  <m:dPr>
                    <m:begChr m:val="("/>
                    <m:endChr m:val=")"/>
                    <m:sepChr m:val=""/>
                    <m:grow/>
                  </m:dPr>
                  <m:e>
                    <m:r>
                      <m:t>ξ</m:t>
                    </m:r>
                    <m:r>
                      <m:rPr>
                        <m:sty m:val="p"/>
                      </m:rPr>
                      <m:t>&gt;</m:t>
                    </m:r>
                    <m:sSub>
                      <m:e>
                        <m:r>
                          <m:t>z</m:t>
                        </m:r>
                      </m:e>
                      <m:sub>
                        <m:r>
                          <m:t>1</m:t>
                        </m:r>
                        <m:r>
                          <m:rPr>
                            <m:sty m:val="p"/>
                          </m:rPr>
                          <m:t>−</m:t>
                        </m:r>
                        <m:r>
                          <m:t>α</m:t>
                        </m:r>
                      </m:sub>
                    </m:sSub>
                    <m:sSub>
                      <m:e>
                        <m:r>
                          <m:t>S</m:t>
                        </m:r>
                      </m:e>
                      <m:sub>
                        <m:r>
                          <m:t>μ</m:t>
                        </m:r>
                      </m:sub>
                    </m:sSub>
                    <m:r>
                      <m:rPr>
                        <m:sty m:val="p"/>
                      </m:rPr>
                      <m:t>−</m:t>
                    </m:r>
                    <m:r>
                      <m:t>m</m:t>
                    </m:r>
                  </m:e>
                </m:d>
                <m:r>
                  <m:rPr>
                    <m:sty m:val="p"/>
                  </m:rPr>
                  <m:t>=</m:t>
                </m:r>
              </m:e>
            </m:mr>
            <m:mr>
              <m:e/>
              <m:e>
                <m:sSub>
                  <m:e>
                    <m:r>
                      <m:t>P</m:t>
                    </m:r>
                  </m:e>
                  <m:sub>
                    <m:sSub>
                      <m:e>
                        <m:r>
                          <m:t>H</m:t>
                        </m:r>
                      </m:e>
                      <m:sub>
                        <m:r>
                          <m:t>0</m:t>
                        </m:r>
                      </m:sub>
                    </m:sSub>
                  </m:sub>
                </m:sSub>
                <m:d>
                  <m:dPr>
                    <m:begChr m:val="("/>
                    <m:endChr m:val=")"/>
                    <m:sepChr m:val=""/>
                    <m:grow/>
                  </m:dPr>
                  <m:e>
                    <m:f>
                      <m:fPr>
                        <m:type m:val="bar"/>
                      </m:fPr>
                      <m:num>
                        <m:r>
                          <m:t>ξ</m:t>
                        </m:r>
                      </m:num>
                      <m:den>
                        <m:sSub>
                          <m:e>
                            <m:r>
                              <m:t>S</m:t>
                            </m:r>
                          </m:e>
                          <m:sub>
                            <m:r>
                              <m:t>μ</m:t>
                            </m:r>
                          </m:sub>
                        </m:sSub>
                      </m:den>
                    </m:f>
                    <m:r>
                      <m:rPr>
                        <m:sty m:val="p"/>
                      </m:rPr>
                      <m:t>&gt;</m:t>
                    </m:r>
                    <m:f>
                      <m:fPr>
                        <m:type m:val="bar"/>
                      </m:fPr>
                      <m:num>
                        <m:sSub>
                          <m:e>
                            <m:r>
                              <m:t>z</m:t>
                            </m:r>
                          </m:e>
                          <m:sub>
                            <m:r>
                              <m:t>1</m:t>
                            </m:r>
                            <m:r>
                              <m:rPr>
                                <m:sty m:val="p"/>
                              </m:rPr>
                              <m:t>−</m:t>
                            </m:r>
                            <m:r>
                              <m:t>α</m:t>
                            </m:r>
                          </m:sub>
                        </m:sSub>
                        <m:sSub>
                          <m:e>
                            <m:r>
                              <m:t>S</m:t>
                            </m:r>
                          </m:e>
                          <m:sub>
                            <m:r>
                              <m:t>μ</m:t>
                            </m:r>
                          </m:sub>
                        </m:sSub>
                        <m:r>
                          <m:rPr>
                            <m:sty m:val="p"/>
                          </m:rPr>
                          <m:t>−</m:t>
                        </m:r>
                        <m:r>
                          <m:t>m</m:t>
                        </m:r>
                      </m:num>
                      <m:den>
                        <m:sSub>
                          <m:e>
                            <m:r>
                              <m:t>S</m:t>
                            </m:r>
                          </m:e>
                          <m:sub>
                            <m:r>
                              <m:t>μ</m:t>
                            </m:r>
                          </m:sub>
                        </m:sSub>
                      </m:den>
                    </m:f>
                  </m:e>
                </m:d>
                <m:r>
                  <m:rPr>
                    <m:sty m:val="p"/>
                  </m:rPr>
                  <m:t>=</m:t>
                </m:r>
              </m:e>
            </m:mr>
            <m:mr>
              <m:e/>
              <m:e>
                <m:sSub>
                  <m:e>
                    <m:r>
                      <m:t>P</m:t>
                    </m:r>
                  </m:e>
                  <m:sub>
                    <m:r>
                      <m:rPr>
                        <m:sty m:val="p"/>
                        <m:scr m:val="script"/>
                      </m:rPr>
                      <m:t>N</m:t>
                    </m:r>
                    <m:d>
                      <m:dPr>
                        <m:begChr m:val="("/>
                        <m:endChr m:val=")"/>
                        <m:sepChr m:val=""/>
                        <m:grow/>
                      </m:dPr>
                      <m:e>
                        <m:r>
                          <m:t>0</m:t>
                        </m:r>
                        <m:r>
                          <m:rPr>
                            <m:sty m:val="p"/>
                          </m:rPr>
                          <m:t>,</m:t>
                        </m:r>
                        <m:r>
                          <m:t>1</m:t>
                        </m:r>
                      </m:e>
                    </m:d>
                  </m:sub>
                </m:sSub>
                <m:d>
                  <m:dPr>
                    <m:begChr m:val="("/>
                    <m:endChr m:val=")"/>
                    <m:sepChr m:val=""/>
                    <m:grow/>
                  </m:dPr>
                  <m:e>
                    <m:r>
                      <m:t>η</m:t>
                    </m:r>
                    <m:r>
                      <m:rPr>
                        <m:sty m:val="p"/>
                      </m:rPr>
                      <m:t>&gt;</m:t>
                    </m:r>
                    <m:sSub>
                      <m:e>
                        <m:r>
                          <m:t>z</m:t>
                        </m:r>
                      </m:e>
                      <m:sub>
                        <m:r>
                          <m:t>1</m:t>
                        </m:r>
                        <m:r>
                          <m:rPr>
                            <m:sty m:val="p"/>
                          </m:rPr>
                          <m:t>−</m:t>
                        </m:r>
                        <m:r>
                          <m:t>α</m:t>
                        </m:r>
                      </m:sub>
                    </m:sSub>
                    <m:r>
                      <m:rPr>
                        <m:sty m:val="p"/>
                      </m:rPr>
                      <m:t>−</m:t>
                    </m:r>
                    <m:f>
                      <m:fPr>
                        <m:type m:val="bar"/>
                      </m:fPr>
                      <m:num>
                        <m:r>
                          <m:t>m</m:t>
                        </m:r>
                      </m:num>
                      <m:den>
                        <m:sSub>
                          <m:e>
                            <m:r>
                              <m:t>S</m:t>
                            </m:r>
                          </m:e>
                          <m:sub>
                            <m:r>
                              <m:t>μ</m:t>
                            </m:r>
                          </m:sub>
                        </m:sSub>
                      </m:den>
                    </m:f>
                  </m:e>
                </m:d>
                <m:r>
                  <m:rPr>
                    <m:sty m:val="p"/>
                  </m:rPr>
                  <m:t>=</m:t>
                </m:r>
                <m:r>
                  <m:t>1</m:t>
                </m:r>
                <m:r>
                  <m:rPr>
                    <m:sty m:val="p"/>
                  </m:rPr>
                  <m:t>−</m:t>
                </m:r>
                <m:r>
                  <m:t>β</m:t>
                </m:r>
              </m:e>
            </m:mr>
          </m:m>
          <m:r>
            <m:t>  </m:t>
          </m:r>
          <m:d>
            <m:dPr>
              <m:begChr m:val="("/>
              <m:endChr m:val=")"/>
              <m:sepChr m:val=""/>
              <m:grow/>
            </m:dPr>
            <m:e>
              <m:r>
                <m:t>4.28</m:t>
              </m:r>
            </m:e>
          </m:d>
        </m:oMath>
      </m:oMathPara>
      <w:bookmarkEnd w:id="359"/>
    </w:p>
    <w:p>
      <w:pPr>
        <w:pStyle w:val="FirstParagraph"/>
      </w:pPr>
      <w:r>
        <w:t xml:space="preserve">За умови</w:t>
      </w:r>
      <w:r>
        <w:t xml:space="preserve"> </w:t>
      </w:r>
      <m:oMath>
        <m:r>
          <m:t>Φ</m:t>
        </m:r>
        <m:d>
          <m:dPr>
            <m:begChr m:val="("/>
            <m:endChr m:val=")"/>
            <m:sepChr m:val=""/>
            <m:grow/>
          </m:dPr>
          <m:e>
            <m:r>
              <m:t>C</m:t>
            </m:r>
          </m:e>
        </m:d>
        <m:r>
          <m:rPr>
            <m:sty m:val="p"/>
          </m:rPr>
          <m:t>=</m:t>
        </m:r>
        <m:r>
          <m:t>P</m:t>
        </m:r>
        <m:d>
          <m:dPr>
            <m:begChr m:val="("/>
            <m:endChr m:val=")"/>
            <m:sepChr m:val=""/>
            <m:grow/>
          </m:dPr>
          <m:e>
            <m:r>
              <m:t>η</m:t>
            </m:r>
            <m:r>
              <m:rPr>
                <m:sty m:val="p"/>
              </m:rPr>
              <m:t>&lt;</m:t>
            </m:r>
            <m:r>
              <m:t>C</m:t>
            </m:r>
          </m:e>
        </m:d>
      </m:oMath>
      <w:r>
        <w:t xml:space="preserve">, тоді</w:t>
      </w:r>
    </w:p>
    <w:p>
      <w:pPr>
        <w:pStyle w:val="BodyText"/>
      </w:pPr>
      <w:bookmarkStart w:id="360" w:name="eq-t-test-p-xi4"/>
      <m:oMathPara>
        <m:oMathParaPr>
          <m:jc m:val="center"/>
        </m:oMathParaPr>
        <m:oMath>
          <m:m>
            <m:mPr>
              <m:baseJc m:val="center"/>
              <m:plcHide m:val="on"/>
              <m:mcs>
                <m:mc>
                  <m:mcPr>
                    <m:mcJc m:val="right"/>
                    <m:count m:val="1"/>
                  </m:mcPr>
                </m:mc>
                <m:mc>
                  <m:mcPr>
                    <m:mcJc m:val="left"/>
                    <m:count m:val="1"/>
                  </m:mcPr>
                </m:mc>
              </m:mcs>
            </m:mPr>
            <m:mr>
              <m:e/>
              <m:e>
                <m:r>
                  <m:t>1</m:t>
                </m:r>
                <m:r>
                  <m:rPr>
                    <m:sty m:val="p"/>
                  </m:rPr>
                  <m:t>−</m:t>
                </m:r>
                <m:r>
                  <m:t>Φ</m:t>
                </m:r>
                <m:d>
                  <m:dPr>
                    <m:begChr m:val="("/>
                    <m:endChr m:val=")"/>
                    <m:sepChr m:val=""/>
                    <m:grow/>
                  </m:dPr>
                  <m:e>
                    <m:sSub>
                      <m:e>
                        <m:r>
                          <m:t>z</m:t>
                        </m:r>
                      </m:e>
                      <m:sub>
                        <m:r>
                          <m:t>1</m:t>
                        </m:r>
                        <m:r>
                          <m:rPr>
                            <m:sty m:val="p"/>
                          </m:rPr>
                          <m:t>−</m:t>
                        </m:r>
                        <m:r>
                          <m:t>α</m:t>
                        </m:r>
                      </m:sub>
                    </m:sSub>
                    <m:r>
                      <m:rPr>
                        <m:sty m:val="p"/>
                      </m:rPr>
                      <m:t>−</m:t>
                    </m:r>
                    <m:f>
                      <m:fPr>
                        <m:type m:val="bar"/>
                      </m:fPr>
                      <m:num>
                        <m:r>
                          <m:t>m</m:t>
                        </m:r>
                      </m:num>
                      <m:den>
                        <m:sSub>
                          <m:e>
                            <m:r>
                              <m:t>S</m:t>
                            </m:r>
                          </m:e>
                          <m:sub>
                            <m:r>
                              <m:t>μ</m:t>
                            </m:r>
                          </m:sub>
                        </m:sSub>
                      </m:den>
                    </m:f>
                  </m:e>
                </m:d>
                <m:r>
                  <m:rPr>
                    <m:sty m:val="p"/>
                  </m:rPr>
                  <m:t>=</m:t>
                </m:r>
                <m:r>
                  <m:t>1</m:t>
                </m:r>
                <m:r>
                  <m:rPr>
                    <m:sty m:val="p"/>
                  </m:rPr>
                  <m:t>−</m:t>
                </m:r>
                <m:r>
                  <m:t>β</m:t>
                </m:r>
                <m:r>
                  <m:rPr>
                    <m:sty m:val="p"/>
                  </m:rPr>
                  <m:t>⇔</m:t>
                </m:r>
              </m:e>
            </m:mr>
            <m:mr>
              <m:e/>
              <m:e>
                <m:sSub>
                  <m:e>
                    <m:r>
                      <m:t>z</m:t>
                    </m:r>
                  </m:e>
                  <m:sub>
                    <m:r>
                      <m:t>1</m:t>
                    </m:r>
                    <m:r>
                      <m:rPr>
                        <m:sty m:val="p"/>
                      </m:rPr>
                      <m:t>−</m:t>
                    </m:r>
                    <m:r>
                      <m:t>α</m:t>
                    </m:r>
                  </m:sub>
                </m:sSub>
                <m:r>
                  <m:rPr>
                    <m:sty m:val="p"/>
                  </m:rPr>
                  <m:t>−</m:t>
                </m:r>
                <m:f>
                  <m:fPr>
                    <m:type m:val="bar"/>
                  </m:fPr>
                  <m:num>
                    <m:r>
                      <m:t>m</m:t>
                    </m:r>
                  </m:num>
                  <m:den>
                    <m:sSub>
                      <m:e>
                        <m:r>
                          <m:t>S</m:t>
                        </m:r>
                      </m:e>
                      <m:sub>
                        <m:r>
                          <m:t>μ</m:t>
                        </m:r>
                      </m:sub>
                    </m:sSub>
                  </m:den>
                </m:f>
                <m:r>
                  <m:rPr>
                    <m:sty m:val="p"/>
                  </m:rPr>
                  <m:t>=</m:t>
                </m:r>
                <m:sSub>
                  <m:e>
                    <m:r>
                      <m:t>z</m:t>
                    </m:r>
                  </m:e>
                  <m:sub>
                    <m:r>
                      <m:t>β</m:t>
                    </m:r>
                  </m:sub>
                </m:sSub>
                <m:r>
                  <m:rPr>
                    <m:sty m:val="p"/>
                  </m:rPr>
                  <m:t>,</m:t>
                </m:r>
              </m:e>
            </m:mr>
          </m:m>
          <m:r>
            <m:t>  </m:t>
          </m:r>
          <m:d>
            <m:dPr>
              <m:begChr m:val="("/>
              <m:endChr m:val=")"/>
              <m:sepChr m:val=""/>
              <m:grow/>
            </m:dPr>
            <m:e>
              <m:r>
                <m:t>4.29</m:t>
              </m:r>
            </m:e>
          </m:d>
        </m:oMath>
      </m:oMathPara>
      <w:bookmarkEnd w:id="360"/>
    </w:p>
    <w:p>
      <w:pPr>
        <w:pStyle w:val="FirstParagraph"/>
      </w:pPr>
      <w:r>
        <w:t xml:space="preserve">де</w:t>
      </w:r>
      <w:r>
        <w:t xml:space="preserve"> </w:t>
      </w:r>
      <m:oMath>
        <m:sSub>
          <m:e>
            <m:r>
              <m:t>z</m:t>
            </m:r>
          </m:e>
          <m:sub>
            <m:r>
              <m:t>β</m:t>
            </m:r>
          </m:sub>
        </m:sSub>
        <m:r>
          <m:rPr>
            <m:sty m:val="p"/>
          </m:rPr>
          <m:t>=</m:t>
        </m:r>
        <m:sSup>
          <m:e>
            <m:r>
              <m:t>Φ</m:t>
            </m:r>
          </m:e>
          <m:sup>
            <m:r>
              <m:rPr>
                <m:sty m:val="p"/>
              </m:rPr>
              <m:t>−</m:t>
            </m:r>
            <m:r>
              <m:t>1</m:t>
            </m:r>
          </m:sup>
        </m:sSup>
        <m:d>
          <m:dPr>
            <m:begChr m:val="("/>
            <m:endChr m:val=")"/>
            <m:sepChr m:val=""/>
            <m:grow/>
          </m:dPr>
          <m:e>
            <m:r>
              <m:t>β</m:t>
            </m:r>
          </m:e>
        </m:d>
      </m:oMath>
      <w:r>
        <w:t xml:space="preserve"> </w:t>
      </w:r>
      <w:r>
        <w:t xml:space="preserve">— квантиль</w:t>
      </w:r>
      <w:r>
        <w:t xml:space="preserve"> </w:t>
      </w:r>
      <m:oMath>
        <m:r>
          <m:t>β</m:t>
        </m:r>
      </m:oMath>
      <w:r>
        <w:t xml:space="preserve"> </w:t>
      </w:r>
      <w:r>
        <w:t xml:space="preserve">нормального розподілу.</w:t>
      </w:r>
    </w:p>
    <w:p>
      <w:pPr>
        <w:pStyle w:val="BodyText"/>
      </w:pPr>
      <w:r>
        <w:t xml:space="preserve">Тепер згадаємо, що</w:t>
      </w:r>
      <w:r>
        <w:t xml:space="preserve"> </w:t>
      </w:r>
      <m:oMath>
        <m:r>
          <m:t>η</m:t>
        </m:r>
        <m:r>
          <m:rPr>
            <m:sty m:val="p"/>
          </m:rPr>
          <m:t>∼</m:t>
        </m:r>
        <m:r>
          <m:rPr>
            <m:sty m:val="p"/>
            <m:scr m:val="script"/>
          </m:rPr>
          <m:t>N</m:t>
        </m:r>
        <m:d>
          <m:dPr>
            <m:begChr m:val="("/>
            <m:endChr m:val=")"/>
            <m:sepChr m:val=""/>
            <m:grow/>
          </m:dPr>
          <m:e>
            <m:r>
              <m:t>0</m:t>
            </m:r>
            <m:r>
              <m:rPr>
                <m:sty m:val="p"/>
              </m:rPr>
              <m:t>,</m:t>
            </m:r>
            <m:r>
              <m:t>1</m:t>
            </m:r>
          </m:e>
        </m:d>
      </m:oMath>
      <w:r>
        <w:t xml:space="preserve">, тоді</w:t>
      </w:r>
    </w:p>
    <w:p>
      <w:pPr>
        <w:pStyle w:val="BodyText"/>
      </w:pPr>
      <w:bookmarkStart w:id="361" w:name="eq-t-test-m"/>
      <m:oMathPara>
        <m:oMathParaPr>
          <m:jc m:val="center"/>
        </m:oMathParaPr>
        <m:oMath>
          <m:r>
            <m:t>m</m:t>
          </m:r>
          <m:r>
            <m:rPr>
              <m:sty m:val="p"/>
            </m:rPr>
            <m:t>=</m:t>
          </m:r>
          <m:d>
            <m:dPr>
              <m:begChr m:val="("/>
              <m:endChr m:val=")"/>
              <m:sepChr m:val=""/>
              <m:grow/>
            </m:dPr>
            <m:e>
              <m:sSub>
                <m:e>
                  <m:r>
                    <m:t>z</m:t>
                  </m:r>
                </m:e>
                <m:sub>
                  <m:r>
                    <m:t>1</m:t>
                  </m:r>
                  <m:r>
                    <m:rPr>
                      <m:sty m:val="p"/>
                    </m:rPr>
                    <m:t>−</m:t>
                  </m:r>
                  <m:r>
                    <m:t>α</m:t>
                  </m:r>
                </m:sub>
              </m:sSub>
              <m:r>
                <m:rPr>
                  <m:sty m:val="p"/>
                </m:rPr>
                <m:t>−</m:t>
              </m:r>
              <m:sSub>
                <m:e>
                  <m:r>
                    <m:t>z</m:t>
                  </m:r>
                </m:e>
                <m:sub>
                  <m:r>
                    <m:t>β</m:t>
                  </m:r>
                </m:sub>
              </m:sSub>
            </m:e>
          </m:d>
          <m:r>
            <m:rPr>
              <m:sty m:val="p"/>
            </m:rPr>
            <m:t>⋅</m:t>
          </m:r>
          <m:sSub>
            <m:e>
              <m:r>
                <m:t>S</m:t>
              </m:r>
            </m:e>
            <m:sub>
              <m:r>
                <m:t>μ</m:t>
              </m:r>
            </m:sub>
          </m:sSub>
          <m:r>
            <m:rPr>
              <m:sty m:val="p"/>
            </m:rPr>
            <m:t>=</m:t>
          </m:r>
          <m:d>
            <m:dPr>
              <m:begChr m:val="("/>
              <m:endChr m:val=")"/>
              <m:sepChr m:val=""/>
              <m:grow/>
            </m:dPr>
            <m:e>
              <m:sSub>
                <m:e>
                  <m:r>
                    <m:t>z</m:t>
                  </m:r>
                </m:e>
                <m:sub>
                  <m:r>
                    <m:t>1</m:t>
                  </m:r>
                  <m:r>
                    <m:rPr>
                      <m:sty m:val="p"/>
                    </m:rPr>
                    <m:t>−</m:t>
                  </m:r>
                  <m:r>
                    <m:t>α</m:t>
                  </m:r>
                </m:sub>
              </m:sSub>
              <m:r>
                <m:rPr>
                  <m:sty m:val="p"/>
                </m:rPr>
                <m:t>+</m:t>
              </m:r>
              <m:sSub>
                <m:e>
                  <m:r>
                    <m:t>z</m:t>
                  </m:r>
                </m:e>
                <m:sub>
                  <m:r>
                    <m:t>1</m:t>
                  </m:r>
                  <m:r>
                    <m:rPr>
                      <m:sty m:val="p"/>
                    </m:rPr>
                    <m:t>−</m:t>
                  </m:r>
                  <m:r>
                    <m:t>β</m:t>
                  </m:r>
                </m:sub>
              </m:sSub>
            </m:e>
          </m:d>
          <m:r>
            <m:rPr>
              <m:sty m:val="p"/>
            </m:rPr>
            <m:t>⋅</m:t>
          </m:r>
          <m:rad>
            <m:radPr>
              <m:degHide m:val="on"/>
            </m:radPr>
            <m:deg/>
            <m:e>
              <m:f>
                <m:fPr>
                  <m:type m:val="bar"/>
                </m:fPr>
                <m:num>
                  <m:sSup>
                    <m:e>
                      <m:r>
                        <m:t>S</m:t>
                      </m:r>
                    </m:e>
                    <m:sup>
                      <m:r>
                        <m:t>2</m:t>
                      </m:r>
                    </m:sup>
                  </m:sSup>
                </m:num>
                <m:den>
                  <m:r>
                    <m:t>N</m:t>
                  </m:r>
                </m:den>
              </m:f>
            </m:e>
          </m:rad>
          <m:r>
            <m:t>  </m:t>
          </m:r>
          <m:d>
            <m:dPr>
              <m:begChr m:val="("/>
              <m:endChr m:val=")"/>
              <m:sepChr m:val=""/>
              <m:grow/>
            </m:dPr>
            <m:e>
              <m:r>
                <m:t>4.30</m:t>
              </m:r>
            </m:e>
          </m:d>
        </m:oMath>
      </m:oMathPara>
      <w:bookmarkEnd w:id="361"/>
    </w:p>
    <w:p>
      <w:pPr>
        <w:pStyle w:val="FirstParagraph"/>
      </w:pPr>
      <w:r>
        <w:t xml:space="preserve">Отже, ми отримали формулу для MDE:</w:t>
      </w:r>
    </w:p>
    <w:p>
      <w:pPr>
        <w:pStyle w:val="BodyText"/>
      </w:pPr>
      <w:bookmarkStart w:id="362" w:name="eq-t-test-mde"/>
      <m:oMathPara>
        <m:oMathParaPr>
          <m:jc m:val="center"/>
        </m:oMathParaPr>
        <m:oMath>
          <m:r>
            <m:rPr>
              <m:nor/>
              <m:sty m:val="p"/>
            </m:rPr>
            <m:t>MDE</m:t>
          </m:r>
          <m:r>
            <m:rPr>
              <m:sty m:val="p"/>
            </m:rPr>
            <m:t>=</m:t>
          </m:r>
          <m:d>
            <m:dPr>
              <m:begChr m:val="("/>
              <m:endChr m:val=")"/>
              <m:sepChr m:val=""/>
              <m:grow/>
            </m:dPr>
            <m:e>
              <m:sSub>
                <m:e>
                  <m:r>
                    <m:t>z</m:t>
                  </m:r>
                </m:e>
                <m:sub>
                  <m:r>
                    <m:t>1</m:t>
                  </m:r>
                  <m:r>
                    <m:rPr>
                      <m:sty m:val="p"/>
                    </m:rPr>
                    <m:t>−</m:t>
                  </m:r>
                  <m:r>
                    <m:t>α</m:t>
                  </m:r>
                </m:sub>
              </m:sSub>
              <m:r>
                <m:rPr>
                  <m:sty m:val="p"/>
                </m:rPr>
                <m:t>+</m:t>
              </m:r>
              <m:sSub>
                <m:e>
                  <m:r>
                    <m:t>z</m:t>
                  </m:r>
                </m:e>
                <m:sub>
                  <m:r>
                    <m:t>1</m:t>
                  </m:r>
                  <m:r>
                    <m:rPr>
                      <m:sty m:val="p"/>
                    </m:rPr>
                    <m:t>−</m:t>
                  </m:r>
                  <m:r>
                    <m:t>β</m:t>
                  </m:r>
                </m:sub>
              </m:sSub>
            </m:e>
          </m:d>
          <m:r>
            <m:rPr>
              <m:sty m:val="p"/>
            </m:rPr>
            <m:t>⋅</m:t>
          </m:r>
          <m:rad>
            <m:radPr>
              <m:degHide m:val="on"/>
            </m:radPr>
            <m:deg/>
            <m:e>
              <m:f>
                <m:fPr>
                  <m:type m:val="bar"/>
                </m:fPr>
                <m:num>
                  <m:sSup>
                    <m:e>
                      <m:r>
                        <m:t>S</m:t>
                      </m:r>
                    </m:e>
                    <m:sup>
                      <m:r>
                        <m:t>2</m:t>
                      </m:r>
                    </m:sup>
                  </m:sSup>
                </m:num>
                <m:den>
                  <m:r>
                    <m:t>N</m:t>
                  </m:r>
                </m:den>
              </m:f>
            </m:e>
          </m:rad>
          <m:r>
            <m:t>  </m:t>
          </m:r>
          <m:d>
            <m:dPr>
              <m:begChr m:val="("/>
              <m:endChr m:val=")"/>
              <m:sepChr m:val=""/>
              <m:grow/>
            </m:dPr>
            <m:e>
              <m:r>
                <m:t>4.31</m:t>
              </m:r>
            </m:e>
          </m:d>
        </m:oMath>
      </m:oMathPara>
      <w:bookmarkEnd w:id="362"/>
    </w:p>
    <w:p>
      <w:pPr>
        <w:pStyle w:val="FirstParagraph"/>
      </w:pPr>
      <w:r>
        <w:t xml:space="preserve">де</w:t>
      </w:r>
      <w:r>
        <w:t xml:space="preserve"> </w:t>
      </w:r>
      <m:oMath>
        <m:sSub>
          <m:e>
            <m:r>
              <m:t>z</m:t>
            </m:r>
          </m:e>
          <m:sub>
            <m:r>
              <m:t>1</m:t>
            </m:r>
            <m:r>
              <m:rPr>
                <m:sty m:val="p"/>
              </m:rPr>
              <m:t>−</m:t>
            </m:r>
            <m:r>
              <m:t>α</m:t>
            </m:r>
          </m:sub>
        </m:sSub>
      </m:oMath>
      <w:r>
        <w:t xml:space="preserve"> </w:t>
      </w:r>
      <w:r>
        <w:t xml:space="preserve">— квантиль</w:t>
      </w:r>
      <w:r>
        <w:t xml:space="preserve"> </w:t>
      </w:r>
      <m:oMath>
        <m:r>
          <m:t>α</m:t>
        </m:r>
      </m:oMath>
      <w:r>
        <w:t xml:space="preserve"> </w:t>
      </w:r>
      <w:r>
        <w:t xml:space="preserve">нормального розподілу,</w:t>
      </w:r>
      <w:r>
        <w:t xml:space="preserve"> </w:t>
      </w:r>
      <m:oMath>
        <m:sSub>
          <m:e>
            <m:r>
              <m:t>z</m:t>
            </m:r>
          </m:e>
          <m:sub>
            <m:r>
              <m:t>1</m:t>
            </m:r>
            <m:r>
              <m:rPr>
                <m:sty m:val="p"/>
              </m:rPr>
              <m:t>−</m:t>
            </m:r>
            <m:r>
              <m:t>β</m:t>
            </m:r>
          </m:sub>
        </m:sSub>
      </m:oMath>
      <w:r>
        <w:t xml:space="preserve"> </w:t>
      </w:r>
      <w:r>
        <w:t xml:space="preserve">— квантиль</w:t>
      </w:r>
      <w:r>
        <w:t xml:space="preserve"> </w:t>
      </w:r>
      <m:oMath>
        <m:r>
          <m:t>β</m:t>
        </m:r>
      </m:oMath>
      <w:r>
        <w:t xml:space="preserve"> </w:t>
      </w:r>
      <w:r>
        <w:t xml:space="preserve">нормального розподілу,</w:t>
      </w:r>
      <w:r>
        <w:t xml:space="preserve"> </w:t>
      </w:r>
      <m:oMath>
        <m:sSup>
          <m:e>
            <m:r>
              <m:t>S</m:t>
            </m:r>
          </m:e>
          <m:sup>
            <m:r>
              <m:t>2</m:t>
            </m:r>
          </m:sup>
        </m:sSup>
      </m:oMath>
      <w:r>
        <w:t xml:space="preserve"> </w:t>
      </w:r>
      <w:r>
        <w:t xml:space="preserve">— оцінка дисперсії,</w:t>
      </w:r>
      <w:r>
        <w:t xml:space="preserve"> </w:t>
      </w:r>
      <m:oMath>
        <m:r>
          <m:t>N</m:t>
        </m:r>
      </m:oMath>
      <w:r>
        <w:t xml:space="preserve"> </w:t>
      </w:r>
      <w:r>
        <w:t xml:space="preserve">— розмір вибірки.</w:t>
      </w:r>
    </w:p>
    <w:p>
      <w:pPr>
        <w:pStyle w:val="BodyText"/>
      </w:pPr>
      <w:r>
        <w:t xml:space="preserve">Повернемося до стартапу. Припустимо, що</w:t>
      </w:r>
      <w:r>
        <w:t xml:space="preserve"> </w:t>
      </w:r>
      <m:oMath>
        <m:r>
          <m:t>N</m:t>
        </m:r>
        <m:r>
          <m:rPr>
            <m:sty m:val="p"/>
          </m:rPr>
          <m:t>=</m:t>
        </m:r>
        <m:r>
          <m:t>1000</m:t>
        </m:r>
      </m:oMath>
      <w:r>
        <w:t xml:space="preserve">,</w:t>
      </w:r>
      <w:r>
        <w:t xml:space="preserve"> </w:t>
      </w:r>
      <m:oMath>
        <m:r>
          <m:t>α</m:t>
        </m:r>
        <m:r>
          <m:rPr>
            <m:sty m:val="p"/>
          </m:rPr>
          <m:t>=</m:t>
        </m:r>
        <m:r>
          <m:t>5</m:t>
        </m:r>
      </m:oMath>
      <w:r>
        <w:t xml:space="preserve">%,</w:t>
      </w:r>
      <w:r>
        <w:t xml:space="preserve"> </w:t>
      </w:r>
      <m:oMath>
        <m:r>
          <m:t>1</m:t>
        </m:r>
        <m:r>
          <m:rPr>
            <m:sty m:val="p"/>
          </m:rPr>
          <m:t>−</m:t>
        </m:r>
        <m:r>
          <m:t>β</m:t>
        </m:r>
        <m:r>
          <m:rPr>
            <m:sty m:val="p"/>
          </m:rPr>
          <m:t>=</m:t>
        </m:r>
        <m:r>
          <m:t>80</m:t>
        </m:r>
      </m:oMath>
      <w:r>
        <w:t xml:space="preserve">%, а як дізнатися</w:t>
      </w:r>
      <w:r>
        <w:t xml:space="preserve"> </w:t>
      </w:r>
      <m:oMath>
        <m:sSup>
          <m:e>
            <m:r>
              <m:t>S</m:t>
            </m:r>
          </m:e>
          <m:sup>
            <m:r>
              <m:t>2</m:t>
            </m:r>
          </m:sup>
        </m:sSup>
      </m:oMath>
      <w:r>
        <w:t xml:space="preserve">?</w:t>
      </w:r>
    </w:p>
    <w:p>
      <w:pPr>
        <w:pStyle w:val="BodyText"/>
      </w:pPr>
      <w:r>
        <w:t xml:space="preserve">На практиці є 3 способи:</w:t>
      </w:r>
    </w:p>
    <w:p>
      <w:pPr>
        <w:pStyle w:val="Compact"/>
        <w:numPr>
          <w:ilvl w:val="0"/>
          <w:numId w:val="1078"/>
        </w:numPr>
      </w:pPr>
      <w:r>
        <w:t xml:space="preserve">Оцінити на історичних даних. У цьому випадку це не підходить, тому що раніше стартапу на новому ринку не було.</w:t>
      </w:r>
    </w:p>
    <w:p>
      <w:pPr>
        <w:pStyle w:val="Compact"/>
        <w:numPr>
          <w:ilvl w:val="0"/>
          <w:numId w:val="1078"/>
        </w:numPr>
      </w:pPr>
      <w:r>
        <w:t xml:space="preserve">Оцінити за схожими даними. Наприклад, у нашому випадку, оцінити дисперисію на початковому ринку.</w:t>
      </w:r>
    </w:p>
    <w:p>
      <w:pPr>
        <w:pStyle w:val="Compact"/>
        <w:numPr>
          <w:ilvl w:val="0"/>
          <w:numId w:val="1078"/>
        </w:numPr>
      </w:pPr>
      <w:r>
        <w:t xml:space="preserve">Якось теоретично оцінити. Найгірший спосіб, який працює, якщо перші два не допомагають.</w:t>
      </w:r>
    </w:p>
    <w:p>
      <w:pPr>
        <w:pStyle w:val="FirstParagraph"/>
      </w:pPr>
      <w:r>
        <w:t xml:space="preserve">Подивимося тепер MDE у нашому завданні.</w:t>
      </w:r>
    </w:p>
    <w:p>
      <w:pPr>
        <w:pStyle w:val="BodyText"/>
      </w:pPr>
      <w:r>
        <w:br/>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1000</w:t>
      </w:r>
      <w:r>
        <w:br/>
      </w:r>
      <w:r>
        <w:rPr>
          <w:rStyle w:val="NormalTok"/>
        </w:rPr>
        <w:t xml:space="preserve">S2 </w:t>
      </w:r>
      <w:r>
        <w:rPr>
          <w:rStyle w:val="OperatorTok"/>
        </w:rPr>
        <w:t xml:space="preserve">=</w:t>
      </w:r>
      <w:r>
        <w:rPr>
          <w:rStyle w:val="NormalTok"/>
        </w:rPr>
        <w:t xml:space="preserve"> np.var(profits)</w:t>
      </w:r>
      <w:r>
        <w:br/>
      </w:r>
      <w:r>
        <w:rPr>
          <w:rStyle w:val="NormalTok"/>
        </w:rPr>
        <w:t xml:space="preserve">alpha </w:t>
      </w:r>
      <w:r>
        <w:rPr>
          <w:rStyle w:val="OperatorTok"/>
        </w:rPr>
        <w:t xml:space="preserve">=</w:t>
      </w:r>
      <w:r>
        <w:rPr>
          <w:rStyle w:val="NormalTok"/>
        </w:rPr>
        <w:t xml:space="preserve"> </w:t>
      </w:r>
      <w:r>
        <w:rPr>
          <w:rStyle w:val="FloatTok"/>
        </w:rPr>
        <w:t xml:space="preserve">0.05</w:t>
      </w:r>
      <w:r>
        <w:br/>
      </w:r>
      <w:r>
        <w:rPr>
          <w:rStyle w:val="NormalTok"/>
        </w:rPr>
        <w:t xml:space="preserve">beta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0.8</w:t>
      </w:r>
      <w:r>
        <w:br/>
      </w:r>
      <w:r>
        <w:br/>
      </w:r>
      <w:r>
        <w:rPr>
          <w:rStyle w:val="NormalTok"/>
        </w:rPr>
        <w:t xml:space="preserve">MDE </w:t>
      </w:r>
      <w:r>
        <w:rPr>
          <w:rStyle w:val="OperatorTok"/>
        </w:rPr>
        <w:t xml:space="preserve">=</w:t>
      </w:r>
      <w:r>
        <w:rPr>
          <w:rStyle w:val="NormalTok"/>
        </w:rPr>
        <w:t xml:space="preserve"> (norm().ppf(</w:t>
      </w:r>
      <w:r>
        <w:rPr>
          <w:rStyle w:val="DecValTok"/>
        </w:rPr>
        <w:t xml:space="preserve">1</w:t>
      </w:r>
      <w:r>
        <w:rPr>
          <w:rStyle w:val="OperatorTok"/>
        </w:rPr>
        <w:t xml:space="preserve">-</w:t>
      </w:r>
      <w:r>
        <w:rPr>
          <w:rStyle w:val="NormalTok"/>
        </w:rPr>
        <w:t xml:space="preserve">alpha) </w:t>
      </w:r>
      <w:r>
        <w:rPr>
          <w:rStyle w:val="OperatorTok"/>
        </w:rPr>
        <w:t xml:space="preserve">+</w:t>
      </w:r>
      <w:r>
        <w:rPr>
          <w:rStyle w:val="NormalTok"/>
        </w:rPr>
        <w:t xml:space="preserve"> norm().ppf(</w:t>
      </w:r>
      <w:r>
        <w:rPr>
          <w:rStyle w:val="DecValTok"/>
        </w:rPr>
        <w:t xml:space="preserve">1</w:t>
      </w:r>
      <w:r>
        <w:rPr>
          <w:rStyle w:val="NormalTok"/>
        </w:rPr>
        <w:t xml:space="preserve"> </w:t>
      </w:r>
      <w:r>
        <w:rPr>
          <w:rStyle w:val="OperatorTok"/>
        </w:rPr>
        <w:t xml:space="preserve">-</w:t>
      </w:r>
      <w:r>
        <w:rPr>
          <w:rStyle w:val="NormalTok"/>
        </w:rPr>
        <w:t xml:space="preserve"> beta)) </w:t>
      </w:r>
      <w:r>
        <w:rPr>
          <w:rStyle w:val="OperatorTok"/>
        </w:rPr>
        <w:t xml:space="preserve">*</w:t>
      </w:r>
      <w:r>
        <w:rPr>
          <w:rStyle w:val="NormalTok"/>
        </w:rPr>
        <w:t xml:space="preserve"> np.sqrt(S2</w:t>
      </w:r>
      <w:r>
        <w:rPr>
          <w:rStyle w:val="OperatorTok"/>
        </w:rPr>
        <w:t xml:space="preserve">/</w:t>
      </w:r>
      <w:r>
        <w:rPr>
          <w:rStyle w:val="NormalTok"/>
        </w:rPr>
        <w:t xml:space="preserve">N)</w:t>
      </w:r>
      <w:r>
        <w:br/>
      </w:r>
      <w:r>
        <w:rPr>
          <w:rStyle w:val="BuiltInTok"/>
        </w:rPr>
        <w:t xml:space="preserve">print</w:t>
      </w:r>
      <w:r>
        <w:rPr>
          <w:rStyle w:val="NormalTok"/>
        </w:rPr>
        <w:t xml:space="preserve">(</w:t>
      </w:r>
      <w:r>
        <w:rPr>
          <w:rStyle w:val="SpecialStringTok"/>
        </w:rPr>
        <w:t xml:space="preserve">f"MDE при N = </w:t>
      </w:r>
      <w:r>
        <w:rPr>
          <w:rStyle w:val="SpecialCharTok"/>
        </w:rPr>
        <w:t xml:space="preserve">{</w:t>
      </w:r>
      <w:r>
        <w:rPr>
          <w:rStyle w:val="NormalTok"/>
        </w:rPr>
        <w:t xml:space="preserve">N</w:t>
      </w:r>
      <w:r>
        <w:rPr>
          <w:rStyle w:val="SpecialCharTok"/>
        </w:rPr>
        <w:t xml:space="preserve">}</w:t>
      </w:r>
      <w:r>
        <w:rPr>
          <w:rStyle w:val="SpecialStringTok"/>
        </w:rPr>
        <w:t xml:space="preserve">: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(MDE,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MDE при N = 1000: 77.33</w:t>
      </w:r>
    </w:p>
    <w:p>
      <w:pPr>
        <w:pStyle w:val="FirstParagraph"/>
      </w:pPr>
      <w:r>
        <w:br/>
      </w:r>
    </w:p>
    <w:p>
      <w:pPr>
        <w:pStyle w:val="BodyText"/>
      </w:pPr>
      <w:r>
        <w:t xml:space="preserve">А отже, ми можемо розраховувати на точність лише в 77.33 грн. Але дня нас це може бути занадто великий MDE: хочеться, щоб він був</w:t>
      </w:r>
      <w:r>
        <w:t xml:space="preserve"> </w:t>
      </w:r>
      <m:oMath>
        <m:r>
          <m:rPr>
            <m:sty m:val="p"/>
          </m:rPr>
          <m:t>≤</m:t>
        </m:r>
      </m:oMath>
      <w:r>
        <w:t xml:space="preserve"> </w:t>
      </w:r>
      <w:r>
        <w:t xml:space="preserve">50 грн, ми припускаємо, що це ймовірніший істинний ефект, виходячи з поперелднього досвіду.</w:t>
      </w:r>
    </w:p>
    <w:p>
      <w:pPr>
        <w:pStyle w:val="BodyText"/>
      </w:pPr>
      <w:r>
        <w:t xml:space="preserve">Давайте тепер розв’яжемо зворотну задачу: Ми знаємо</w:t>
      </w:r>
      <w:r>
        <w:t xml:space="preserve"> </w:t>
      </w:r>
      <m:oMath>
        <m:r>
          <m:t>M</m:t>
        </m:r>
        <m:r>
          <m:t>D</m:t>
        </m:r>
        <m:r>
          <m:t>E</m:t>
        </m:r>
        <m:r>
          <m:rPr>
            <m:sty m:val="p"/>
          </m:rPr>
          <m:t>=</m:t>
        </m:r>
        <m:r>
          <m:t>50</m:t>
        </m:r>
      </m:oMath>
      <w:r>
        <w:t xml:space="preserve"> </w:t>
      </w:r>
      <w:r>
        <w:t xml:space="preserve">грн.,</w:t>
      </w:r>
      <w:r>
        <w:t xml:space="preserve"> </w:t>
      </w:r>
      <m:oMath>
        <m:r>
          <m:t>α</m:t>
        </m:r>
        <m:r>
          <m:rPr>
            <m:sty m:val="p"/>
          </m:rPr>
          <m:t>=</m:t>
        </m:r>
        <m:r>
          <m:t>5</m:t>
        </m:r>
      </m:oMath>
      <w:r>
        <w:t xml:space="preserve">%,</w:t>
      </w:r>
      <w:r>
        <w:t xml:space="preserve"> </w:t>
      </w:r>
      <m:oMath>
        <m:r>
          <m:t>1</m:t>
        </m:r>
        <m:r>
          <m:rPr>
            <m:sty m:val="p"/>
          </m:rPr>
          <m:t>−</m:t>
        </m:r>
        <m:r>
          <m:t>β</m:t>
        </m:r>
        <m:r>
          <m:rPr>
            <m:sty m:val="p"/>
          </m:rPr>
          <m:t>=</m:t>
        </m:r>
        <m:r>
          <m:t>80</m:t>
        </m:r>
      </m:oMath>
      <w:r>
        <w:t xml:space="preserve">%,</w:t>
      </w:r>
      <w:r>
        <w:t xml:space="preserve"> </w:t>
      </w:r>
      <m:oMath>
        <m:sSup>
          <m:e>
            <m:r>
              <m:t>S</m:t>
            </m:r>
          </m:e>
          <m:sup>
            <m:r>
              <m:t>2</m:t>
            </m:r>
          </m:sup>
        </m:sSup>
      </m:oMath>
      <w:r>
        <w:t xml:space="preserve">, чому дорівнює</w:t>
      </w:r>
      <w:r>
        <w:t xml:space="preserve"> </w:t>
      </w:r>
      <m:oMath>
        <m:r>
          <m:t>N</m:t>
        </m:r>
      </m:oMath>
      <w:r>
        <w:t xml:space="preserve">? Виведемо його з формули MDE:</w:t>
      </w:r>
    </w:p>
    <w:p>
      <w:pPr>
        <w:pStyle w:val="BodyText"/>
      </w:pPr>
      <w:bookmarkStart w:id="363" w:name="eq-t-test-n"/>
      <m:oMathPara>
        <m:oMathParaPr>
          <m:jc m:val="center"/>
        </m:oMathParaPr>
        <m:oMath>
          <m:r>
            <m:t>N</m:t>
          </m:r>
          <m:r>
            <m:rPr>
              <m:sty m:val="p"/>
            </m:rPr>
            <m:t>=</m:t>
          </m:r>
          <m:sSup>
            <m:e>
              <m:d>
                <m:dPr>
                  <m:begChr m:val="("/>
                  <m:endChr m:val=")"/>
                  <m:sepChr m:val=""/>
                  <m:grow/>
                </m:dPr>
                <m:e>
                  <m:f>
                    <m:fPr>
                      <m:type m:val="bar"/>
                    </m:fPr>
                    <m:num>
                      <m:sSub>
                        <m:e>
                          <m:r>
                            <m:t>z</m:t>
                          </m:r>
                        </m:e>
                        <m:sub>
                          <m:r>
                            <m:t>1</m:t>
                          </m:r>
                          <m:r>
                            <m:rPr>
                              <m:sty m:val="p"/>
                            </m:rPr>
                            <m:t>−</m:t>
                          </m:r>
                          <m:r>
                            <m:t>α</m:t>
                          </m:r>
                        </m:sub>
                      </m:sSub>
                      <m:r>
                        <m:rPr>
                          <m:sty m:val="p"/>
                        </m:rPr>
                        <m:t>+</m:t>
                      </m:r>
                      <m:sSub>
                        <m:e>
                          <m:r>
                            <m:t>z</m:t>
                          </m:r>
                        </m:e>
                        <m:sub>
                          <m:r>
                            <m:t>1</m:t>
                          </m:r>
                          <m:r>
                            <m:rPr>
                              <m:sty m:val="p"/>
                            </m:rPr>
                            <m:t>−</m:t>
                          </m:r>
                          <m:r>
                            <m:t>β</m:t>
                          </m:r>
                        </m:sub>
                      </m:sSub>
                    </m:num>
                    <m:den>
                      <m:r>
                        <m:rPr>
                          <m:nor/>
                          <m:sty m:val="p"/>
                        </m:rPr>
                        <m:t>MDE</m:t>
                      </m:r>
                    </m:den>
                  </m:f>
                </m:e>
              </m:d>
            </m:e>
            <m:sup>
              <m:r>
                <m:t>2</m:t>
              </m:r>
            </m:sup>
          </m:sSup>
          <m:sSup>
            <m:e>
              <m:r>
                <m:t>S</m:t>
              </m:r>
            </m:e>
            <m:sup>
              <m:r>
                <m:t>2</m:t>
              </m:r>
            </m:sup>
          </m:sSup>
          <m:r>
            <m:t>  </m:t>
          </m:r>
          <m:d>
            <m:dPr>
              <m:begChr m:val="("/>
              <m:endChr m:val=")"/>
              <m:sepChr m:val=""/>
              <m:grow/>
            </m:dPr>
            <m:e>
              <m:r>
                <m:t>4.32</m:t>
              </m:r>
            </m:e>
          </m:d>
        </m:oMath>
      </m:oMathPara>
      <w:bookmarkEnd w:id="363"/>
    </w:p>
    <w:p>
      <w:pPr>
        <w:pStyle w:val="FirstParagraph"/>
      </w:pPr>
      <w:r>
        <w:br/>
      </w:r>
    </w:p>
    <w:p>
      <w:pPr>
        <w:pStyle w:val="SourceCode"/>
      </w:pPr>
      <w:r>
        <w:rPr>
          <w:rStyle w:val="NormalTok"/>
        </w:rPr>
        <w:t xml:space="preserve">S2 </w:t>
      </w:r>
      <w:r>
        <w:rPr>
          <w:rStyle w:val="OperatorTok"/>
        </w:rPr>
        <w:t xml:space="preserve">=</w:t>
      </w:r>
      <w:r>
        <w:rPr>
          <w:rStyle w:val="NormalTok"/>
        </w:rPr>
        <w:t xml:space="preserve"> np.var(profits)</w:t>
      </w:r>
      <w:r>
        <w:br/>
      </w:r>
      <w:r>
        <w:rPr>
          <w:rStyle w:val="NormalTok"/>
        </w:rPr>
        <w:t xml:space="preserve">alpha </w:t>
      </w:r>
      <w:r>
        <w:rPr>
          <w:rStyle w:val="OperatorTok"/>
        </w:rPr>
        <w:t xml:space="preserve">=</w:t>
      </w:r>
      <w:r>
        <w:rPr>
          <w:rStyle w:val="NormalTok"/>
        </w:rPr>
        <w:t xml:space="preserve"> </w:t>
      </w:r>
      <w:r>
        <w:rPr>
          <w:rStyle w:val="FloatTok"/>
        </w:rPr>
        <w:t xml:space="preserve">0.05</w:t>
      </w:r>
      <w:r>
        <w:br/>
      </w:r>
      <w:r>
        <w:rPr>
          <w:rStyle w:val="NormalTok"/>
        </w:rPr>
        <w:t xml:space="preserve">beta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0.8</w:t>
      </w:r>
      <w:r>
        <w:br/>
      </w:r>
      <w:r>
        <w:rPr>
          <w:rStyle w:val="NormalTok"/>
        </w:rPr>
        <w:t xml:space="preserve">mde </w:t>
      </w:r>
      <w:r>
        <w:rPr>
          <w:rStyle w:val="OperatorTok"/>
        </w:rPr>
        <w:t xml:space="preserve">=</w:t>
      </w:r>
      <w:r>
        <w:rPr>
          <w:rStyle w:val="NormalTok"/>
        </w:rPr>
        <w:t xml:space="preserve"> </w:t>
      </w:r>
      <w:r>
        <w:rPr>
          <w:rStyle w:val="DecValTok"/>
        </w:rPr>
        <w:t xml:space="preserve">50</w:t>
      </w:r>
      <w:r>
        <w:br/>
      </w:r>
      <w:r>
        <w:br/>
      </w:r>
      <w:r>
        <w:rPr>
          <w:rStyle w:val="NormalTok"/>
        </w:rPr>
        <w:t xml:space="preserve">N </w:t>
      </w:r>
      <w:r>
        <w:rPr>
          <w:rStyle w:val="OperatorTok"/>
        </w:rPr>
        <w:t xml:space="preserve">=</w:t>
      </w:r>
      <w:r>
        <w:rPr>
          <w:rStyle w:val="NormalTok"/>
        </w:rPr>
        <w:t xml:space="preserve"> ((norm().ppf(</w:t>
      </w:r>
      <w:r>
        <w:rPr>
          <w:rStyle w:val="DecValTok"/>
        </w:rPr>
        <w:t xml:space="preserve">1</w:t>
      </w:r>
      <w:r>
        <w:rPr>
          <w:rStyle w:val="OperatorTok"/>
        </w:rPr>
        <w:t xml:space="preserve">-</w:t>
      </w:r>
      <w:r>
        <w:rPr>
          <w:rStyle w:val="NormalTok"/>
        </w:rPr>
        <w:t xml:space="preserve">alpha) </w:t>
      </w:r>
      <w:r>
        <w:rPr>
          <w:rStyle w:val="OperatorTok"/>
        </w:rPr>
        <w:t xml:space="preserve">+</w:t>
      </w:r>
      <w:r>
        <w:rPr>
          <w:rStyle w:val="NormalTok"/>
        </w:rPr>
        <w:t xml:space="preserve"> norm().ppf(</w:t>
      </w:r>
      <w:r>
        <w:rPr>
          <w:rStyle w:val="DecValTok"/>
        </w:rPr>
        <w:t xml:space="preserve">1</w:t>
      </w:r>
      <w:r>
        <w:rPr>
          <w:rStyle w:val="NormalTok"/>
        </w:rPr>
        <w:t xml:space="preserve"> </w:t>
      </w:r>
      <w:r>
        <w:rPr>
          <w:rStyle w:val="OperatorTok"/>
        </w:rPr>
        <w:t xml:space="preserve">-</w:t>
      </w:r>
      <w:r>
        <w:rPr>
          <w:rStyle w:val="NormalTok"/>
        </w:rPr>
        <w:t xml:space="preserve"> beta)) </w:t>
      </w:r>
      <w:r>
        <w:rPr>
          <w:rStyle w:val="OperatorTok"/>
        </w:rPr>
        <w:t xml:space="preserve">/</w:t>
      </w:r>
      <w:r>
        <w:rPr>
          <w:rStyle w:val="NormalTok"/>
        </w:rPr>
        <w:t xml:space="preserve"> mde)</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S2</w:t>
      </w:r>
      <w:r>
        <w:br/>
      </w:r>
      <w:r>
        <w:rPr>
          <w:rStyle w:val="NormalTok"/>
        </w:rPr>
        <w:t xml:space="preserve">N </w:t>
      </w:r>
      <w:r>
        <w:rPr>
          <w:rStyle w:val="OperatorTok"/>
        </w:rPr>
        <w:t xml:space="preserve">=</w:t>
      </w:r>
      <w:r>
        <w:rPr>
          <w:rStyle w:val="NormalTok"/>
        </w:rPr>
        <w:t xml:space="preserve"> </w:t>
      </w:r>
      <w:r>
        <w:rPr>
          <w:rStyle w:val="BuiltInTok"/>
        </w:rPr>
        <w:t xml:space="preserve">int</w:t>
      </w:r>
      <w:r>
        <w:rPr>
          <w:rStyle w:val="NormalTok"/>
        </w:rPr>
        <w:t xml:space="preserve">(N)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w:t>
      </w:r>
      <w:r>
        <w:rPr>
          <w:rStyle w:val="SpecialStringTok"/>
        </w:rPr>
        <w:t xml:space="preserve">f"Мінімальний розмір вибірки: </w:t>
      </w:r>
      <w:r>
        <w:rPr>
          <w:rStyle w:val="SpecialCharTok"/>
        </w:rPr>
        <w:t xml:space="preserve">{</w:t>
      </w:r>
      <w:r>
        <w:rPr>
          <w:rStyle w:val="NormalTok"/>
        </w:rPr>
        <w:t xml:space="preserve">N</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Мінімальний розмір вибірки: 2392</w:t>
      </w:r>
    </w:p>
    <w:p>
      <w:pPr>
        <w:pStyle w:val="FirstParagraph"/>
      </w:pPr>
      <w:r>
        <w:br/>
      </w:r>
    </w:p>
    <w:p>
      <w:pPr>
        <w:pStyle w:val="BodyText"/>
      </w:pPr>
      <w:r>
        <w:t xml:space="preserve">Тепер ми знаємо, що нам потрібно 2392 користувачів, щоб перевірити нашу гіпотезу з MDE 50 грн.</w:t>
      </w:r>
    </w:p>
    <w:bookmarkEnd w:id="364"/>
    <w:bookmarkStart w:id="378" w:name="двовибірковий-t-тест"/>
    <w:p>
      <w:pPr>
        <w:pStyle w:val="Heading2"/>
      </w:pPr>
      <w:r>
        <w:t xml:space="preserve">4.10 Двовибірковий</w:t>
      </w:r>
      <w:r>
        <w:t xml:space="preserve"> </w:t>
      </w:r>
      <m:oMath>
        <m:r>
          <m:t>t</m:t>
        </m:r>
      </m:oMath>
      <w:r>
        <w:t xml:space="preserve">-тест</w:t>
      </w:r>
    </w:p>
    <w:bookmarkStart w:id="365" w:name="exm-t-test2"/>
    <w:p>
      <w:pPr>
        <w:pStyle w:val="FirstParagraph"/>
      </w:pPr>
      <w:r>
        <w:rPr>
          <w:b/>
          <w:bCs/>
        </w:rPr>
        <w:t xml:space="preserve">Приклад 4.3</w:t>
      </w:r>
      <w:r>
        <w:t xml:space="preserve"> </w:t>
      </w:r>
      <w:r>
        <w:t xml:space="preserve"> </w:t>
      </w:r>
    </w:p>
    <w:p>
      <w:pPr>
        <w:pStyle w:val="BlockText"/>
      </w:pPr>
      <w:r>
        <w:t xml:space="preserve">На нашому онлайн-сервісі з розміщення оголошень є платні послуги просування. Ми плануємо запровадити знижки на ці послуги, щоб залучити більше користувачів і збільшити дохід. Для перевірки ефективності було вирішено провести A/B тест: одній половині нових користувачів ми не надавали знижки, а другій половині — надавали знижки на просування. Потрібно визначити, чи призвело це до зростання доходу.</w:t>
      </w:r>
    </w:p>
    <w:bookmarkEnd w:id="365"/>
    <w:p>
      <w:pPr>
        <w:pStyle w:val="FirstParagraph"/>
      </w:pPr>
      <w:r>
        <w:t xml:space="preserve">Для вирішення цього завдання ми не можемо використовувати одновибірковий</w:t>
      </w:r>
      <w:r>
        <w:t xml:space="preserve"> </w:t>
      </w:r>
      <m:oMath>
        <m:r>
          <m:t>t</m:t>
        </m:r>
      </m:oMath>
      <w:r>
        <w:t xml:space="preserve">-тест. Цього разу в нас дві вибірки</w:t>
      </w:r>
      <w:r>
        <w:t xml:space="preserve"> </w:t>
      </w:r>
      <m:oMath>
        <m:r>
          <m:t>A</m:t>
        </m:r>
      </m:oMath>
      <w:r>
        <w:t xml:space="preserve"> </w:t>
      </w:r>
      <w:r>
        <w:t xml:space="preserve">— контроль, та</w:t>
      </w:r>
      <w:r>
        <w:t xml:space="preserve"> </w:t>
      </w:r>
      <m:oMath>
        <m:r>
          <m:t>B</m:t>
        </m:r>
      </m:oMath>
      <w:r>
        <w:t xml:space="preserve"> </w:t>
      </w:r>
      <w:r>
        <w:t xml:space="preserve">— тест.</w:t>
      </w:r>
    </w:p>
    <w:p>
      <w:pPr>
        <w:pStyle w:val="BodyText"/>
      </w:pPr>
      <w:r>
        <w:t xml:space="preserve">Наша гіпотеза звучить так:</w:t>
      </w:r>
    </w:p>
    <w:p>
      <w:pPr>
        <w:pStyle w:val="BodyText"/>
      </w:pPr>
      <m:oMathPara>
        <m:oMathParaPr>
          <m:jc m:val="center"/>
        </m:oMathParaPr>
        <m:oMath>
          <m:sSub>
            <m:e>
              <m:r>
                <m:t>H</m:t>
              </m:r>
            </m:e>
            <m:sub>
              <m:r>
                <m:t>0</m:t>
              </m:r>
            </m:sub>
          </m:sSub>
          <m:r>
            <m:rPr>
              <m:sty m:val="p"/>
            </m:rPr>
            <m:t>:</m:t>
          </m:r>
          <m:r>
            <m:t>E</m:t>
          </m:r>
          <m:r>
            <m:t>A</m:t>
          </m:r>
          <m:r>
            <m:rPr>
              <m:sty m:val="p"/>
            </m:rPr>
            <m:t>=</m:t>
          </m:r>
          <m:r>
            <m:t>E</m:t>
          </m:r>
          <m:r>
            <m:t>B</m:t>
          </m:r>
          <m:r>
            <m:t> </m:t>
          </m:r>
          <m:r>
            <m:t>п</m:t>
          </m:r>
          <m:r>
            <m:t>р</m:t>
          </m:r>
          <m:r>
            <m:t>о</m:t>
          </m:r>
          <m:r>
            <m:t>т</m:t>
          </m:r>
          <m:r>
            <m:t>и</m:t>
          </m:r>
          <m:r>
            <m:t> </m:t>
          </m:r>
          <m:sSub>
            <m:e>
              <m:r>
                <m:t>H</m:t>
              </m:r>
            </m:e>
            <m:sub>
              <m:r>
                <m:t>1</m:t>
              </m:r>
            </m:sub>
          </m:sSub>
          <m:r>
            <m:rPr>
              <m:sty m:val="p"/>
            </m:rPr>
            <m:t>:</m:t>
          </m:r>
          <m:r>
            <m:t>E</m:t>
          </m:r>
          <m:r>
            <m:t>A</m:t>
          </m:r>
          <m:r>
            <m:rPr>
              <m:sty m:val="p"/>
            </m:rPr>
            <m:t>&lt;</m:t>
          </m:r>
          <m:r>
            <m:t>E</m:t>
          </m:r>
          <m:r>
            <m:t>B</m:t>
          </m:r>
        </m:oMath>
      </m:oMathPara>
    </w:p>
    <w:p>
      <w:pPr>
        <w:pStyle w:val="FirstParagraph"/>
      </w:pPr>
      <w:r>
        <w:t xml:space="preserve">Далі в нас може бути кілька варіантів:</w:t>
      </w:r>
    </w:p>
    <w:p>
      <w:pPr>
        <w:pStyle w:val="Compact"/>
        <w:numPr>
          <w:ilvl w:val="0"/>
          <w:numId w:val="1079"/>
        </w:numPr>
      </w:pPr>
      <w:r>
        <w:rPr>
          <w:b/>
          <w:bCs/>
        </w:rPr>
        <w:t xml:space="preserve">Обидві вибірки нормальні</w:t>
      </w:r>
      <w:r>
        <w:t xml:space="preserve">.</w:t>
      </w:r>
    </w:p>
    <w:p>
      <w:pPr>
        <w:pStyle w:val="FirstParagraph"/>
      </w:pPr>
      <w:r>
        <w:t xml:space="preserve">Тоді у випадку рівних дисперсій</w:t>
      </w:r>
      <w:r>
        <w:t xml:space="preserve"> </w:t>
      </w:r>
      <m:oMath>
        <m:sSubSup>
          <m:e>
            <m:r>
              <m:t>σ</m:t>
            </m:r>
          </m:e>
          <m:sub>
            <m:r>
              <m:t>A</m:t>
            </m:r>
          </m:sub>
          <m:sup>
            <m:r>
              <m:t>2</m:t>
            </m:r>
          </m:sup>
        </m:sSubSup>
        <m:r>
          <m:rPr>
            <m:sty m:val="p"/>
          </m:rPr>
          <m:t>=</m:t>
        </m:r>
        <m:sSubSup>
          <m:e>
            <m:r>
              <m:t>σ</m:t>
            </m:r>
          </m:e>
          <m:sub>
            <m:r>
              <m:t>B</m:t>
            </m:r>
          </m:sub>
          <m:sup>
            <m:r>
              <m:t>2</m:t>
            </m:r>
          </m:sup>
        </m:sSubSup>
      </m:oMath>
      <w:r>
        <w:t xml:space="preserve">, спільна дисперсія</w:t>
      </w:r>
      <w:r>
        <w:t xml:space="preserve"> </w:t>
      </w:r>
      <m:oMath>
        <m:sSubSup>
          <m:e>
            <m:r>
              <m:t>S</m:t>
            </m:r>
          </m:e>
          <m:sub>
            <m:r>
              <m:t>p</m:t>
            </m:r>
            <m:r>
              <m:t>o</m:t>
            </m:r>
            <m:r>
              <m:t>o</m:t>
            </m:r>
            <m:r>
              <m:t>l</m:t>
            </m:r>
            <m:r>
              <m:t>e</m:t>
            </m:r>
            <m:r>
              <m:t>d</m:t>
            </m:r>
          </m:sub>
          <m:sup>
            <m:r>
              <m:t>2</m:t>
            </m:r>
          </m:sup>
        </m:sSubSup>
      </m:oMath>
      <w:r>
        <w:t xml:space="preserve"> </w:t>
      </w:r>
      <w:r>
        <w:t xml:space="preserve">обчислюється за формулою:</w:t>
      </w:r>
    </w:p>
    <w:p>
      <w:pPr>
        <w:pStyle w:val="BodyText"/>
      </w:pPr>
      <w:bookmarkStart w:id="366" w:name="eq-t-test-full"/>
      <m:oMathPara>
        <m:oMathParaPr>
          <m:jc m:val="center"/>
        </m:oMathParaPr>
        <m:oMath>
          <m:sSubSup>
            <m:e>
              <m:r>
                <m:t>S</m:t>
              </m:r>
            </m:e>
            <m:sub>
              <m:r>
                <m:t>p</m:t>
              </m:r>
              <m:r>
                <m:t>o</m:t>
              </m:r>
              <m:r>
                <m:t>o</m:t>
              </m:r>
              <m:r>
                <m:t>l</m:t>
              </m:r>
              <m:r>
                <m:t>e</m:t>
              </m:r>
              <m:r>
                <m:t>d</m:t>
              </m:r>
            </m:sub>
            <m:sup>
              <m:r>
                <m:t>2</m:t>
              </m:r>
            </m:sup>
          </m:sSubSup>
          <m:r>
            <m:rPr>
              <m:sty m:val="p"/>
            </m:rPr>
            <m:t>=</m:t>
          </m:r>
          <m:f>
            <m:fPr>
              <m:type m:val="bar"/>
            </m:fPr>
            <m:num>
              <m:d>
                <m:dPr>
                  <m:begChr m:val="("/>
                  <m:endChr m:val=")"/>
                  <m:sepChr m:val=""/>
                  <m:grow/>
                </m:dPr>
                <m:e>
                  <m:r>
                    <m:t>N</m:t>
                  </m:r>
                  <m:r>
                    <m:rPr>
                      <m:sty m:val="p"/>
                    </m:rPr>
                    <m:t>−</m:t>
                  </m:r>
                  <m:r>
                    <m:t>1</m:t>
                  </m:r>
                </m:e>
              </m:d>
              <m:sSubSup>
                <m:e>
                  <m:r>
                    <m:t>S</m:t>
                  </m:r>
                </m:e>
                <m:sub>
                  <m:r>
                    <m:t>A</m:t>
                  </m:r>
                </m:sub>
                <m:sup>
                  <m:r>
                    <m:t>2</m:t>
                  </m:r>
                </m:sup>
              </m:sSubSup>
              <m:r>
                <m:rPr>
                  <m:sty m:val="p"/>
                </m:rPr>
                <m:t>+</m:t>
              </m:r>
              <m:d>
                <m:dPr>
                  <m:begChr m:val="("/>
                  <m:endChr m:val=")"/>
                  <m:sepChr m:val=""/>
                  <m:grow/>
                </m:dPr>
                <m:e>
                  <m:r>
                    <m:t>M</m:t>
                  </m:r>
                  <m:r>
                    <m:rPr>
                      <m:sty m:val="p"/>
                    </m:rPr>
                    <m:t>−</m:t>
                  </m:r>
                  <m:r>
                    <m:t>1</m:t>
                  </m:r>
                </m:e>
              </m:d>
              <m:sSubSup>
                <m:e>
                  <m:r>
                    <m:t>S</m:t>
                  </m:r>
                </m:e>
                <m:sub>
                  <m:r>
                    <m:t>B</m:t>
                  </m:r>
                </m:sub>
                <m:sup>
                  <m:r>
                    <m:t>2</m:t>
                  </m:r>
                </m:sup>
              </m:sSubSup>
            </m:num>
            <m:den>
              <m:r>
                <m:t>N</m:t>
              </m:r>
              <m:r>
                <m:rPr>
                  <m:sty m:val="p"/>
                </m:rPr>
                <m:t>+</m:t>
              </m:r>
              <m:r>
                <m:t>M</m:t>
              </m:r>
              <m:r>
                <m:rPr>
                  <m:sty m:val="p"/>
                </m:rPr>
                <m:t>−</m:t>
              </m:r>
              <m:r>
                <m:t>2</m:t>
              </m:r>
            </m:den>
          </m:f>
          <m:r>
            <m:rPr>
              <m:sty m:val="p"/>
            </m:rPr>
            <m:t>,</m:t>
          </m:r>
          <m:r>
            <m:t>  </m:t>
          </m:r>
          <m:d>
            <m:dPr>
              <m:begChr m:val="("/>
              <m:endChr m:val=")"/>
              <m:sepChr m:val=""/>
              <m:grow/>
            </m:dPr>
            <m:e>
              <m:r>
                <m:t>4.33</m:t>
              </m:r>
            </m:e>
          </m:d>
        </m:oMath>
      </m:oMathPara>
      <w:bookmarkEnd w:id="366"/>
    </w:p>
    <w:p>
      <w:pPr>
        <w:pStyle w:val="FirstParagraph"/>
      </w:pPr>
      <w:r>
        <w:t xml:space="preserve">де</w:t>
      </w:r>
      <w:r>
        <w:t xml:space="preserve"> </w:t>
      </w:r>
      <m:oMath>
        <m:r>
          <m:t>N</m:t>
        </m:r>
      </m:oMath>
      <w:r>
        <w:t xml:space="preserve">,</w:t>
      </w:r>
      <w:r>
        <w:t xml:space="preserve"> </w:t>
      </w:r>
      <m:oMath>
        <m:r>
          <m:t>M</m:t>
        </m:r>
      </m:oMath>
      <w:r>
        <w:t xml:space="preserve"> </w:t>
      </w:r>
      <w:r>
        <w:t xml:space="preserve">— розмір контролю і тесту відповідно.</w:t>
      </w:r>
    </w:p>
    <w:p>
      <w:pPr>
        <w:pStyle w:val="BodyText"/>
      </w:pPr>
      <w:r>
        <w:t xml:space="preserve">А критерій має такий вигляд:</w:t>
      </w:r>
    </w:p>
    <w:p>
      <w:pPr>
        <w:pStyle w:val="BodyText"/>
      </w:pPr>
      <w:bookmarkStart w:id="367" w:name="eq-t-test-full2"/>
      <m:oMathPara>
        <m:oMathParaPr>
          <m:jc m:val="center"/>
        </m:oMathParaPr>
        <m:oMath>
          <m:r>
            <m:t>t</m:t>
          </m:r>
          <m:d>
            <m:dPr>
              <m:begChr m:val="("/>
              <m:endChr m:val=")"/>
              <m:sepChr m:val=""/>
              <m:grow/>
            </m:dPr>
            <m:e>
              <m:r>
                <m:t>A</m:t>
              </m:r>
              <m:r>
                <m:rPr>
                  <m:sty m:val="p"/>
                </m:rPr>
                <m:t>,</m:t>
              </m:r>
              <m:r>
                <m:t>B</m:t>
              </m:r>
            </m:e>
          </m:d>
          <m:r>
            <m:rPr>
              <m:sty m:val="p"/>
            </m:rPr>
            <m:t>=</m:t>
          </m:r>
          <m:f>
            <m:fPr>
              <m:type m:val="bar"/>
            </m:fPr>
            <m:num>
              <m:bar>
                <m:barPr>
                  <m:pos m:val="top"/>
                </m:barPr>
                <m:e>
                  <m:r>
                    <m:t>A</m:t>
                  </m:r>
                </m:e>
              </m:bar>
              <m:r>
                <m:rPr>
                  <m:sty m:val="p"/>
                </m:rPr>
                <m:t>−</m:t>
              </m:r>
              <m:bar>
                <m:barPr>
                  <m:pos m:val="top"/>
                </m:barPr>
                <m:e>
                  <m:r>
                    <m:t>B</m:t>
                  </m:r>
                </m:e>
              </m:bar>
            </m:num>
            <m:den>
              <m:sSubSup>
                <m:e>
                  <m:r>
                    <m:t>S</m:t>
                  </m:r>
                </m:e>
                <m:sub>
                  <m:r>
                    <m:t>p</m:t>
                  </m:r>
                  <m:r>
                    <m:t>o</m:t>
                  </m:r>
                  <m:r>
                    <m:t>o</m:t>
                  </m:r>
                  <m:r>
                    <m:t>l</m:t>
                  </m:r>
                  <m:r>
                    <m:t>e</m:t>
                  </m:r>
                  <m:r>
                    <m:t>d</m:t>
                  </m:r>
                </m:sub>
                <m:sup>
                  <m:r>
                    <m:t>2</m:t>
                  </m:r>
                </m:sup>
              </m:sSubSup>
              <m:rad>
                <m:radPr>
                  <m:degHide m:val="on"/>
                </m:radPr>
                <m:deg/>
                <m:e>
                  <m:r>
                    <m:t>1</m:t>
                  </m:r>
                  <m:r>
                    <m:rPr>
                      <m:sty m:val="p"/>
                    </m:rPr>
                    <m:t>/</m:t>
                  </m:r>
                  <m:r>
                    <m:t>N</m:t>
                  </m:r>
                  <m:r>
                    <m:rPr>
                      <m:sty m:val="p"/>
                    </m:rPr>
                    <m:t>+</m:t>
                  </m:r>
                  <m:r>
                    <m:t>1</m:t>
                  </m:r>
                  <m:r>
                    <m:rPr>
                      <m:sty m:val="p"/>
                    </m:rPr>
                    <m:t>/</m:t>
                  </m:r>
                  <m:r>
                    <m:t>M</m:t>
                  </m:r>
                </m:e>
              </m:rad>
            </m:den>
          </m:f>
          <m:limUpp>
            <m:e>
              <m:r>
                <m:rPr>
                  <m:sty m:val="p"/>
                </m:rPr>
                <m:t>∼</m:t>
              </m:r>
            </m:e>
            <m:lim>
              <m:sSub>
                <m:e>
                  <m:r>
                    <m:t>H</m:t>
                  </m:r>
                </m:e>
                <m:sub>
                  <m:r>
                    <m:t>0</m:t>
                  </m:r>
                </m:sub>
              </m:sSub>
            </m:lim>
          </m:limUpp>
          <m:sSub>
            <m:e>
              <m:r>
                <m:t>t</m:t>
              </m:r>
            </m:e>
            <m:sub>
              <m:r>
                <m:t>n</m:t>
              </m:r>
              <m:r>
                <m:rPr>
                  <m:sty m:val="p"/>
                </m:rPr>
                <m:t>+</m:t>
              </m:r>
              <m:r>
                <m:t>m</m:t>
              </m:r>
              <m:r>
                <m:rPr>
                  <m:sty m:val="p"/>
                </m:rPr>
                <m:t>−</m:t>
              </m:r>
              <m:r>
                <m:t>2</m:t>
              </m:r>
            </m:sub>
          </m:sSub>
          <m:r>
            <m:t>  </m:t>
          </m:r>
          <m:d>
            <m:dPr>
              <m:begChr m:val="("/>
              <m:endChr m:val=")"/>
              <m:sepChr m:val=""/>
              <m:grow/>
            </m:dPr>
            <m:e>
              <m:r>
                <m:t>4.34</m:t>
              </m:r>
            </m:e>
          </m:d>
        </m:oMath>
      </m:oMathPara>
      <w:bookmarkEnd w:id="367"/>
    </w:p>
    <w:p>
      <w:pPr>
        <w:pStyle w:val="FirstParagraph"/>
      </w:pPr>
      <w:r>
        <w:t xml:space="preserve">де</w:t>
      </w:r>
      <w:r>
        <w:t xml:space="preserve"> </w:t>
      </w:r>
      <m:oMath>
        <m:r>
          <m:t>n</m:t>
        </m:r>
        <m:r>
          <m:rPr>
            <m:sty m:val="p"/>
          </m:rPr>
          <m:t>+</m:t>
        </m:r>
        <m:r>
          <m:t>m</m:t>
        </m:r>
        <m:r>
          <m:rPr>
            <m:sty m:val="p"/>
          </m:rPr>
          <m:t>−</m:t>
        </m:r>
        <m:r>
          <m:t>2</m:t>
        </m:r>
      </m:oMath>
      <w:r>
        <w:t xml:space="preserve"> </w:t>
      </w:r>
      <w:r>
        <w:t xml:space="preserve">— ступені свободи.</w:t>
      </w:r>
    </w:p>
    <w:p>
      <w:pPr>
        <w:pStyle w:val="BodyText"/>
      </w:pPr>
      <w:r>
        <w:t xml:space="preserve">У випадку, якщо дисперсії не рівні</w:t>
      </w:r>
      <w:r>
        <w:t xml:space="preserve"> </w:t>
      </w:r>
      <m:oMath>
        <m:sSubSup>
          <m:e>
            <m:r>
              <m:t>σ</m:t>
            </m:r>
          </m:e>
          <m:sub>
            <m:r>
              <m:t>A</m:t>
            </m:r>
          </m:sub>
          <m:sup>
            <m:r>
              <m:t>2</m:t>
            </m:r>
          </m:sup>
        </m:sSubSup>
        <m:r>
          <m:rPr>
            <m:sty m:val="p"/>
          </m:rPr>
          <m:t>≠</m:t>
        </m:r>
        <m:sSubSup>
          <m:e>
            <m:r>
              <m:t>σ</m:t>
            </m:r>
          </m:e>
          <m:sub>
            <m:r>
              <m:t>B</m:t>
            </m:r>
          </m:sub>
          <m:sup>
            <m:r>
              <m:t>2</m:t>
            </m:r>
          </m:sup>
        </m:sSubSup>
      </m:oMath>
      <w:r>
        <w:rPr>
          <w:rStyle w:val="FootnoteReference"/>
        </w:rPr>
        <w:footnoteReference w:id="368"/>
      </w:r>
      <w:r>
        <w:t xml:space="preserve">, то:</w:t>
      </w:r>
    </w:p>
    <w:p>
      <w:pPr>
        <w:pStyle w:val="BodyText"/>
      </w:pPr>
      <w:bookmarkStart w:id="369" w:name="eq-t-test-full3"/>
      <m:oMathPara>
        <m:oMathParaPr>
          <m:jc m:val="center"/>
        </m:oMathParaPr>
        <m:oMath>
          <m:r>
            <m:t>t</m:t>
          </m:r>
          <m:d>
            <m:dPr>
              <m:begChr m:val="("/>
              <m:endChr m:val=")"/>
              <m:sepChr m:val=""/>
              <m:grow/>
            </m:dPr>
            <m:e>
              <m:r>
                <m:t>A</m:t>
              </m:r>
              <m:r>
                <m:rPr>
                  <m:sty m:val="p"/>
                </m:rPr>
                <m:t>,</m:t>
              </m:r>
              <m:r>
                <m:t>B</m:t>
              </m:r>
            </m:e>
          </m:d>
          <m:r>
            <m:rPr>
              <m:sty m:val="p"/>
            </m:rPr>
            <m:t>=</m:t>
          </m:r>
          <m:f>
            <m:fPr>
              <m:type m:val="bar"/>
            </m:fPr>
            <m:num>
              <m:bar>
                <m:barPr>
                  <m:pos m:val="top"/>
                </m:barPr>
                <m:e>
                  <m:r>
                    <m:t>A</m:t>
                  </m:r>
                </m:e>
              </m:bar>
              <m:r>
                <m:rPr>
                  <m:sty m:val="p"/>
                </m:rPr>
                <m:t>−</m:t>
              </m:r>
              <m:bar>
                <m:barPr>
                  <m:pos m:val="top"/>
                </m:barPr>
                <m:e>
                  <m:r>
                    <m:t>B</m:t>
                  </m:r>
                </m:e>
              </m:bar>
            </m:num>
            <m:den>
              <m:rad>
                <m:radPr>
                  <m:degHide m:val="on"/>
                </m:radPr>
                <m:deg/>
                <m:e>
                  <m:sSubSup>
                    <m:e>
                      <m:r>
                        <m:t>S</m:t>
                      </m:r>
                    </m:e>
                    <m:sub>
                      <m:r>
                        <m:t>A</m:t>
                      </m:r>
                    </m:sub>
                    <m:sup>
                      <m:r>
                        <m:t>2</m:t>
                      </m:r>
                    </m:sup>
                  </m:sSubSup>
                  <m:r>
                    <m:rPr>
                      <m:sty m:val="p"/>
                    </m:rPr>
                    <m:t>/</m:t>
                  </m:r>
                  <m:r>
                    <m:t>N</m:t>
                  </m:r>
                  <m:r>
                    <m:rPr>
                      <m:sty m:val="p"/>
                    </m:rPr>
                    <m:t>+</m:t>
                  </m:r>
                  <m:sSubSup>
                    <m:e>
                      <m:r>
                        <m:t>S</m:t>
                      </m:r>
                    </m:e>
                    <m:sub>
                      <m:r>
                        <m:t>B</m:t>
                      </m:r>
                    </m:sub>
                    <m:sup>
                      <m:r>
                        <m:t>2</m:t>
                      </m:r>
                    </m:sup>
                  </m:sSubSup>
                  <m:r>
                    <m:rPr>
                      <m:sty m:val="p"/>
                    </m:rPr>
                    <m:t>/</m:t>
                  </m:r>
                  <m:r>
                    <m:t>M</m:t>
                  </m:r>
                </m:e>
              </m:rad>
            </m:den>
          </m:f>
          <m:limUpp>
            <m:e>
              <m:r>
                <m:rPr>
                  <m:sty m:val="p"/>
                </m:rPr>
                <m:t>∼</m:t>
              </m:r>
            </m:e>
            <m:lim>
              <m:sSub>
                <m:e>
                  <m:r>
                    <m:t>H</m:t>
                  </m:r>
                </m:e>
                <m:sub>
                  <m:r>
                    <m:t>0</m:t>
                  </m:r>
                </m:sub>
              </m:sSub>
            </m:lim>
          </m:limUpp>
          <m:sSub>
            <m:e>
              <m:r>
                <m:t>t</m:t>
              </m:r>
            </m:e>
            <m:sub>
              <m:r>
                <m:t>v</m:t>
              </m:r>
            </m:sub>
          </m:sSub>
          <m:r>
            <m:t>  </m:t>
          </m:r>
          <m:d>
            <m:dPr>
              <m:begChr m:val="("/>
              <m:endChr m:val=")"/>
              <m:sepChr m:val=""/>
              <m:grow/>
            </m:dPr>
            <m:e>
              <m:r>
                <m:t>4.35</m:t>
              </m:r>
            </m:e>
          </m:d>
        </m:oMath>
      </m:oMathPara>
      <w:bookmarkEnd w:id="369"/>
    </w:p>
    <w:p>
      <w:pPr>
        <w:pStyle w:val="FirstParagraph"/>
      </w:pPr>
      <w:r>
        <w:t xml:space="preserve">де</w:t>
      </w:r>
      <w:r>
        <w:t xml:space="preserve"> </w:t>
      </w:r>
      <m:oMath>
        <m:r>
          <m:t>v</m:t>
        </m:r>
      </m:oMath>
      <w:r>
        <w:t xml:space="preserve"> </w:t>
      </w:r>
      <w:r>
        <w:t xml:space="preserve">— ступені свободи, які обчислюються за формулою:</w:t>
      </w:r>
    </w:p>
    <w:p>
      <w:pPr>
        <w:pStyle w:val="BodyText"/>
      </w:pPr>
      <w:bookmarkStart w:id="370" w:name="eq-t-test-full4"/>
      <m:oMathPara>
        <m:oMathParaPr>
          <m:jc m:val="center"/>
        </m:oMathParaPr>
        <m:oMath>
          <m:r>
            <m:t>v</m:t>
          </m:r>
          <m:r>
            <m:rPr>
              <m:sty m:val="p"/>
            </m:rPr>
            <m:t>=</m:t>
          </m:r>
          <m:f>
            <m:fPr>
              <m:type m:val="bar"/>
            </m:fPr>
            <m:num>
              <m:sSup>
                <m:e>
                  <m:d>
                    <m:dPr>
                      <m:begChr m:val="("/>
                      <m:endChr m:val=")"/>
                      <m:sepChr m:val=""/>
                      <m:grow/>
                    </m:dPr>
                    <m:e>
                      <m:f>
                        <m:fPr>
                          <m:type m:val="bar"/>
                        </m:fPr>
                        <m:num>
                          <m:sSubSup>
                            <m:e>
                              <m:r>
                                <m:t>S</m:t>
                              </m:r>
                            </m:e>
                            <m:sub>
                              <m:r>
                                <m:t>A</m:t>
                              </m:r>
                            </m:sub>
                            <m:sup>
                              <m:r>
                                <m:t>2</m:t>
                              </m:r>
                            </m:sup>
                          </m:sSubSup>
                        </m:num>
                        <m:den>
                          <m:r>
                            <m:t>N</m:t>
                          </m:r>
                        </m:den>
                      </m:f>
                      <m:r>
                        <m:rPr>
                          <m:sty m:val="p"/>
                        </m:rPr>
                        <m:t>+</m:t>
                      </m:r>
                      <m:f>
                        <m:fPr>
                          <m:type m:val="bar"/>
                        </m:fPr>
                        <m:num>
                          <m:sSubSup>
                            <m:e>
                              <m:r>
                                <m:t>S</m:t>
                              </m:r>
                            </m:e>
                            <m:sub>
                              <m:r>
                                <m:t>B</m:t>
                              </m:r>
                            </m:sub>
                            <m:sup>
                              <m:r>
                                <m:t>2</m:t>
                              </m:r>
                            </m:sup>
                          </m:sSubSup>
                        </m:num>
                        <m:den>
                          <m:r>
                            <m:t>M</m:t>
                          </m:r>
                        </m:den>
                      </m:f>
                    </m:e>
                  </m:d>
                </m:e>
                <m:sup>
                  <m:r>
                    <m:t>2</m:t>
                  </m:r>
                </m:sup>
              </m:sSup>
            </m:num>
            <m:den>
              <m:d>
                <m:dPr>
                  <m:begChr m:val="("/>
                  <m:endChr m:val=")"/>
                  <m:sepChr m:val=""/>
                  <m:grow/>
                </m:dPr>
                <m:e>
                  <m:f>
                    <m:fPr>
                      <m:type m:val="bar"/>
                    </m:fPr>
                    <m:num>
                      <m:sSup>
                        <m:e>
                          <m:d>
                            <m:dPr>
                              <m:begChr m:val="("/>
                              <m:endChr m:val=")"/>
                              <m:sepChr m:val=""/>
                              <m:grow/>
                            </m:dPr>
                            <m:e>
                              <m:sSubSup>
                                <m:e>
                                  <m:r>
                                    <m:t>S</m:t>
                                  </m:r>
                                </m:e>
                                <m:sub>
                                  <m:r>
                                    <m:t>A</m:t>
                                  </m:r>
                                </m:sub>
                                <m:sup>
                                  <m:r>
                                    <m:t>2</m:t>
                                  </m:r>
                                </m:sup>
                              </m:sSubSup>
                            </m:e>
                          </m:d>
                        </m:e>
                        <m:sup>
                          <m:r>
                            <m:t>2</m:t>
                          </m:r>
                        </m:sup>
                      </m:sSup>
                    </m:num>
                    <m:den>
                      <m:sSup>
                        <m:e>
                          <m:r>
                            <m:t>N</m:t>
                          </m:r>
                        </m:e>
                        <m:sup>
                          <m:r>
                            <m:t>2</m:t>
                          </m:r>
                        </m:sup>
                      </m:sSup>
                      <m:d>
                        <m:dPr>
                          <m:begChr m:val="("/>
                          <m:endChr m:val=")"/>
                          <m:sepChr m:val=""/>
                          <m:grow/>
                        </m:dPr>
                        <m:e>
                          <m:r>
                            <m:t>N</m:t>
                          </m:r>
                          <m:r>
                            <m:rPr>
                              <m:sty m:val="p"/>
                            </m:rPr>
                            <m:t>−</m:t>
                          </m:r>
                          <m:r>
                            <m:t>1</m:t>
                          </m:r>
                        </m:e>
                      </m:d>
                    </m:den>
                  </m:f>
                  <m:r>
                    <m:rPr>
                      <m:sty m:val="p"/>
                    </m:rPr>
                    <m:t>+</m:t>
                  </m:r>
                  <m:f>
                    <m:fPr>
                      <m:type m:val="bar"/>
                    </m:fPr>
                    <m:num>
                      <m:sSup>
                        <m:e>
                          <m:d>
                            <m:dPr>
                              <m:begChr m:val="("/>
                              <m:endChr m:val=")"/>
                              <m:sepChr m:val=""/>
                              <m:grow/>
                            </m:dPr>
                            <m:e>
                              <m:sSubSup>
                                <m:e>
                                  <m:r>
                                    <m:t>S</m:t>
                                  </m:r>
                                </m:e>
                                <m:sub>
                                  <m:r>
                                    <m:t>B</m:t>
                                  </m:r>
                                </m:sub>
                                <m:sup>
                                  <m:r>
                                    <m:t>2</m:t>
                                  </m:r>
                                </m:sup>
                              </m:sSubSup>
                            </m:e>
                          </m:d>
                        </m:e>
                        <m:sup>
                          <m:r>
                            <m:t>2</m:t>
                          </m:r>
                        </m:sup>
                      </m:sSup>
                    </m:num>
                    <m:den>
                      <m:sSup>
                        <m:e>
                          <m:r>
                            <m:t>M</m:t>
                          </m:r>
                        </m:e>
                        <m:sup>
                          <m:r>
                            <m:t>2</m:t>
                          </m:r>
                        </m:sup>
                      </m:sSup>
                      <m:d>
                        <m:dPr>
                          <m:begChr m:val="("/>
                          <m:endChr m:val=")"/>
                          <m:sepChr m:val=""/>
                          <m:grow/>
                        </m:dPr>
                        <m:e>
                          <m:r>
                            <m:t>M</m:t>
                          </m:r>
                          <m:r>
                            <m:rPr>
                              <m:sty m:val="p"/>
                            </m:rPr>
                            <m:t>−</m:t>
                          </m:r>
                          <m:r>
                            <m:t>1</m:t>
                          </m:r>
                        </m:e>
                      </m:d>
                    </m:den>
                  </m:f>
                </m:e>
              </m:d>
            </m:den>
          </m:f>
          <m:r>
            <m:t>  </m:t>
          </m:r>
          <m:d>
            <m:dPr>
              <m:begChr m:val="("/>
              <m:endChr m:val=")"/>
              <m:sepChr m:val=""/>
              <m:grow/>
            </m:dPr>
            <m:e>
              <m:r>
                <m:t>4.36</m:t>
              </m:r>
            </m:e>
          </m:d>
        </m:oMath>
      </m:oMathPara>
      <w:bookmarkEnd w:id="370"/>
    </w:p>
    <w:p>
      <w:pPr>
        <w:pStyle w:val="Compact"/>
        <w:numPr>
          <w:ilvl w:val="0"/>
          <w:numId w:val="1080"/>
        </w:numPr>
      </w:pPr>
      <w:r>
        <w:rPr>
          <w:b/>
          <w:bCs/>
        </w:rPr>
        <w:t xml:space="preserve">Хоча б одна вибірка не нормальна</w:t>
      </w:r>
      <w:r>
        <w:t xml:space="preserve">.</w:t>
      </w:r>
    </w:p>
    <w:p>
      <w:pPr>
        <w:pStyle w:val="FirstParagraph"/>
      </w:pPr>
      <w:r>
        <w:t xml:space="preserve">Тоді ми можемо використовувати нормальну апроксимація при великій вибірці:</w:t>
      </w:r>
    </w:p>
    <w:p>
      <w:pPr>
        <w:pStyle w:val="BodyText"/>
      </w:pPr>
      <w:bookmarkStart w:id="371" w:name="eq-t-test-full5"/>
      <m:oMathPara>
        <m:oMathParaPr>
          <m:jc m:val="center"/>
        </m:oMathParaPr>
        <m:oMath>
          <m:r>
            <m:t>t</m:t>
          </m:r>
          <m:d>
            <m:dPr>
              <m:begChr m:val="("/>
              <m:endChr m:val=")"/>
              <m:sepChr m:val=""/>
              <m:grow/>
            </m:dPr>
            <m:e>
              <m:r>
                <m:t>A</m:t>
              </m:r>
              <m:r>
                <m:rPr>
                  <m:sty m:val="p"/>
                </m:rPr>
                <m:t>,</m:t>
              </m:r>
              <m:r>
                <m:t>B</m:t>
              </m:r>
            </m:e>
          </m:d>
          <m:r>
            <m:rPr>
              <m:sty m:val="p"/>
            </m:rPr>
            <m:t>=</m:t>
          </m:r>
          <m:f>
            <m:fPr>
              <m:type m:val="bar"/>
            </m:fPr>
            <m:num>
              <m:bar>
                <m:barPr>
                  <m:pos m:val="top"/>
                </m:barPr>
                <m:e>
                  <m:r>
                    <m:t>A</m:t>
                  </m:r>
                </m:e>
              </m:bar>
              <m:r>
                <m:rPr>
                  <m:sty m:val="p"/>
                </m:rPr>
                <m:t>−</m:t>
              </m:r>
              <m:bar>
                <m:barPr>
                  <m:pos m:val="top"/>
                </m:barPr>
                <m:e>
                  <m:r>
                    <m:t>B</m:t>
                  </m:r>
                </m:e>
              </m:bar>
            </m:num>
            <m:den>
              <m:rad>
                <m:radPr>
                  <m:degHide m:val="on"/>
                </m:radPr>
                <m:deg/>
                <m:e>
                  <m:sSubSup>
                    <m:e>
                      <m:r>
                        <m:t>S</m:t>
                      </m:r>
                    </m:e>
                    <m:sub>
                      <m:r>
                        <m:t>A</m:t>
                      </m:r>
                    </m:sub>
                    <m:sup>
                      <m:r>
                        <m:t>2</m:t>
                      </m:r>
                    </m:sup>
                  </m:sSubSup>
                  <m:r>
                    <m:rPr>
                      <m:sty m:val="p"/>
                    </m:rPr>
                    <m:t>/</m:t>
                  </m:r>
                  <m:r>
                    <m:t>N</m:t>
                  </m:r>
                  <m:r>
                    <m:rPr>
                      <m:sty m:val="p"/>
                    </m:rPr>
                    <m:t>+</m:t>
                  </m:r>
                  <m:sSubSup>
                    <m:e>
                      <m:r>
                        <m:t>S</m:t>
                      </m:r>
                    </m:e>
                    <m:sub>
                      <m:r>
                        <m:t>B</m:t>
                      </m:r>
                    </m:sub>
                    <m:sup>
                      <m:r>
                        <m:t>2</m:t>
                      </m:r>
                    </m:sup>
                  </m:sSubSup>
                  <m:r>
                    <m:rPr>
                      <m:sty m:val="p"/>
                    </m:rPr>
                    <m:t>/</m:t>
                  </m:r>
                  <m:r>
                    <m:t>M</m:t>
                  </m:r>
                </m:e>
              </m:rad>
            </m:den>
          </m:f>
          <m:limUpp>
            <m:e>
              <m:r>
                <m:rPr>
                  <m:sty m:val="p"/>
                </m:rPr>
                <m:t>∼</m:t>
              </m:r>
            </m:e>
            <m:lim>
              <m:sSub>
                <m:e>
                  <m:r>
                    <m:t>H</m:t>
                  </m:r>
                </m:e>
                <m:sub>
                  <m:r>
                    <m:t>0</m:t>
                  </m:r>
                </m:sub>
              </m:sSub>
            </m:lim>
          </m:limUpp>
          <m:r>
            <m:rPr>
              <m:sty m:val="p"/>
              <m:scr m:val="script"/>
            </m:rPr>
            <m:t>N</m:t>
          </m:r>
          <m:d>
            <m:dPr>
              <m:begChr m:val="("/>
              <m:endChr m:val=")"/>
              <m:sepChr m:val=""/>
              <m:grow/>
            </m:dPr>
            <m:e>
              <m:r>
                <m:t>0</m:t>
              </m:r>
              <m:r>
                <m:rPr>
                  <m:sty m:val="p"/>
                </m:rPr>
                <m:t>,</m:t>
              </m:r>
              <m:r>
                <m:t>1</m:t>
              </m:r>
            </m:e>
          </m:d>
          <m:r>
            <m:t>  </m:t>
          </m:r>
          <m:d>
            <m:dPr>
              <m:begChr m:val="("/>
              <m:endChr m:val=")"/>
              <m:sepChr m:val=""/>
              <m:grow/>
            </m:dPr>
            <m:e>
              <m:r>
                <m:t>4.37</m:t>
              </m:r>
            </m:e>
          </m:d>
        </m:oMath>
      </m:oMathPara>
      <w:bookmarkEnd w:id="371"/>
    </w:p>
    <w:p>
      <w:pPr>
        <w:pStyle w:val="FirstParagraph"/>
      </w:pPr>
      <w:r>
        <w:t xml:space="preserve">де</w:t>
      </w:r>
      <w:r>
        <w:t xml:space="preserve"> </w:t>
      </w:r>
      <m:oMath>
        <m:sSubSup>
          <m:e>
            <m:r>
              <m:t>S</m:t>
            </m:r>
          </m:e>
          <m:sub>
            <m:r>
              <m:t>A</m:t>
            </m:r>
          </m:sub>
          <m:sup>
            <m:r>
              <m:t>2</m:t>
            </m:r>
          </m:sup>
        </m:sSubSup>
      </m:oMath>
      <w:r>
        <w:t xml:space="preserve">,</w:t>
      </w:r>
      <w:r>
        <w:t xml:space="preserve"> </w:t>
      </w:r>
      <m:oMath>
        <m:sSubSup>
          <m:e>
            <m:r>
              <m:t>S</m:t>
            </m:r>
          </m:e>
          <m:sub>
            <m:r>
              <m:t>B</m:t>
            </m:r>
          </m:sub>
          <m:sup>
            <m:r>
              <m:t>2</m:t>
            </m:r>
          </m:sup>
        </m:sSubSup>
      </m:oMath>
      <w:r>
        <w:t xml:space="preserve"> </w:t>
      </w:r>
      <w:r>
        <w:t xml:space="preserve">— вибіркові дисперсії.</w:t>
      </w:r>
    </w:p>
    <w:bookmarkStart w:id="377" w:name="двовибірковий-t-тест-у-python"/>
    <w:p>
      <w:pPr>
        <w:pStyle w:val="Heading3"/>
      </w:pPr>
      <w:r>
        <w:t xml:space="preserve">4.10.1 Двовибірковий</w:t>
      </w:r>
      <w:r>
        <w:t xml:space="preserve"> </w:t>
      </w:r>
      <m:oMath>
        <m:r>
          <m:t>t</m:t>
        </m:r>
      </m:oMath>
      <w:r>
        <w:t xml:space="preserve">-тест у Python</w:t>
      </w:r>
    </w:p>
    <w:p>
      <w:pPr>
        <w:pStyle w:val="FirstParagraph"/>
      </w:pPr>
      <w:r>
        <w:t xml:space="preserve">Для реалізації двовибіркового</w:t>
      </w:r>
      <w:r>
        <w:t xml:space="preserve"> </w:t>
      </w:r>
      <m:oMath>
        <m:r>
          <m:t>t</m:t>
        </m:r>
      </m:oMath>
      <w:r>
        <w:t xml:space="preserve">-тесту в Python ми можемо використовувати</w:t>
      </w:r>
      <w:r>
        <w:t xml:space="preserve"> </w:t>
      </w:r>
      <w:r>
        <w:rPr>
          <w:rStyle w:val="VerbatimChar"/>
        </w:rPr>
        <w:t xml:space="preserve">ttest_ind</w:t>
      </w:r>
      <w:r>
        <w:rPr>
          <w:rStyle w:val="FootnoteReference"/>
        </w:rPr>
        <w:footnoteReference w:id="372"/>
      </w:r>
      <w:r>
        <w:t xml:space="preserve"> </w:t>
      </w:r>
      <w:r>
        <w:t xml:space="preserve">з бібліотеки</w:t>
      </w:r>
      <w:r>
        <w:t xml:space="preserve"> </w:t>
      </w:r>
      <w:r>
        <w:rPr>
          <w:rStyle w:val="VerbatimChar"/>
        </w:rPr>
        <w:t xml:space="preserve">scipy.stats</w:t>
      </w:r>
      <w:r>
        <w:t xml:space="preserve">.</w:t>
      </w:r>
    </w:p>
    <w:p>
      <w:pPr>
        <w:pStyle w:val="BodyText"/>
      </w:pPr>
      <w:r>
        <w:t xml:space="preserve">Подивимось на приклад з двома вибірками, перша вибірка — з експоненційного розподілу, а друга — з нормального розподілу.</w:t>
      </w:r>
    </w:p>
    <w:p>
      <w:pPr>
        <w:pStyle w:val="BodyText"/>
      </w:pPr>
      <w:r>
        <w:br/>
      </w:r>
    </w:p>
    <w:p>
      <w:pPr>
        <w:pStyle w:val="SourceCode"/>
      </w:pPr>
      <w:r>
        <w:rPr>
          <w:rStyle w:val="NormalTok"/>
        </w:rPr>
        <w:t xml:space="preserve">X </w:t>
      </w:r>
      <w:r>
        <w:rPr>
          <w:rStyle w:val="OperatorTok"/>
        </w:rPr>
        <w:t xml:space="preserve">=</w:t>
      </w:r>
      <w:r>
        <w:rPr>
          <w:rStyle w:val="NormalTok"/>
        </w:rPr>
        <w:t xml:space="preserve"> expon(scale</w:t>
      </w:r>
      <w:r>
        <w:rPr>
          <w:rStyle w:val="OperatorTok"/>
        </w:rPr>
        <w:t xml:space="preserve">=</w:t>
      </w:r>
      <w:r>
        <w:rPr>
          <w:rStyle w:val="DecValTok"/>
        </w:rPr>
        <w:t xml:space="preserve">1100</w:t>
      </w:r>
      <w:r>
        <w:rPr>
          <w:rStyle w:val="NormalTok"/>
        </w:rPr>
        <w:t xml:space="preserve">).rvs(</w:t>
      </w:r>
      <w:r>
        <w:rPr>
          <w:rStyle w:val="DecValTok"/>
        </w:rPr>
        <w:t xml:space="preserve">1000</w:t>
      </w:r>
      <w:r>
        <w:rPr>
          <w:rStyle w:val="NormalTok"/>
        </w:rPr>
        <w:t xml:space="preserve">)</w:t>
      </w:r>
      <w:r>
        <w:br/>
      </w:r>
      <w:r>
        <w:rPr>
          <w:rStyle w:val="NormalTok"/>
        </w:rPr>
        <w:t xml:space="preserve">Y </w:t>
      </w:r>
      <w:r>
        <w:rPr>
          <w:rStyle w:val="OperatorTok"/>
        </w:rPr>
        <w:t xml:space="preserve">=</w:t>
      </w:r>
      <w:r>
        <w:rPr>
          <w:rStyle w:val="NormalTok"/>
        </w:rPr>
        <w:t xml:space="preserve"> norm(loc</w:t>
      </w:r>
      <w:r>
        <w:rPr>
          <w:rStyle w:val="OperatorTok"/>
        </w:rPr>
        <w:t xml:space="preserve">=</w:t>
      </w:r>
      <w:r>
        <w:rPr>
          <w:rStyle w:val="DecValTok"/>
        </w:rPr>
        <w:t xml:space="preserve">980</w:t>
      </w:r>
      <w:r>
        <w:rPr>
          <w:rStyle w:val="NormalTok"/>
        </w:rPr>
        <w:t xml:space="preserve">, scale</w:t>
      </w:r>
      <w:r>
        <w:rPr>
          <w:rStyle w:val="OperatorTok"/>
        </w:rPr>
        <w:t xml:space="preserve">=</w:t>
      </w:r>
      <w:r>
        <w:rPr>
          <w:rStyle w:val="DecValTok"/>
        </w:rPr>
        <w:t xml:space="preserve">30</w:t>
      </w:r>
      <w:r>
        <w:rPr>
          <w:rStyle w:val="NormalTok"/>
        </w:rPr>
        <w:t xml:space="preserve">).rvs(</w:t>
      </w:r>
      <w:r>
        <w:rPr>
          <w:rStyle w:val="DecValTok"/>
        </w:rPr>
        <w:t xml:space="preserve">1000</w:t>
      </w:r>
      <w:r>
        <w:rPr>
          <w:rStyle w:val="NormalTok"/>
        </w:rPr>
        <w:t xml:space="preserve">)</w:t>
      </w:r>
      <w:r>
        <w:br/>
      </w:r>
      <w:r>
        <w:br/>
      </w:r>
      <w:r>
        <w:rPr>
          <w:rStyle w:val="NormalTok"/>
        </w:rPr>
        <w:t xml:space="preserve">t_results </w:t>
      </w:r>
      <w:r>
        <w:rPr>
          <w:rStyle w:val="OperatorTok"/>
        </w:rPr>
        <w:t xml:space="preserve">=</w:t>
      </w:r>
      <w:r>
        <w:rPr>
          <w:rStyle w:val="NormalTok"/>
        </w:rPr>
        <w:t xml:space="preserve"> ttest_ind(X, Y, equal_var</w:t>
      </w:r>
      <w:r>
        <w:rPr>
          <w:rStyle w:val="OperatorTok"/>
        </w:rPr>
        <w:t xml:space="preserve">=</w:t>
      </w:r>
      <w:r>
        <w:rPr>
          <w:rStyle w:val="VariableTok"/>
        </w:rPr>
        <w:t xml:space="preserve">False</w:t>
      </w:r>
      <w:r>
        <w:rPr>
          <w:rStyle w:val="NormalTok"/>
        </w:rPr>
        <w:t xml:space="preserve">, alternative</w:t>
      </w:r>
      <w:r>
        <w:rPr>
          <w:rStyle w:val="OperatorTok"/>
        </w:rPr>
        <w:t xml:space="preserve">=</w:t>
      </w:r>
      <w:r>
        <w:rPr>
          <w:rStyle w:val="StringTok"/>
        </w:rPr>
        <w:t xml:space="preserve">'greater'</w:t>
      </w:r>
      <w:r>
        <w:rPr>
          <w:rStyle w:val="NormalTok"/>
        </w:rPr>
        <w:t xml:space="preserve">)</w:t>
      </w:r>
      <w:r>
        <w:br/>
      </w:r>
      <w:r>
        <w:rPr>
          <w:rStyle w:val="NormalTok"/>
        </w:rPr>
        <w:t xml:space="preserve">ci_t_results </w:t>
      </w:r>
      <w:r>
        <w:rPr>
          <w:rStyle w:val="OperatorTok"/>
        </w:rPr>
        <w:t xml:space="preserve">=</w:t>
      </w:r>
      <w:r>
        <w:rPr>
          <w:rStyle w:val="NormalTok"/>
        </w:rPr>
        <w:t xml:space="preserve"> t_results.confidence_interval(confidence_level</w:t>
      </w:r>
      <w:r>
        <w:rPr>
          <w:rStyle w:val="OperatorTok"/>
        </w:rPr>
        <w:t xml:space="preserve">=</w:t>
      </w:r>
      <w:r>
        <w:rPr>
          <w:rStyle w:val="FloatTok"/>
        </w:rPr>
        <w:t xml:space="preserve">0.95</w:t>
      </w:r>
      <w:r>
        <w:rPr>
          <w:rStyle w:val="NormalTok"/>
        </w:rPr>
        <w:t xml:space="preserve">)</w:t>
      </w:r>
      <w:r>
        <w:br/>
      </w:r>
      <w:r>
        <w:br/>
      </w:r>
      <w:r>
        <w:rPr>
          <w:rStyle w:val="BuiltInTok"/>
        </w:rPr>
        <w:t xml:space="preserve">print</w:t>
      </w:r>
      <w:r>
        <w:rPr>
          <w:rStyle w:val="NormalTok"/>
        </w:rPr>
        <w:t xml:space="preserve">(</w:t>
      </w:r>
      <w:r>
        <w:rPr>
          <w:rStyle w:val="SpecialStringTok"/>
        </w:rPr>
        <w:t xml:space="preserve">f"t-статистика =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(t_results.statistic,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(t_results.pvalue, </w:t>
      </w:r>
      <w:r>
        <w:rPr>
          <w:rStyle w:val="DecValTok"/>
        </w:rPr>
        <w:t xml:space="preserve">5</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f"Довірчий інтервал =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(ci_t_results,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t-статистика = 3.62</w:t>
      </w:r>
      <w:r>
        <w:br/>
      </w:r>
      <w:r>
        <w:rPr>
          <w:rStyle w:val="VerbatimChar"/>
        </w:rPr>
        <w:t xml:space="preserve">p-значення = 0.00015</w:t>
      </w:r>
      <w:r>
        <w:br/>
      </w:r>
      <w:r>
        <w:rPr>
          <w:rStyle w:val="VerbatimChar"/>
        </w:rPr>
        <w:t xml:space="preserve">Довірчий інтервал = [68.38   inf]</w:t>
      </w:r>
    </w:p>
    <w:p>
      <w:pPr>
        <w:pStyle w:val="FirstParagraph"/>
      </w:pPr>
      <w:r>
        <w:br/>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75" name="Picture"/>
                  <a:graphic>
                    <a:graphicData uri="http://schemas.openxmlformats.org/drawingml/2006/picture">
                      <pic:pic>
                        <pic:nvPicPr>
                          <pic:cNvPr descr="C:\Users\ihorm\AppData\Local\Programs\Quarto\share\formats\docx\warning.png" id="376" name="Picture"/>
                          <pic:cNvPicPr>
                            <a:picLocks noChangeArrowheads="1" noChangeAspect="1"/>
                          </pic:cNvPicPr>
                        </pic:nvPicPr>
                        <pic:blipFill>
                          <a:blip r:embed="rId3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Попередження</w:t>
            </w:r>
          </w:p>
        </w:tc>
      </w:tr>
      <w:tr>
        <w:trPr>
          <w:cantSplit/>
        </w:trPr>
        <w:tc>
          <w:tcPr>
            <w:tcMar>
              <w:top w:w="108" w:type="dxa"/>
              <w:bottom w:w="108" w:type="dxa"/>
            </w:tcMar>
          </w:tcPr>
          <w:p>
            <w:pPr>
              <w:pStyle w:val="BodyText"/>
            </w:pPr>
            <w:pPr>
              <w:spacing w:before="16"/>
            </w:pPr>
            <w:r>
              <w:t xml:space="preserve">При використанні</w:t>
            </w:r>
            <w:r>
              <w:t xml:space="preserve"> </w:t>
            </w:r>
            <m:oMath>
              <m:r>
                <m:t>t</m:t>
              </m:r>
            </m:oMath>
            <w:r>
              <w:t xml:space="preserve">-тесту, як одновибіркового, так і двовибіркового, важливо пам’ятати, що:</w:t>
            </w:r>
          </w:p>
          <w:p>
            <w:pPr>
              <w:pStyle w:val="Compact"/>
              <w:numPr>
                <w:ilvl w:val="0"/>
                <w:numId w:val="1081"/>
              </w:numPr>
            </w:pPr>
            <w:r>
              <w:t xml:space="preserve">Елементи вибірок мають бути незалежні.</w:t>
            </w:r>
          </w:p>
          <w:p>
            <w:pPr>
              <w:pStyle w:val="Compact"/>
              <w:numPr>
                <w:ilvl w:val="1"/>
                <w:numId w:val="1082"/>
              </w:numPr>
            </w:pPr>
            <w:r>
              <w:t xml:space="preserve">Наприклад, ваша вибірка не може містити кілька замовлень одного користувача. Вони мають бути агреговані, інакше критерії будуть невалідні!</w:t>
            </w:r>
          </w:p>
          <w:p>
            <w:pPr>
              <w:pStyle w:val="Compact"/>
              <w:numPr>
                <w:ilvl w:val="0"/>
                <w:numId w:val="1081"/>
              </w:numPr>
            </w:pPr>
            <w:r>
              <w:t xml:space="preserve">У двовибірковому критерії</w:t>
            </w:r>
            <w:r>
              <w:t xml:space="preserve"> </w:t>
            </w:r>
            <w:r>
              <w:rPr>
                <w:b/>
                <w:bCs/>
              </w:rPr>
              <w:t xml:space="preserve">вибірки тесту і контролю повинні бути незалежні!</w:t>
            </w:r>
            <w:r>
              <w:t xml:space="preserve">.</w:t>
            </w:r>
          </w:p>
          <w:p>
            <w:pPr>
              <w:pStyle w:val="Compact"/>
              <w:numPr>
                <w:ilvl w:val="1"/>
                <w:numId w:val="1083"/>
              </w:numPr>
            </w:pPr>
            <w:r>
              <w:t xml:space="preserve">Інакше критерії так само будуть невалідними.</w:t>
            </w:r>
          </w:p>
        </w:tc>
      </w:tr>
    </w:tbl>
    <w:bookmarkEnd w:id="377"/>
    <w:bookmarkEnd w:id="378"/>
    <w:bookmarkStart w:id="379" w:name="sec-questions-4"/>
    <w:p>
      <w:pPr>
        <w:pStyle w:val="Heading2"/>
      </w:pPr>
      <w:r>
        <w:t xml:space="preserve">4.11 Питання для самоперевірки</w:t>
      </w:r>
    </w:p>
    <w:p>
      <w:pPr>
        <w:pStyle w:val="FirstParagraph"/>
      </w:pPr>
      <w:r>
        <w:rPr>
          <w:b/>
          <w:bCs/>
        </w:rPr>
        <w:t xml:space="preserve">Загальні питання та Мотивація</w:t>
      </w:r>
    </w:p>
    <w:p>
      <w:pPr>
        <w:pStyle w:val="Compact"/>
        <w:numPr>
          <w:ilvl w:val="0"/>
          <w:numId w:val="1084"/>
        </w:numPr>
      </w:pPr>
      <w:r>
        <w:t xml:space="preserve">У якій ситуації ми не можемо використовувати</w:t>
      </w:r>
      <w:r>
        <w:t xml:space="preserve"> </w:t>
      </w:r>
      <m:oMath>
        <m:r>
          <m:t>Z</m:t>
        </m:r>
      </m:oMath>
      <w:r>
        <w:t xml:space="preserve">-критерій для перевірки гіпотези про середнє значення, навіть якщо припускаємо нормальність даних?</w:t>
      </w:r>
    </w:p>
    <w:p>
      <w:pPr>
        <w:pStyle w:val="Compact"/>
        <w:numPr>
          <w:ilvl w:val="0"/>
          <w:numId w:val="1084"/>
        </w:numPr>
      </w:pPr>
      <w:r>
        <w:t xml:space="preserve">Яка основна проблема виникає при спробі замінити невідому дисперсію генеральної сукупності (</w:t>
      </w:r>
      <m:oMath>
        <m:sSup>
          <m:e>
            <m:r>
              <m:t>σ</m:t>
            </m:r>
          </m:e>
          <m:sup>
            <m:r>
              <m:t>2</m:t>
            </m:r>
          </m:sup>
        </m:sSup>
      </m:oMath>
      <w:r>
        <w:t xml:space="preserve">) на її оцінку у формулі</w:t>
      </w:r>
      <w:r>
        <w:t xml:space="preserve"> </w:t>
      </w:r>
      <m:oMath>
        <m:r>
          <m:t>Z</m:t>
        </m:r>
      </m:oMath>
      <w:r>
        <w:t xml:space="preserve">-статистики?</w:t>
      </w:r>
    </w:p>
    <w:p>
      <w:pPr>
        <w:pStyle w:val="Compact"/>
        <w:numPr>
          <w:ilvl w:val="0"/>
          <w:numId w:val="1084"/>
        </w:numPr>
      </w:pPr>
      <w:r>
        <w:t xml:space="preserve">Чому вибіркова дисперсія</w:t>
      </w:r>
      <w:r>
        <w:t xml:space="preserve"> </w:t>
      </w:r>
      <m:oMath>
        <m:sSup>
          <m:e>
            <m:r>
              <m:t>S</m:t>
            </m:r>
          </m:e>
          <m:sup>
            <m:r>
              <m:t>2</m:t>
            </m:r>
          </m:sup>
        </m:sSup>
      </m:oMath>
      <w:r>
        <w:t xml:space="preserve"> </w:t>
      </w:r>
      <w:r>
        <w:t xml:space="preserve">розраховується з дільником</w:t>
      </w:r>
      <w:r>
        <w:t xml:space="preserve"> </w:t>
      </w:r>
      <m:oMath>
        <m:r>
          <m:t>n</m:t>
        </m:r>
        <m:r>
          <m:rPr>
            <m:sty m:val="p"/>
          </m:rPr>
          <m:t>−</m:t>
        </m:r>
        <m:r>
          <m:t>1</m:t>
        </m:r>
      </m:oMath>
      <w:r>
        <w:t xml:space="preserve">, а не</w:t>
      </w:r>
      <w:r>
        <w:t xml:space="preserve"> </w:t>
      </w:r>
      <m:oMath>
        <m:r>
          <m:t>n</m:t>
        </m:r>
      </m:oMath>
      <w:r>
        <w:t xml:space="preserve">? Які властивості цієї оцінки важливі?</w:t>
      </w:r>
    </w:p>
    <w:p>
      <w:pPr>
        <w:pStyle w:val="Compact"/>
        <w:numPr>
          <w:ilvl w:val="0"/>
          <w:numId w:val="1084"/>
        </w:numPr>
      </w:pPr>
      <w:r>
        <w:t xml:space="preserve">Чи є вибіркова дисперсія (</w:t>
      </w:r>
      <m:oMath>
        <m:sSup>
          <m:e>
            <m:r>
              <m:t>S</m:t>
            </m:r>
          </m:e>
          <m:sup>
            <m:r>
              <m:t>2</m:t>
            </m:r>
          </m:sup>
        </m:sSup>
      </m:oMath>
      <w:r>
        <w:t xml:space="preserve">) константою чи випадковою величиною? Чому це важливо для розподілу статистики</w:t>
      </w:r>
      <w:r>
        <w:t xml:space="preserve"> </w:t>
      </w:r>
      <m:oMath>
        <m:r>
          <m:t>t</m:t>
        </m:r>
        <m:d>
          <m:dPr>
            <m:begChr m:val="("/>
            <m:endChr m:val=")"/>
            <m:sepChr m:val=""/>
            <m:grow/>
          </m:dPr>
          <m:e>
            <m:r>
              <m:t>X</m:t>
            </m:r>
          </m:e>
        </m:d>
      </m:oMath>
      <w:r>
        <w:t xml:space="preserve">?</w:t>
      </w:r>
    </w:p>
    <w:p>
      <w:pPr>
        <w:pStyle w:val="FirstParagraph"/>
      </w:pPr>
      <m:oMath>
        <m:r>
          <m:t>t</m:t>
        </m:r>
      </m:oMath>
      <w:r>
        <w:rPr>
          <w:b/>
          <w:bCs/>
        </w:rPr>
        <w:t xml:space="preserve">-статистика та</w:t>
      </w:r>
      <w:r>
        <w:rPr>
          <w:b/>
          <w:bCs/>
        </w:rPr>
        <w:t xml:space="preserve"> </w:t>
      </w:r>
      <m:oMath>
        <m:r>
          <m:t>t</m:t>
        </m:r>
      </m:oMath>
      <w:r>
        <w:rPr>
          <w:b/>
          <w:bCs/>
        </w:rPr>
        <w:t xml:space="preserve">-розподіл</w:t>
      </w:r>
    </w:p>
    <w:p>
      <w:pPr>
        <w:pStyle w:val="Compact"/>
        <w:numPr>
          <w:ilvl w:val="0"/>
          <w:numId w:val="1085"/>
        </w:numPr>
      </w:pPr>
      <w:r>
        <w:t xml:space="preserve">Напишіть формулу для</w:t>
      </w:r>
      <w:r>
        <w:t xml:space="preserve"> </w:t>
      </w:r>
      <m:oMath>
        <m:r>
          <m:t>t</m:t>
        </m:r>
      </m:oMath>
      <w:r>
        <w:t xml:space="preserve">-статистики Стьюдента для однієї вибірки.</w:t>
      </w:r>
    </w:p>
    <w:p>
      <w:pPr>
        <w:pStyle w:val="Compact"/>
        <w:numPr>
          <w:ilvl w:val="0"/>
          <w:numId w:val="1085"/>
        </w:numPr>
      </w:pPr>
      <w:r>
        <w:t xml:space="preserve">Який розподіл має</w:t>
      </w:r>
      <w:r>
        <w:t xml:space="preserve"> </w:t>
      </w:r>
      <m:oMath>
        <m:r>
          <m:t>t</m:t>
        </m:r>
      </m:oMath>
      <w:r>
        <w:t xml:space="preserve">-статистика за нульовою гіпотезою (</w:t>
      </w:r>
      <m:oMath>
        <m:sSub>
          <m:e>
            <m:r>
              <m:t>H</m:t>
            </m:r>
          </m:e>
          <m:sub>
            <m:r>
              <m:t>0</m:t>
            </m:r>
          </m:sub>
        </m:sSub>
        <m:r>
          <m:rPr>
            <m:sty m:val="p"/>
          </m:rPr>
          <m:t>:</m:t>
        </m:r>
        <m:r>
          <m:t>μ</m:t>
        </m:r>
        <m:r>
          <m:rPr>
            <m:sty m:val="p"/>
          </m:rPr>
          <m:t>=</m:t>
        </m:r>
        <m:sSub>
          <m:e>
            <m:r>
              <m:t>μ</m:t>
            </m:r>
          </m:e>
          <m:sub>
            <m:r>
              <m:t>0</m:t>
            </m:r>
          </m:sub>
        </m:sSub>
      </m:oMath>
      <w:r>
        <w:t xml:space="preserve">) за умови, що вихідна вибірка взята з нормального розподілу? Вкажіть параметри цього розподілу.</w:t>
      </w:r>
    </w:p>
    <w:p>
      <w:pPr>
        <w:pStyle w:val="Compact"/>
        <w:numPr>
          <w:ilvl w:val="0"/>
          <w:numId w:val="1085"/>
        </w:numPr>
      </w:pPr>
      <w:r>
        <w:t xml:space="preserve">Які два типи випадкових величин (та їх розподіли) використовуються для теоретичного визначення змінної, що має</w:t>
      </w:r>
      <w:r>
        <w:t xml:space="preserve"> </w:t>
      </w:r>
      <m:oMath>
        <m:r>
          <m:t>t</m:t>
        </m:r>
      </m:oMath>
      <w:r>
        <w:t xml:space="preserve">-розподіл Стьюдента? Яка умова щодо їх взаємозв’язку?</w:t>
      </w:r>
    </w:p>
    <w:p>
      <w:pPr>
        <w:pStyle w:val="Compact"/>
        <w:numPr>
          <w:ilvl w:val="0"/>
          <w:numId w:val="1085"/>
        </w:numPr>
      </w:pPr>
      <w:r>
        <w:t xml:space="preserve">Як візуально відрізняється</w:t>
      </w:r>
      <w:r>
        <w:t xml:space="preserve"> </w:t>
      </w:r>
      <m:oMath>
        <m:r>
          <m:t>t</m:t>
        </m:r>
      </m:oMath>
      <w:r>
        <w:t xml:space="preserve">-розподіл від стандартного нормального розподілу (</w:t>
      </w:r>
      <m:oMath>
        <m:r>
          <m:rPr>
            <m:sty m:val="p"/>
            <m:scr m:val="script"/>
          </m:rPr>
          <m:t>N</m:t>
        </m:r>
        <m:d>
          <m:dPr>
            <m:begChr m:val="("/>
            <m:endChr m:val=")"/>
            <m:sepChr m:val=""/>
            <m:grow/>
          </m:dPr>
          <m:e>
            <m:r>
              <m:t>0</m:t>
            </m:r>
            <m:r>
              <m:rPr>
                <m:sty m:val="p"/>
              </m:rPr>
              <m:t>,</m:t>
            </m:r>
            <m:r>
              <m:t>1</m:t>
            </m:r>
          </m:e>
        </m:d>
      </m:oMath>
      <w:r>
        <w:t xml:space="preserve">), особливо при малих значеннях ступенів свободи? Як він змінюється зі збільшенням ступенів свободи?</w:t>
      </w:r>
    </w:p>
    <w:p>
      <w:pPr>
        <w:pStyle w:val="FirstParagraph"/>
      </w:pPr>
      <w:r>
        <w:rPr>
          <w:b/>
          <w:bCs/>
        </w:rPr>
        <w:t xml:space="preserve">Застосування</w:t>
      </w:r>
      <w:r>
        <w:rPr>
          <w:b/>
          <w:bCs/>
        </w:rPr>
        <w:t xml:space="preserve"> </w:t>
      </w:r>
      <m:oMath>
        <m:r>
          <m:t>t</m:t>
        </m:r>
      </m:oMath>
      <w:r>
        <w:rPr>
          <w:b/>
          <w:bCs/>
        </w:rPr>
        <w:t xml:space="preserve">-тесту</w:t>
      </w:r>
    </w:p>
    <w:p>
      <w:pPr>
        <w:pStyle w:val="Compact"/>
        <w:numPr>
          <w:ilvl w:val="0"/>
          <w:numId w:val="1086"/>
        </w:numPr>
      </w:pPr>
      <w:r>
        <w:t xml:space="preserve">Сформулюйте типові нульову (</w:t>
      </w:r>
      <m:oMath>
        <m:sSub>
          <m:e>
            <m:r>
              <m:t>H</m:t>
            </m:r>
          </m:e>
          <m:sub>
            <m:r>
              <m:t>0</m:t>
            </m:r>
          </m:sub>
        </m:sSub>
      </m:oMath>
      <w:r>
        <w:t xml:space="preserve">) та альтернативну (</w:t>
      </w:r>
      <m:oMath>
        <m:sSub>
          <m:e>
            <m:r>
              <m:t>H</m:t>
            </m:r>
          </m:e>
          <m:sub>
            <m:r>
              <m:t>1</m:t>
            </m:r>
          </m:sub>
        </m:sSub>
      </m:oMath>
      <w:r>
        <w:t xml:space="preserve">) гіпотези для одностороннього (правостороннього)</w:t>
      </w:r>
      <w:r>
        <w:t xml:space="preserve"> </w:t>
      </w:r>
      <m:oMath>
        <m:r>
          <m:t>t</m:t>
        </m:r>
      </m:oMath>
      <w:r>
        <w:t xml:space="preserve">-тесту.</w:t>
      </w:r>
    </w:p>
    <w:p>
      <w:pPr>
        <w:pStyle w:val="Compact"/>
        <w:numPr>
          <w:ilvl w:val="0"/>
          <w:numId w:val="1086"/>
        </w:numPr>
      </w:pPr>
      <w:r>
        <w:t xml:space="preserve">Як виглядає критична область для одностороннього (лівостороннього)</w:t>
      </w:r>
      <w:r>
        <w:t xml:space="preserve"> </w:t>
      </w:r>
      <m:oMath>
        <m:r>
          <m:t>t</m:t>
        </m:r>
      </m:oMath>
      <w:r>
        <w:t xml:space="preserve">-тесту з рівнем значущості</w:t>
      </w:r>
      <w:r>
        <w:t xml:space="preserve"> </w:t>
      </w:r>
      <m:oMath>
        <m:r>
          <m:t>α</m:t>
        </m:r>
      </m:oMath>
      <w:r>
        <w:t xml:space="preserve">?</w:t>
      </w:r>
    </w:p>
    <w:p>
      <w:pPr>
        <w:pStyle w:val="Compact"/>
        <w:numPr>
          <w:ilvl w:val="0"/>
          <w:numId w:val="1086"/>
        </w:numPr>
      </w:pPr>
      <w:r>
        <w:t xml:space="preserve">Як розраховується</w:t>
      </w:r>
      <w:r>
        <w:t xml:space="preserve"> </w:t>
      </w:r>
      <m:oMath>
        <m:r>
          <m:t>p</m:t>
        </m:r>
      </m:oMath>
      <w:r>
        <w:t xml:space="preserve">-значення для двостороннього</w:t>
      </w:r>
      <w:r>
        <w:t xml:space="preserve"> </w:t>
      </w:r>
      <m:oMath>
        <m:r>
          <m:t>t</m:t>
        </m:r>
      </m:oMath>
      <w:r>
        <w:t xml:space="preserve">-тесту, якщо відоме значення</w:t>
      </w:r>
      <w:r>
        <w:t xml:space="preserve"> </w:t>
      </w:r>
      <m:oMath>
        <m:r>
          <m:t>t</m:t>
        </m:r>
      </m:oMath>
      <w:r>
        <w:t xml:space="preserve">-статистики (</w:t>
      </w:r>
      <m:oMath>
        <m:r>
          <m:t>z</m:t>
        </m:r>
      </m:oMath>
      <w:r>
        <w:t xml:space="preserve">) та функція розподілу</w:t>
      </w:r>
      <w:r>
        <w:t xml:space="preserve"> </w:t>
      </w:r>
      <m:oMath>
        <m:sSub>
          <m:e>
            <m:r>
              <m:t>t</m:t>
            </m:r>
          </m:e>
          <m:sub>
            <m:r>
              <m:t>n</m:t>
            </m:r>
            <m:r>
              <m:rPr>
                <m:sty m:val="p"/>
              </m:rPr>
              <m:t>−</m:t>
            </m:r>
            <m:r>
              <m:t>1</m:t>
            </m:r>
          </m:sub>
        </m:sSub>
      </m:oMath>
      <w:r>
        <w:t xml:space="preserve"> </w:t>
      </w:r>
      <w:r>
        <w:t xml:space="preserve">(</w:t>
      </w:r>
      <m:oMath>
        <m:sSub>
          <m:e>
            <m:r>
              <m:t>τ</m:t>
            </m:r>
          </m:e>
          <m:sub>
            <m:r>
              <m:t>n</m:t>
            </m:r>
            <m:r>
              <m:rPr>
                <m:sty m:val="p"/>
              </m:rPr>
              <m:t>−</m:t>
            </m:r>
            <m:r>
              <m:t>1</m:t>
            </m:r>
          </m:sub>
        </m:sSub>
        <m:d>
          <m:dPr>
            <m:begChr m:val="("/>
            <m:endChr m:val=")"/>
            <m:sepChr m:val=""/>
            <m:grow/>
          </m:dPr>
          <m:e>
            <m:r>
              <m:t>z</m:t>
            </m:r>
          </m:e>
        </m:d>
      </m:oMath>
      <w:r>
        <w:t xml:space="preserve">)?</w:t>
      </w:r>
    </w:p>
    <w:p>
      <w:pPr>
        <w:pStyle w:val="Compact"/>
        <w:numPr>
          <w:ilvl w:val="0"/>
          <w:numId w:val="1086"/>
        </w:numPr>
      </w:pPr>
      <w:r>
        <w:t xml:space="preserve">Яку функцію в</w:t>
      </w:r>
      <w:r>
        <w:t xml:space="preserve"> </w:t>
      </w:r>
      <w:r>
        <w:rPr>
          <w:rStyle w:val="VerbatimChar"/>
        </w:rPr>
        <w:t xml:space="preserve">scipy.stats</w:t>
      </w:r>
      <w:r>
        <w:t xml:space="preserve"> </w:t>
      </w:r>
      <w:r>
        <w:t xml:space="preserve">використовують для проведення одновибіркового</w:t>
      </w:r>
      <w:r>
        <w:t xml:space="preserve"> </w:t>
      </w:r>
      <m:oMath>
        <m:r>
          <m:t>t</m:t>
        </m:r>
      </m:oMath>
      <w:r>
        <w:t xml:space="preserve">-тесту? Які основні параметри вона приймає?</w:t>
      </w:r>
    </w:p>
    <w:p>
      <w:pPr>
        <w:pStyle w:val="FirstParagraph"/>
      </w:pPr>
      <w:r>
        <w:rPr>
          <w:b/>
          <w:bCs/>
        </w:rPr>
        <w:t xml:space="preserve">Довірчі інтервали</w:t>
      </w:r>
    </w:p>
    <w:p>
      <w:pPr>
        <w:pStyle w:val="Compact"/>
        <w:numPr>
          <w:ilvl w:val="0"/>
          <w:numId w:val="1087"/>
        </w:numPr>
      </w:pPr>
      <w:r>
        <w:t xml:space="preserve">Наведіть формулу для розрахунку</w:t>
      </w:r>
      <w:r>
        <w:t xml:space="preserve"> </w:t>
      </w:r>
      <m:oMath>
        <m:d>
          <m:dPr>
            <m:begChr m:val="("/>
            <m:endChr m:val=")"/>
            <m:sepChr m:val=""/>
            <m:grow/>
          </m:dPr>
          <m:e>
            <m:r>
              <m:t>1</m:t>
            </m:r>
            <m:r>
              <m:rPr>
                <m:sty m:val="p"/>
              </m:rPr>
              <m:t>−</m:t>
            </m:r>
            <m:r>
              <m:t>α</m:t>
            </m:r>
          </m:e>
        </m:d>
      </m:oMath>
      <w:r>
        <w:t xml:space="preserve"> </w:t>
      </w:r>
      <w:r>
        <w:t xml:space="preserve">довірчого інтервалу для середнього значення</w:t>
      </w:r>
      <w:r>
        <w:t xml:space="preserve"> </w:t>
      </w:r>
      <m:oMath>
        <m:r>
          <m:t>μ</m:t>
        </m:r>
      </m:oMath>
      <w:r>
        <w:t xml:space="preserve">, використовуючи</w:t>
      </w:r>
      <w:r>
        <w:t xml:space="preserve"> </w:t>
      </w:r>
      <m:oMath>
        <m:r>
          <m:t>t</m:t>
        </m:r>
      </m:oMath>
      <w:r>
        <w:t xml:space="preserve">-розподіл.</w:t>
      </w:r>
    </w:p>
    <w:p>
      <w:pPr>
        <w:pStyle w:val="Compact"/>
        <w:numPr>
          <w:ilvl w:val="0"/>
          <w:numId w:val="1087"/>
        </w:numPr>
      </w:pPr>
      <w:r>
        <w:t xml:space="preserve">Як пов’язане поняття довірчого інтервалу з перевіркою гіпотез? (Поясніть перший метод виведення ДІ, згаданий у тексті).</w:t>
      </w:r>
    </w:p>
    <w:p>
      <w:pPr>
        <w:pStyle w:val="Compact"/>
        <w:numPr>
          <w:ilvl w:val="0"/>
          <w:numId w:val="1087"/>
        </w:numPr>
      </w:pPr>
      <w:r>
        <w:t xml:space="preserve">Яку функцію в</w:t>
      </w:r>
      <w:r>
        <w:t xml:space="preserve"> </w:t>
      </w:r>
      <w:r>
        <w:rPr>
          <w:rStyle w:val="VerbatimChar"/>
        </w:rPr>
        <w:t xml:space="preserve">scipy.stats</w:t>
      </w:r>
      <w:r>
        <w:t xml:space="preserve"> </w:t>
      </w:r>
      <w:r>
        <w:t xml:space="preserve">можна використати для побудови довірчого інтервалу на основі</w:t>
      </w:r>
      <w:r>
        <w:t xml:space="preserve"> </w:t>
      </w:r>
      <m:oMath>
        <m:r>
          <m:t>t</m:t>
        </m:r>
      </m:oMath>
      <w:r>
        <w:t xml:space="preserve">-розподілу?</w:t>
      </w:r>
    </w:p>
    <w:p>
      <w:pPr>
        <w:pStyle w:val="FirstParagraph"/>
      </w:pPr>
      <w:r>
        <w:rPr>
          <w:b/>
          <w:bCs/>
        </w:rPr>
        <w:t xml:space="preserve">Припущення</w:t>
      </w:r>
      <w:r>
        <w:rPr>
          <w:b/>
          <w:bCs/>
        </w:rPr>
        <w:t xml:space="preserve"> </w:t>
      </w:r>
      <m:oMath>
        <m:r>
          <m:t>t</m:t>
        </m:r>
      </m:oMath>
      <w:r>
        <w:rPr>
          <w:b/>
          <w:bCs/>
        </w:rPr>
        <w:t xml:space="preserve">-тесту та великі вибірки</w:t>
      </w:r>
    </w:p>
    <w:p>
      <w:pPr>
        <w:pStyle w:val="Compact"/>
        <w:numPr>
          <w:ilvl w:val="0"/>
          <w:numId w:val="1088"/>
        </w:numPr>
      </w:pPr>
      <w:r>
        <w:t xml:space="preserve">Яке ключове припущення щодо розподілу вихідних даних лежить в основі точного</w:t>
      </w:r>
      <w:r>
        <w:t xml:space="preserve"> </w:t>
      </w:r>
      <m:oMath>
        <m:r>
          <m:t>t</m:t>
        </m:r>
      </m:oMath>
      <w:r>
        <w:t xml:space="preserve">-розподілу статистики</w:t>
      </w:r>
      <w:r>
        <w:t xml:space="preserve"> </w:t>
      </w:r>
      <m:oMath>
        <m:r>
          <m:t>t</m:t>
        </m:r>
        <m:d>
          <m:dPr>
            <m:begChr m:val="("/>
            <m:endChr m:val=")"/>
            <m:sepChr m:val=""/>
            <m:grow/>
          </m:dPr>
          <m:e>
            <m:r>
              <m:t>X</m:t>
            </m:r>
          </m:e>
        </m:d>
      </m:oMath>
      <w:r>
        <w:t xml:space="preserve">?</w:t>
      </w:r>
    </w:p>
    <w:p>
      <w:pPr>
        <w:pStyle w:val="Compact"/>
        <w:numPr>
          <w:ilvl w:val="0"/>
          <w:numId w:val="1088"/>
        </w:numPr>
      </w:pPr>
      <w:r>
        <w:t xml:space="preserve">Що відбувається з розподілом</w:t>
      </w:r>
      <w:r>
        <w:t xml:space="preserve"> </w:t>
      </w:r>
      <m:oMath>
        <m:r>
          <m:t>t</m:t>
        </m:r>
      </m:oMath>
      <w:r>
        <w:t xml:space="preserve">-статистики, коли розмір вибірки (</w:t>
      </w:r>
      <m:oMath>
        <m:r>
          <m:t>n</m:t>
        </m:r>
      </m:oMath>
      <w:r>
        <w:t xml:space="preserve">) стає великим, навіть якщо вихідні дані не розподілені нормально? Яка теорема це пояснює?</w:t>
      </w:r>
    </w:p>
    <w:p>
      <w:pPr>
        <w:pStyle w:val="Compact"/>
        <w:numPr>
          <w:ilvl w:val="0"/>
          <w:numId w:val="1088"/>
        </w:numPr>
      </w:pPr>
      <w:r>
        <w:t xml:space="preserve">Який розподіл використовується для апроксимації розподілу</w:t>
      </w:r>
      <w:r>
        <w:t xml:space="preserve"> </w:t>
      </w:r>
      <m:oMath>
        <m:r>
          <m:t>t</m:t>
        </m:r>
      </m:oMath>
      <w:r>
        <w:t xml:space="preserve">-статистики при великих вибірках (</w:t>
      </w:r>
      <m:oMath>
        <m:r>
          <m:t>t</m:t>
        </m:r>
        <m:r>
          <m:rPr>
            <m:sty m:val="p"/>
          </m:rPr>
          <m:t>′</m:t>
        </m:r>
      </m:oMath>
      <w:r>
        <w:t xml:space="preserve">-тест)?</w:t>
      </w:r>
    </w:p>
    <w:p>
      <w:pPr>
        <w:pStyle w:val="Compact"/>
        <w:numPr>
          <w:ilvl w:val="0"/>
          <w:numId w:val="1088"/>
        </w:numPr>
      </w:pPr>
      <w:r>
        <w:t xml:space="preserve">За яких умов результати</w:t>
      </w:r>
      <w:r>
        <w:t xml:space="preserve"> </w:t>
      </w:r>
      <w:r>
        <w:t xml:space="preserve">“класичного”</w:t>
      </w:r>
      <w:r>
        <w:t xml:space="preserve"> </w:t>
      </w:r>
      <m:oMath>
        <m:r>
          <m:t>t</m:t>
        </m:r>
      </m:oMath>
      <w:r>
        <w:t xml:space="preserve">-тесту (з</w:t>
      </w:r>
      <w:r>
        <w:t xml:space="preserve"> </w:t>
      </w:r>
      <m:oMath>
        <m:sSub>
          <m:e>
            <m:r>
              <m:t>t</m:t>
            </m:r>
          </m:e>
          <m:sub>
            <m:r>
              <m:t>n</m:t>
            </m:r>
            <m:r>
              <m:rPr>
                <m:sty m:val="p"/>
              </m:rPr>
              <m:t>−</m:t>
            </m:r>
            <m:r>
              <m:t>1</m:t>
            </m:r>
          </m:sub>
        </m:sSub>
      </m:oMath>
      <w:r>
        <w:t xml:space="preserve">) та</w:t>
      </w:r>
      <w:r>
        <w:t xml:space="preserve"> </w:t>
      </w:r>
      <w:r>
        <w:t xml:space="preserve">“апроксимованого”</w:t>
      </w:r>
      <w:r>
        <w:t xml:space="preserve"> </w:t>
      </w:r>
      <m:oMath>
        <m:r>
          <m:t>t</m:t>
        </m:r>
        <m:r>
          <m:rPr>
            <m:sty m:val="p"/>
          </m:rPr>
          <m:t>′</m:t>
        </m:r>
      </m:oMath>
      <w:r>
        <w:t xml:space="preserve">-тесту (з</w:t>
      </w:r>
      <w:r>
        <w:t xml:space="preserve"> </w:t>
      </w:r>
      <m:oMath>
        <m:r>
          <m:rPr>
            <m:sty m:val="p"/>
            <m:scr m:val="script"/>
          </m:rPr>
          <m:t>N</m:t>
        </m:r>
        <m:d>
          <m:dPr>
            <m:begChr m:val="("/>
            <m:endChr m:val=")"/>
            <m:sepChr m:val=""/>
            <m:grow/>
          </m:dPr>
          <m:e>
            <m:r>
              <m:t>0</m:t>
            </m:r>
            <m:r>
              <m:rPr>
                <m:sty m:val="p"/>
              </m:rPr>
              <m:t>,</m:t>
            </m:r>
            <m:r>
              <m:t>1</m:t>
            </m:r>
          </m:e>
        </m:d>
      </m:oMath>
      <w:r>
        <w:t xml:space="preserve">) будуть дуже схожими?</w:t>
      </w:r>
    </w:p>
    <w:p>
      <w:pPr>
        <w:pStyle w:val="Compact"/>
        <w:numPr>
          <w:ilvl w:val="0"/>
          <w:numId w:val="1088"/>
        </w:numPr>
      </w:pPr>
      <w:r>
        <w:t xml:space="preserve">Чому</w:t>
      </w:r>
      <w:r>
        <w:t xml:space="preserve"> </w:t>
      </w:r>
      <m:oMath>
        <m:r>
          <m:t>t</m:t>
        </m:r>
      </m:oMath>
      <w:r>
        <w:t xml:space="preserve">-тест часто вважають</w:t>
      </w:r>
      <w:r>
        <w:t xml:space="preserve"> </w:t>
      </w:r>
      <w:r>
        <w:t xml:space="preserve">“безпечнішим”</w:t>
      </w:r>
      <w:r>
        <w:t xml:space="preserve"> </w:t>
      </w:r>
      <w:r>
        <w:t xml:space="preserve">або більш консервативним, ніж</w:t>
      </w:r>
      <w:r>
        <w:t xml:space="preserve"> </w:t>
      </w:r>
      <m:oMath>
        <m:r>
          <m:t>t</m:t>
        </m:r>
        <m:r>
          <m:rPr>
            <m:sty m:val="p"/>
          </m:rPr>
          <m:t>′</m:t>
        </m:r>
      </m:oMath>
      <w:r>
        <w:t xml:space="preserve">-тест, особливо при невеликих або помірних розмірах вибірки?</w:t>
      </w:r>
    </w:p>
    <w:p>
      <w:pPr>
        <w:pStyle w:val="FirstParagraph"/>
      </w:pPr>
      <w:r>
        <w:rPr>
          <w:b/>
          <w:bCs/>
        </w:rPr>
        <w:t xml:space="preserve">Мінімально виявлений ефект (MDE)</w:t>
      </w:r>
    </w:p>
    <w:p>
      <w:pPr>
        <w:pStyle w:val="Compact"/>
        <w:numPr>
          <w:ilvl w:val="0"/>
          <w:numId w:val="1089"/>
        </w:numPr>
      </w:pPr>
      <w:r>
        <w:t xml:space="preserve">Що таке мінімально виявлений ефект (MDE)? У яких ситуаціях корисно його розраховувати?</w:t>
      </w:r>
    </w:p>
    <w:p>
      <w:pPr>
        <w:pStyle w:val="Compact"/>
        <w:numPr>
          <w:ilvl w:val="0"/>
          <w:numId w:val="1089"/>
        </w:numPr>
      </w:pPr>
      <w:r>
        <w:t xml:space="preserve">Назвіть чотири основні фактори, від яких залежить MDE.</w:t>
      </w:r>
    </w:p>
    <w:p>
      <w:pPr>
        <w:pStyle w:val="Compact"/>
        <w:numPr>
          <w:ilvl w:val="0"/>
          <w:numId w:val="1089"/>
        </w:numPr>
      </w:pPr>
      <w:r>
        <w:t xml:space="preserve">Напишіть формулу для розрахунку MDE для одностороннього тесту при заданих</w:t>
      </w:r>
      <w:r>
        <w:t xml:space="preserve"> </w:t>
      </w:r>
      <m:oMath>
        <m:r>
          <m:t>α</m:t>
        </m:r>
      </m:oMath>
      <w:r>
        <w:t xml:space="preserve">,</w:t>
      </w:r>
      <w:r>
        <w:t xml:space="preserve"> </w:t>
      </w:r>
      <m:oMath>
        <m:r>
          <m:t>β</m:t>
        </m:r>
      </m:oMath>
      <w:r>
        <w:t xml:space="preserve">,</w:t>
      </w:r>
      <w:r>
        <w:t xml:space="preserve"> </w:t>
      </w:r>
      <m:oMath>
        <m:r>
          <m:t>N</m:t>
        </m:r>
      </m:oMath>
      <w:r>
        <w:t xml:space="preserve"> </w:t>
      </w:r>
      <w:r>
        <w:t xml:space="preserve">та</w:t>
      </w:r>
      <w:r>
        <w:t xml:space="preserve"> </w:t>
      </w:r>
      <m:oMath>
        <m:sSup>
          <m:e>
            <m:r>
              <m:t>S</m:t>
            </m:r>
          </m:e>
          <m:sup>
            <m:r>
              <m:t>2</m:t>
            </m:r>
          </m:sup>
        </m:sSup>
      </m:oMath>
      <w:r>
        <w:t xml:space="preserve">.</w:t>
      </w:r>
    </w:p>
    <w:p>
      <w:pPr>
        <w:pStyle w:val="Compact"/>
        <w:numPr>
          <w:ilvl w:val="0"/>
          <w:numId w:val="1089"/>
        </w:numPr>
      </w:pPr>
      <w:r>
        <w:t xml:space="preserve">Як можна використати формулу MDE для визначення необхідного розміру вибірки (</w:t>
      </w:r>
      <m:oMath>
        <m:r>
          <m:t>N</m:t>
        </m:r>
      </m:oMath>
      <w:r>
        <w:t xml:space="preserve">)?</w:t>
      </w:r>
    </w:p>
    <w:p>
      <w:pPr>
        <w:pStyle w:val="FirstParagraph"/>
      </w:pPr>
      <w:r>
        <w:rPr>
          <w:b/>
          <w:bCs/>
        </w:rPr>
        <w:t xml:space="preserve">Двовибірковий</w:t>
      </w:r>
      <w:r>
        <w:rPr>
          <w:b/>
          <w:bCs/>
        </w:rPr>
        <w:t xml:space="preserve"> </w:t>
      </w:r>
      <m:oMath>
        <m:r>
          <m:t>t</m:t>
        </m:r>
      </m:oMath>
      <w:r>
        <w:rPr>
          <w:b/>
          <w:bCs/>
        </w:rPr>
        <w:t xml:space="preserve">-тест</w:t>
      </w:r>
    </w:p>
    <w:p>
      <w:pPr>
        <w:pStyle w:val="Compact"/>
        <w:numPr>
          <w:ilvl w:val="0"/>
          <w:numId w:val="1090"/>
        </w:numPr>
      </w:pPr>
      <w:r>
        <w:t xml:space="preserve">Для вирішення якого типу завдань призначений двовибірковий</w:t>
      </w:r>
      <w:r>
        <w:t xml:space="preserve"> </w:t>
      </w:r>
      <m:oMath>
        <m:r>
          <m:t>t</m:t>
        </m:r>
      </m:oMath>
      <w:r>
        <w:t xml:space="preserve">-тест? Сформулюйте типову нульову гіпотезу.</w:t>
      </w:r>
    </w:p>
    <w:p>
      <w:pPr>
        <w:pStyle w:val="Compact"/>
        <w:numPr>
          <w:ilvl w:val="0"/>
          <w:numId w:val="1090"/>
        </w:numPr>
      </w:pPr>
      <w:r>
        <w:t xml:space="preserve">Назвіть два варіанти двовибіркового</w:t>
      </w:r>
      <w:r>
        <w:t xml:space="preserve"> </w:t>
      </w:r>
      <m:oMath>
        <m:r>
          <m:t>t</m:t>
        </m:r>
      </m:oMath>
      <w:r>
        <w:t xml:space="preserve">-тесту залежно від припущення про дисперсії двох вибірок. Який варіант називають тестом Уелча?</w:t>
      </w:r>
    </w:p>
    <w:p>
      <w:pPr>
        <w:pStyle w:val="Compact"/>
        <w:numPr>
          <w:ilvl w:val="0"/>
          <w:numId w:val="1090"/>
        </w:numPr>
      </w:pPr>
      <w:r>
        <w:t xml:space="preserve">Яку статистику та розподіл використовують для двовибіркового тесту при великих вибірках, якщо не припускати нормальність?</w:t>
      </w:r>
    </w:p>
    <w:p>
      <w:pPr>
        <w:pStyle w:val="Compact"/>
        <w:numPr>
          <w:ilvl w:val="0"/>
          <w:numId w:val="1090"/>
        </w:numPr>
      </w:pPr>
      <w:r>
        <w:t xml:space="preserve">Які ключові припущення щодо незалежності повинні виконуватись при використанні двовибіркового</w:t>
      </w:r>
      <w:r>
        <w:t xml:space="preserve"> </w:t>
      </w:r>
      <m:oMath>
        <m:r>
          <m:t>t</m:t>
        </m:r>
      </m:oMath>
      <w:r>
        <w:t xml:space="preserve">-тесту? (Вкажіть два типи незалежності).</w:t>
      </w:r>
    </w:p>
    <w:p>
      <w:pPr>
        <w:pStyle w:val="Compact"/>
        <w:numPr>
          <w:ilvl w:val="0"/>
          <w:numId w:val="1090"/>
        </w:numPr>
      </w:pPr>
      <w:r>
        <w:t xml:space="preserve">Яка функція в</w:t>
      </w:r>
      <w:r>
        <w:t xml:space="preserve"> </w:t>
      </w:r>
      <w:r>
        <w:rPr>
          <w:rStyle w:val="VerbatimChar"/>
        </w:rPr>
        <w:t xml:space="preserve">scipy.stats</w:t>
      </w:r>
      <w:r>
        <w:t xml:space="preserve"> </w:t>
      </w:r>
      <w:r>
        <w:t xml:space="preserve">використовується для проведення двовибіркового</w:t>
      </w:r>
      <w:r>
        <w:t xml:space="preserve"> </w:t>
      </w:r>
      <m:oMath>
        <m:r>
          <m:t>t</m:t>
        </m:r>
      </m:oMath>
      <w:r>
        <w:t xml:space="preserve">-тесту?</w:t>
      </w:r>
    </w:p>
    <w:bookmarkEnd w:id="379"/>
    <w:bookmarkEnd w:id="380"/>
    <w:bookmarkStart w:id="394" w:name="sec-monte-carlo"/>
    <w:p>
      <w:pPr>
        <w:pStyle w:val="Heading1"/>
      </w:pPr>
      <w:r>
        <w:t xml:space="preserve">5. Монте-Карло в задачах статистики</w:t>
      </w:r>
    </w:p>
    <w:p>
      <w:pPr>
        <w:pStyle w:val="FirstParagraph"/>
      </w:pPr>
      <w:r>
        <w:t xml:space="preserve">У цій частині ми розглянемо метод Монте-Карло, який є потужним інструментом для чисельного моделювання та статистичного аналізу. Метод Монте-Карло дозволяє оцінювати ймовірності, інтеграли та інші статистичні характеристики шляхом випадкового вибору з певного розподілу. Ключовим моментом, на котрому ми зупинимось, це пошук відповідей на питання:</w:t>
      </w:r>
    </w:p>
    <w:p>
      <w:pPr>
        <w:pStyle w:val="Compact"/>
        <w:numPr>
          <w:ilvl w:val="0"/>
          <w:numId w:val="1091"/>
        </w:numPr>
      </w:pPr>
      <w:r>
        <w:t xml:space="preserve">Як перевірити наш критерій?</w:t>
      </w:r>
    </w:p>
    <w:p>
      <w:pPr>
        <w:pStyle w:val="Compact"/>
        <w:numPr>
          <w:ilvl w:val="0"/>
          <w:numId w:val="1091"/>
        </w:numPr>
      </w:pPr>
      <w:r>
        <w:t xml:space="preserve">Чи можна використовувати критерій на практиці?</w:t>
      </w:r>
    </w:p>
    <w:p>
      <w:pPr>
        <w:pStyle w:val="Compact"/>
        <w:numPr>
          <w:ilvl w:val="0"/>
          <w:numId w:val="1091"/>
        </w:numPr>
      </w:pPr>
      <w:r>
        <w:t xml:space="preserve">Якщо у нас є дві або більше альтернатив, як обрати найкращу?</w:t>
      </w:r>
    </w:p>
    <w:bookmarkStart w:id="387" w:name="sec-check-criterion"/>
    <w:p>
      <w:pPr>
        <w:pStyle w:val="Heading2"/>
      </w:pPr>
      <w:r>
        <w:t xml:space="preserve">5.1 Перевірка критерію</w:t>
      </w:r>
    </w:p>
    <w:p>
      <w:pPr>
        <w:pStyle w:val="FirstParagraph"/>
      </w:pPr>
      <w:r>
        <w:t xml:space="preserve">За допомогою методу Монте-Карло ми в</w:t>
      </w:r>
      <w:r>
        <w:t xml:space="preserve"> </w:t>
      </w:r>
      <w:r>
        <w:rPr>
          <w:i/>
          <w:iCs/>
        </w:rPr>
        <w:t xml:space="preserve">загальному випадку</w:t>
      </w:r>
      <w:r>
        <w:t xml:space="preserve"> </w:t>
      </w:r>
      <w:r>
        <w:t xml:space="preserve">зможемо відповісти на запитання:</w:t>
      </w:r>
    </w:p>
    <w:p>
      <w:pPr>
        <w:pStyle w:val="Compact"/>
        <w:numPr>
          <w:ilvl w:val="0"/>
          <w:numId w:val="1092"/>
        </w:numPr>
      </w:pPr>
      <w:r>
        <w:t xml:space="preserve">Чи можна використовувати цей критерій для нашого завдання?</w:t>
      </w:r>
    </w:p>
    <w:p>
      <w:pPr>
        <w:pStyle w:val="Compact"/>
        <w:numPr>
          <w:ilvl w:val="0"/>
          <w:numId w:val="1092"/>
        </w:numPr>
      </w:pPr>
      <w:r>
        <w:t xml:space="preserve">Чи правильно взагалі реалізовано критерій?</w:t>
      </w:r>
    </w:p>
    <w:p>
      <w:pPr>
        <w:pStyle w:val="FirstParagraph"/>
      </w:pPr>
      <w:r>
        <w:t xml:space="preserve">Увесь цей розділ насамперед буде присвячено AB-тестам і як можна перевіряти критерії для них. Основним критерієм для перевірки в цьому розділі стане</w:t>
      </w:r>
      <w:r>
        <w:t xml:space="preserve"> </w:t>
      </w:r>
      <m:oMath>
        <m:r>
          <m:t>t</m:t>
        </m:r>
      </m:oMath>
      <w:r>
        <w:t xml:space="preserve">-тест, оскільки навколо нього обертається доволі багато міфів та непорозумінь. Ми з вами:</w:t>
      </w:r>
    </w:p>
    <w:p>
      <w:pPr>
        <w:pStyle w:val="Compact"/>
        <w:numPr>
          <w:ilvl w:val="0"/>
          <w:numId w:val="1093"/>
        </w:numPr>
      </w:pPr>
      <w:r>
        <w:t xml:space="preserve">Покажемо на практиці, що</w:t>
      </w:r>
      <w:r>
        <w:t xml:space="preserve"> </w:t>
      </w:r>
      <m:oMath>
        <m:r>
          <m:t>t</m:t>
        </m:r>
      </m:oMath>
      <w:r>
        <w:t xml:space="preserve">-тест працює для вибірок не тільки з нормального розподілу.</w:t>
      </w:r>
    </w:p>
    <w:p>
      <w:pPr>
        <w:pStyle w:val="Compact"/>
        <w:numPr>
          <w:ilvl w:val="0"/>
          <w:numId w:val="1093"/>
        </w:numPr>
      </w:pPr>
      <w:r>
        <w:t xml:space="preserve">Подивимося, як визначити, з якого розміру вибірки можна застосовувати</w:t>
      </w:r>
      <w:r>
        <w:t xml:space="preserve"> </w:t>
      </w:r>
      <m:oMath>
        <m:r>
          <m:t>t</m:t>
        </m:r>
      </m:oMath>
      <w:r>
        <w:t xml:space="preserve">-тест.</w:t>
      </w:r>
    </w:p>
    <w:p>
      <w:pPr>
        <w:pStyle w:val="FirstParagraph"/>
      </w:pPr>
      <w:r>
        <w:t xml:space="preserve">Як ми пам’ятаємо з минулої глави (див.</w:t>
      </w:r>
      <w:r>
        <w:t xml:space="preserve"> </w:t>
      </w:r>
      <w:hyperlink w:anchor="sec-t-test">
        <w:r>
          <w:rPr>
            <w:rStyle w:val="Hyperlink"/>
          </w:rPr>
          <w:t xml:space="preserve">4</w:t>
        </w:r>
      </w:hyperlink>
      <w:r>
        <w:t xml:space="preserve">),</w:t>
      </w:r>
      <w:r>
        <w:t xml:space="preserve"> </w:t>
      </w:r>
      <m:oMath>
        <m:r>
          <m:t>t</m:t>
        </m:r>
      </m:oMath>
      <w:r>
        <w:t xml:space="preserve">-тест працює теоретично для вибірок з будь-якого розподілу, якщо вибірка досить велика. Але що значить, що критерій</w:t>
      </w:r>
      <w:r>
        <w:t xml:space="preserve"> </w:t>
      </w:r>
      <w:r>
        <w:t xml:space="preserve">“коректний”</w:t>
      </w:r>
      <w:r>
        <w:t xml:space="preserve">? Давайте підемо від визначення:</w:t>
      </w:r>
    </w:p>
    <w:p>
      <w:pPr>
        <w:pStyle w:val="Compact"/>
        <w:numPr>
          <w:ilvl w:val="0"/>
          <w:numId w:val="1094"/>
        </w:numPr>
      </w:pPr>
      <w:r>
        <w:t xml:space="preserve">Критерій рівня значущості</w:t>
      </w:r>
      <w:r>
        <w:t xml:space="preserve"> </w:t>
      </w:r>
      <m:oMath>
        <m:r>
          <m:t>α</m:t>
        </m:r>
      </m:oMath>
      <w:r>
        <w:t xml:space="preserve"> </w:t>
      </w:r>
      <w:r>
        <w:t xml:space="preserve">означає, що ймовірність невірно відкинути нульову гіпотезу</w:t>
      </w:r>
      <w:r>
        <w:t xml:space="preserve"> </w:t>
      </w:r>
      <m:oMath>
        <m:r>
          <m:rPr>
            <m:sty m:val="p"/>
          </m:rPr>
          <m:t>≤</m:t>
        </m:r>
        <m:r>
          <m:t>α</m:t>
        </m:r>
      </m:oMath>
      <w:r>
        <w:t xml:space="preserve">.</w:t>
      </w:r>
    </w:p>
    <w:p>
      <w:pPr>
        <w:pStyle w:val="Compact"/>
        <w:numPr>
          <w:ilvl w:val="0"/>
          <w:numId w:val="1094"/>
        </w:numPr>
      </w:pPr>
      <w:r>
        <w:t xml:space="preserve">А це зі свого боку означає, що якщо нескінченно багато разів повторити один й той самий експеримент, у якому правильна нульова гіпотеза, генеруючи наново експеримент, то кількість хибнопозитивних спрацьовувань буде меншою за</w:t>
      </w:r>
      <w:r>
        <w:t xml:space="preserve"> </w:t>
      </w:r>
      <m:oMath>
        <m:r>
          <m:t>α</m:t>
        </m:r>
      </m:oMath>
      <w:r>
        <w:t xml:space="preserve"> </w:t>
      </w:r>
      <w:r>
        <w:t xml:space="preserve">відсотків.</w:t>
      </w:r>
    </w:p>
    <w:p>
      <w:pPr>
        <w:pStyle w:val="FirstParagraph"/>
      </w:pPr>
      <w:r>
        <w:t xml:space="preserve">Ці визначення дозволяють нам визначити процедуру перевірки критерію:</w:t>
      </w:r>
    </w:p>
    <w:p>
      <w:pPr>
        <w:pStyle w:val="Compact"/>
        <w:numPr>
          <w:ilvl w:val="0"/>
          <w:numId w:val="1095"/>
        </w:numPr>
      </w:pPr>
      <w:r>
        <w:t xml:space="preserve">Створюємо код критерію, який ми будемо перевіряти.</w:t>
      </w:r>
    </w:p>
    <w:p>
      <w:pPr>
        <w:pStyle w:val="Compact"/>
        <w:numPr>
          <w:ilvl w:val="0"/>
          <w:numId w:val="1095"/>
        </w:numPr>
      </w:pPr>
      <w:r>
        <w:t xml:space="preserve">Генеруємо якомога більше експериментів, де вірна</w:t>
      </w:r>
      <w:r>
        <w:t xml:space="preserve"> </w:t>
      </w:r>
      <m:oMath>
        <m:sSub>
          <m:e>
            <m:r>
              <m:t>H</m:t>
            </m:r>
          </m:e>
          <m:sub>
            <m:r>
              <m:t>0</m:t>
            </m:r>
          </m:sub>
        </m:sSub>
      </m:oMath>
      <w:r>
        <w:t xml:space="preserve">.</w:t>
      </w:r>
    </w:p>
    <w:p>
      <w:pPr>
        <w:pStyle w:val="Compact"/>
        <w:numPr>
          <w:ilvl w:val="0"/>
          <w:numId w:val="1095"/>
        </w:numPr>
      </w:pPr>
      <w:r>
        <w:t xml:space="preserve">Досліджуємо на них придуманий критерій.</w:t>
      </w:r>
    </w:p>
    <w:p>
      <w:pPr>
        <w:pStyle w:val="Compact"/>
        <w:numPr>
          <w:ilvl w:val="0"/>
          <w:numId w:val="1095"/>
        </w:numPr>
      </w:pPr>
      <w:r>
        <w:t xml:space="preserve">Перевіряємо, чи правда, що тільки в</w:t>
      </w:r>
      <w:r>
        <w:t xml:space="preserve"> </w:t>
      </w:r>
      <m:oMath>
        <m:r>
          <m:t>α</m:t>
        </m:r>
      </m:oMath>
      <w:r>
        <w:t xml:space="preserve"> </w:t>
      </w:r>
      <w:r>
        <w:t xml:space="preserve">відсотків випадків критерій відкидається?</w:t>
      </w:r>
    </w:p>
    <w:p>
      <w:pPr>
        <w:pStyle w:val="FirstParagraph"/>
      </w:pPr>
      <w:r>
        <w:t xml:space="preserve">Тепер давайте розглянемо процедуру більш детально:</w:t>
      </w:r>
    </w:p>
    <w:p>
      <w:pPr>
        <w:pStyle w:val="Compact"/>
        <w:numPr>
          <w:ilvl w:val="0"/>
          <w:numId w:val="1096"/>
        </w:numPr>
      </w:pPr>
      <w:r>
        <w:t xml:space="preserve">Насамперед треба вибрати розподіл, який буде описувати наші дані. Наприклад, якщо у нас метрика конверсії, то це розподіл Бернуллі, а якщо метрика — виторг, то краще використовувати експоненціальний розподіл як найпростіше наближення.</w:t>
      </w:r>
    </w:p>
    <w:p>
      <w:pPr>
        <w:pStyle w:val="Compact"/>
        <w:numPr>
          <w:ilvl w:val="0"/>
          <w:numId w:val="1096"/>
        </w:numPr>
      </w:pPr>
      <w:r>
        <w:t xml:space="preserve">Завести лічильник</w:t>
      </w:r>
      <w:r>
        <w:t xml:space="preserve"> </w:t>
      </w:r>
      <w:r>
        <w:rPr>
          <w:rStyle w:val="VerbatimChar"/>
        </w:rPr>
        <w:t xml:space="preserve">bad_cnt</w:t>
      </w:r>
      <w:r>
        <w:t xml:space="preserve">, який буде рахувати кількість разів, коли критерій помилився. Ініціалізувати його нулем.</w:t>
      </w:r>
    </w:p>
    <w:p>
      <w:pPr>
        <w:pStyle w:val="Compact"/>
        <w:numPr>
          <w:ilvl w:val="0"/>
          <w:numId w:val="1096"/>
        </w:numPr>
      </w:pPr>
      <w:r>
        <w:t xml:space="preserve">Далі в циклі розміру</w:t>
      </w:r>
      <w:r>
        <w:t xml:space="preserve"> </w:t>
      </w:r>
      <m:oMath>
        <m:r>
          <m:t>N</m:t>
        </m:r>
      </m:oMath>
      <w:r>
        <w:t xml:space="preserve">, де</w:t>
      </w:r>
      <w:r>
        <w:t xml:space="preserve"> </w:t>
      </w:r>
      <m:oMath>
        <m:r>
          <m:t>N</m:t>
        </m:r>
      </m:oMath>
      <w:r>
        <w:t xml:space="preserve"> </w:t>
      </w:r>
      <w:r>
        <w:t xml:space="preserve">— натуральне число від 1000 до нескінченності (чим воно більше, тим краще):</w:t>
      </w:r>
    </w:p>
    <w:p>
      <w:pPr>
        <w:pStyle w:val="Compact"/>
        <w:numPr>
          <w:ilvl w:val="1"/>
          <w:numId w:val="1097"/>
        </w:numPr>
      </w:pPr>
      <w:r>
        <w:t xml:space="preserve">Симулюємо створення вибірки з розподілу, обраного на першому кроці. Так, щоб вірною була</w:t>
      </w:r>
      <w:r>
        <w:t xml:space="preserve"> </w:t>
      </w:r>
      <m:oMath>
        <m:sSub>
          <m:e>
            <m:r>
              <m:t>H</m:t>
            </m:r>
          </m:e>
          <m:sub>
            <m:r>
              <m:t>0</m:t>
            </m:r>
          </m:sub>
        </m:sSub>
      </m:oMath>
      <w:r>
        <w:t xml:space="preserve">. У випадку AB-тесту симулювати треба не одну вибірку, а дві: для тесту і контролю.</w:t>
      </w:r>
    </w:p>
    <w:p>
      <w:pPr>
        <w:pStyle w:val="Compact"/>
        <w:numPr>
          <w:ilvl w:val="1"/>
          <w:numId w:val="1097"/>
        </w:numPr>
      </w:pPr>
      <w:r>
        <w:t xml:space="preserve">Досліджуємо на згенерованих даних критерій, що перевіряється.</w:t>
      </w:r>
    </w:p>
    <w:p>
      <w:pPr>
        <w:pStyle w:val="Compact"/>
        <w:numPr>
          <w:ilvl w:val="1"/>
          <w:numId w:val="1097"/>
        </w:numPr>
      </w:pPr>
      <w:r>
        <w:t xml:space="preserve">Далі перевірити, чи критерій відкинув нульову гіпотезу. Якщо так, то збільшуємо</w:t>
      </w:r>
      <w:r>
        <w:t xml:space="preserve"> </w:t>
      </w:r>
      <w:r>
        <w:rPr>
          <w:rStyle w:val="VerbatimChar"/>
        </w:rPr>
        <w:t xml:space="preserve">bad_cnt</w:t>
      </w:r>
      <w:r>
        <w:t xml:space="preserve"> </w:t>
      </w:r>
      <w:r>
        <w:t xml:space="preserve">на одиницю.</w:t>
      </w:r>
    </w:p>
    <w:p>
      <w:pPr>
        <w:pStyle w:val="Compact"/>
        <w:numPr>
          <w:ilvl w:val="0"/>
          <w:numId w:val="1096"/>
        </w:numPr>
      </w:pPr>
      <w:r>
        <w:t xml:space="preserve">Порахувати частку помилок. Це буде ймовірність того, що критерій помиляється.</w:t>
      </w:r>
    </w:p>
    <w:p>
      <w:pPr>
        <w:pStyle w:val="Compact"/>
        <w:numPr>
          <w:ilvl w:val="1"/>
          <w:numId w:val="1098"/>
        </w:numPr>
      </w:pPr>
      <w:r>
        <w:t xml:space="preserve">Якщо вона приблизно збігається з</w:t>
      </w:r>
      <w:r>
        <w:t xml:space="preserve"> </w:t>
      </w:r>
      <m:oMath>
        <m:r>
          <m:t>α</m:t>
        </m:r>
      </m:oMath>
      <w:r>
        <w:t xml:space="preserve">, то все добре.</w:t>
      </w:r>
    </w:p>
    <w:p>
      <w:pPr>
        <w:pStyle w:val="Compact"/>
        <w:numPr>
          <w:ilvl w:val="1"/>
          <w:numId w:val="1098"/>
        </w:numPr>
      </w:pPr>
      <w:r>
        <w:t xml:space="preserve">Якщо вона менша за</w:t>
      </w:r>
      <w:r>
        <w:t xml:space="preserve"> </w:t>
      </w:r>
      <m:oMath>
        <m:r>
          <m:t>α</m:t>
        </m:r>
      </m:oMath>
      <w:r>
        <w:t xml:space="preserve">, то в принципі це адекватний критерій на практиці, просто він буде менш потужний, ніж критерій, що помиляється рівно у</w:t>
      </w:r>
      <w:r>
        <w:t xml:space="preserve"> </w:t>
      </w:r>
      <m:oMath>
        <m:r>
          <m:t>α</m:t>
        </m:r>
      </m:oMath>
      <w:r>
        <w:t xml:space="preserve"> </w:t>
      </w:r>
      <w:r>
        <w:t xml:space="preserve">відсотку випадків. Але на практиці варто перевірити: а теоретично така ситуація можлива? Чи це помилка в коді критерію?</w:t>
      </w:r>
    </w:p>
    <w:p>
      <w:pPr>
        <w:pStyle w:val="Compact"/>
        <w:numPr>
          <w:ilvl w:val="1"/>
          <w:numId w:val="1098"/>
        </w:numPr>
      </w:pPr>
      <w:r>
        <w:t xml:space="preserve">Якщо критерій помиляється більше, ніж у</w:t>
      </w:r>
      <w:r>
        <w:t xml:space="preserve"> </w:t>
      </w:r>
      <m:oMath>
        <m:r>
          <m:t>α</m:t>
        </m:r>
      </m:oMath>
      <w:r>
        <w:t xml:space="preserve">, то значить він некоректний і ним не можна користуватися. Використовуючи такий критерій, ви будете помилятися частіше, ніж треба, і це може призвести до серйозних помилок у бізнес-рішеннях.</w:t>
      </w:r>
    </w:p>
    <w:p>
      <w:pPr>
        <w:pStyle w:val="FirstParagraph"/>
      </w:pPr>
      <w:r>
        <w:t xml:space="preserve">Розглянемо процедуру на прикладі: перевіримо, чи можна використовувати</w:t>
      </w:r>
      <w:r>
        <w:t xml:space="preserve"> </w:t>
      </w:r>
      <m:oMath>
        <m:r>
          <m:t>t</m:t>
        </m:r>
      </m:oMath>
      <w:r>
        <w:t xml:space="preserve">-тест для вибірок із нормального розподілу?</w:t>
      </w:r>
    </w:p>
    <w:p>
      <w:pPr>
        <w:pStyle w:val="BodyText"/>
      </w:pPr>
      <w:r>
        <w:br/>
      </w:r>
    </w:p>
    <w:p>
      <w:pPr>
        <w:pStyle w:val="SourceCode"/>
      </w:pPr>
      <w:r>
        <w:rPr>
          <w:rStyle w:val="NormalTok"/>
        </w:rPr>
        <w:t xml:space="preserve">np.random.seed(</w:t>
      </w:r>
      <w:r>
        <w:rPr>
          <w:rStyle w:val="DecValTok"/>
        </w:rPr>
        <w:t xml:space="preserve">42</w:t>
      </w:r>
      <w:r>
        <w:rPr>
          <w:rStyle w:val="NormalTok"/>
        </w:rPr>
        <w:t xml:space="preserve">)</w:t>
      </w:r>
      <w:r>
        <w:br/>
      </w:r>
      <w:r>
        <w:br/>
      </w:r>
      <w:r>
        <w:rPr>
          <w:rStyle w:val="NormalTok"/>
        </w:rPr>
        <w:t xml:space="preserve">bad_cnt </w:t>
      </w:r>
      <w:r>
        <w:rPr>
          <w:rStyle w:val="OperatorTok"/>
        </w:rPr>
        <w:t xml:space="preserve">=</w:t>
      </w:r>
      <w:r>
        <w:rPr>
          <w:rStyle w:val="NormalTok"/>
        </w:rPr>
        <w:t xml:space="preserve"> </w:t>
      </w:r>
      <w:r>
        <w:rPr>
          <w:rStyle w:val="DecValTok"/>
        </w:rPr>
        <w:t xml:space="preserve">0</w:t>
      </w:r>
      <w:r>
        <w:br/>
      </w:r>
      <w:r>
        <w:rPr>
          <w:rStyle w:val="NormalTok"/>
        </w:rPr>
        <w:t xml:space="preserve">N </w:t>
      </w:r>
      <w:r>
        <w:rPr>
          <w:rStyle w:val="OperatorTok"/>
        </w:rPr>
        <w:t xml:space="preserve">=</w:t>
      </w:r>
      <w:r>
        <w:rPr>
          <w:rStyle w:val="NormalTok"/>
        </w:rPr>
        <w:t xml:space="preserve"> </w:t>
      </w:r>
      <w:r>
        <w:rPr>
          <w:rStyle w:val="DecValTok"/>
        </w:rPr>
        <w:t xml:space="preserve">10000</w:t>
      </w:r>
      <w:r>
        <w:br/>
      </w:r>
      <w:r>
        <w:rPr>
          <w:rStyle w:val="NormalTok"/>
        </w:rPr>
        <w:t xml:space="preserve">alpha </w:t>
      </w:r>
      <w:r>
        <w:rPr>
          <w:rStyle w:val="OperatorTok"/>
        </w:rPr>
        <w:t xml:space="preserve">=</w:t>
      </w:r>
      <w:r>
        <w:rPr>
          <w:rStyle w:val="NormalTok"/>
        </w:rPr>
        <w:t xml:space="preserve"> </w:t>
      </w:r>
      <w:r>
        <w:rPr>
          <w:rStyle w:val="FloatTok"/>
        </w:rPr>
        <w:t xml:space="preserve">0.05</w:t>
      </w:r>
      <w:r>
        <w:br/>
      </w:r>
      <w:r>
        <w:br/>
      </w:r>
      <w:r>
        <w:rPr>
          <w:rStyle w:val="NormalTok"/>
        </w:rPr>
        <w:t xml:space="preserve">sample_dist </w:t>
      </w:r>
      <w:r>
        <w:rPr>
          <w:rStyle w:val="OperatorTok"/>
        </w:rPr>
        <w:t xml:space="preserve">=</w:t>
      </w:r>
      <w:r>
        <w:rPr>
          <w:rStyle w:val="NormalTok"/>
        </w:rPr>
        <w:t xml:space="preserve"> norm(loc</w:t>
      </w:r>
      <w:r>
        <w:rPr>
          <w:rStyle w:val="OperatorTok"/>
        </w:rPr>
        <w:t xml:space="preserve">=</w:t>
      </w:r>
      <w:r>
        <w:rPr>
          <w:rStyle w:val="DecValTok"/>
        </w:rPr>
        <w:t xml:space="preserve">2</w:t>
      </w:r>
      <w:r>
        <w:rPr>
          <w:rStyle w:val="NormalTok"/>
        </w:rPr>
        <w:t xml:space="preserve">, scale</w:t>
      </w:r>
      <w:r>
        <w:rPr>
          <w:rStyle w:val="OperatorTok"/>
        </w:rPr>
        <w:t xml:space="preserve">=</w:t>
      </w:r>
      <w:r>
        <w:rPr>
          <w:rStyle w:val="DecValTok"/>
        </w:rPr>
        <w:t xml:space="preserve">3</w:t>
      </w:r>
      <w:r>
        <w:rPr>
          <w:rStyle w:val="NormalTok"/>
        </w:rPr>
        <w:t xml:space="preserve">)</w:t>
      </w:r>
      <w:r>
        <w:br/>
      </w:r>
      <w:r>
        <w:rPr>
          <w:rStyle w:val="NormalTok"/>
        </w:rPr>
        <w:t xml:space="preserve">mu0</w:t>
      </w:r>
      <w:r>
        <w:rPr>
          <w:rStyle w:val="OperatorTok"/>
        </w:rPr>
        <w:t xml:space="preserve">=</w:t>
      </w:r>
      <w:r>
        <w:rPr>
          <w:rStyle w:val="NormalTok"/>
        </w:rPr>
        <w:t xml:space="preserve">sample_dist.expect()</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test    </w:t>
      </w:r>
      <w:r>
        <w:rPr>
          <w:rStyle w:val="OperatorTok"/>
        </w:rPr>
        <w:t xml:space="preserve">=</w:t>
      </w:r>
      <w:r>
        <w:rPr>
          <w:rStyle w:val="NormalTok"/>
        </w:rPr>
        <w:t xml:space="preserve"> sample_dist.rvs(</w:t>
      </w:r>
      <w:r>
        <w:rPr>
          <w:rStyle w:val="DecValTok"/>
        </w:rPr>
        <w:t xml:space="preserve">5</w:t>
      </w:r>
      <w:r>
        <w:rPr>
          <w:rStyle w:val="NormalTok"/>
        </w:rPr>
        <w:t xml:space="preserve">)</w:t>
      </w:r>
      <w:r>
        <w:br/>
      </w:r>
      <w:r>
        <w:rPr>
          <w:rStyle w:val="NormalTok"/>
        </w:rPr>
        <w:t xml:space="preserve">    control </w:t>
      </w:r>
      <w:r>
        <w:rPr>
          <w:rStyle w:val="OperatorTok"/>
        </w:rPr>
        <w:t xml:space="preserve">=</w:t>
      </w:r>
      <w:r>
        <w:rPr>
          <w:rStyle w:val="NormalTok"/>
        </w:rPr>
        <w:t xml:space="preserve"> sample_dist.rvs(</w:t>
      </w:r>
      <w:r>
        <w:rPr>
          <w:rStyle w:val="DecValTok"/>
        </w:rPr>
        <w:t xml:space="preserve">5</w:t>
      </w:r>
      <w:r>
        <w:rPr>
          <w:rStyle w:val="NormalTok"/>
        </w:rPr>
        <w:t xml:space="preserve">)</w:t>
      </w:r>
      <w:r>
        <w:br/>
      </w:r>
      <w:r>
        <w:rPr>
          <w:rStyle w:val="NormalTok"/>
        </w:rPr>
        <w:t xml:space="preserve">    pvalue </w:t>
      </w:r>
      <w:r>
        <w:rPr>
          <w:rStyle w:val="OperatorTok"/>
        </w:rPr>
        <w:t xml:space="preserve">=</w:t>
      </w:r>
      <w:r>
        <w:rPr>
          <w:rStyle w:val="NormalTok"/>
        </w:rPr>
        <w:t xml:space="preserve"> ttest_ind(test, control, alternative</w:t>
      </w:r>
      <w:r>
        <w:rPr>
          <w:rStyle w:val="OperatorTok"/>
        </w:rPr>
        <w:t xml:space="preserve">=</w:t>
      </w:r>
      <w:r>
        <w:rPr>
          <w:rStyle w:val="StringTok"/>
        </w:rPr>
        <w:t xml:space="preserve">'two-sided'</w:t>
      </w:r>
      <w:r>
        <w:rPr>
          <w:rStyle w:val="NormalTok"/>
        </w:rPr>
        <w:t xml:space="preserve">).pvalue</w:t>
      </w:r>
      <w:r>
        <w:br/>
      </w:r>
      <w:r>
        <w:rPr>
          <w:rStyle w:val="NormalTok"/>
        </w:rPr>
        <w:t xml:space="preserve">    bad_cnt </w:t>
      </w:r>
      <w:r>
        <w:rPr>
          <w:rStyle w:val="OperatorTok"/>
        </w:rPr>
        <w:t xml:space="preserve">+=</w:t>
      </w:r>
      <w:r>
        <w:rPr>
          <w:rStyle w:val="NormalTok"/>
        </w:rPr>
        <w:t xml:space="preserve"> (pvalue </w:t>
      </w:r>
      <w:r>
        <w:rPr>
          <w:rStyle w:val="OperatorTok"/>
        </w:rPr>
        <w:t xml:space="preserve">&lt;</w:t>
      </w:r>
      <w:r>
        <w:rPr>
          <w:rStyle w:val="NormalTok"/>
        </w:rPr>
        <w:t xml:space="preserve"> alpha)</w:t>
      </w:r>
      <w:r>
        <w:br/>
      </w:r>
      <w:r>
        <w:br/>
      </w:r>
      <w:r>
        <w:rPr>
          <w:rStyle w:val="BuiltInTok"/>
        </w:rPr>
        <w:t xml:space="preserve">print</w:t>
      </w:r>
      <w:r>
        <w:rPr>
          <w:rStyle w:val="NormalTok"/>
        </w:rPr>
        <w:t xml:space="preserve">(</w:t>
      </w:r>
      <w:r>
        <w:rPr>
          <w:rStyle w:val="SpecialStringTok"/>
        </w:rPr>
        <w:t xml:space="preserve">f"FPR: </w:t>
      </w:r>
      <w:r>
        <w:rPr>
          <w:rStyle w:val="SpecialCharTok"/>
        </w:rPr>
        <w:t xml:space="preserve">{</w:t>
      </w:r>
      <w:r>
        <w:rPr>
          <w:rStyle w:val="NormalTok"/>
        </w:rPr>
        <w:t xml:space="preserve">bad_cnt</w:t>
      </w:r>
      <w:r>
        <w:rPr>
          <w:rStyle w:val="OperatorTok"/>
        </w:rPr>
        <w:t xml:space="preserve">/</w:t>
      </w:r>
      <w:r>
        <w:rPr>
          <w:rStyle w:val="NormalTok"/>
        </w:rPr>
        <w:t xml:space="preserve">N</w:t>
      </w:r>
      <w:r>
        <w:rPr>
          <w:rStyle w:val="SpecialCharTok"/>
        </w:rPr>
        <w:t xml:space="preserve">:.3f}</w:t>
      </w:r>
      <w:r>
        <w:rPr>
          <w:rStyle w:val="SpecialStringTok"/>
        </w:rPr>
        <w:t xml:space="preserve">"</w:t>
      </w:r>
      <w:r>
        <w:rPr>
          <w:rStyle w:val="NormalTok"/>
        </w:rPr>
        <w:t xml:space="preserve">)</w:t>
      </w:r>
    </w:p>
    <w:p>
      <w:pPr>
        <w:pStyle w:val="SourceCode"/>
      </w:pPr>
      <w:r>
        <w:rPr>
          <w:rStyle w:val="VerbatimChar"/>
        </w:rPr>
        <w:t xml:space="preserve">FPR: 0.052</w:t>
      </w:r>
    </w:p>
    <w:p>
      <w:pPr>
        <w:pStyle w:val="FirstParagraph"/>
      </w:pPr>
      <w:r>
        <w:br/>
      </w:r>
    </w:p>
    <w:p>
      <w:pPr>
        <w:pStyle w:val="BodyText"/>
      </w:pPr>
      <w:r>
        <w:t xml:space="preserve">Зверніть увагу, що</w:t>
      </w:r>
      <w:r>
        <w:t xml:space="preserve"> </w:t>
      </w:r>
      <m:oMath>
        <m:r>
          <m:t>F</m:t>
        </m:r>
        <m:r>
          <m:t>P</m:t>
        </m:r>
        <m:r>
          <m:t>R</m:t>
        </m:r>
        <m:r>
          <m:rPr>
            <m:sty m:val="p"/>
          </m:rPr>
          <m:t>=</m:t>
        </m:r>
      </m:oMath>
      <w:r>
        <w:t xml:space="preserve"> </w:t>
      </w:r>
      <w:r>
        <w:t xml:space="preserve">0.052, хоча він мав дорівнювати 5%. Чи правда, що критерій некоректний? Ні, ми просто не врахували шум: ми навряд чи зможемо отримати на кінцевому числі експериментів точну рівність</w:t>
      </w:r>
      <w:r>
        <w:t xml:space="preserve"> </w:t>
      </w:r>
      <m:oMath>
        <m:r>
          <m:rPr>
            <m:nor/>
            <m:sty m:val="p"/>
          </m:rPr>
          <m:t>FPR</m:t>
        </m:r>
        <m:r>
          <m:rPr>
            <m:sty m:val="p"/>
          </m:rPr>
          <m:t>=</m:t>
        </m:r>
        <m:r>
          <m:t>α</m:t>
        </m:r>
      </m:oMath>
      <w:r>
        <w:t xml:space="preserve">.</w:t>
      </w:r>
    </w:p>
    <w:p>
      <w:pPr>
        <w:pStyle w:val="BodyText"/>
      </w:pPr>
      <w:r>
        <w:t xml:space="preserve">Тому пункт 4 процедури перевірки критерію можна уточнити:</w:t>
      </w:r>
    </w:p>
    <w:p>
      <w:pPr>
        <w:pStyle w:val="Compact"/>
        <w:numPr>
          <w:ilvl w:val="0"/>
          <w:numId w:val="1099"/>
        </w:numPr>
      </w:pPr>
      <w:r>
        <w:t xml:space="preserve">Порахувати частку помилок й</w:t>
      </w:r>
      <w:r>
        <w:t xml:space="preserve"> </w:t>
      </w:r>
      <w:r>
        <w:rPr>
          <w:i/>
          <w:iCs/>
        </w:rPr>
        <w:t xml:space="preserve">побудувати довірчий інтервал для нього</w:t>
      </w:r>
      <w:r>
        <w:t xml:space="preserve">. Якщо</w:t>
      </w:r>
      <w:r>
        <w:t xml:space="preserve"> </w:t>
      </w:r>
      <m:oMath>
        <m:r>
          <m:t>α</m:t>
        </m:r>
      </m:oMath>
      <w:r>
        <w:t xml:space="preserve"> </w:t>
      </w:r>
      <w:r>
        <w:t xml:space="preserve">лежить у ньому, значить усе добре, а інакше розбираємося, що пішло не так.</w:t>
      </w:r>
    </w:p>
    <w:p>
      <w:pPr>
        <w:pStyle w:val="FirstParagraph"/>
      </w:pPr>
      <w:r>
        <w:t xml:space="preserve">Довірчий інтервал можна побудувати різними способами (</w:t>
      </w:r>
      <w:hyperlink w:anchor="sec-ci">
        <w:r>
          <w:rPr>
            <w:rStyle w:val="Hyperlink"/>
          </w:rPr>
          <w:t xml:space="preserve">див. 2.4</w:t>
        </w:r>
      </w:hyperlink>
      <w:r>
        <w:t xml:space="preserve">). Але можна зробити простіше: у Python є функція, яка будує довірчий інтервал Вілсона</w:t>
      </w:r>
      <w:r>
        <w:rPr>
          <w:rStyle w:val="FootnoteReference"/>
        </w:rPr>
        <w:footnoteReference w:id="381"/>
      </w:r>
      <w:r>
        <w:t xml:space="preserve">: він не такий точний, як ми виводили раніше, зате він швидший й працює швидше. Давайте спробуємо його реалізувати:</w:t>
      </w:r>
    </w:p>
    <w:p>
      <w:pPr>
        <w:pStyle w:val="BodyText"/>
      </w:pPr>
      <w:r>
        <w:br/>
      </w:r>
    </w:p>
    <w:p>
      <w:pPr>
        <w:pStyle w:val="SourceCode"/>
      </w:pPr>
      <w:r>
        <w:rPr>
          <w:rStyle w:val="NormalTok"/>
        </w:rPr>
        <w:t xml:space="preserve">ci </w:t>
      </w:r>
      <w:r>
        <w:rPr>
          <w:rStyle w:val="OperatorTok"/>
        </w:rPr>
        <w:t xml:space="preserve">=</w:t>
      </w:r>
      <w:r>
        <w:rPr>
          <w:rStyle w:val="NormalTok"/>
        </w:rPr>
        <w:t xml:space="preserve"> proportion_confint(count </w:t>
      </w:r>
      <w:r>
        <w:rPr>
          <w:rStyle w:val="OperatorTok"/>
        </w:rPr>
        <w:t xml:space="preserve">=</w:t>
      </w:r>
      <w:r>
        <w:rPr>
          <w:rStyle w:val="NormalTok"/>
        </w:rPr>
        <w:t xml:space="preserve"> bad_cnt, nobs </w:t>
      </w:r>
      <w:r>
        <w:rPr>
          <w:rStyle w:val="OperatorTok"/>
        </w:rPr>
        <w:t xml:space="preserve">=</w:t>
      </w:r>
      <w:r>
        <w:rPr>
          <w:rStyle w:val="NormalTok"/>
        </w:rPr>
        <w:t xml:space="preserve"> N, alpha</w:t>
      </w:r>
      <w:r>
        <w:rPr>
          <w:rStyle w:val="OperatorTok"/>
        </w:rPr>
        <w:t xml:space="preserve">=</w:t>
      </w:r>
      <w:r>
        <w:rPr>
          <w:rStyle w:val="FloatTok"/>
        </w:rPr>
        <w:t xml:space="preserve">0.05</w:t>
      </w:r>
      <w:r>
        <w:rPr>
          <w:rStyle w:val="NormalTok"/>
        </w:rPr>
        <w:t xml:space="preserve">, method</w:t>
      </w:r>
      <w:r>
        <w:rPr>
          <w:rStyle w:val="OperatorTok"/>
        </w:rPr>
        <w:t xml:space="preserve">=</w:t>
      </w:r>
      <w:r>
        <w:rPr>
          <w:rStyle w:val="StringTok"/>
        </w:rPr>
        <w:t xml:space="preserve">'wilson'</w:t>
      </w:r>
      <w:r>
        <w:rPr>
          <w:rStyle w:val="NormalTok"/>
        </w:rPr>
        <w:t xml:space="preserve">)</w:t>
      </w:r>
      <w:r>
        <w:br/>
      </w:r>
      <w:r>
        <w:rPr>
          <w:rStyle w:val="BuiltInTok"/>
        </w:rPr>
        <w:t xml:space="preserve">print</w:t>
      </w:r>
      <w:r>
        <w:rPr>
          <w:rStyle w:val="NormalTok"/>
        </w:rPr>
        <w:t xml:space="preserve">(</w:t>
      </w:r>
      <w:r>
        <w:rPr>
          <w:rStyle w:val="SpecialStringTok"/>
        </w:rPr>
        <w:t xml:space="preserve">f"FPR: </w:t>
      </w:r>
      <w:r>
        <w:rPr>
          <w:rStyle w:val="SpecialCharTok"/>
        </w:rPr>
        <w:t xml:space="preserve">{</w:t>
      </w:r>
      <w:r>
        <w:rPr>
          <w:rStyle w:val="NormalTok"/>
        </w:rPr>
        <w:t xml:space="preserve">bad_cnt</w:t>
      </w:r>
      <w:r>
        <w:rPr>
          <w:rStyle w:val="OperatorTok"/>
        </w:rPr>
        <w:t xml:space="preserve">/</w:t>
      </w:r>
      <w:r>
        <w:rPr>
          <w:rStyle w:val="NormalTok"/>
        </w:rPr>
        <w:t xml:space="preserve">N</w:t>
      </w:r>
      <w:r>
        <w:rPr>
          <w:rStyle w:val="SpecialCharTok"/>
        </w:rPr>
        <w:t xml:space="preserve">:.3f}</w:t>
      </w:r>
      <w:r>
        <w:rPr>
          <w:rStyle w:val="CharTok"/>
        </w:rPr>
        <w:t xml:space="preserve">\n</w:t>
      </w:r>
      <w:r>
        <w:rPr>
          <w:rStyle w:val="SpecialStringTok"/>
        </w:rPr>
        <w:t xml:space="preserve">Довірчий інтервал: (</w:t>
      </w:r>
      <w:r>
        <w:rPr>
          <w:rStyle w:val="SpecialCharTok"/>
        </w:rPr>
        <w:t xml:space="preserve">{</w:t>
      </w:r>
      <w:r>
        <w:rPr>
          <w:rStyle w:val="NormalTok"/>
        </w:rPr>
        <w:t xml:space="preserve">ci[</w:t>
      </w:r>
      <w:r>
        <w:rPr>
          <w:rStyle w:val="DecValTok"/>
        </w:rPr>
        <w:t xml:space="preserve">0</w:t>
      </w:r>
      <w:r>
        <w:rPr>
          <w:rStyle w:val="NormalTok"/>
        </w:rPr>
        <w:t xml:space="preserve">]</w:t>
      </w:r>
      <w:r>
        <w:rPr>
          <w:rStyle w:val="SpecialCharTok"/>
        </w:rPr>
        <w:t xml:space="preserve">:.3f}</w:t>
      </w:r>
      <w:r>
        <w:rPr>
          <w:rStyle w:val="SpecialStringTok"/>
        </w:rPr>
        <w:t xml:space="preserve">, </w:t>
      </w:r>
      <w:r>
        <w:rPr>
          <w:rStyle w:val="SpecialCharTok"/>
        </w:rPr>
        <w:t xml:space="preserve">{</w:t>
      </w:r>
      <w:r>
        <w:rPr>
          <w:rStyle w:val="NormalTok"/>
        </w:rPr>
        <w:t xml:space="preserve">ci[</w:t>
      </w:r>
      <w:r>
        <w:rPr>
          <w:rStyle w:val="DecValTok"/>
        </w:rPr>
        <w:t xml:space="preserve">1</w:t>
      </w:r>
      <w:r>
        <w:rPr>
          <w:rStyle w:val="NormalTok"/>
        </w:rPr>
        <w:t xml:space="preserve">]</w:t>
      </w:r>
      <w:r>
        <w:rPr>
          <w:rStyle w:val="SpecialCharTok"/>
        </w:rPr>
        <w:t xml:space="preserve">:.3f}</w:t>
      </w:r>
      <w:r>
        <w:rPr>
          <w:rStyle w:val="SpecialStringTok"/>
        </w:rPr>
        <w:t xml:space="preserve">)"</w:t>
      </w:r>
      <w:r>
        <w:rPr>
          <w:rStyle w:val="NormalTok"/>
        </w:rPr>
        <w:t xml:space="preserve">)</w:t>
      </w:r>
    </w:p>
    <w:p>
      <w:pPr>
        <w:pStyle w:val="SourceCode"/>
      </w:pPr>
      <w:r>
        <w:rPr>
          <w:rStyle w:val="VerbatimChar"/>
        </w:rPr>
        <w:t xml:space="preserve">FPR: 0.052</w:t>
      </w:r>
      <w:r>
        <w:br/>
      </w:r>
      <w:r>
        <w:rPr>
          <w:rStyle w:val="VerbatimChar"/>
        </w:rPr>
        <w:t xml:space="preserve">Довірчий інтервал: (0.048, 0.056)</w:t>
      </w:r>
    </w:p>
    <w:p>
      <w:pPr>
        <w:pStyle w:val="FirstParagraph"/>
      </w:pPr>
      <w:r>
        <w:br/>
      </w:r>
    </w:p>
    <w:p>
      <w:pPr>
        <w:pStyle w:val="BodyText"/>
      </w:pPr>
      <w:r>
        <w:t xml:space="preserve">Як бачимо, що 5% потрапили в довірчий інтервал, а отже, ми можемо вважати, що критерій є валідним для нашого завдання.</w:t>
      </w:r>
    </w:p>
    <w:p>
      <w:pPr>
        <w:pStyle w:val="BodyText"/>
      </w:pPr>
      <w:r>
        <w:t xml:space="preserve">А що, якби розподіл був складнішим?</w:t>
      </w:r>
    </w:p>
    <w:p>
      <w:pPr>
        <w:pStyle w:val="BodyText"/>
      </w:pPr>
      <w:r>
        <w:t xml:space="preserve">Розглянемо приклад, коли магматичне сподівання в тесті й контролі рівні, але вибірки з різних розподілів. Тобто</w:t>
      </w:r>
      <w:r>
        <w:t xml:space="preserve"> </w:t>
      </w:r>
      <m:oMath>
        <m:sSub>
          <m:e>
            <m:r>
              <m:t>H</m:t>
            </m:r>
          </m:e>
          <m:sub>
            <m:r>
              <m:t>0</m:t>
            </m:r>
          </m:sub>
        </m:sSub>
      </m:oMath>
      <w:r>
        <w:t xml:space="preserve"> </w:t>
      </w:r>
      <w:r>
        <w:t xml:space="preserve">правильна, але розподіли різні. Для цього ми можемо взяти два експоненціальних розподіли з різними параметрами. Наприклад, раніше в середньому виручка від користувача була приблизно 10 гривень, а після введення ефекту впливу (нове ціноутворення) частина користувачів стала менше платити, але середній чек залишився таким самим: 10 гривень.</w:t>
      </w:r>
    </w:p>
    <w:p>
      <w:pPr>
        <w:pStyle w:val="BodyText"/>
      </w:pPr>
      <w:r>
        <w:br/>
      </w:r>
    </w:p>
    <w:p>
      <w:pPr>
        <w:pStyle w:val="SourceCode"/>
      </w:pPr>
      <w:r>
        <w:rPr>
          <w:rStyle w:val="NormalTok"/>
        </w:rPr>
        <w:t xml:space="preserve">np.random.seed(</w:t>
      </w:r>
      <w:r>
        <w:rPr>
          <w:rStyle w:val="DecValTok"/>
        </w:rPr>
        <w:t xml:space="preserve">42</w:t>
      </w:r>
      <w:r>
        <w:rPr>
          <w:rStyle w:val="NormalTok"/>
        </w:rPr>
        <w:t xml:space="preserve">)</w:t>
      </w:r>
      <w:r>
        <w:br/>
      </w:r>
      <w:r>
        <w:br/>
      </w:r>
      <w:r>
        <w:rPr>
          <w:rStyle w:val="NormalTok"/>
        </w:rPr>
        <w:t xml:space="preserve">test_dist </w:t>
      </w:r>
      <w:r>
        <w:rPr>
          <w:rStyle w:val="OperatorTok"/>
        </w:rPr>
        <w:t xml:space="preserve">=</w:t>
      </w:r>
      <w:r>
        <w:rPr>
          <w:rStyle w:val="NormalTok"/>
        </w:rPr>
        <w:t xml:space="preserve"> expon(scale </w:t>
      </w:r>
      <w:r>
        <w:rPr>
          <w:rStyle w:val="Operato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control_dist </w:t>
      </w:r>
      <w:r>
        <w:rPr>
          <w:rStyle w:val="OperatorTok"/>
        </w:rPr>
        <w:t xml:space="preserve">=</w:t>
      </w:r>
      <w:r>
        <w:rPr>
          <w:rStyle w:val="NormalTok"/>
        </w:rPr>
        <w:t xml:space="preserve"> expon(loc</w:t>
      </w:r>
      <w:r>
        <w:rPr>
          <w:rStyle w:val="OperatorTok"/>
        </w:rPr>
        <w:t xml:space="preserve">=</w:t>
      </w:r>
      <w:r>
        <w:rPr>
          <w:rStyle w:val="DecValTok"/>
        </w:rPr>
        <w:t xml:space="preserve">5</w:t>
      </w:r>
      <w:r>
        <w:rPr>
          <w:rStyle w:val="NormalTok"/>
        </w:rPr>
        <w:t xml:space="preserve">, scale </w:t>
      </w:r>
      <w:r>
        <w:rPr>
          <w:rStyle w:val="OperatorTok"/>
        </w:rPr>
        <w:t xml:space="preserve">=</w:t>
      </w:r>
      <w:r>
        <w:rPr>
          <w:rStyle w:val="NormalTok"/>
        </w:rPr>
        <w:t xml:space="preserve"> </w:t>
      </w:r>
      <w:r>
        <w:rPr>
          <w:rStyle w:val="DecValTok"/>
        </w:rPr>
        <w:t xml:space="preserve">5</w:t>
      </w:r>
      <w:r>
        <w:rPr>
          <w:rStyle w:val="NormalTok"/>
        </w:rPr>
        <w:t xml:space="preserve">)</w:t>
      </w:r>
      <w:r>
        <w:br/>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2</w:t>
      </w:r>
      <w:r>
        <w:rPr>
          <w:rStyle w:val="NormalTok"/>
        </w:rPr>
        <w:t xml:space="preserve">))</w:t>
      </w:r>
      <w:r>
        <w:br/>
      </w:r>
      <w:r>
        <w:rPr>
          <w:rStyle w:val="NormalTok"/>
        </w:rPr>
        <w:t xml:space="preserve">plt.plot(x, test_dist.pdf(x), label</w:t>
      </w:r>
      <w:r>
        <w:rPr>
          <w:rStyle w:val="OperatorTok"/>
        </w:rPr>
        <w:t xml:space="preserve">=</w:t>
      </w:r>
      <w:r>
        <w:rPr>
          <w:rStyle w:val="StringTok"/>
        </w:rPr>
        <w:t xml:space="preserve">'Тест'</w:t>
      </w:r>
      <w:r>
        <w:rPr>
          <w:rStyle w:val="NormalTok"/>
        </w:rPr>
        <w:t xml:space="preserve">, color</w:t>
      </w:r>
      <w:r>
        <w:rPr>
          <w:rStyle w:val="OperatorTok"/>
        </w:rPr>
        <w:t xml:space="preserve">=</w:t>
      </w:r>
      <w:r>
        <w:rPr>
          <w:rStyle w:val="NormalTok"/>
        </w:rPr>
        <w:t xml:space="preserve">turquoise)</w:t>
      </w:r>
      <w:r>
        <w:br/>
      </w:r>
      <w:r>
        <w:rPr>
          <w:rStyle w:val="NormalTok"/>
        </w:rPr>
        <w:t xml:space="preserve">plt.plot(x, control_dist.pdf(x), label</w:t>
      </w:r>
      <w:r>
        <w:rPr>
          <w:rStyle w:val="OperatorTok"/>
        </w:rPr>
        <w:t xml:space="preserve">=</w:t>
      </w:r>
      <w:r>
        <w:rPr>
          <w:rStyle w:val="StringTok"/>
        </w:rPr>
        <w:t xml:space="preserve">'Контроль'</w:t>
      </w:r>
      <w:r>
        <w:rPr>
          <w:rStyle w:val="NormalTok"/>
        </w:rPr>
        <w:t xml:space="preserve">, color</w:t>
      </w:r>
      <w:r>
        <w:rPr>
          <w:rStyle w:val="OperatorTok"/>
        </w:rPr>
        <w:t xml:space="preserve">=</w:t>
      </w:r>
      <w:r>
        <w:rPr>
          <w:rStyle w:val="NormalTok"/>
        </w:rPr>
        <w:t xml:space="preserve">slate)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plt.legend()</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85" w:name="fig-t-test-2"/>
          <w:p>
            <w:pPr>
              <w:pStyle w:val="Compact"/>
              <w:jc w:val="center"/>
            </w:pPr>
            <w:r>
              <w:drawing>
                <wp:inline>
                  <wp:extent cx="6261100" cy="1993862"/>
                  <wp:effectExtent b="0" l="0" r="0" t="0"/>
                  <wp:docPr descr="" title="" id="383" name="Picture"/>
                  <a:graphic>
                    <a:graphicData uri="http://schemas.openxmlformats.org/drawingml/2006/picture">
                      <pic:pic>
                        <pic:nvPicPr>
                          <pic:cNvPr descr="monte-carlo_files/figure-docx/fig-t-test-2-output-1.png" id="384" name="Picture"/>
                          <pic:cNvPicPr>
                            <a:picLocks noChangeArrowheads="1" noChangeAspect="1"/>
                          </pic:cNvPicPr>
                        </pic:nvPicPr>
                        <pic:blipFill>
                          <a:blip r:embed="rId382"/>
                          <a:stretch>
                            <a:fillRect/>
                          </a:stretch>
                        </pic:blipFill>
                        <pic:spPr bwMode="auto">
                          <a:xfrm>
                            <a:off x="0" y="0"/>
                            <a:ext cx="6261100" cy="1993862"/>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5.1: Приклад, коли</w:t>
            </w:r>
            <w:r>
              <w:t xml:space="preserve"> </w:t>
            </w:r>
            <m:oMath>
              <m:sSub>
                <m:e>
                  <m:r>
                    <m:t>H</m:t>
                  </m:r>
                </m:e>
                <m:sub>
                  <m:r>
                    <m:t>0</m:t>
                  </m:r>
                </m:sub>
              </m:sSub>
            </m:oMath>
            <w:r>
              <w:t xml:space="preserve"> </w:t>
            </w:r>
            <w:r>
              <w:t xml:space="preserve">правильна, але розподіли різні</w:t>
            </w:r>
          </w:p>
          <w:bookmarkEnd w:id="385"/>
        </w:tc>
      </w:tr>
    </w:tbl>
    <w:p>
      <w:pPr>
        <w:pStyle w:val="BodyText"/>
      </w:pPr>
      <w:r>
        <w:t xml:space="preserve">Напишемо функцію</w:t>
      </w:r>
      <w:r>
        <w:t xml:space="preserve"> </w:t>
      </w:r>
      <w:r>
        <w:rPr>
          <w:rStyle w:val="VerbatimChar"/>
        </w:rPr>
        <w:t xml:space="preserve">check_criterion()</w:t>
      </w:r>
      <w:r>
        <w:t xml:space="preserve">, яка буде перевіряти критерій на коректність. Вона приймає на вхід розподіли для тесту й контролю, розмір вибірки, кількість експериментів, а також вміє виводити довірчий інтервал.</w:t>
      </w:r>
    </w:p>
    <w:p>
      <w:pPr>
        <w:pStyle w:val="BodyText"/>
      </w:pPr>
      <w:r>
        <w:br/>
      </w:r>
    </w:p>
    <w:p>
      <w:pPr>
        <w:pStyle w:val="SourceCode"/>
      </w:pPr>
      <w:r>
        <w:rPr>
          <w:rStyle w:val="KeywordTok"/>
        </w:rPr>
        <w:t xml:space="preserve">def</w:t>
      </w:r>
      <w:r>
        <w:rPr>
          <w:rStyle w:val="NormalTok"/>
        </w:rPr>
        <w:t xml:space="preserve"> check_criterion(</w:t>
      </w:r>
      <w:r>
        <w:br/>
      </w:r>
      <w:r>
        <w:rPr>
          <w:rStyle w:val="NormalTok"/>
        </w:rPr>
        <w:t xml:space="preserve">    test_dist,</w:t>
      </w:r>
      <w:r>
        <w:br/>
      </w:r>
      <w:r>
        <w:rPr>
          <w:rStyle w:val="NormalTok"/>
        </w:rPr>
        <w:t xml:space="preserve">    control_dist, </w:t>
      </w:r>
      <w:r>
        <w:br/>
      </w:r>
      <w:r>
        <w:rPr>
          <w:rStyle w:val="NormalTok"/>
        </w:rPr>
        <w:t xml:space="preserve">    sample_size, </w:t>
      </w:r>
      <w:r>
        <w:br/>
      </w:r>
      <w:r>
        <w:rPr>
          <w:rStyle w:val="NormalTok"/>
        </w:rPr>
        <w:t xml:space="preserve">    N_exps</w:t>
      </w:r>
      <w:r>
        <w:rPr>
          <w:rStyle w:val="OperatorTok"/>
        </w:rPr>
        <w:t xml:space="preserve">=</w:t>
      </w:r>
      <w:r>
        <w:rPr>
          <w:rStyle w:val="DecValTok"/>
        </w:rPr>
        <w:t xml:space="preserve">10000</w:t>
      </w:r>
      <w:r>
        <w:rPr>
          <w:rStyle w:val="NormalTok"/>
        </w:rPr>
        <w:t xml:space="preserve">, </w:t>
      </w:r>
      <w:r>
        <w:br/>
      </w:r>
      <w:r>
        <w:rPr>
          <w:rStyle w:val="NormalTok"/>
        </w:rPr>
        <w:t xml:space="preserve">    to_print</w:t>
      </w:r>
      <w:r>
        <w:rPr>
          <w:rStyle w:val="OperatorTok"/>
        </w:rPr>
        <w:t xml:space="preserve">=</w:t>
      </w:r>
      <w:r>
        <w:rPr>
          <w:rStyle w:val="VariableTok"/>
        </w:rPr>
        <w:t xml:space="preserve">True</w:t>
      </w:r>
      <w:r>
        <w:br/>
      </w:r>
      <w:r>
        <w:rPr>
          <w:rStyle w:val="NormalTok"/>
        </w:rPr>
        <w:t xml:space="preserve">):</w:t>
      </w:r>
      <w:r>
        <w:br/>
      </w:r>
      <w:r>
        <w:rPr>
          <w:rStyle w:val="NormalTok"/>
        </w:rPr>
        <w:t xml:space="preserve">    </w:t>
      </w:r>
      <w:r>
        <w:rPr>
          <w:rStyle w:val="CommentTok"/>
        </w:rPr>
        <w:t xml:space="preserve">"""</w:t>
      </w:r>
      <w:r>
        <w:br/>
      </w:r>
      <w:r>
        <w:rPr>
          <w:rStyle w:val="CommentTok"/>
        </w:rPr>
        <w:t xml:space="preserve">    Функція перевіряє критерій на коректність.</w:t>
      </w:r>
      <w:r>
        <w:br/>
      </w:r>
      <w:r>
        <w:rPr>
          <w:rStyle w:val="CommentTok"/>
        </w:rPr>
        <w:t xml:space="preserve">    test_dist: розподіл для тесту</w:t>
      </w:r>
      <w:r>
        <w:br/>
      </w:r>
      <w:r>
        <w:rPr>
          <w:rStyle w:val="CommentTok"/>
        </w:rPr>
        <w:t xml:space="preserve">    control_dist: розподіл для контролю</w:t>
      </w:r>
      <w:r>
        <w:br/>
      </w:r>
      <w:r>
        <w:rPr>
          <w:rStyle w:val="CommentTok"/>
        </w:rPr>
        <w:t xml:space="preserve">    sample_size: розмір вибірки</w:t>
      </w:r>
      <w:r>
        <w:br/>
      </w:r>
      <w:r>
        <w:rPr>
          <w:rStyle w:val="CommentTok"/>
        </w:rPr>
        <w:t xml:space="preserve">    N_exps: кількість експериментів</w:t>
      </w:r>
      <w:r>
        <w:br/>
      </w:r>
      <w:r>
        <w:rPr>
          <w:rStyle w:val="CommentTok"/>
        </w:rPr>
        <w:t xml:space="preserve">    to_print: чи виводити довірчий інтервал</w:t>
      </w:r>
      <w:r>
        <w:br/>
      </w:r>
      <w:r>
        <w:rPr>
          <w:rStyle w:val="CommentTok"/>
        </w:rPr>
        <w:t xml:space="preserve">    """</w:t>
      </w:r>
      <w:r>
        <w:br/>
      </w:r>
      <w:r>
        <w:rPr>
          <w:rStyle w:val="NormalTok"/>
        </w:rPr>
        <w:t xml:space="preserve">    np.random.seed(</w:t>
      </w:r>
      <w:r>
        <w:rPr>
          <w:rStyle w:val="DecValTok"/>
        </w:rPr>
        <w:t xml:space="preserve">35</w:t>
      </w:r>
      <w:r>
        <w:rPr>
          <w:rStyle w:val="NormalTok"/>
        </w:rPr>
        <w:t xml:space="preserve">)</w:t>
      </w:r>
      <w:r>
        <w:br/>
      </w:r>
      <w:r>
        <w:rPr>
          <w:rStyle w:val="NormalTok"/>
        </w:rPr>
        <w:t xml:space="preserve">    bad_cnt</w:t>
      </w:r>
      <w:r>
        <w:rPr>
          <w:rStyle w:val="OperatorTok"/>
        </w:rPr>
        <w:t xml:space="preserve">=</w:t>
      </w:r>
      <w:r>
        <w:rPr>
          <w:rStyle w:val="DecValTok"/>
        </w:rPr>
        <w:t xml:space="preserve">0</w:t>
      </w:r>
      <w:r>
        <w:br/>
      </w:r>
      <w:r>
        <w:rPr>
          <w:rStyle w:val="NormalTok"/>
        </w:rPr>
        <w:t xml:space="preserve">    alpha</w:t>
      </w:r>
      <w:r>
        <w:rPr>
          <w:rStyle w:val="OperatorTok"/>
        </w:rPr>
        <w:t xml:space="preserve">=</w:t>
      </w:r>
      <w:r>
        <w:rPr>
          <w:rStyle w:val="FloatTok"/>
        </w:rPr>
        <w:t xml:space="preserve">0.05</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(N_exps):</w:t>
      </w:r>
      <w:r>
        <w:br/>
      </w:r>
      <w:r>
        <w:rPr>
          <w:rStyle w:val="NormalTok"/>
        </w:rPr>
        <w:t xml:space="preserve">        test    </w:t>
      </w:r>
      <w:r>
        <w:rPr>
          <w:rStyle w:val="OperatorTok"/>
        </w:rPr>
        <w:t xml:space="preserve">=</w:t>
      </w:r>
      <w:r>
        <w:rPr>
          <w:rStyle w:val="NormalTok"/>
        </w:rPr>
        <w:t xml:space="preserve"> test_dist.rvs(sample_size)</w:t>
      </w:r>
      <w:r>
        <w:br/>
      </w:r>
      <w:r>
        <w:rPr>
          <w:rStyle w:val="NormalTok"/>
        </w:rPr>
        <w:t xml:space="preserve">        control </w:t>
      </w:r>
      <w:r>
        <w:rPr>
          <w:rStyle w:val="OperatorTok"/>
        </w:rPr>
        <w:t xml:space="preserve">=</w:t>
      </w:r>
      <w:r>
        <w:rPr>
          <w:rStyle w:val="NormalTok"/>
        </w:rPr>
        <w:t xml:space="preserve"> control_dist.rvs(sample_size)</w:t>
      </w:r>
      <w:r>
        <w:br/>
      </w:r>
      <w:r>
        <w:rPr>
          <w:rStyle w:val="NormalTok"/>
        </w:rPr>
        <w:t xml:space="preserve">        pvalue </w:t>
      </w:r>
      <w:r>
        <w:rPr>
          <w:rStyle w:val="OperatorTok"/>
        </w:rPr>
        <w:t xml:space="preserve">=</w:t>
      </w:r>
      <w:r>
        <w:rPr>
          <w:rStyle w:val="NormalTok"/>
        </w:rPr>
        <w:t xml:space="preserve"> ttest_ind(test, control, equal_var</w:t>
      </w:r>
      <w:r>
        <w:rPr>
          <w:rStyle w:val="OperatorTok"/>
        </w:rPr>
        <w:t xml:space="preserve">=</w:t>
      </w:r>
      <w:r>
        <w:rPr>
          <w:rStyle w:val="VariableTok"/>
        </w:rPr>
        <w:t xml:space="preserve">False</w:t>
      </w:r>
      <w:r>
        <w:rPr>
          <w:rStyle w:val="NormalTok"/>
        </w:rPr>
        <w:t xml:space="preserve">,</w:t>
      </w:r>
      <w:r>
        <w:br/>
      </w:r>
      <w:r>
        <w:rPr>
          <w:rStyle w:val="NormalTok"/>
        </w:rPr>
        <w:t xml:space="preserve">                           alternative</w:t>
      </w:r>
      <w:r>
        <w:rPr>
          <w:rStyle w:val="OperatorTok"/>
        </w:rPr>
        <w:t xml:space="preserve">=</w:t>
      </w:r>
      <w:r>
        <w:rPr>
          <w:rStyle w:val="StringTok"/>
        </w:rPr>
        <w:t xml:space="preserve">'two-sided'</w:t>
      </w:r>
      <w:r>
        <w:rPr>
          <w:rStyle w:val="NormalTok"/>
        </w:rPr>
        <w:t xml:space="preserve">).pvalue</w:t>
      </w:r>
      <w:r>
        <w:br/>
      </w:r>
      <w:r>
        <w:rPr>
          <w:rStyle w:val="NormalTok"/>
        </w:rPr>
        <w:t xml:space="preserve">        bad_cnt </w:t>
      </w:r>
      <w:r>
        <w:rPr>
          <w:rStyle w:val="OperatorTok"/>
        </w:rPr>
        <w:t xml:space="preserve">+=</w:t>
      </w:r>
      <w:r>
        <w:rPr>
          <w:rStyle w:val="NormalTok"/>
        </w:rPr>
        <w:t xml:space="preserve"> (pvalue </w:t>
      </w:r>
      <w:r>
        <w:rPr>
          <w:rStyle w:val="OperatorTok"/>
        </w:rPr>
        <w:t xml:space="preserve">&lt;</w:t>
      </w:r>
      <w:r>
        <w:rPr>
          <w:rStyle w:val="NormalTok"/>
        </w:rPr>
        <w:t xml:space="preserve"> alpha)</w:t>
      </w:r>
      <w:r>
        <w:br/>
      </w:r>
      <w:r>
        <w:br/>
      </w:r>
      <w:r>
        <w:rPr>
          <w:rStyle w:val="NormalTok"/>
        </w:rPr>
        <w:t xml:space="preserve">    ci </w:t>
      </w:r>
      <w:r>
        <w:rPr>
          <w:rStyle w:val="OperatorTok"/>
        </w:rPr>
        <w:t xml:space="preserve">=</w:t>
      </w:r>
      <w:r>
        <w:rPr>
          <w:rStyle w:val="NormalTok"/>
        </w:rPr>
        <w:t xml:space="preserve"> proportion_confint(count </w:t>
      </w:r>
      <w:r>
        <w:rPr>
          <w:rStyle w:val="OperatorTok"/>
        </w:rPr>
        <w:t xml:space="preserve">=</w:t>
      </w:r>
      <w:r>
        <w:rPr>
          <w:rStyle w:val="NormalTok"/>
        </w:rPr>
        <w:t xml:space="preserve"> bad_cnt, nobs </w:t>
      </w:r>
      <w:r>
        <w:rPr>
          <w:rStyle w:val="OperatorTok"/>
        </w:rPr>
        <w:t xml:space="preserve">=</w:t>
      </w:r>
      <w:r>
        <w:rPr>
          <w:rStyle w:val="NormalTok"/>
        </w:rPr>
        <w:t xml:space="preserve"> N_exps,</w:t>
      </w:r>
      <w:r>
        <w:br/>
      </w:r>
      <w:r>
        <w:rPr>
          <w:rStyle w:val="NormalTok"/>
        </w:rPr>
        <w:t xml:space="preserve">                            alpha</w:t>
      </w:r>
      <w:r>
        <w:rPr>
          <w:rStyle w:val="OperatorTok"/>
        </w:rPr>
        <w:t xml:space="preserve">=</w:t>
      </w:r>
      <w:r>
        <w:rPr>
          <w:rStyle w:val="FloatTok"/>
        </w:rPr>
        <w:t xml:space="preserve">0.05</w:t>
      </w:r>
      <w:r>
        <w:rPr>
          <w:rStyle w:val="NormalTok"/>
        </w:rPr>
        <w:t xml:space="preserve">, method</w:t>
      </w:r>
      <w:r>
        <w:rPr>
          <w:rStyle w:val="OperatorTok"/>
        </w:rPr>
        <w:t xml:space="preserve">=</w:t>
      </w:r>
      <w:r>
        <w:rPr>
          <w:rStyle w:val="StringTok"/>
        </w:rPr>
        <w:t xml:space="preserve">'wilson'</w:t>
      </w:r>
      <w:r>
        <w:rPr>
          <w:rStyle w:val="NormalTok"/>
        </w:rPr>
        <w:t xml:space="preserve">)</w:t>
      </w:r>
      <w:r>
        <w:br/>
      </w:r>
      <w:r>
        <w:br/>
      </w:r>
      <w:r>
        <w:rPr>
          <w:rStyle w:val="NormalTok"/>
        </w:rPr>
        <w:t xml:space="preserve">    </w:t>
      </w:r>
      <w:r>
        <w:rPr>
          <w:rStyle w:val="ControlFlowTok"/>
        </w:rPr>
        <w:t xml:space="preserve">if</w:t>
      </w:r>
      <w:r>
        <w:rPr>
          <w:rStyle w:val="NormalTok"/>
        </w:rPr>
        <w:t xml:space="preserve"> to_print:</w:t>
      </w:r>
      <w:r>
        <w:br/>
      </w:r>
      <w:r>
        <w:rPr>
          <w:rStyle w:val="NormalTok"/>
        </w:rPr>
        <w:t xml:space="preserve">        </w:t>
      </w:r>
      <w:r>
        <w:rPr>
          <w:rStyle w:val="BuiltInTok"/>
        </w:rPr>
        <w:t xml:space="preserve">print</w:t>
      </w:r>
      <w:r>
        <w:rPr>
          <w:rStyle w:val="NormalTok"/>
        </w:rPr>
        <w:t xml:space="preserve">(</w:t>
      </w:r>
      <w:r>
        <w:rPr>
          <w:rStyle w:val="SpecialStringTok"/>
        </w:rPr>
        <w:t xml:space="preserve">f"FPR: </w:t>
      </w:r>
      <w:r>
        <w:rPr>
          <w:rStyle w:val="SpecialCharTok"/>
        </w:rPr>
        <w:t xml:space="preserve">{</w:t>
      </w:r>
      <w:r>
        <w:rPr>
          <w:rStyle w:val="NormalTok"/>
        </w:rPr>
        <w:t xml:space="preserve">bad_cnt</w:t>
      </w:r>
      <w:r>
        <w:rPr>
          <w:rStyle w:val="OperatorTok"/>
        </w:rPr>
        <w:t xml:space="preserve">/</w:t>
      </w:r>
      <w:r>
        <w:rPr>
          <w:rStyle w:val="NormalTok"/>
        </w:rPr>
        <w:t xml:space="preserve">N_exps</w:t>
      </w:r>
      <w:r>
        <w:rPr>
          <w:rStyle w:val="SpecialCharTok"/>
        </w:rPr>
        <w:t xml:space="preserve">:.3f}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f"Довірчий інтервал: (</w:t>
      </w:r>
      <w:r>
        <w:rPr>
          <w:rStyle w:val="SpecialCharTok"/>
        </w:rPr>
        <w:t xml:space="preserve">{</w:t>
      </w:r>
      <w:r>
        <w:rPr>
          <w:rStyle w:val="NormalTok"/>
        </w:rPr>
        <w:t xml:space="preserve">ci[</w:t>
      </w:r>
      <w:r>
        <w:rPr>
          <w:rStyle w:val="DecValTok"/>
        </w:rPr>
        <w:t xml:space="preserve">0</w:t>
      </w:r>
      <w:r>
        <w:rPr>
          <w:rStyle w:val="NormalTok"/>
        </w:rPr>
        <w:t xml:space="preserve">]</w:t>
      </w:r>
      <w:r>
        <w:rPr>
          <w:rStyle w:val="SpecialCharTok"/>
        </w:rPr>
        <w:t xml:space="preserve">:.3f}</w:t>
      </w:r>
      <w:r>
        <w:rPr>
          <w:rStyle w:val="SpecialStringTok"/>
        </w:rPr>
        <w:t xml:space="preserve">, </w:t>
      </w:r>
      <w:r>
        <w:rPr>
          <w:rStyle w:val="SpecialCharTok"/>
        </w:rPr>
        <w:t xml:space="preserve">{</w:t>
      </w:r>
      <w:r>
        <w:rPr>
          <w:rStyle w:val="NormalTok"/>
        </w:rPr>
        <w:t xml:space="preserve">ci[</w:t>
      </w:r>
      <w:r>
        <w:rPr>
          <w:rStyle w:val="DecValTok"/>
        </w:rPr>
        <w:t xml:space="preserve">1</w:t>
      </w:r>
      <w:r>
        <w:rPr>
          <w:rStyle w:val="NormalTok"/>
        </w:rPr>
        <w:t xml:space="preserve">]</w:t>
      </w:r>
      <w:r>
        <w:rPr>
          <w:rStyle w:val="SpecialCharTok"/>
        </w:rPr>
        <w:t xml:space="preserve">:.3f}</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ci</w:t>
      </w:r>
    </w:p>
    <w:p>
      <w:pPr>
        <w:pStyle w:val="FirstParagraph"/>
      </w:pPr>
      <w:r>
        <w:br/>
      </w:r>
    </w:p>
    <w:p>
      <w:pPr>
        <w:pStyle w:val="BodyText"/>
      </w:pPr>
      <w:r>
        <w:t xml:space="preserve">Тепер перевіримо, чи працює</w:t>
      </w:r>
      <w:r>
        <w:t xml:space="preserve"> </w:t>
      </w:r>
      <m:oMath>
        <m:r>
          <m:t>t</m:t>
        </m:r>
      </m:oMath>
      <w:r>
        <w:t xml:space="preserve">-тест для вибірок з різних експоненціальних розподілів. Одразу спробуємо перевірити відомий міф про достатність вибірки 30</w:t>
      </w:r>
      <w:r>
        <w:rPr>
          <w:rStyle w:val="FootnoteReference"/>
        </w:rPr>
        <w:footnoteReference w:id="386"/>
      </w:r>
      <w:r>
        <w:t xml:space="preserve">. Чи дійсно</w:t>
      </w:r>
      <w:r>
        <w:t xml:space="preserve"> </w:t>
      </w:r>
      <m:oMath>
        <m:r>
          <m:t>t</m:t>
        </m:r>
      </m:oMath>
      <w:r>
        <w:t xml:space="preserve">-тест працює, якщо вибірка більша за 30?</w:t>
      </w:r>
    </w:p>
    <w:p>
      <w:pPr>
        <w:pStyle w:val="BodyText"/>
      </w:pPr>
      <w:r>
        <w:br/>
      </w:r>
    </w:p>
    <w:p>
      <w:pPr>
        <w:pStyle w:val="SourceCode"/>
      </w:pPr>
      <w:r>
        <w:rPr>
          <w:rStyle w:val="NormalTok"/>
        </w:rPr>
        <w:t xml:space="preserve">check_criterion(test_dist, control_dist, sample_size</w:t>
      </w:r>
      <w:r>
        <w:rPr>
          <w:rStyle w:val="OperatorTok"/>
        </w:rPr>
        <w:t xml:space="preserve">=</w:t>
      </w:r>
      <w:r>
        <w:rPr>
          <w:rStyle w:val="DecValTok"/>
        </w:rPr>
        <w:t xml:space="preserve">40</w:t>
      </w:r>
      <w:r>
        <w:rPr>
          <w:rStyle w:val="NormalTok"/>
        </w:rPr>
        <w:t xml:space="preserve">)</w:t>
      </w:r>
    </w:p>
    <w:p>
      <w:pPr>
        <w:pStyle w:val="SourceCode"/>
      </w:pPr>
      <w:r>
        <w:rPr>
          <w:rStyle w:val="VerbatimChar"/>
        </w:rPr>
        <w:t xml:space="preserve">FPR: 0.061</w:t>
      </w:r>
      <w:r>
        <w:br/>
      </w:r>
      <w:r>
        <w:rPr>
          <w:rStyle w:val="VerbatimChar"/>
        </w:rPr>
        <w:t xml:space="preserve">Довірчий інтервал: (0.057, 0.066)</w:t>
      </w:r>
    </w:p>
    <w:p>
      <w:pPr>
        <w:pStyle w:val="FirstParagraph"/>
      </w:pPr>
      <w:r>
        <w:br/>
      </w:r>
    </w:p>
    <w:p>
      <w:pPr>
        <w:pStyle w:val="BodyText"/>
      </w:pPr>
      <w:r>
        <w:t xml:space="preserve">Як бачимо,</w:t>
      </w:r>
      <w:r>
        <w:t xml:space="preserve"> </w:t>
      </w:r>
      <m:oMath>
        <m:r>
          <m:t>t</m:t>
        </m:r>
      </m:oMath>
      <w:r>
        <w:t xml:space="preserve">-тест не спрацював, хоча вибірка більша за 30. Істинне</w:t>
      </w:r>
      <w:r>
        <w:t xml:space="preserve"> </w:t>
      </w:r>
      <m:oMath>
        <m:r>
          <m:t>α</m:t>
        </m:r>
      </m:oMath>
      <w:r>
        <w:t xml:space="preserve"> </w:t>
      </w:r>
      <w:r>
        <w:t xml:space="preserve">не лежить у довірчому інтервалі. Але з якого розміру вибірки</w:t>
      </w:r>
      <w:r>
        <w:t xml:space="preserve"> </w:t>
      </w:r>
      <m:oMath>
        <m:r>
          <m:t>t</m:t>
        </m:r>
      </m:oMath>
      <w:r>
        <w:t xml:space="preserve">-тест почне працювати правильно?</w:t>
      </w:r>
    </w:p>
    <w:bookmarkEnd w:id="387"/>
    <w:bookmarkStart w:id="388" w:name="sec-size"/>
    <w:p>
      <w:pPr>
        <w:pStyle w:val="Heading2"/>
      </w:pPr>
      <w:r>
        <w:t xml:space="preserve">5.2 Визначення розміру вибірки</w:t>
      </w:r>
    </w:p>
    <w:p>
      <w:pPr>
        <w:pStyle w:val="FirstParagraph"/>
      </w:pPr>
      <w:r>
        <w:t xml:space="preserve">Визначити розмір вибірки, з якого</w:t>
      </w:r>
      <w:r>
        <w:t xml:space="preserve"> </w:t>
      </w:r>
      <m:oMath>
        <m:r>
          <m:t>t</m:t>
        </m:r>
      </m:oMath>
      <w:r>
        <w:t xml:space="preserve">-тест почне працювати, можна за допомогою методу Монте-Карло. Для цього ми будемо перевіряти</w:t>
      </w:r>
      <w:r>
        <w:t xml:space="preserve"> </w:t>
      </w:r>
      <m:oMath>
        <m:r>
          <m:t>t</m:t>
        </m:r>
      </m:oMath>
      <w:r>
        <w:t xml:space="preserve">-тест на вибірках різного розміру, поки не знайдемо такий розмір, при якому</w:t>
      </w:r>
      <w:r>
        <w:t xml:space="preserve"> </w:t>
      </w:r>
      <m:oMath>
        <m:r>
          <m:t>t</m:t>
        </m:r>
      </m:oMath>
      <w:r>
        <w:t xml:space="preserve">-тест почне працювати. Для цього ми будемо перевіряти</w:t>
      </w:r>
      <w:r>
        <w:t xml:space="preserve"> </w:t>
      </w:r>
      <m:oMath>
        <m:r>
          <m:t>t</m:t>
        </m:r>
      </m:oMath>
      <w:r>
        <w:t xml:space="preserve">-тест на вибірках від 20 до 100 з кроком 10.</w:t>
      </w:r>
    </w:p>
    <w:p>
      <w:pPr>
        <w:pStyle w:val="BodyText"/>
      </w:pPr>
      <w:r>
        <w:br/>
      </w:r>
    </w:p>
    <w:p>
      <w:pPr>
        <w:pStyle w:val="SourceCode"/>
      </w:pPr>
      <w:r>
        <w:rPr>
          <w:rStyle w:val="NormalTok"/>
        </w:rPr>
        <w:t xml:space="preserve">scale </w:t>
      </w:r>
      <w:r>
        <w:rPr>
          <w:rStyle w:val="OperatorTok"/>
        </w:rPr>
        <w:t xml:space="preserve">=</w:t>
      </w:r>
      <w:r>
        <w:rPr>
          <w:rStyle w:val="NormalTok"/>
        </w:rPr>
        <w:t xml:space="preserve"> np.arange(</w:t>
      </w:r>
      <w:r>
        <w:rPr>
          <w:rStyle w:val="DecValTok"/>
        </w:rPr>
        <w:t xml:space="preserve">20</w:t>
      </w:r>
      <w:r>
        <w:rPr>
          <w:rStyle w:val="NormalTok"/>
        </w:rPr>
        <w:t xml:space="preserve">, </w:t>
      </w:r>
      <w:r>
        <w:rPr>
          <w:rStyle w:val="DecValTok"/>
        </w:rPr>
        <w:t xml:space="preserve">110</w:t>
      </w:r>
      <w:r>
        <w:rPr>
          <w:rStyle w:val="NormalTok"/>
        </w:rPr>
        <w:t xml:space="preserve">, </w:t>
      </w:r>
      <w:r>
        <w:rPr>
          <w:rStyle w:val="DecValTok"/>
        </w:rPr>
        <w:t xml:space="preserve">10</w:t>
      </w:r>
      <w:r>
        <w:rPr>
          <w:rStyle w:val="NormalTok"/>
        </w:rPr>
        <w:t xml:space="preserve">)</w:t>
      </w:r>
      <w:r>
        <w:br/>
      </w:r>
      <w:r>
        <w:rPr>
          <w:rStyle w:val="ControlFlowTok"/>
        </w:rPr>
        <w:t xml:space="preserve">for</w:t>
      </w:r>
      <w:r>
        <w:rPr>
          <w:rStyle w:val="NormalTok"/>
        </w:rPr>
        <w:t xml:space="preserve"> N </w:t>
      </w:r>
      <w:r>
        <w:rPr>
          <w:rStyle w:val="KeywordTok"/>
        </w:rPr>
        <w:t xml:space="preserve">in</w:t>
      </w:r>
      <w:r>
        <w:rPr>
          <w:rStyle w:val="NormalTok"/>
        </w:rPr>
        <w:t xml:space="preserve"> scale:</w:t>
      </w:r>
      <w:r>
        <w:br/>
      </w:r>
      <w:r>
        <w:rPr>
          <w:rStyle w:val="NormalTok"/>
        </w:rPr>
        <w:t xml:space="preserve">    left, right </w:t>
      </w:r>
      <w:r>
        <w:rPr>
          <w:rStyle w:val="OperatorTok"/>
        </w:rPr>
        <w:t xml:space="preserve">=</w:t>
      </w:r>
      <w:r>
        <w:rPr>
          <w:rStyle w:val="NormalTok"/>
        </w:rPr>
        <w:t xml:space="preserve"> check_criterion(test_dist</w:t>
      </w:r>
      <w:r>
        <w:rPr>
          <w:rStyle w:val="OperatorTok"/>
        </w:rPr>
        <w:t xml:space="preserve">=</w:t>
      </w:r>
      <w:r>
        <w:rPr>
          <w:rStyle w:val="NormalTok"/>
        </w:rPr>
        <w:t xml:space="preserve">test_dist,</w:t>
      </w:r>
      <w:r>
        <w:br/>
      </w:r>
      <w:r>
        <w:rPr>
          <w:rStyle w:val="NormalTok"/>
        </w:rPr>
        <w:t xml:space="preserve">                                  control_dist</w:t>
      </w:r>
      <w:r>
        <w:rPr>
          <w:rStyle w:val="OperatorTok"/>
        </w:rPr>
        <w:t xml:space="preserve">=</w:t>
      </w:r>
      <w:r>
        <w:rPr>
          <w:rStyle w:val="NormalTok"/>
        </w:rPr>
        <w:t xml:space="preserve">control_dist,</w:t>
      </w:r>
      <w:r>
        <w:br/>
      </w:r>
      <w:r>
        <w:rPr>
          <w:rStyle w:val="NormalTok"/>
        </w:rPr>
        <w:t xml:space="preserve">                                  sample_size</w:t>
      </w:r>
      <w:r>
        <w:rPr>
          <w:rStyle w:val="OperatorTok"/>
        </w:rPr>
        <w:t xml:space="preserve">=</w:t>
      </w:r>
      <w:r>
        <w:rPr>
          <w:rStyle w:val="NormalTok"/>
        </w:rPr>
        <w:t xml:space="preserve">N, </w:t>
      </w:r>
      <w:r>
        <w:br/>
      </w:r>
      <w:r>
        <w:rPr>
          <w:rStyle w:val="NormalTok"/>
        </w:rPr>
        <w:t xml:space="preserve">                                  N_exps</w:t>
      </w:r>
      <w:r>
        <w:rPr>
          <w:rStyle w:val="OperatorTok"/>
        </w:rPr>
        <w:t xml:space="preserve">=</w:t>
      </w:r>
      <w:r>
        <w:rPr>
          <w:rStyle w:val="DecValTok"/>
        </w:rPr>
        <w:t xml:space="preserve">10000</w:t>
      </w:r>
      <w:r>
        <w:rPr>
          <w:rStyle w:val="NormalTok"/>
        </w:rPr>
        <w:t xml:space="preserve">, </w:t>
      </w:r>
      <w:r>
        <w:br/>
      </w:r>
      <w:r>
        <w:rPr>
          <w:rStyle w:val="NormalTok"/>
        </w:rPr>
        <w:t xml:space="preserve">                                  to_print</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ControlFlowTok"/>
        </w:rPr>
        <w:t xml:space="preserve">if</w:t>
      </w:r>
      <w:r>
        <w:rPr>
          <w:rStyle w:val="NormalTok"/>
        </w:rPr>
        <w:t xml:space="preserve"> left </w:t>
      </w:r>
      <w:r>
        <w:rPr>
          <w:rStyle w:val="OperatorTok"/>
        </w:rPr>
        <w:t xml:space="preserve">&lt;</w:t>
      </w:r>
      <w:r>
        <w:rPr>
          <w:rStyle w:val="NormalTok"/>
        </w:rPr>
        <w:t xml:space="preserve"> alpha </w:t>
      </w:r>
      <w:r>
        <w:rPr>
          <w:rStyle w:val="OperatorTok"/>
        </w:rPr>
        <w:t xml:space="preserve">&lt;</w:t>
      </w:r>
      <w:r>
        <w:rPr>
          <w:rStyle w:val="NormalTok"/>
        </w:rPr>
        <w:t xml:space="preserve"> right:</w:t>
      </w:r>
      <w:r>
        <w:br/>
      </w:r>
      <w:r>
        <w:rPr>
          <w:rStyle w:val="NormalTok"/>
        </w:rPr>
        <w:t xml:space="preserve">        </w:t>
      </w:r>
      <w:r>
        <w:rPr>
          <w:rStyle w:val="BuiltInTok"/>
        </w:rPr>
        <w:t xml:space="preserve">print</w:t>
      </w:r>
      <w:r>
        <w:rPr>
          <w:rStyle w:val="NormalTok"/>
        </w:rPr>
        <w:t xml:space="preserve">(</w:t>
      </w:r>
      <w:r>
        <w:rPr>
          <w:rStyle w:val="SpecialStringTok"/>
        </w:rPr>
        <w:t xml:space="preserve">f"Розмір вибірки </w:t>
      </w:r>
      <w:r>
        <w:rPr>
          <w:rStyle w:val="SpecialCharTok"/>
        </w:rPr>
        <w:t xml:space="preserve">{</w:t>
      </w:r>
      <w:r>
        <w:rPr>
          <w:rStyle w:val="NormalTok"/>
        </w:rPr>
        <w:t xml:space="preserve">N</w:t>
      </w:r>
      <w:r>
        <w:rPr>
          <w:rStyle w:val="SpecialCharTok"/>
        </w:rPr>
        <w:t xml:space="preserve">}</w:t>
      </w:r>
      <w:r>
        <w:rPr>
          <w:rStyle w:val="SpecialStringTok"/>
        </w:rPr>
        <w:t xml:space="preserve"> достатній для t-тесту"</w:t>
      </w:r>
      <w:r>
        <w:rPr>
          <w:rStyle w:val="NormalTok"/>
        </w:rPr>
        <w:t xml:space="preserve">)</w:t>
      </w:r>
      <w:r>
        <w:br/>
      </w:r>
      <w:r>
        <w:rPr>
          <w:rStyle w:val="NormalTok"/>
        </w:rPr>
        <w:t xml:space="preserve">        </w:t>
      </w:r>
      <w:r>
        <w:rPr>
          <w:rStyle w:val="ControlFlowTok"/>
        </w:rPr>
        <w:t xml:space="preserve">break</w:t>
      </w:r>
    </w:p>
    <w:p>
      <w:pPr>
        <w:pStyle w:val="SourceCode"/>
      </w:pPr>
      <w:r>
        <w:rPr>
          <w:rStyle w:val="VerbatimChar"/>
        </w:rPr>
        <w:t xml:space="preserve">Розмір вибірки 60 достатній для t-тесту</w:t>
      </w:r>
    </w:p>
    <w:p>
      <w:pPr>
        <w:pStyle w:val="FirstParagraph"/>
      </w:pPr>
      <w:r>
        <w:br/>
      </w:r>
    </w:p>
    <w:p>
      <w:pPr>
        <w:pStyle w:val="BodyText"/>
      </w:pPr>
      <w:r>
        <w:t xml:space="preserve">Як бачимо,</w:t>
      </w:r>
      <w:r>
        <w:t xml:space="preserve"> </w:t>
      </w:r>
      <m:oMath>
        <m:r>
          <m:t>t</m:t>
        </m:r>
      </m:oMath>
      <w:r>
        <w:t xml:space="preserve">-тест починає працювати з вибірки розміром 60.</w:t>
      </w:r>
    </w:p>
    <w:p>
      <w:pPr>
        <w:pStyle w:val="BodyText"/>
      </w:pPr>
      <w:r>
        <w:br/>
      </w:r>
    </w:p>
    <w:p>
      <w:pPr>
        <w:pStyle w:val="SourceCode"/>
      </w:pPr>
      <w:r>
        <w:rPr>
          <w:rStyle w:val="NormalTok"/>
        </w:rPr>
        <w:t xml:space="preserve">check_criterion(test_dist</w:t>
      </w:r>
      <w:r>
        <w:rPr>
          <w:rStyle w:val="OperatorTok"/>
        </w:rPr>
        <w:t xml:space="preserve">=</w:t>
      </w:r>
      <w:r>
        <w:rPr>
          <w:rStyle w:val="NormalTok"/>
        </w:rPr>
        <w:t xml:space="preserve">test_dist, control_dist</w:t>
      </w:r>
      <w:r>
        <w:rPr>
          <w:rStyle w:val="OperatorTok"/>
        </w:rPr>
        <w:t xml:space="preserve">=</w:t>
      </w:r>
      <w:r>
        <w:rPr>
          <w:rStyle w:val="NormalTok"/>
        </w:rPr>
        <w:t xml:space="preserve">control_dist, sample_size</w:t>
      </w:r>
      <w:r>
        <w:rPr>
          <w:rStyle w:val="OperatorTok"/>
        </w:rPr>
        <w:t xml:space="preserve">=</w:t>
      </w:r>
      <w:r>
        <w:rPr>
          <w:rStyle w:val="DecValTok"/>
        </w:rPr>
        <w:t xml:space="preserve">60</w:t>
      </w:r>
      <w:r>
        <w:rPr>
          <w:rStyle w:val="NormalTok"/>
        </w:rPr>
        <w:t xml:space="preserve">)</w:t>
      </w:r>
    </w:p>
    <w:p>
      <w:pPr>
        <w:pStyle w:val="SourceCode"/>
      </w:pPr>
      <w:r>
        <w:rPr>
          <w:rStyle w:val="VerbatimChar"/>
        </w:rPr>
        <w:t xml:space="preserve">FPR: 0.053</w:t>
      </w:r>
      <w:r>
        <w:br/>
      </w:r>
      <w:r>
        <w:rPr>
          <w:rStyle w:val="VerbatimChar"/>
        </w:rPr>
        <w:t xml:space="preserve">Довірчий інтервал: (0.048, 0.057)</w:t>
      </w:r>
    </w:p>
    <w:p>
      <w:pPr>
        <w:pStyle w:val="FirstParagraph"/>
      </w:pPr>
      <w:r>
        <w:br/>
      </w:r>
    </w:p>
    <w:p>
      <w:pPr>
        <w:pStyle w:val="BodyText"/>
      </w:pPr>
      <w:r>
        <w:t xml:space="preserve">Але це доволі умовна межа, бо якщо у цьому випадку ми візьмемо вибірку розміром 61, то</w:t>
      </w:r>
      <w:r>
        <w:t xml:space="preserve"> </w:t>
      </w:r>
      <m:oMath>
        <m:r>
          <m:t>t</m:t>
        </m:r>
      </m:oMath>
      <w:r>
        <w:t xml:space="preserve">-тест не спрацює.</w:t>
      </w:r>
    </w:p>
    <w:p>
      <w:pPr>
        <w:pStyle w:val="BodyText"/>
      </w:pPr>
      <w:r>
        <w:br/>
      </w:r>
    </w:p>
    <w:p>
      <w:pPr>
        <w:pStyle w:val="SourceCode"/>
      </w:pPr>
      <w:r>
        <w:rPr>
          <w:rStyle w:val="NormalTok"/>
        </w:rPr>
        <w:t xml:space="preserve">check_criterion(test_dist</w:t>
      </w:r>
      <w:r>
        <w:rPr>
          <w:rStyle w:val="OperatorTok"/>
        </w:rPr>
        <w:t xml:space="preserve">=</w:t>
      </w:r>
      <w:r>
        <w:rPr>
          <w:rStyle w:val="NormalTok"/>
        </w:rPr>
        <w:t xml:space="preserve">test_dist, control_dist</w:t>
      </w:r>
      <w:r>
        <w:rPr>
          <w:rStyle w:val="OperatorTok"/>
        </w:rPr>
        <w:t xml:space="preserve">=</w:t>
      </w:r>
      <w:r>
        <w:rPr>
          <w:rStyle w:val="NormalTok"/>
        </w:rPr>
        <w:t xml:space="preserve">control_dist, sample_size</w:t>
      </w:r>
      <w:r>
        <w:rPr>
          <w:rStyle w:val="OperatorTok"/>
        </w:rPr>
        <w:t xml:space="preserve">=</w:t>
      </w:r>
      <w:r>
        <w:rPr>
          <w:rStyle w:val="DecValTok"/>
        </w:rPr>
        <w:t xml:space="preserve">61</w:t>
      </w:r>
      <w:r>
        <w:rPr>
          <w:rStyle w:val="NormalTok"/>
        </w:rPr>
        <w:t xml:space="preserve">)</w:t>
      </w:r>
    </w:p>
    <w:p>
      <w:pPr>
        <w:pStyle w:val="SourceCode"/>
      </w:pPr>
      <w:r>
        <w:rPr>
          <w:rStyle w:val="VerbatimChar"/>
        </w:rPr>
        <w:t xml:space="preserve">FPR: 0.057</w:t>
      </w:r>
      <w:r>
        <w:br/>
      </w:r>
      <w:r>
        <w:rPr>
          <w:rStyle w:val="VerbatimChar"/>
        </w:rPr>
        <w:t xml:space="preserve">Довірчий інтервал: (0.052, 0.061)</w:t>
      </w:r>
    </w:p>
    <w:p>
      <w:pPr>
        <w:pStyle w:val="FirstParagraph"/>
      </w:pPr>
      <w:r>
        <w:br/>
      </w:r>
    </w:p>
    <w:p>
      <w:pPr>
        <w:pStyle w:val="BodyText"/>
      </w:pPr>
      <w:r>
        <w:t xml:space="preserve">Це може бути пов’язано з тим, що ми взяли недостатню велику кількість експериментів, або з дисперсією, або з обома факторами. Тому, якщо потрібна більша точність — необхідно проводити більше експериментів.</w:t>
      </w:r>
    </w:p>
    <w:bookmarkEnd w:id="388"/>
    <w:bookmarkStart w:id="389" w:name="sec-simulate"/>
    <w:p>
      <w:pPr>
        <w:pStyle w:val="Heading2"/>
      </w:pPr>
      <w:r>
        <w:t xml:space="preserve">5.3 Моделювання експерименту</w:t>
      </w:r>
    </w:p>
    <w:p>
      <w:pPr>
        <w:pStyle w:val="FirstParagraph"/>
      </w:pPr>
      <w:r>
        <w:t xml:space="preserve">Розберемо два сценарії моделювання експерименту:</w:t>
      </w:r>
    </w:p>
    <w:p>
      <w:pPr>
        <w:pStyle w:val="Compact"/>
        <w:numPr>
          <w:ilvl w:val="0"/>
          <w:numId w:val="1100"/>
        </w:numPr>
      </w:pPr>
      <w:r>
        <w:t xml:space="preserve">Генерація тестової та контрольної групи через імітаційне моделювання. За допомогою різних розподілів можна спробувати наблизити реальний розподіл на даних. Наприклад:</w:t>
      </w:r>
    </w:p>
    <w:p>
      <w:pPr>
        <w:pStyle w:val="Compact"/>
        <w:numPr>
          <w:ilvl w:val="1"/>
          <w:numId w:val="1101"/>
        </w:numPr>
      </w:pPr>
      <w:r>
        <w:t xml:space="preserve">Для генерації виручки використовувати експоненціальний розподіл. Чим більша виручка від користувача — тим менше таких людей.</w:t>
      </w:r>
    </w:p>
    <w:p>
      <w:pPr>
        <w:pStyle w:val="Compact"/>
        <w:numPr>
          <w:ilvl w:val="1"/>
          <w:numId w:val="1101"/>
        </w:numPr>
      </w:pPr>
      <w:r>
        <w:t xml:space="preserve">Для генерації конверсійних вибірок (наприклад, клікне/не клінкет) використовувати бернулліївську вибірку.</w:t>
      </w:r>
    </w:p>
    <w:p>
      <w:pPr>
        <w:pStyle w:val="Compact"/>
        <w:numPr>
          <w:ilvl w:val="1"/>
          <w:numId w:val="1101"/>
        </w:numPr>
      </w:pPr>
      <w:r>
        <w:t xml:space="preserve">Іноді можна брати суміш розподілів: нехай 90% користувачів нашого сайту приносять нульову виручку. Тоді можна перемножити бернуллівський розподіл на експоненціальний для моделювання виручки від користувача.</w:t>
      </w:r>
    </w:p>
    <w:p>
      <w:pPr>
        <w:pStyle w:val="Compact"/>
        <w:numPr>
          <w:ilvl w:val="1"/>
          <w:numId w:val="1101"/>
        </w:numPr>
      </w:pPr>
      <w:r>
        <w:t xml:space="preserve">Також для перевірки критерію рівності середніх не обов’язково мають збігатися розподіли в тесті та в контролі. Вони можуть бути різними, але математичне сподівання має збігатися.</w:t>
      </w:r>
    </w:p>
    <w:p>
      <w:pPr>
        <w:pStyle w:val="Compact"/>
        <w:numPr>
          <w:ilvl w:val="0"/>
          <w:numId w:val="1100"/>
        </w:numPr>
      </w:pPr>
      <w:r>
        <w:t xml:space="preserve">Використати історичні дані компанії. У багатьох компаній є логування подій. Тоді ми зможемо прямо на реальних даних оцінити правильність критерію! І не потрапити в пастку того, що на штучних вибірках критерій валідний, а на реальних даних ні. Наприклад, у нас є дані про транзакції користувачів за кілька років. Це вже один готовий набір даних: ви ділите всіх користувачів на тестову та контрольну групи й отримуєте один</w:t>
      </w:r>
      <w:r>
        <w:t xml:space="preserve"> </w:t>
      </w:r>
      <w:r>
        <w:t xml:space="preserve">“експеримент”</w:t>
      </w:r>
      <w:r>
        <w:t xml:space="preserve"> </w:t>
      </w:r>
      <w:r>
        <w:t xml:space="preserve">для перевірки вашого критерію.</w:t>
      </w:r>
    </w:p>
    <w:p>
      <w:pPr>
        <w:pStyle w:val="FirstParagraph"/>
      </w:pPr>
      <w:r>
        <w:t xml:space="preserve">Залишилося зрозуміти, як з одного великого набору даних зробити</w:t>
      </w:r>
      <w:r>
        <w:t xml:space="preserve"> </w:t>
      </w:r>
      <m:oMath>
        <m:r>
          <m:t>N</m:t>
        </m:r>
      </m:oMath>
      <w:r>
        <w:t xml:space="preserve"> </w:t>
      </w:r>
      <w:r>
        <w:t xml:space="preserve">маленьких. Покажемо на прикладі сервісу з оголошень: наші користувачі розміщують оголошення, кожне оголошення відноситься тільки до однієї категорії товарів і розміщено тільки в одному регіоні. Звідси виникає нехитрий алгоритм:</w:t>
      </w:r>
    </w:p>
    <w:p>
      <w:pPr>
        <w:pStyle w:val="Compact"/>
        <w:numPr>
          <w:ilvl w:val="0"/>
          <w:numId w:val="1102"/>
        </w:numPr>
      </w:pPr>
      <w:r>
        <w:t xml:space="preserve">Розіб’ємо всі оголошення користувачів на чотири (або</w:t>
      </w:r>
      <w:r>
        <w:t xml:space="preserve"> </w:t>
      </w:r>
      <m:oMath>
        <m:r>
          <m:t>N</m:t>
        </m:r>
      </m:oMath>
      <w:r>
        <w:t xml:space="preserve"> </w:t>
      </w:r>
      <w:r>
        <w:t xml:space="preserve">у загальному випадку) категорії: автомобілі, спецтехніка, послуги та нерухомість. Тепер наш набір даних можна розбити на ці підкатегорії: наприклад, в одному наборі даних дивитися виручку користувача тільки в цій підкатегорії.</w:t>
      </w:r>
    </w:p>
    <w:p>
      <w:pPr>
        <w:pStyle w:val="Compact"/>
        <w:numPr>
          <w:ilvl w:val="0"/>
          <w:numId w:val="1102"/>
        </w:numPr>
      </w:pPr>
      <w:r>
        <w:t xml:space="preserve">Поділимо набір даних за місяцями: витрат користувача за листопад, за грудень тощо.</w:t>
      </w:r>
    </w:p>
    <w:p>
      <w:pPr>
        <w:pStyle w:val="Compact"/>
        <w:numPr>
          <w:ilvl w:val="0"/>
          <w:numId w:val="1102"/>
        </w:numPr>
      </w:pPr>
      <w:r>
        <w:t xml:space="preserve">Ще всі метрики можна поділити за адміністративно-територіальними одиницями: місто, громада, район, область тощо.</w:t>
      </w:r>
    </w:p>
    <w:p>
      <w:pPr>
        <w:pStyle w:val="Compact"/>
        <w:numPr>
          <w:ilvl w:val="0"/>
          <w:numId w:val="1102"/>
        </w:numPr>
      </w:pPr>
      <w:r>
        <w:t xml:space="preserve">Об’єднаємо всі три правила в одне. Наприклад: набір даних витрат користувача в сервісі оголошень за жовтень у Києві.</w:t>
      </w:r>
    </w:p>
    <w:p>
      <w:pPr>
        <w:pStyle w:val="Compact"/>
        <w:numPr>
          <w:ilvl w:val="0"/>
          <w:numId w:val="1102"/>
        </w:numPr>
      </w:pPr>
      <w:r>
        <w:t xml:space="preserve">Тепер у нас є велика кількість наборів даних і в кожному з них є користувачі. Поділимо користувачів випадково на тест і контроль й отримаємо фінальні набір даних для валідації придуманих статистичних критеріїв.</w:t>
      </w:r>
    </w:p>
    <w:p>
      <w:pPr>
        <w:pStyle w:val="FirstParagraph"/>
      </w:pPr>
      <w:r>
        <w:t xml:space="preserve">Якщо порівнювати два підходи, то головні переваги штучних даних у тому, що їх скільки завгодно, вони генеруються швидко, й ви повністю контролюєте розподіл. Можна створити нескінченно багато наборів даних й дуже точно оцінити помилку першого роду вашого критерію. На початкових етапах дослідження нового критерію штучні дані значно кращі за реальні. Головний мінус — ви отримали коректність вашого критерію тільки на штучних даних! На реальних же даних критерій може працювати некоректно.</w:t>
      </w:r>
    </w:p>
    <w:p>
      <w:pPr>
        <w:pStyle w:val="BodyText"/>
      </w:pPr>
      <w:r>
        <w:t xml:space="preserve">У наборів даних, отриманих на справжніх даних, усе навпаки: зібрати їх велику кількість складно, та й не завжди нормально побудований процес їх збору. Але адекватна оцінка коректності критерію для перевірки гіпотез у вашій компанії можлива тільки в такий спосіб. Завжди можна реалізувати такий критерій, який буде правильно працювати на штучних даних. Але, зіткнувшись у реальності з більш шумними даними, він може почати помилятися частіше, ніж у 5% випадків. Тому важливо переконатися, що саме на справжніх даних метод працюватиме правильно.</w:t>
      </w:r>
    </w:p>
    <w:bookmarkEnd w:id="389"/>
    <w:bookmarkStart w:id="392" w:name="sec-additional"/>
    <w:p>
      <w:pPr>
        <w:pStyle w:val="Heading2"/>
      </w:pPr>
      <w:r>
        <w:t xml:space="preserve">5.4 Додаткові питання</w:t>
      </w:r>
    </w:p>
    <w:bookmarkStart w:id="390" w:name="sec-t-test-non-normal"/>
    <w:p>
      <w:pPr>
        <w:pStyle w:val="Heading3"/>
      </w:pPr>
      <w:r>
        <w:t xml:space="preserve">5.4.1</w:t>
      </w:r>
      <w:r>
        <w:t xml:space="preserve"> </w:t>
      </w:r>
      <m:oMath>
        <m:r>
          <m:t>t</m:t>
        </m:r>
      </m:oMath>
      <w:r>
        <w:t xml:space="preserve">-тест та мала вибірка не з нормального розподілу</w:t>
      </w:r>
    </w:p>
    <w:p>
      <w:pPr>
        <w:pStyle w:val="FirstParagraph"/>
      </w:pPr>
      <w:r>
        <w:t xml:space="preserve">У попередньому розділі ми розглянули</w:t>
      </w:r>
      <w:r>
        <w:t xml:space="preserve"> </w:t>
      </w:r>
      <m:oMath>
        <m:r>
          <m:t>t</m:t>
        </m:r>
      </m:oMath>
      <w:r>
        <w:t xml:space="preserve">-тест для вибірок з нормального розподілу. Розглянемо екстремальний випадок, коли вибірка мала, а розподіл не нормальний. Ми знову використаємо метод Монте-Карло, щоб перевірити, чи працює</w:t>
      </w:r>
      <w:r>
        <w:t xml:space="preserve"> </w:t>
      </w:r>
      <m:oMath>
        <m:r>
          <m:t>t</m:t>
        </m:r>
      </m:oMath>
      <w:r>
        <w:t xml:space="preserve">-тест у цьому випадку.</w:t>
      </w:r>
    </w:p>
    <w:p>
      <w:pPr>
        <w:pStyle w:val="BodyText"/>
      </w:pPr>
      <w:r>
        <w:br/>
      </w:r>
    </w:p>
    <w:p>
      <w:pPr>
        <w:pStyle w:val="SourceCode"/>
      </w:pPr>
      <w:r>
        <w:rPr>
          <w:rStyle w:val="NormalTok"/>
        </w:rPr>
        <w:t xml:space="preserve">test_dist    </w:t>
      </w:r>
      <w:r>
        <w:rPr>
          <w:rStyle w:val="OperatorTok"/>
        </w:rPr>
        <w:t xml:space="preserve">=</w:t>
      </w:r>
      <w:r>
        <w:rPr>
          <w:rStyle w:val="NormalTok"/>
        </w:rPr>
        <w:t xml:space="preserve"> expon(scale</w:t>
      </w:r>
      <w:r>
        <w:rPr>
          <w:rStyle w:val="OperatorTok"/>
        </w:rPr>
        <w:t xml:space="preserve">=</w:t>
      </w:r>
      <w:r>
        <w:rPr>
          <w:rStyle w:val="DecValTok"/>
        </w:rPr>
        <w:t xml:space="preserve">20</w:t>
      </w:r>
      <w:r>
        <w:rPr>
          <w:rStyle w:val="NormalTok"/>
        </w:rPr>
        <w:t xml:space="preserve">)</w:t>
      </w:r>
      <w:r>
        <w:br/>
      </w:r>
      <w:r>
        <w:rPr>
          <w:rStyle w:val="NormalTok"/>
        </w:rPr>
        <w:t xml:space="preserve">control_dist </w:t>
      </w:r>
      <w:r>
        <w:rPr>
          <w:rStyle w:val="OperatorTok"/>
        </w:rPr>
        <w:t xml:space="preserve">=</w:t>
      </w:r>
      <w:r>
        <w:rPr>
          <w:rStyle w:val="NormalTok"/>
        </w:rPr>
        <w:t xml:space="preserve"> expon(scale</w:t>
      </w:r>
      <w:r>
        <w:rPr>
          <w:rStyle w:val="OperatorTok"/>
        </w:rPr>
        <w:t xml:space="preserve">=</w:t>
      </w:r>
      <w:r>
        <w:rPr>
          <w:rStyle w:val="DecValTok"/>
        </w:rPr>
        <w:t xml:space="preserve">20</w:t>
      </w:r>
      <w:r>
        <w:rPr>
          <w:rStyle w:val="NormalTok"/>
        </w:rPr>
        <w:t xml:space="preserve">)</w:t>
      </w:r>
      <w:r>
        <w:br/>
      </w:r>
      <w:r>
        <w:br/>
      </w:r>
      <w:r>
        <w:rPr>
          <w:rStyle w:val="NormalTok"/>
        </w:rPr>
        <w:t xml:space="preserve">check_criterion(test_dist</w:t>
      </w:r>
      <w:r>
        <w:rPr>
          <w:rStyle w:val="OperatorTok"/>
        </w:rPr>
        <w:t xml:space="preserve">=</w:t>
      </w:r>
      <w:r>
        <w:rPr>
          <w:rStyle w:val="NormalTok"/>
        </w:rPr>
        <w:t xml:space="preserve">test_dist, control_dist</w:t>
      </w:r>
      <w:r>
        <w:rPr>
          <w:rStyle w:val="OperatorTok"/>
        </w:rPr>
        <w:t xml:space="preserve">=</w:t>
      </w:r>
      <w:r>
        <w:rPr>
          <w:rStyle w:val="NormalTok"/>
        </w:rPr>
        <w:t xml:space="preserve">control_dist, sample_size</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FPR: 0.040</w:t>
      </w:r>
      <w:r>
        <w:br/>
      </w:r>
      <w:r>
        <w:rPr>
          <w:rStyle w:val="VerbatimChar"/>
        </w:rPr>
        <w:t xml:space="preserve">Довірчий інтервал: (0.036, 0.044)</w:t>
      </w:r>
    </w:p>
    <w:p>
      <w:pPr>
        <w:pStyle w:val="FirstParagraph"/>
      </w:pPr>
      <w:r>
        <w:br/>
      </w:r>
    </w:p>
    <w:p>
      <w:pPr>
        <w:pStyle w:val="BodyText"/>
      </w:pPr>
      <w:r>
        <w:t xml:space="preserve">Тут FPR статистично значущо менше 5%, а отже, використовувати</w:t>
      </w:r>
      <w:r>
        <w:t xml:space="preserve"> </w:t>
      </w:r>
      <m:oMath>
        <m:r>
          <m:t>t</m:t>
        </m:r>
      </m:oMath>
      <w:r>
        <w:t xml:space="preserve">-тест</w:t>
      </w:r>
      <w:r>
        <w:t xml:space="preserve"> </w:t>
      </w:r>
      <w:r>
        <w:rPr>
          <w:b/>
          <w:bCs/>
        </w:rPr>
        <w:t xml:space="preserve">можна</w:t>
      </w:r>
      <w:r>
        <w:t xml:space="preserve">. Тільки треба бути готовим, що він буде не дуже потужним.</w:t>
      </w:r>
    </w:p>
    <w:bookmarkEnd w:id="390"/>
    <w:bookmarkStart w:id="391" w:name="sec-choose-criterion"/>
    <w:p>
      <w:pPr>
        <w:pStyle w:val="Heading3"/>
      </w:pPr>
      <w:r>
        <w:t xml:space="preserve">5.4.2 Як обрати критерій</w:t>
      </w:r>
    </w:p>
    <w:p>
      <w:pPr>
        <w:pStyle w:val="FirstParagraph"/>
      </w:pPr>
      <w:r>
        <w:t xml:space="preserve">Нехай у вас є два критерії, й обидва валідні на наших даних. Як зрозуміти на практиці, який із них кращий?</w:t>
      </w:r>
    </w:p>
    <w:p>
      <w:pPr>
        <w:pStyle w:val="BodyText"/>
      </w:pPr>
      <w:r>
        <w:t xml:space="preserve">Правильна відповідь — треба порівняти потужність 2 критеріїв! Але як її дізнатися?</w:t>
      </w:r>
    </w:p>
    <w:p>
      <w:pPr>
        <w:pStyle w:val="BodyText"/>
      </w:pPr>
      <w:r>
        <w:t xml:space="preserve">Пропонується повторити ту саму процедуру, що ми робили вище, тільки замість генерації експерименту, коли вірна</w:t>
      </w:r>
      <w:r>
        <w:t xml:space="preserve"> </w:t>
      </w:r>
      <m:oMath>
        <m:sSub>
          <m:e>
            <m:r>
              <m:t>H</m:t>
            </m:r>
          </m:e>
          <m:sub>
            <m:r>
              <m:t>0</m:t>
            </m:r>
          </m:sub>
        </m:sSub>
      </m:oMath>
      <w:r>
        <w:t xml:space="preserve">, генерувати експеримент, коли вірна альтернатива. У разі порівняння середніх — треба додати ефект до тесту. І замість FPR рахувати TPR — частка правильно відхилених нульових гіпотез. Чим більше — тим краще.</w:t>
      </w:r>
    </w:p>
    <w:p>
      <w:pPr>
        <w:pStyle w:val="BodyText"/>
      </w:pPr>
      <w:r>
        <w:t xml:space="preserve">Перевіримо на прикладі</w:t>
      </w:r>
      <w:r>
        <w:t xml:space="preserve"> </w:t>
      </w:r>
      <m:oMath>
        <m:r>
          <m:t>t</m:t>
        </m:r>
      </m:oMath>
      <w:r>
        <w:t xml:space="preserve">-тесту, як це працює.</w:t>
      </w:r>
    </w:p>
    <w:p>
      <w:pPr>
        <w:pStyle w:val="BodyText"/>
      </w:pPr>
      <w:r>
        <w:br/>
      </w:r>
    </w:p>
    <w:p>
      <w:pPr>
        <w:pStyle w:val="SourceCode"/>
      </w:pPr>
      <w:r>
        <w:rPr>
          <w:rStyle w:val="NormalTok"/>
        </w:rPr>
        <w:t xml:space="preserve">rej_cnt </w:t>
      </w:r>
      <w:r>
        <w:rPr>
          <w:rStyle w:val="OperatorTok"/>
        </w:rPr>
        <w:t xml:space="preserve">=</w:t>
      </w:r>
      <w:r>
        <w:rPr>
          <w:rStyle w:val="NormalTok"/>
        </w:rPr>
        <w:t xml:space="preserve"> </w:t>
      </w:r>
      <w:r>
        <w:rPr>
          <w:rStyle w:val="DecValTok"/>
        </w:rPr>
        <w:t xml:space="preserve">0</w:t>
      </w:r>
      <w:r>
        <w:br/>
      </w:r>
      <w:r>
        <w:rPr>
          <w:rStyle w:val="NormalTok"/>
        </w:rPr>
        <w:t xml:space="preserve">N </w:t>
      </w:r>
      <w:r>
        <w:rPr>
          <w:rStyle w:val="OperatorTok"/>
        </w:rPr>
        <w:t xml:space="preserve">=</w:t>
      </w:r>
      <w:r>
        <w:rPr>
          <w:rStyle w:val="NormalTok"/>
        </w:rPr>
        <w:t xml:space="preserve"> </w:t>
      </w:r>
      <w:r>
        <w:rPr>
          <w:rStyle w:val="DecValTok"/>
        </w:rPr>
        <w:t xml:space="preserve">10000</w:t>
      </w:r>
      <w:r>
        <w:br/>
      </w:r>
      <w:r>
        <w:rPr>
          <w:rStyle w:val="NormalTok"/>
        </w:rPr>
        <w:t xml:space="preserve">alpha</w:t>
      </w:r>
      <w:r>
        <w:rPr>
          <w:rStyle w:val="OperatorTok"/>
        </w:rPr>
        <w:t xml:space="preserve">=</w:t>
      </w:r>
      <w:r>
        <w:rPr>
          <w:rStyle w:val="FloatTok"/>
        </w:rPr>
        <w:t xml:space="preserve">0.05</w:t>
      </w:r>
      <w:r>
        <w:br/>
      </w:r>
      <w:r>
        <w:br/>
      </w:r>
      <w:r>
        <w:rPr>
          <w:rStyle w:val="NormalTok"/>
        </w:rPr>
        <w:t xml:space="preserve">sample_dist </w:t>
      </w:r>
      <w:r>
        <w:rPr>
          <w:rStyle w:val="OperatorTok"/>
        </w:rPr>
        <w:t xml:space="preserve">=</w:t>
      </w:r>
      <w:r>
        <w:rPr>
          <w:rStyle w:val="NormalTok"/>
        </w:rPr>
        <w:t xml:space="preserve"> norm(loc</w:t>
      </w:r>
      <w:r>
        <w:rPr>
          <w:rStyle w:val="OperatorTok"/>
        </w:rPr>
        <w:t xml:space="preserve">=</w:t>
      </w:r>
      <w:r>
        <w:rPr>
          <w:rStyle w:val="DecValTok"/>
        </w:rPr>
        <w:t xml:space="preserve">2</w:t>
      </w:r>
      <w:r>
        <w:rPr>
          <w:rStyle w:val="NormalTok"/>
        </w:rPr>
        <w:t xml:space="preserve">, scale</w:t>
      </w:r>
      <w:r>
        <w:rPr>
          <w:rStyle w:val="OperatorTok"/>
        </w:rPr>
        <w:t xml:space="preserve">=</w:t>
      </w:r>
      <w:r>
        <w:rPr>
          <w:rStyle w:val="DecValTok"/>
        </w:rPr>
        <w:t xml:space="preserve">3</w:t>
      </w:r>
      <w:r>
        <w:rPr>
          <w:rStyle w:val="NormalTok"/>
        </w:rPr>
        <w:t xml:space="preserve">)</w:t>
      </w:r>
      <w:r>
        <w:br/>
      </w:r>
      <w:r>
        <w:rPr>
          <w:rStyle w:val="NormalTok"/>
        </w:rPr>
        <w:t xml:space="preserve">mu</w:t>
      </w:r>
      <w:r>
        <w:rPr>
          <w:rStyle w:val="OperatorTok"/>
        </w:rPr>
        <w:t xml:space="preserve">=</w:t>
      </w:r>
      <w:r>
        <w:rPr>
          <w:rStyle w:val="NormalTok"/>
        </w:rPr>
        <w:t xml:space="preserve">sample_dist.expect()</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test    </w:t>
      </w:r>
      <w:r>
        <w:rPr>
          <w:rStyle w:val="OperatorTok"/>
        </w:rPr>
        <w:t xml:space="preserve">=</w:t>
      </w:r>
      <w:r>
        <w:rPr>
          <w:rStyle w:val="NormalTok"/>
        </w:rPr>
        <w:t xml:space="preserve"> sample_dist.rvs(</w:t>
      </w:r>
      <w:r>
        <w:rPr>
          <w:rStyle w:val="DecValTok"/>
        </w:rPr>
        <w:t xml:space="preserve">15</w:t>
      </w:r>
      <w:r>
        <w:rPr>
          <w:rStyle w:val="NormalTok"/>
        </w:rPr>
        <w:t xml:space="preserve">)</w:t>
      </w:r>
      <w:r>
        <w:br/>
      </w:r>
      <w:r>
        <w:rPr>
          <w:rStyle w:val="NormalTok"/>
        </w:rPr>
        <w:t xml:space="preserve">    control </w:t>
      </w:r>
      <w:r>
        <w:rPr>
          <w:rStyle w:val="OperatorTok"/>
        </w:rPr>
        <w:t xml:space="preserve">=</w:t>
      </w:r>
      <w:r>
        <w:rPr>
          <w:rStyle w:val="NormalTok"/>
        </w:rPr>
        <w:t xml:space="preserve"> sample_dist.rvs(</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2</w:t>
      </w:r>
      <w:r>
        <w:br/>
      </w:r>
      <w:r>
        <w:rPr>
          <w:rStyle w:val="NormalTok"/>
        </w:rPr>
        <w:t xml:space="preserve">    pvalue </w:t>
      </w:r>
      <w:r>
        <w:rPr>
          <w:rStyle w:val="OperatorTok"/>
        </w:rPr>
        <w:t xml:space="preserve">=</w:t>
      </w:r>
      <w:r>
        <w:rPr>
          <w:rStyle w:val="NormalTok"/>
        </w:rPr>
        <w:t xml:space="preserve"> ttest_ind(test, control,</w:t>
      </w:r>
      <w:r>
        <w:br/>
      </w:r>
      <w:r>
        <w:rPr>
          <w:rStyle w:val="NormalTok"/>
        </w:rPr>
        <w:t xml:space="preserve">                       equal_var</w:t>
      </w:r>
      <w:r>
        <w:rPr>
          <w:rStyle w:val="OperatorTok"/>
        </w:rPr>
        <w:t xml:space="preserve">=</w:t>
      </w:r>
      <w:r>
        <w:rPr>
          <w:rStyle w:val="VariableTok"/>
        </w:rPr>
        <w:t xml:space="preserve">False</w:t>
      </w:r>
      <w:r>
        <w:rPr>
          <w:rStyle w:val="NormalTok"/>
        </w:rPr>
        <w:t xml:space="preserve">, alternative</w:t>
      </w:r>
      <w:r>
        <w:rPr>
          <w:rStyle w:val="OperatorTok"/>
        </w:rPr>
        <w:t xml:space="preserve">=</w:t>
      </w:r>
      <w:r>
        <w:rPr>
          <w:rStyle w:val="StringTok"/>
        </w:rPr>
        <w:t xml:space="preserve">'two-sided'</w:t>
      </w:r>
      <w:r>
        <w:rPr>
          <w:rStyle w:val="NormalTok"/>
        </w:rPr>
        <w:t xml:space="preserve">).pvalue</w:t>
      </w:r>
      <w:r>
        <w:br/>
      </w:r>
      <w:r>
        <w:rPr>
          <w:rStyle w:val="NormalTok"/>
        </w:rPr>
        <w:t xml:space="preserve">    rej_cnt </w:t>
      </w:r>
      <w:r>
        <w:rPr>
          <w:rStyle w:val="OperatorTok"/>
        </w:rPr>
        <w:t xml:space="preserve">+=</w:t>
      </w:r>
      <w:r>
        <w:rPr>
          <w:rStyle w:val="NormalTok"/>
        </w:rPr>
        <w:t xml:space="preserve"> (pvalue </w:t>
      </w:r>
      <w:r>
        <w:rPr>
          <w:rStyle w:val="OperatorTok"/>
        </w:rPr>
        <w:t xml:space="preserve">&lt;</w:t>
      </w:r>
      <w:r>
        <w:rPr>
          <w:rStyle w:val="NormalTok"/>
        </w:rPr>
        <w:t xml:space="preserve"> alpha)</w:t>
      </w:r>
      <w:r>
        <w:br/>
      </w:r>
      <w:r>
        <w:br/>
      </w:r>
      <w:r>
        <w:rPr>
          <w:rStyle w:val="BuiltInTok"/>
        </w:rPr>
        <w:t xml:space="preserve">print</w:t>
      </w:r>
      <w:r>
        <w:rPr>
          <w:rStyle w:val="NormalTok"/>
        </w:rPr>
        <w:t xml:space="preserve">(</w:t>
      </w:r>
      <w:r>
        <w:rPr>
          <w:rStyle w:val="SpecialStringTok"/>
        </w:rPr>
        <w:t xml:space="preserve">f"TPR: </w:t>
      </w:r>
      <w:r>
        <w:rPr>
          <w:rStyle w:val="SpecialCharTok"/>
        </w:rPr>
        <w:t xml:space="preserve">{</w:t>
      </w:r>
      <w:r>
        <w:rPr>
          <w:rStyle w:val="NormalTok"/>
        </w:rPr>
        <w:t xml:space="preserve">rej_cnt</w:t>
      </w:r>
      <w:r>
        <w:rPr>
          <w:rStyle w:val="OperatorTok"/>
        </w:rPr>
        <w:t xml:space="preserve">/</w:t>
      </w:r>
      <w:r>
        <w:rPr>
          <w:rStyle w:val="NormalTok"/>
        </w:rPr>
        <w:t xml:space="preserve">N</w:t>
      </w:r>
      <w:r>
        <w:rPr>
          <w:rStyle w:val="SpecialCharTok"/>
        </w:rPr>
        <w:t xml:space="preserve">:.3f}</w:t>
      </w:r>
      <w:r>
        <w:rPr>
          <w:rStyle w:val="SpecialStringTok"/>
        </w:rPr>
        <w:t xml:space="preserve">"</w:t>
      </w:r>
      <w:r>
        <w:rPr>
          <w:rStyle w:val="NormalTok"/>
        </w:rPr>
        <w:t xml:space="preserve">)</w:t>
      </w:r>
    </w:p>
    <w:p>
      <w:pPr>
        <w:pStyle w:val="SourceCode"/>
      </w:pPr>
      <w:r>
        <w:rPr>
          <w:rStyle w:val="VerbatimChar"/>
        </w:rPr>
        <w:t xml:space="preserve">TPR: 0.194</w:t>
      </w:r>
    </w:p>
    <w:p>
      <w:pPr>
        <w:pStyle w:val="FirstParagraph"/>
      </w:pPr>
      <w:r>
        <w:br/>
      </w:r>
    </w:p>
    <w:p>
      <w:pPr>
        <w:pStyle w:val="BodyText"/>
      </w:pPr>
      <w:r>
        <w:t xml:space="preserve">Бачимо, що потужність критерію в цьому випадку дорівнює 0.19. Якщо є другий критерій — треба запустити таку перевірку для 2го критерію й оцінити, який критерій кращий чи гірший, не забувши про статичну значущість.</w:t>
      </w:r>
    </w:p>
    <w:p>
      <w:pPr>
        <w:pStyle w:val="BodyText"/>
      </w:pPr>
      <w:r>
        <w:t xml:space="preserve">Ще є питання: ви оцінили 2 критерії лише при додаванні одного ефекту, наприклад у випадку вище, коли</w:t>
      </w:r>
      <w:r>
        <w:t xml:space="preserve"> </w:t>
      </w:r>
      <m:oMath>
        <m:sSub>
          <m:e>
            <m:r>
              <m:t>μ</m:t>
            </m:r>
          </m:e>
          <m:sub>
            <m:r>
              <m:t>T</m:t>
            </m:r>
          </m:sub>
        </m:sSub>
        <m:r>
          <m:rPr>
            <m:sty m:val="p"/>
          </m:rPr>
          <m:t>=</m:t>
        </m:r>
        <m:sSub>
          <m:e>
            <m:r>
              <m:t>μ</m:t>
            </m:r>
          </m:e>
          <m:sub>
            <m:r>
              <m:t>C</m:t>
            </m:r>
          </m:sub>
        </m:sSub>
        <m:r>
          <m:rPr>
            <m:sty m:val="p"/>
          </m:rPr>
          <m:t>×</m:t>
        </m:r>
        <m:r>
          <m:t>2</m:t>
        </m:r>
      </m:oMath>
      <w:r>
        <w:t xml:space="preserve">. А якби була інша зміна, збереглися б результати, що цей критерій кращий? Не факт, тому треба підбирати такий ефект, який найчастіше зустрінеться на практиці. Ваше завдання ще правильно зімітувати ефект, схожий на справжній.</w:t>
      </w:r>
    </w:p>
    <w:p>
      <w:pPr>
        <w:pStyle w:val="BodyText"/>
      </w:pPr>
      <w:r>
        <w:t xml:space="preserve">Логіка тут точно така сама, як і чому краще генерувати експерименти на історичних даних, а не на справжніх.</w:t>
      </w:r>
    </w:p>
    <w:p>
      <w:pPr>
        <w:pStyle w:val="BodyText"/>
      </w:pPr>
      <w:r>
        <w:t xml:space="preserve">Тобто, ваше завдання для оцінки потужності критерію полягає в:</w:t>
      </w:r>
    </w:p>
    <w:p>
      <w:pPr>
        <w:pStyle w:val="Compact"/>
        <w:numPr>
          <w:ilvl w:val="0"/>
          <w:numId w:val="1103"/>
        </w:numPr>
      </w:pPr>
      <w:r>
        <w:t xml:space="preserve">Створенні 1000 експериментів, на історичних даних, або на симульованих</w:t>
      </w:r>
    </w:p>
    <w:p>
      <w:pPr>
        <w:pStyle w:val="Compact"/>
        <w:numPr>
          <w:ilvl w:val="0"/>
          <w:numId w:val="1103"/>
        </w:numPr>
      </w:pPr>
      <w:r>
        <w:t xml:space="preserve">Підборі ефекту, який буде найкраще імітувати істинний ефект, що перевіряється, в гіпотезі.</w:t>
      </w:r>
    </w:p>
    <w:bookmarkEnd w:id="391"/>
    <w:bookmarkEnd w:id="392"/>
    <w:bookmarkStart w:id="393" w:name="sec-questions-5"/>
    <w:p>
      <w:pPr>
        <w:pStyle w:val="Heading2"/>
      </w:pPr>
      <w:r>
        <w:t xml:space="preserve">5.5 Питання для самоперевірки</w:t>
      </w:r>
    </w:p>
    <w:p>
      <w:pPr>
        <w:pStyle w:val="FirstParagraph"/>
      </w:pPr>
      <w:r>
        <w:rPr>
          <w:b/>
          <w:bCs/>
        </w:rPr>
        <w:t xml:space="preserve">Загальні питання про метод Монте-Карло</w:t>
      </w:r>
    </w:p>
    <w:p>
      <w:pPr>
        <w:pStyle w:val="Compact"/>
        <w:numPr>
          <w:ilvl w:val="0"/>
          <w:numId w:val="1104"/>
        </w:numPr>
      </w:pPr>
      <w:r>
        <w:t xml:space="preserve">Що таке метод Монте-Карло в контексті статистики, як описано в цій главі? Яка його основна ідея?</w:t>
      </w:r>
    </w:p>
    <w:p>
      <w:pPr>
        <w:pStyle w:val="Compact"/>
        <w:numPr>
          <w:ilvl w:val="0"/>
          <w:numId w:val="1104"/>
        </w:numPr>
      </w:pPr>
      <w:r>
        <w:t xml:space="preserve">Для відповіді на які три ключові питання автори пропонують використовувати метод Монте-Карло в задачах статистики (особливо AB-тестування)?</w:t>
      </w:r>
    </w:p>
    <w:p>
      <w:pPr>
        <w:pStyle w:val="FirstParagraph"/>
      </w:pPr>
      <w:r>
        <w:rPr>
          <w:b/>
          <w:bCs/>
        </w:rPr>
        <w:t xml:space="preserve">Перевірка коректності критерію (FPR)</w:t>
      </w:r>
    </w:p>
    <w:p>
      <w:pPr>
        <w:pStyle w:val="Compact"/>
        <w:numPr>
          <w:ilvl w:val="0"/>
          <w:numId w:val="1105"/>
        </w:numPr>
      </w:pPr>
      <w:r>
        <w:t xml:space="preserve">Опишіть покрокову процедуру перевірки коректності (валідності) статистичного критерію за допомогою методу Монте-Карло, як викладено в розділі</w:t>
      </w:r>
      <w:r>
        <w:t xml:space="preserve"> </w:t>
      </w:r>
      <w:r>
        <w:t xml:space="preserve">“Перевірка критерію”</w:t>
      </w:r>
      <w:r>
        <w:t xml:space="preserve">.</w:t>
      </w:r>
    </w:p>
    <w:p>
      <w:pPr>
        <w:pStyle w:val="Compact"/>
        <w:numPr>
          <w:ilvl w:val="0"/>
          <w:numId w:val="1105"/>
        </w:numPr>
      </w:pPr>
      <w:r>
        <w:t xml:space="preserve">Що означає, що критерій є</w:t>
      </w:r>
      <w:r>
        <w:t xml:space="preserve"> </w:t>
      </w:r>
      <w:r>
        <w:t xml:space="preserve">“коректним”</w:t>
      </w:r>
      <w:r>
        <w:t xml:space="preserve"> </w:t>
      </w:r>
      <w:r>
        <w:t xml:space="preserve">з точки зору помилки першого роду (рівня значущості α)? Як це пов’язано з симуляціями, де нульова гіпотеза (</w:t>
      </w:r>
      <m:oMath>
        <m:sSub>
          <m:e>
            <m:r>
              <m:t>H</m:t>
            </m:r>
          </m:e>
          <m:sub>
            <m:r>
              <m:t>0</m:t>
            </m:r>
          </m:sub>
        </m:sSub>
      </m:oMath>
      <w:r>
        <w:t xml:space="preserve">) є істинною?</w:t>
      </w:r>
    </w:p>
    <w:p>
      <w:pPr>
        <w:pStyle w:val="Compact"/>
        <w:numPr>
          <w:ilvl w:val="0"/>
          <w:numId w:val="1105"/>
        </w:numPr>
      </w:pPr>
      <w:r>
        <w:t xml:space="preserve">Чому при перевірці критерію недостатньо просто порівняти отриману частку помилок (FPR - False Positive Rate) з рівнем значущості α? Яку роль відіграє довірчий інтервал і як його інтерпретувати в цьому контексті?</w:t>
      </w:r>
    </w:p>
    <w:p>
      <w:pPr>
        <w:pStyle w:val="Compact"/>
        <w:numPr>
          <w:ilvl w:val="0"/>
          <w:numId w:val="1105"/>
        </w:numPr>
      </w:pPr>
      <w:r>
        <w:t xml:space="preserve">Які висновки можна зробити, якщо обчислений довірчий інтервал для FPR:</w:t>
      </w:r>
    </w:p>
    <w:p>
      <w:pPr>
        <w:pStyle w:val="Compact"/>
        <w:numPr>
          <w:ilvl w:val="1"/>
          <w:numId w:val="1106"/>
        </w:numPr>
      </w:pPr>
      <w:r>
        <w:t xml:space="preserve">Містить α?</w:t>
      </w:r>
    </w:p>
    <w:p>
      <w:pPr>
        <w:pStyle w:val="Compact"/>
        <w:numPr>
          <w:ilvl w:val="1"/>
          <w:numId w:val="1106"/>
        </w:numPr>
      </w:pPr>
      <w:r>
        <w:t xml:space="preserve">Повністю лежить нижче α?</w:t>
      </w:r>
    </w:p>
    <w:p>
      <w:pPr>
        <w:pStyle w:val="Compact"/>
        <w:numPr>
          <w:ilvl w:val="1"/>
          <w:numId w:val="1106"/>
        </w:numPr>
      </w:pPr>
      <w:r>
        <w:t xml:space="preserve">Повністю лежить вище α?</w:t>
      </w:r>
    </w:p>
    <w:p>
      <w:pPr>
        <w:pStyle w:val="Compact"/>
        <w:numPr>
          <w:ilvl w:val="0"/>
          <w:numId w:val="1105"/>
        </w:numPr>
      </w:pPr>
      <w:r>
        <w:t xml:space="preserve">Які приклади розподілів наводяться для симуляції даних для різних типів метрик (конверсії, виторг)?</w:t>
      </w:r>
    </w:p>
    <w:p>
      <w:pPr>
        <w:pStyle w:val="FirstParagraph"/>
      </w:pPr>
      <w:r>
        <w:rPr>
          <w:b/>
          <w:bCs/>
        </w:rPr>
        <w:t xml:space="preserve">Визначення розміру вибірки та специфіка t-тесту</w:t>
      </w:r>
    </w:p>
    <w:p>
      <w:pPr>
        <w:pStyle w:val="Compact"/>
        <w:numPr>
          <w:ilvl w:val="0"/>
          <w:numId w:val="1107"/>
        </w:numPr>
      </w:pPr>
      <w:r>
        <w:t xml:space="preserve">Як за допомогою методу Монте-Карло можна визначити мінімальний розмір вибірки, за якого певний критерій (наприклад, t-тест) починає працювати коректно для заданих (можливо, ненормальних) розподілів?</w:t>
      </w:r>
    </w:p>
    <w:p>
      <w:pPr>
        <w:pStyle w:val="Compact"/>
        <w:numPr>
          <w:ilvl w:val="0"/>
          <w:numId w:val="1107"/>
        </w:numPr>
      </w:pPr>
      <w:r>
        <w:t xml:space="preserve">Які поширені уявлення про t-тест (стосовно нормальності даних та розміру вибірки &gt; 30) були перевірені та продемонстровані за допомогою Монте-Карло в цій главі? Які висновки було зроблено?</w:t>
      </w:r>
    </w:p>
    <w:p>
      <w:pPr>
        <w:pStyle w:val="Compact"/>
        <w:numPr>
          <w:ilvl w:val="0"/>
          <w:numId w:val="1107"/>
        </w:numPr>
      </w:pPr>
      <w:r>
        <w:t xml:space="preserve">Чи можна використовувати t-тест, якщо дані не розподілені нормально, особливо при малих вибірках? Який результат показало моделювання для експоненціального розподілу? Який недолік може мати такий тест у цьому випадку?</w:t>
      </w:r>
    </w:p>
    <w:p>
      <w:pPr>
        <w:pStyle w:val="FirstParagraph"/>
      </w:pPr>
      <w:r>
        <w:rPr>
          <w:b/>
          <w:bCs/>
        </w:rPr>
        <w:t xml:space="preserve">Моделювання експерименту</w:t>
      </w:r>
    </w:p>
    <w:p>
      <w:pPr>
        <w:pStyle w:val="Compact"/>
        <w:numPr>
          <w:ilvl w:val="0"/>
          <w:numId w:val="1108"/>
        </w:numPr>
      </w:pPr>
      <w:r>
        <w:t xml:space="preserve">Які два основні підходи до моделювання експериментів (генерації даних для перевірки критеріїв) розглядаються в главі?</w:t>
      </w:r>
    </w:p>
    <w:p>
      <w:pPr>
        <w:pStyle w:val="Compact"/>
        <w:numPr>
          <w:ilvl w:val="0"/>
          <w:numId w:val="1108"/>
        </w:numPr>
      </w:pPr>
      <w:r>
        <w:t xml:space="preserve">Назвіть переваги та недоліки використання штучно згенерованих даних (з теоретичних розподілів) для перевірки критеріїв.</w:t>
      </w:r>
    </w:p>
    <w:p>
      <w:pPr>
        <w:pStyle w:val="Compact"/>
        <w:numPr>
          <w:ilvl w:val="0"/>
          <w:numId w:val="1108"/>
        </w:numPr>
      </w:pPr>
      <w:r>
        <w:t xml:space="preserve">Назвіть переваги та недоліки використання історичних (реальних) даних компанії для перевірки критеріїв. Чому перевірка на реальних даних вважається важливою?</w:t>
      </w:r>
    </w:p>
    <w:p>
      <w:pPr>
        <w:pStyle w:val="Compact"/>
        <w:numPr>
          <w:ilvl w:val="0"/>
          <w:numId w:val="1108"/>
        </w:numPr>
      </w:pPr>
      <w:r>
        <w:t xml:space="preserve">Які способи пропонуються для створення множини експериментів з одного великого набору історичних даних?</w:t>
      </w:r>
    </w:p>
    <w:p>
      <w:pPr>
        <w:pStyle w:val="FirstParagraph"/>
      </w:pPr>
      <w:r>
        <w:rPr>
          <w:b/>
          <w:bCs/>
        </w:rPr>
        <w:t xml:space="preserve">Вибір між критеріями (Потужність/TPR)</w:t>
      </w:r>
    </w:p>
    <w:p>
      <w:pPr>
        <w:pStyle w:val="Compact"/>
        <w:numPr>
          <w:ilvl w:val="0"/>
          <w:numId w:val="1109"/>
        </w:numPr>
      </w:pPr>
      <w:r>
        <w:t xml:space="preserve">Якщо два статистичні критерії виявилися валідними (тобто коректно контролюють помилку першого роду), як метод Монте-Карло допомагає обрати кращий з них?</w:t>
      </w:r>
    </w:p>
    <w:p>
      <w:pPr>
        <w:pStyle w:val="Compact"/>
        <w:numPr>
          <w:ilvl w:val="0"/>
          <w:numId w:val="1109"/>
        </w:numPr>
      </w:pPr>
      <w:r>
        <w:t xml:space="preserve">Яку характеристику критеріїв потрібно порівнювати для вибору кращого? Як вона називається і що означає? (Підказка: TPR - True Positive Rate)</w:t>
      </w:r>
    </w:p>
    <w:p>
      <w:pPr>
        <w:pStyle w:val="Compact"/>
        <w:numPr>
          <w:ilvl w:val="0"/>
          <w:numId w:val="1109"/>
        </w:numPr>
      </w:pPr>
      <w:r>
        <w:t xml:space="preserve">У чому ключова відмінність процедури Монте-Карло для оцінки потужності критерію від процедури для перевірки його валідності (контролю FPR)?</w:t>
      </w:r>
    </w:p>
    <w:p>
      <w:pPr>
        <w:pStyle w:val="Compact"/>
        <w:numPr>
          <w:ilvl w:val="0"/>
          <w:numId w:val="1109"/>
        </w:numPr>
      </w:pPr>
      <w:r>
        <w:t xml:space="preserve">На що важливо звернути увагу при симуляції ефекту (різниці між групами) для оцінки потужності критерію? Чому це важливо?</w:t>
      </w:r>
    </w:p>
    <w:bookmarkEnd w:id="393"/>
    <w:bookmarkEnd w:id="394"/>
    <w:bookmarkStart w:id="445" w:name="рекомендована-література"/>
    <w:p>
      <w:pPr>
        <w:pStyle w:val="Heading1"/>
      </w:pPr>
      <w:r>
        <w:t xml:space="preserve">Рекомендована література</w:t>
      </w:r>
    </w:p>
    <w:bookmarkStart w:id="444" w:name="refs"/>
    <w:bookmarkStart w:id="395" w:name="ref-Agresti2013"/>
    <w:p>
      <w:pPr>
        <w:pStyle w:val="Bibliography"/>
      </w:pPr>
      <w:r>
        <w:t xml:space="preserve">Agresti, Alan. 2012.</w:t>
      </w:r>
      <w:r>
        <w:t xml:space="preserve"> </w:t>
      </w:r>
      <w:r>
        <w:rPr>
          <w:i/>
          <w:iCs/>
        </w:rPr>
        <w:t xml:space="preserve">Categorical Data Analysis</w:t>
      </w:r>
      <w:r>
        <w:t xml:space="preserve">. 3rd ed. Wiley.</w:t>
      </w:r>
    </w:p>
    <w:bookmarkEnd w:id="395"/>
    <w:bookmarkStart w:id="396" w:name="ref-Agresti2018"/>
    <w:p>
      <w:pPr>
        <w:pStyle w:val="Bibliography"/>
      </w:pPr>
      <w:r>
        <w:t xml:space="preserve">———. 2018.</w:t>
      </w:r>
      <w:r>
        <w:t xml:space="preserve"> </w:t>
      </w:r>
      <w:r>
        <w:rPr>
          <w:i/>
          <w:iCs/>
        </w:rPr>
        <w:t xml:space="preserve">An Introduction to Categorical Data Analysis</w:t>
      </w:r>
      <w:r>
        <w:t xml:space="preserve">. 3rd ed. Wiley.</w:t>
      </w:r>
    </w:p>
    <w:bookmarkEnd w:id="396"/>
    <w:bookmarkStart w:id="397" w:name="ref-Basu1955"/>
    <w:p>
      <w:pPr>
        <w:pStyle w:val="Bibliography"/>
      </w:pPr>
      <w:r>
        <w:t xml:space="preserve">Basu, D. 1955.</w:t>
      </w:r>
      <w:r>
        <w:t xml:space="preserve"> </w:t>
      </w:r>
      <w:r>
        <w:rPr>
          <w:i/>
          <w:iCs/>
        </w:rPr>
        <w:t xml:space="preserve">On Statistics Independent of a Complete Sufficient Statistic</w:t>
      </w:r>
      <w:r>
        <w:t xml:space="preserve">.</w:t>
      </w:r>
      <w:r>
        <w:t xml:space="preserve"> </w:t>
      </w:r>
      <w:r>
        <w:rPr>
          <w:i/>
          <w:iCs/>
        </w:rPr>
        <w:t xml:space="preserve">Sankhya</w:t>
      </w:r>
      <w:r>
        <w:t xml:space="preserve">. Vol. 15.</w:t>
      </w:r>
    </w:p>
    <w:bookmarkEnd w:id="397"/>
    <w:bookmarkStart w:id="398" w:name="ref-Bruce2020"/>
    <w:p>
      <w:pPr>
        <w:pStyle w:val="Bibliography"/>
      </w:pPr>
      <w:r>
        <w:t xml:space="preserve">Bruce, Peter, Andrew Bruce, and Peter Gedeck. 2020.</w:t>
      </w:r>
      <w:r>
        <w:t xml:space="preserve"> </w:t>
      </w:r>
      <w:r>
        <w:rPr>
          <w:i/>
          <w:iCs/>
        </w:rPr>
        <w:t xml:space="preserve">Practical Statistics for Data Scientists</w:t>
      </w:r>
      <w:r>
        <w:t xml:space="preserve">. 2nd ed. O’Reilly Media.</w:t>
      </w:r>
    </w:p>
    <w:bookmarkEnd w:id="398"/>
    <w:bookmarkStart w:id="399" w:name="ref-Casella2002"/>
    <w:p>
      <w:pPr>
        <w:pStyle w:val="Bibliography"/>
      </w:pPr>
      <w:r>
        <w:t xml:space="preserve">Casella, George, and Roger L. Berger. 2002.</w:t>
      </w:r>
      <w:r>
        <w:t xml:space="preserve"> </w:t>
      </w:r>
      <w:r>
        <w:rPr>
          <w:i/>
          <w:iCs/>
        </w:rPr>
        <w:t xml:space="preserve">Statistical Inference</w:t>
      </w:r>
      <w:r>
        <w:t xml:space="preserve">. 2nd ed. Duxbury Press.</w:t>
      </w:r>
    </w:p>
    <w:bookmarkEnd w:id="399"/>
    <w:bookmarkStart w:id="401" w:name="ref-Cochran1934"/>
    <w:p>
      <w:pPr>
        <w:pStyle w:val="Bibliography"/>
      </w:pPr>
      <w:r>
        <w:t xml:space="preserve">Cochran, William G. 1934.</w:t>
      </w:r>
      <w:r>
        <w:t xml:space="preserve"> </w:t>
      </w:r>
      <w:r>
        <w:rPr>
          <w:i/>
          <w:iCs/>
        </w:rPr>
        <w:t xml:space="preserve">The Distribution of Quadratic Forms in a Normal System, with Applications to the Analysis of Covariance</w:t>
      </w:r>
      <w:r>
        <w:t xml:space="preserve">.</w:t>
      </w:r>
      <w:r>
        <w:t xml:space="preserve"> </w:t>
      </w:r>
      <w:r>
        <w:rPr>
          <w:i/>
          <w:iCs/>
        </w:rPr>
        <w:t xml:space="preserve">Mathematical Proceedings of the Cambridge Philosophical Society</w:t>
      </w:r>
      <w:r>
        <w:t xml:space="preserve">. Vol. 30. 3. Cambridge University Press.</w:t>
      </w:r>
      <w:r>
        <w:t xml:space="preserve"> </w:t>
      </w:r>
      <w:hyperlink r:id="rId400">
        <w:r>
          <w:rPr>
            <w:rStyle w:val="Hyperlink"/>
          </w:rPr>
          <w:t xml:space="preserve">https://doi.org/10.1017/S0305004100016595</w:t>
        </w:r>
      </w:hyperlink>
      <w:r>
        <w:t xml:space="preserve">.</w:t>
      </w:r>
    </w:p>
    <w:bookmarkEnd w:id="401"/>
    <w:bookmarkStart w:id="402" w:name="ref-Cohen1988"/>
    <w:p>
      <w:pPr>
        <w:pStyle w:val="Bibliography"/>
      </w:pPr>
      <w:r>
        <w:t xml:space="preserve">Cohen, Jacob. 1988.</w:t>
      </w:r>
      <w:r>
        <w:t xml:space="preserve"> </w:t>
      </w:r>
      <w:r>
        <w:rPr>
          <w:i/>
          <w:iCs/>
        </w:rPr>
        <w:t xml:space="preserve">Statistical Power Analysis for the Behavioral Sciences</w:t>
      </w:r>
      <w:r>
        <w:t xml:space="preserve">. 2nd ed. Lawrence Erlbaum Associates.</w:t>
      </w:r>
    </w:p>
    <w:bookmarkEnd w:id="402"/>
    <w:bookmarkStart w:id="404" w:name="ref-Downey2014"/>
    <w:p>
      <w:pPr>
        <w:pStyle w:val="Bibliography"/>
      </w:pPr>
      <w:r>
        <w:t xml:space="preserve">Downey, Allen B. 2014.</w:t>
      </w:r>
      <w:r>
        <w:t xml:space="preserve"> </w:t>
      </w:r>
      <w:r>
        <w:rPr>
          <w:i/>
          <w:iCs/>
        </w:rPr>
        <w:t xml:space="preserve">Think Stats: Exploratory Data Analysis in Python</w:t>
      </w:r>
      <w:r>
        <w:t xml:space="preserve">. 2nd ed. O’Reilly Media.</w:t>
      </w:r>
      <w:r>
        <w:t xml:space="preserve"> </w:t>
      </w:r>
      <w:hyperlink r:id="rId403">
        <w:r>
          <w:rPr>
            <w:rStyle w:val="Hyperlink"/>
          </w:rPr>
          <w:t xml:space="preserve">https://greenteapress.com/wp/think-stats-2e/</w:t>
        </w:r>
      </w:hyperlink>
      <w:r>
        <w:t xml:space="preserve">.</w:t>
      </w:r>
    </w:p>
    <w:bookmarkEnd w:id="404"/>
    <w:bookmarkStart w:id="405" w:name="ref-Efron1994"/>
    <w:p>
      <w:pPr>
        <w:pStyle w:val="Bibliography"/>
      </w:pPr>
      <w:r>
        <w:t xml:space="preserve">Efron, Bradley, and Robert J. Tibshirani. 1993.</w:t>
      </w:r>
      <w:r>
        <w:t xml:space="preserve"> </w:t>
      </w:r>
      <w:r>
        <w:rPr>
          <w:i/>
          <w:iCs/>
        </w:rPr>
        <w:t xml:space="preserve">An Introduction to the Bootstrap</w:t>
      </w:r>
      <w:r>
        <w:t xml:space="preserve">. Chapman; Hall/CRC.</w:t>
      </w:r>
    </w:p>
    <w:bookmarkEnd w:id="405"/>
    <w:bookmarkStart w:id="407" w:name="ref-Fisher1922"/>
    <w:p>
      <w:pPr>
        <w:pStyle w:val="Bibliography"/>
      </w:pPr>
      <w:r>
        <w:t xml:space="preserve">Fisher, R. A. 1922.</w:t>
      </w:r>
      <w:r>
        <w:t xml:space="preserve"> </w:t>
      </w:r>
      <w:r>
        <w:t xml:space="preserve">“On the Mathematical Foundations of Theoretical Statistics.”</w:t>
      </w:r>
      <w:r>
        <w:t xml:space="preserve"> </w:t>
      </w:r>
      <w:r>
        <w:rPr>
          <w:i/>
          <w:iCs/>
        </w:rPr>
        <w:t xml:space="preserve">Philosophical Transactions of the Royal Society of London. Series A</w:t>
      </w:r>
      <w:r>
        <w:t xml:space="preserve"> </w:t>
      </w:r>
      <w:r>
        <w:t xml:space="preserve">222 (594-604): 309–68.</w:t>
      </w:r>
      <w:r>
        <w:t xml:space="preserve"> </w:t>
      </w:r>
      <w:hyperlink r:id="rId406">
        <w:r>
          <w:rPr>
            <w:rStyle w:val="Hyperlink"/>
          </w:rPr>
          <w:t xml:space="preserve">https://doi.org/10.1098/rsta.1922.0009</w:t>
        </w:r>
      </w:hyperlink>
      <w:r>
        <w:t xml:space="preserve">.</w:t>
      </w:r>
    </w:p>
    <w:bookmarkEnd w:id="407"/>
    <w:bookmarkStart w:id="408" w:name="ref-Freedman2007"/>
    <w:p>
      <w:pPr>
        <w:pStyle w:val="Bibliography"/>
      </w:pPr>
      <w:r>
        <w:t xml:space="preserve">Freedman, David, Robert Pisani, and Roger Purves. 2007.</w:t>
      </w:r>
      <w:r>
        <w:t xml:space="preserve"> </w:t>
      </w:r>
      <w:r>
        <w:rPr>
          <w:i/>
          <w:iCs/>
        </w:rPr>
        <w:t xml:space="preserve">Statistics</w:t>
      </w:r>
      <w:r>
        <w:t xml:space="preserve">. 4th ed. W. W. Norton &amp; Company.</w:t>
      </w:r>
    </w:p>
    <w:bookmarkEnd w:id="408"/>
    <w:bookmarkStart w:id="409" w:name="ref-Gnedenko2021"/>
    <w:p>
      <w:pPr>
        <w:pStyle w:val="Bibliography"/>
      </w:pPr>
      <w:r>
        <w:t xml:space="preserve">Gnedenko, Boris V., and Alexander N. Kolmogorov. 2021.</w:t>
      </w:r>
      <w:r>
        <w:t xml:space="preserve"> </w:t>
      </w:r>
      <w:r>
        <w:rPr>
          <w:i/>
          <w:iCs/>
        </w:rPr>
        <w:t xml:space="preserve">Limit Distributions for Sums of Independent Random Variables</w:t>
      </w:r>
      <w:r>
        <w:t xml:space="preserve">. Martino Fine Books.</w:t>
      </w:r>
    </w:p>
    <w:bookmarkEnd w:id="409"/>
    <w:bookmarkStart w:id="410" w:name="ref-Grus2019"/>
    <w:p>
      <w:pPr>
        <w:pStyle w:val="Bibliography"/>
      </w:pPr>
      <w:r>
        <w:t xml:space="preserve">Grus, Joel. 2019.</w:t>
      </w:r>
      <w:r>
        <w:t xml:space="preserve"> </w:t>
      </w:r>
      <w:r>
        <w:rPr>
          <w:i/>
          <w:iCs/>
        </w:rPr>
        <w:t xml:space="preserve">Data Science from Scratch: First Principles with Python</w:t>
      </w:r>
      <w:r>
        <w:t xml:space="preserve">. 2nd ed. O’Reilly Media.</w:t>
      </w:r>
    </w:p>
    <w:bookmarkEnd w:id="410"/>
    <w:bookmarkStart w:id="411" w:name="ref-Haslwanter2016"/>
    <w:p>
      <w:pPr>
        <w:pStyle w:val="Bibliography"/>
      </w:pPr>
      <w:r>
        <w:t xml:space="preserve">Haslwanter, Thomas. 2016.</w:t>
      </w:r>
      <w:r>
        <w:t xml:space="preserve"> </w:t>
      </w:r>
      <w:r>
        <w:rPr>
          <w:i/>
          <w:iCs/>
        </w:rPr>
        <w:t xml:space="preserve">An Introduction to Statistics with Python: With Applications in the Life Sciences</w:t>
      </w:r>
      <w:r>
        <w:t xml:space="preserve">. Springer.</w:t>
      </w:r>
    </w:p>
    <w:bookmarkEnd w:id="411"/>
    <w:bookmarkStart w:id="412" w:name="ref-Hogg2019"/>
    <w:p>
      <w:pPr>
        <w:pStyle w:val="Bibliography"/>
      </w:pPr>
      <w:r>
        <w:t xml:space="preserve">Hogg, Robert V., Joseph W. McKean, and Allen T. Craig. 2018.</w:t>
      </w:r>
      <w:r>
        <w:t xml:space="preserve"> </w:t>
      </w:r>
      <w:r>
        <w:rPr>
          <w:i/>
          <w:iCs/>
        </w:rPr>
        <w:t xml:space="preserve">Introduction to Mathematical Statistics</w:t>
      </w:r>
      <w:r>
        <w:t xml:space="preserve">. 8th ed. Pearson.</w:t>
      </w:r>
    </w:p>
    <w:bookmarkEnd w:id="412"/>
    <w:bookmarkStart w:id="413" w:name="ref-Hogg2015"/>
    <w:p>
      <w:pPr>
        <w:pStyle w:val="Bibliography"/>
      </w:pPr>
      <w:r>
        <w:t xml:space="preserve">Hogg, Robert V., Elliott A. Tanis, and Dale L. Zimmerman. 2015.</w:t>
      </w:r>
      <w:r>
        <w:t xml:space="preserve"> </w:t>
      </w:r>
      <w:r>
        <w:rPr>
          <w:i/>
          <w:iCs/>
        </w:rPr>
        <w:t xml:space="preserve">Probability and Statistical Inference</w:t>
      </w:r>
      <w:r>
        <w:t xml:space="preserve">. 9th ed. Pearson.</w:t>
      </w:r>
    </w:p>
    <w:bookmarkEnd w:id="413"/>
    <w:bookmarkStart w:id="414" w:name="ref-Lehmann2005"/>
    <w:p>
      <w:pPr>
        <w:pStyle w:val="Bibliography"/>
      </w:pPr>
      <w:r>
        <w:t xml:space="preserve">Lehmann, Erich L., and Joseph P. Romano. 2005.</w:t>
      </w:r>
      <w:r>
        <w:t xml:space="preserve"> </w:t>
      </w:r>
      <w:r>
        <w:rPr>
          <w:i/>
          <w:iCs/>
        </w:rPr>
        <w:t xml:space="preserve">Testing Statistical Hypotheses</w:t>
      </w:r>
      <w:r>
        <w:t xml:space="preserve">. 3rd ed. Springer.</w:t>
      </w:r>
    </w:p>
    <w:bookmarkEnd w:id="414"/>
    <w:bookmarkStart w:id="415" w:name="ref-lemons2002"/>
    <w:p>
      <w:pPr>
        <w:pStyle w:val="Bibliography"/>
      </w:pPr>
      <w:r>
        <w:t xml:space="preserve">Lemons, Don S. 2002.</w:t>
      </w:r>
      <w:r>
        <w:t xml:space="preserve"> </w:t>
      </w:r>
      <w:r>
        <w:rPr>
          <w:i/>
          <w:iCs/>
        </w:rPr>
        <w:t xml:space="preserve">An Introduction to Stochastic Processes in Physics</w:t>
      </w:r>
      <w:r>
        <w:t xml:space="preserve">. The Johns Hopkins University Press.</w:t>
      </w:r>
    </w:p>
    <w:bookmarkEnd w:id="415"/>
    <w:bookmarkStart w:id="416" w:name="ref-McKinney2022"/>
    <w:p>
      <w:pPr>
        <w:pStyle w:val="Bibliography"/>
      </w:pPr>
      <w:r>
        <w:t xml:space="preserve">McKinney, Wes. 2022.</w:t>
      </w:r>
      <w:r>
        <w:t xml:space="preserve"> </w:t>
      </w:r>
      <w:r>
        <w:rPr>
          <w:i/>
          <w:iCs/>
        </w:rPr>
        <w:t xml:space="preserve">Python for Data Analysis</w:t>
      </w:r>
      <w:r>
        <w:t xml:space="preserve">. 3rd ed. O’Reilly Media.</w:t>
      </w:r>
    </w:p>
    <w:bookmarkEnd w:id="416"/>
    <w:bookmarkStart w:id="417" w:name="ref-Montgomery2017"/>
    <w:p>
      <w:pPr>
        <w:pStyle w:val="Bibliography"/>
      </w:pPr>
      <w:r>
        <w:t xml:space="preserve">Montgomery, Douglas C. 2017.</w:t>
      </w:r>
      <w:r>
        <w:t xml:space="preserve"> </w:t>
      </w:r>
      <w:r>
        <w:rPr>
          <w:i/>
          <w:iCs/>
        </w:rPr>
        <w:t xml:space="preserve">Design and Analysis of Experiments</w:t>
      </w:r>
      <w:r>
        <w:t xml:space="preserve">. 9th ed. Wiley.</w:t>
      </w:r>
    </w:p>
    <w:bookmarkEnd w:id="417"/>
    <w:bookmarkStart w:id="418" w:name="ref-Mood1974"/>
    <w:p>
      <w:pPr>
        <w:pStyle w:val="Bibliography"/>
      </w:pPr>
      <w:r>
        <w:t xml:space="preserve">Mood, Alexander M., Franklin A. Graybill, and Duane C. Boes. 1974.</w:t>
      </w:r>
      <w:r>
        <w:t xml:space="preserve"> </w:t>
      </w:r>
      <w:r>
        <w:rPr>
          <w:i/>
          <w:iCs/>
        </w:rPr>
        <w:t xml:space="preserve">Introduction to the Theory of Statistics</w:t>
      </w:r>
      <w:r>
        <w:t xml:space="preserve">. 3rd ed. McGraw-Hill.</w:t>
      </w:r>
    </w:p>
    <w:bookmarkEnd w:id="418"/>
    <w:bookmarkStart w:id="419" w:name="ref-Newcombe2012"/>
    <w:p>
      <w:pPr>
        <w:pStyle w:val="Bibliography"/>
      </w:pPr>
      <w:r>
        <w:t xml:space="preserve">Newcombe, Robert G. 2012.</w:t>
      </w:r>
      <w:r>
        <w:t xml:space="preserve"> </w:t>
      </w:r>
      <w:r>
        <w:rPr>
          <w:i/>
          <w:iCs/>
        </w:rPr>
        <w:t xml:space="preserve">Confidence Intervals for Proportions and Related Measures of Effect Size</w:t>
      </w:r>
      <w:r>
        <w:t xml:space="preserve">. Chapman; Hall/CRC.</w:t>
      </w:r>
    </w:p>
    <w:bookmarkEnd w:id="419"/>
    <w:bookmarkStart w:id="421" w:name="ref-Neyman1933"/>
    <w:p>
      <w:pPr>
        <w:pStyle w:val="Bibliography"/>
      </w:pPr>
      <w:r>
        <w:t xml:space="preserve">Neyman, J., and E. S. Pearson. 1933.</w:t>
      </w:r>
      <w:r>
        <w:t xml:space="preserve"> </w:t>
      </w:r>
      <w:r>
        <w:t xml:space="preserve">“On the Problem of the Most Efficient Tests of Statistical Hypotheses.”</w:t>
      </w:r>
      <w:r>
        <w:t xml:space="preserve"> </w:t>
      </w:r>
      <w:r>
        <w:rPr>
          <w:i/>
          <w:iCs/>
        </w:rPr>
        <w:t xml:space="preserve">Philosophical Transactions of the Royal Society of London. Series A</w:t>
      </w:r>
      <w:r>
        <w:t xml:space="preserve"> </w:t>
      </w:r>
      <w:r>
        <w:t xml:space="preserve">231 (694-706): 289–337.</w:t>
      </w:r>
      <w:r>
        <w:t xml:space="preserve"> </w:t>
      </w:r>
      <w:hyperlink r:id="rId420">
        <w:r>
          <w:rPr>
            <w:rStyle w:val="Hyperlink"/>
          </w:rPr>
          <w:t xml:space="preserve">https://doi.org/10.1098/rsta.1933.0009</w:t>
        </w:r>
      </w:hyperlink>
      <w:r>
        <w:t xml:space="preserve">.</w:t>
      </w:r>
    </w:p>
    <w:bookmarkEnd w:id="421"/>
    <w:bookmarkStart w:id="423" w:name="ref-Numpy"/>
    <w:p>
      <w:pPr>
        <w:pStyle w:val="Bibliography"/>
      </w:pPr>
      <w:r>
        <w:t xml:space="preserve">NumPy community. 2023.</w:t>
      </w:r>
      <w:r>
        <w:t xml:space="preserve"> </w:t>
      </w:r>
      <w:r>
        <w:rPr>
          <w:i/>
          <w:iCs/>
        </w:rPr>
        <w:t xml:space="preserve">NumPy</w:t>
      </w:r>
      <w:r>
        <w:rPr>
          <w:i/>
          <w:iCs/>
        </w:rPr>
        <w:t xml:space="preserve"> </w:t>
      </w:r>
      <w:r>
        <w:rPr>
          <w:i/>
          <w:iCs/>
        </w:rPr>
        <w:t xml:space="preserve">V1.25 Manual</w:t>
      </w:r>
      <w:r>
        <w:t xml:space="preserve">.</w:t>
      </w:r>
      <w:r>
        <w:t xml:space="preserve"> </w:t>
      </w:r>
      <w:hyperlink r:id="rId422">
        <w:r>
          <w:rPr>
            <w:rStyle w:val="Hyperlink"/>
          </w:rPr>
          <w:t xml:space="preserve">https://numpy.org/doc/stable/</w:t>
        </w:r>
      </w:hyperlink>
      <w:r>
        <w:t xml:space="preserve">.</w:t>
      </w:r>
    </w:p>
    <w:bookmarkEnd w:id="423"/>
    <w:bookmarkStart w:id="424" w:name="ref-Robert2004"/>
    <w:p>
      <w:pPr>
        <w:pStyle w:val="Bibliography"/>
      </w:pPr>
      <w:r>
        <w:t xml:space="preserve">Robert, Christian P., and George Casella. 2004.</w:t>
      </w:r>
      <w:r>
        <w:t xml:space="preserve"> </w:t>
      </w:r>
      <w:r>
        <w:rPr>
          <w:i/>
          <w:iCs/>
        </w:rPr>
        <w:t xml:space="preserve">Monte Carlo Statistical Methods</w:t>
      </w:r>
      <w:r>
        <w:t xml:space="preserve">. 2nd ed. Springer.</w:t>
      </w:r>
    </w:p>
    <w:bookmarkEnd w:id="424"/>
    <w:bookmarkStart w:id="426" w:name="ref-ScipyStats"/>
    <w:p>
      <w:pPr>
        <w:pStyle w:val="Bibliography"/>
      </w:pPr>
      <w:r>
        <w:t xml:space="preserve">SciPy community. 2023.</w:t>
      </w:r>
      <w:r>
        <w:t xml:space="preserve"> </w:t>
      </w:r>
      <w:r>
        <w:rPr>
          <w:i/>
          <w:iCs/>
        </w:rPr>
        <w:t xml:space="preserve">SciPy</w:t>
      </w:r>
      <w:r>
        <w:rPr>
          <w:i/>
          <w:iCs/>
        </w:rPr>
        <w:t xml:space="preserve"> </w:t>
      </w:r>
      <w:r>
        <w:rPr>
          <w:i/>
          <w:iCs/>
        </w:rPr>
        <w:t xml:space="preserve">V1.11.2 Manual: Statistical Functions (‘Scipy.stats‘)</w:t>
      </w:r>
      <w:r>
        <w:t xml:space="preserve">.</w:t>
      </w:r>
      <w:r>
        <w:t xml:space="preserve"> </w:t>
      </w:r>
      <w:hyperlink r:id="rId425">
        <w:r>
          <w:rPr>
            <w:rStyle w:val="Hyperlink"/>
          </w:rPr>
          <w:t xml:space="preserve">https://docs.scipy.org/doc/scipy/reference/stats.html</w:t>
        </w:r>
      </w:hyperlink>
      <w:r>
        <w:t xml:space="preserve">.</w:t>
      </w:r>
    </w:p>
    <w:bookmarkEnd w:id="426"/>
    <w:bookmarkStart w:id="427" w:name="ref-Snedecor1989"/>
    <w:p>
      <w:pPr>
        <w:pStyle w:val="Bibliography"/>
      </w:pPr>
      <w:r>
        <w:t xml:space="preserve">Snedecor, George W., and William G. Cochran. 1989.</w:t>
      </w:r>
      <w:r>
        <w:t xml:space="preserve"> </w:t>
      </w:r>
      <w:r>
        <w:rPr>
          <w:i/>
          <w:iCs/>
        </w:rPr>
        <w:t xml:space="preserve">Statistical Methods</w:t>
      </w:r>
      <w:r>
        <w:t xml:space="preserve">. 8th ed. Iowa State University Press.</w:t>
      </w:r>
    </w:p>
    <w:bookmarkEnd w:id="427"/>
    <w:bookmarkStart w:id="429" w:name="ref-Statsmodels"/>
    <w:p>
      <w:pPr>
        <w:pStyle w:val="Bibliography"/>
      </w:pPr>
      <w:r>
        <w:t xml:space="preserve">Statsmodels development team. 2023.</w:t>
      </w:r>
      <w:r>
        <w:t xml:space="preserve"> </w:t>
      </w:r>
      <w:r>
        <w:rPr>
          <w:i/>
          <w:iCs/>
        </w:rPr>
        <w:t xml:space="preserve">Statsmodels</w:t>
      </w:r>
      <w:r>
        <w:rPr>
          <w:i/>
          <w:iCs/>
        </w:rPr>
        <w:t xml:space="preserve">: Statistics in Python</w:t>
      </w:r>
      <w:r>
        <w:t xml:space="preserve">.</w:t>
      </w:r>
      <w:r>
        <w:t xml:space="preserve"> </w:t>
      </w:r>
      <w:hyperlink r:id="rId428">
        <w:r>
          <w:rPr>
            <w:rStyle w:val="Hyperlink"/>
          </w:rPr>
          <w:t xml:space="preserve">https://www.statsmodels.org/stable/index.html</w:t>
        </w:r>
      </w:hyperlink>
      <w:r>
        <w:t xml:space="preserve">.</w:t>
      </w:r>
    </w:p>
    <w:bookmarkEnd w:id="429"/>
    <w:bookmarkStart w:id="431" w:name="ref-Student1908"/>
    <w:p>
      <w:pPr>
        <w:pStyle w:val="Bibliography"/>
      </w:pPr>
      <w:r>
        <w:t xml:space="preserve">Student. 1908.</w:t>
      </w:r>
      <w:r>
        <w:t xml:space="preserve"> </w:t>
      </w:r>
      <w:r>
        <w:t xml:space="preserve">“The Probable Error of a Mean.”</w:t>
      </w:r>
      <w:r>
        <w:t xml:space="preserve"> </w:t>
      </w:r>
      <w:r>
        <w:rPr>
          <w:i/>
          <w:iCs/>
        </w:rPr>
        <w:t xml:space="preserve">Biometrika</w:t>
      </w:r>
      <w:r>
        <w:t xml:space="preserve"> </w:t>
      </w:r>
      <w:r>
        <w:t xml:space="preserve">6 (1): 1–25.</w:t>
      </w:r>
      <w:r>
        <w:t xml:space="preserve"> </w:t>
      </w:r>
      <w:hyperlink r:id="rId430">
        <w:r>
          <w:rPr>
            <w:rStyle w:val="Hyperlink"/>
          </w:rPr>
          <w:t xml:space="preserve">https://doi.org/10.1093/biomet/6.1.1</w:t>
        </w:r>
      </w:hyperlink>
      <w:r>
        <w:t xml:space="preserve">.</w:t>
      </w:r>
    </w:p>
    <w:bookmarkEnd w:id="431"/>
    <w:bookmarkStart w:id="433" w:name="ref-Pandas"/>
    <w:p>
      <w:pPr>
        <w:pStyle w:val="Bibliography"/>
      </w:pPr>
      <w:r>
        <w:t xml:space="preserve">The pandas development team. 2023.</w:t>
      </w:r>
      <w:r>
        <w:t xml:space="preserve"> </w:t>
      </w:r>
      <w:r>
        <w:rPr>
          <w:i/>
          <w:iCs/>
        </w:rPr>
        <w:t xml:space="preserve">pandas</w:t>
      </w:r>
      <w:r>
        <w:rPr>
          <w:i/>
          <w:iCs/>
        </w:rPr>
        <w:t xml:space="preserve"> </w:t>
      </w:r>
      <w:r>
        <w:rPr>
          <w:i/>
          <w:iCs/>
        </w:rPr>
        <w:t xml:space="preserve">2.1.1 Documentation</w:t>
      </w:r>
      <w:r>
        <w:t xml:space="preserve">.</w:t>
      </w:r>
      <w:r>
        <w:t xml:space="preserve"> </w:t>
      </w:r>
      <w:hyperlink r:id="rId432">
        <w:r>
          <w:rPr>
            <w:rStyle w:val="Hyperlink"/>
          </w:rPr>
          <w:t xml:space="preserve">https://pandas.pydata.org/pandas-docs/stable/</w:t>
        </w:r>
      </w:hyperlink>
      <w:r>
        <w:t xml:space="preserve">.</w:t>
      </w:r>
    </w:p>
    <w:bookmarkEnd w:id="433"/>
    <w:bookmarkStart w:id="435" w:name="ref-VanderPlas2016"/>
    <w:p>
      <w:pPr>
        <w:pStyle w:val="Bibliography"/>
      </w:pPr>
      <w:r>
        <w:t xml:space="preserve">VanderPlas, Jake. 2017.</w:t>
      </w:r>
      <w:r>
        <w:t xml:space="preserve"> </w:t>
      </w:r>
      <w:r>
        <w:rPr>
          <w:i/>
          <w:iCs/>
        </w:rPr>
        <w:t xml:space="preserve">Python Data Science Handbook: Essential Tools for Working with Data</w:t>
      </w:r>
      <w:r>
        <w:t xml:space="preserve">. O’Reilly Media.</w:t>
      </w:r>
      <w:r>
        <w:t xml:space="preserve"> </w:t>
      </w:r>
      <w:hyperlink r:id="rId434">
        <w:r>
          <w:rPr>
            <w:rStyle w:val="Hyperlink"/>
          </w:rPr>
          <w:t xml:space="preserve">https://jakevdp.github.io/PythonDataScienceHandbook/</w:t>
        </w:r>
      </w:hyperlink>
      <w:r>
        <w:t xml:space="preserve">.</w:t>
      </w:r>
    </w:p>
    <w:bookmarkEnd w:id="435"/>
    <w:bookmarkStart w:id="436" w:name="ref-Wasserman2004"/>
    <w:p>
      <w:pPr>
        <w:pStyle w:val="Bibliography"/>
      </w:pPr>
      <w:r>
        <w:t xml:space="preserve">Wasserman, Larry. 2004.</w:t>
      </w:r>
      <w:r>
        <w:t xml:space="preserve"> </w:t>
      </w:r>
      <w:r>
        <w:rPr>
          <w:i/>
          <w:iCs/>
        </w:rPr>
        <w:t xml:space="preserve">All of Statistics: A Concise Course in Statistical Inference</w:t>
      </w:r>
      <w:r>
        <w:t xml:space="preserve">. New York: Springer.</w:t>
      </w:r>
    </w:p>
    <w:bookmarkEnd w:id="436"/>
    <w:bookmarkStart w:id="438" w:name="ref-Welch1947"/>
    <w:p>
      <w:pPr>
        <w:pStyle w:val="Bibliography"/>
      </w:pPr>
      <w:r>
        <w:t xml:space="preserve">Welch, B. L. 1947.</w:t>
      </w:r>
      <w:r>
        <w:t xml:space="preserve"> </w:t>
      </w:r>
      <w:r>
        <w:t xml:space="preserve">“The Generalization of</w:t>
      </w:r>
      <w:r>
        <w:t xml:space="preserve"> </w:t>
      </w:r>
      <w:r>
        <w:t xml:space="preserve">‘Student’s’</w:t>
      </w:r>
      <w:r>
        <w:t xml:space="preserve"> </w:t>
      </w:r>
      <w:r>
        <w:t xml:space="preserve">Problem When Several Different Population Variances Are Involved.”</w:t>
      </w:r>
      <w:r>
        <w:t xml:space="preserve"> </w:t>
      </w:r>
      <w:r>
        <w:rPr>
          <w:i/>
          <w:iCs/>
        </w:rPr>
        <w:t xml:space="preserve">Biometrika</w:t>
      </w:r>
      <w:r>
        <w:t xml:space="preserve"> </w:t>
      </w:r>
      <w:r>
        <w:t xml:space="preserve">34 (1-2): 28–35.</w:t>
      </w:r>
      <w:r>
        <w:t xml:space="preserve"> </w:t>
      </w:r>
      <w:hyperlink r:id="rId437">
        <w:r>
          <w:rPr>
            <w:rStyle w:val="Hyperlink"/>
          </w:rPr>
          <w:t xml:space="preserve">https://doi.org/10.1093/biomet/34.1-2.28</w:t>
        </w:r>
      </w:hyperlink>
      <w:r>
        <w:t xml:space="preserve">.</w:t>
      </w:r>
    </w:p>
    <w:bookmarkEnd w:id="438"/>
    <w:bookmarkStart w:id="440" w:name="ref-Wilson1927"/>
    <w:p>
      <w:pPr>
        <w:pStyle w:val="Bibliography"/>
      </w:pPr>
      <w:r>
        <w:t xml:space="preserve">Wilson, Edwin B. 1927.</w:t>
      </w:r>
      <w:r>
        <w:t xml:space="preserve"> </w:t>
      </w:r>
      <w:r>
        <w:t xml:space="preserve">“Probable Inference, the Law of Succession, and Statistical Inference.”</w:t>
      </w:r>
      <w:r>
        <w:t xml:space="preserve"> </w:t>
      </w:r>
      <w:r>
        <w:rPr>
          <w:i/>
          <w:iCs/>
        </w:rPr>
        <w:t xml:space="preserve">Journal of the American Statistical Association</w:t>
      </w:r>
      <w:r>
        <w:t xml:space="preserve"> </w:t>
      </w:r>
      <w:r>
        <w:t xml:space="preserve">22 (158): 209–12.</w:t>
      </w:r>
      <w:r>
        <w:t xml:space="preserve"> </w:t>
      </w:r>
      <w:hyperlink r:id="rId439">
        <w:r>
          <w:rPr>
            <w:rStyle w:val="Hyperlink"/>
          </w:rPr>
          <w:t xml:space="preserve">https://doi.org/10.1080/01621459.1927.10502953</w:t>
        </w:r>
      </w:hyperlink>
      <w:r>
        <w:t xml:space="preserve">.</w:t>
      </w:r>
    </w:p>
    <w:bookmarkEnd w:id="440"/>
    <w:bookmarkStart w:id="441" w:name="ref-Zar2010"/>
    <w:p>
      <w:pPr>
        <w:pStyle w:val="Bibliography"/>
      </w:pPr>
      <w:r>
        <w:t xml:space="preserve">Zar, Jerrold H. 2010.</w:t>
      </w:r>
      <w:r>
        <w:t xml:space="preserve"> </w:t>
      </w:r>
      <w:r>
        <w:rPr>
          <w:i/>
          <w:iCs/>
        </w:rPr>
        <w:t xml:space="preserve">Biostatistical Analysis</w:t>
      </w:r>
      <w:r>
        <w:t xml:space="preserve">. 5th ed. Pearson Prentice Hall.</w:t>
      </w:r>
    </w:p>
    <w:bookmarkEnd w:id="441"/>
    <w:bookmarkStart w:id="442" w:name="ref-Zhluktenko2006"/>
    <w:p>
      <w:pPr>
        <w:pStyle w:val="Bibliography"/>
      </w:pPr>
      <w:r>
        <w:t xml:space="preserve">Жлуктенко, В. І., and С. І. Наконечний. 2001.</w:t>
      </w:r>
      <w:r>
        <w:t xml:space="preserve"> </w:t>
      </w:r>
      <w:r>
        <w:rPr>
          <w:i/>
          <w:iCs/>
        </w:rPr>
        <w:t xml:space="preserve">Теорія Ймовірностей і Математична Статистика: Навч.-Метод. Посібник. У 2 ч. Ч. II. Математична Статистика</w:t>
      </w:r>
      <w:r>
        <w:t xml:space="preserve">. Київ: КНЕУ.</w:t>
      </w:r>
    </w:p>
    <w:bookmarkEnd w:id="442"/>
    <w:bookmarkStart w:id="443" w:name="ref-Turchyn2006"/>
    <w:p>
      <w:pPr>
        <w:pStyle w:val="Bibliography"/>
      </w:pPr>
      <w:r>
        <w:t xml:space="preserve">Турчин, В. М. 2014.</w:t>
      </w:r>
      <w:r>
        <w:t xml:space="preserve"> </w:t>
      </w:r>
      <w:r>
        <w:rPr>
          <w:i/>
          <w:iCs/>
        </w:rPr>
        <w:t xml:space="preserve">Теорія Ймовірностей і Математична Статистика. Основні Поняття, Приклади, Задачі</w:t>
      </w:r>
      <w:r>
        <w:t xml:space="preserve">. Дніпропетровськ: ІМА-прес.</w:t>
      </w:r>
    </w:p>
    <w:bookmarkEnd w:id="443"/>
    <w:bookmarkEnd w:id="444"/>
    <w:bookmarkEnd w:id="445"/>
    <w:sectPr w:rsidR="007077A0" w:rsidSect="002C71AD">
      <w:pgSz w:code="9" w:h="16840" w:w="11907"/>
      <w:pgMar w:bottom="1134" w:footer="709" w:gutter="0" w:header="709" w:left="1021" w:right="1021"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Montserrat">
    <w:charset w:val="00"/>
    <w:family w:val="auto"/>
    <w:pitch w:val="variable"/>
    <w:sig w:usb0="2000020F" w:usb1="00000003" w:usb2="00000000" w:usb3="00000000" w:csb0="00000197" w:csb1="00000000"/>
  </w:font>
  <w:font w:name="PT Sans">
    <w:charset w:val="00"/>
    <w:family w:val="swiss"/>
    <w:pitch w:val="variable"/>
    <w:sig w:usb0="A00002EF" w:usb1="5000204B" w:usb2="00000000" w:usb3="00000000" w:csb0="00000097" w:csb1="00000000"/>
  </w:font>
  <w:font w:name="Source Code Pro">
    <w:panose1 w:val="020B0309030403020204"/>
    <w:charset w:val="00"/>
    <w:family w:val="modern"/>
    <w:pitch w:val="fixed"/>
    <w:sig w:usb0="200002F7" w:usb1="020038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У статистиці</w:t>
      </w:r>
      <w:r>
        <w:t xml:space="preserve"> </w:t>
      </w:r>
      <m:oMath>
        <m:acc>
          <m:accPr>
            <m:chr m:val="̂"/>
          </m:accPr>
          <m:e>
            <m:r>
              <m:t>μ</m:t>
            </m:r>
          </m:e>
        </m:acc>
      </m:oMath>
      <w:r>
        <w:t xml:space="preserve"> </w:t>
      </w:r>
      <w:r>
        <w:t xml:space="preserve">позначається як оцінка параметра</w:t>
      </w:r>
      <w:r>
        <w:t xml:space="preserve"> </w:t>
      </w:r>
      <m:oMath>
        <m:r>
          <m:t>μ</m:t>
        </m:r>
      </m:oMath>
      <w:r>
        <w:t xml:space="preserve">.</w:t>
      </w:r>
    </w:p>
  </w:footnote>
  <w:footnote w:id="26">
    <w:p>
      <w:pPr>
        <w:pStyle w:val="FootnoteText"/>
      </w:pPr>
      <w:r>
        <w:rPr>
          <w:rStyle w:val="FootnoteReference"/>
        </w:rPr>
        <w:footnoteRef/>
      </w:r>
      <w:r>
        <w:t xml:space="preserve"> </w:t>
      </w:r>
      <w:r>
        <w:t xml:space="preserve">Метод</w:t>
      </w:r>
      <w:r>
        <w:t xml:space="preserve"> </w:t>
      </w:r>
      <w:r>
        <w:rPr>
          <w:rStyle w:val="VerbatimChar"/>
        </w:rPr>
        <w:t xml:space="preserve">integers()</w:t>
      </w:r>
      <w:r>
        <w:t xml:space="preserve"> </w:t>
      </w:r>
      <w:r>
        <w:t xml:space="preserve">генерує випадкові цілі числа в заданому діапазоні. Аргумент</w:t>
      </w:r>
      <w:r>
        <w:t xml:space="preserve"> </w:t>
      </w:r>
      <w:r>
        <w:rPr>
          <w:rStyle w:val="VerbatimChar"/>
        </w:rPr>
        <w:t xml:space="preserve">endpoint</w:t>
      </w:r>
      <w:r>
        <w:t xml:space="preserve"> </w:t>
      </w:r>
      <w:r>
        <w:t xml:space="preserve">вказує, що верхня межа включається у діапазон.</w:t>
      </w:r>
    </w:p>
  </w:footnote>
  <w:footnote w:id="32">
    <w:p>
      <w:pPr>
        <w:pStyle w:val="FootnoteText"/>
      </w:pPr>
      <w:r>
        <w:rPr>
          <w:rStyle w:val="FootnoteReference"/>
        </w:rPr>
        <w:footnoteRef/>
      </w:r>
      <w:r>
        <w:t xml:space="preserve"> </w:t>
      </w:r>
      <w:r>
        <w:t xml:space="preserve">Розподіл Бернуллі — це дискретний розподіл ймовірностей, який моделює випадковий експеримент з двома можливими результатами: успіхом або невдачею.</w:t>
      </w:r>
    </w:p>
  </w:footnote>
  <w:footnote w:id="33">
    <w:p>
      <w:pPr>
        <w:pStyle w:val="FootnoteText"/>
      </w:pPr>
      <w:r>
        <w:rPr>
          <w:rStyle w:val="FootnoteReference"/>
        </w:rPr>
        <w:footnoteRef/>
      </w:r>
      <w:r>
        <w:t xml:space="preserve"> </w:t>
      </w:r>
      <w:r>
        <w:t xml:space="preserve">Біноміальний розподіл моделює кількість успішних випадків у послідовності незалежних випробувань. Сума</w:t>
      </w:r>
      <w:r>
        <w:t xml:space="preserve"> </w:t>
      </w:r>
      <m:oMath>
        <m:r>
          <m:t>n</m:t>
        </m:r>
      </m:oMath>
      <w:r>
        <w:t xml:space="preserve"> </w:t>
      </w:r>
      <w:r>
        <w:t xml:space="preserve">незалежних випадкових величин з розподілу Бернуллі підпорядковується біноміальному розподілу.</w:t>
      </w:r>
    </w:p>
  </w:footnote>
  <w:footnote w:id="39">
    <w:p>
      <w:pPr>
        <w:pStyle w:val="FootnoteText"/>
      </w:pPr>
      <w:r>
        <w:rPr>
          <w:rStyle w:val="FootnoteReference"/>
        </w:rPr>
        <w:footnoteRef/>
      </w:r>
      <w:r>
        <w:t xml:space="preserve"> </w:t>
      </w:r>
      <w:r>
        <w:t xml:space="preserve">Англ.</w:t>
      </w:r>
      <w:r>
        <w:t xml:space="preserve"> </w:t>
      </w:r>
      <w:r>
        <w:rPr>
          <w:i/>
          <w:iCs/>
        </w:rPr>
        <w:t xml:space="preserve">cyan</w:t>
      </w:r>
      <w:r>
        <w:t xml:space="preserve">, від грец. κυανouς —</w:t>
      </w:r>
      <w:r>
        <w:t xml:space="preserve"> </w:t>
      </w:r>
      <w:r>
        <w:t xml:space="preserve">“блакитний”</w:t>
      </w:r>
      <w:r>
        <w:t xml:space="preserve">,</w:t>
      </w:r>
      <w:r>
        <w:t xml:space="preserve"> </w:t>
      </w:r>
      <w:r>
        <w:t xml:space="preserve">“лазуровий”</w:t>
      </w:r>
      <w:r>
        <w:t xml:space="preserve">.</w:t>
      </w:r>
    </w:p>
  </w:footnote>
  <w:footnote w:id="186">
    <w:p>
      <w:pPr>
        <w:pStyle w:val="FootnoteText"/>
      </w:pPr>
      <w:r>
        <w:rPr>
          <w:rStyle w:val="FootnoteReference"/>
        </w:rPr>
        <w:footnoteRef/>
      </w:r>
      <w:r>
        <w:t xml:space="preserve"> </w:t>
      </w:r>
      <w:r>
        <w:t xml:space="preserve">Документація доступна за посиланням</w:t>
      </w:r>
      <w:r>
        <w:t xml:space="preserve"> </w:t>
      </w:r>
      <w:hyperlink r:id="rId187">
        <w:r>
          <w:rPr>
            <w:rStyle w:val="Hyperlink"/>
          </w:rPr>
          <w:t xml:space="preserve">https://docs.scipy.org/doc/scipy/reference/generated/scipy.stats.norm.html</w:t>
        </w:r>
      </w:hyperlink>
      <w:r>
        <w:t xml:space="preserve">.</w:t>
      </w:r>
    </w:p>
  </w:footnote>
  <w:footnote w:id="194">
    <w:p>
      <w:pPr>
        <w:pStyle w:val="FootnoteText"/>
      </w:pPr>
      <w:r>
        <w:rPr>
          <w:rStyle w:val="FootnoteReference"/>
        </w:rPr>
        <w:footnoteRef/>
      </w:r>
      <w:r>
        <w:t xml:space="preserve"> </w:t>
      </w:r>
      <w:r>
        <w:t xml:space="preserve">Доведення цих властивостей можна знайти в роботі</w:t>
      </w:r>
      <w:r>
        <w:t xml:space="preserve"> </w:t>
      </w:r>
      <w:r>
        <w:t xml:space="preserve">Lemons (2002)</w:t>
      </w:r>
      <w:r>
        <w:t xml:space="preserve">.</w:t>
      </w:r>
    </w:p>
  </w:footnote>
  <w:footnote w:id="209">
    <w:p>
      <w:pPr>
        <w:pStyle w:val="FootnoteText"/>
      </w:pPr>
      <w:r>
        <w:rPr>
          <w:rStyle w:val="FootnoteReference"/>
        </w:rPr>
        <w:footnoteRef/>
      </w:r>
      <w:r>
        <w:t xml:space="preserve"> </w:t>
      </w:r>
      <w:r>
        <w:t xml:space="preserve">Послідовність випадкових величин</w:t>
      </w:r>
      <w:r>
        <w:t xml:space="preserve"> </w:t>
      </w:r>
      <m:oMath>
        <m:sSub>
          <m:e>
            <m:r>
              <m:t>ξ</m:t>
            </m:r>
          </m:e>
          <m:sub>
            <m:r>
              <m:t>n</m:t>
            </m:r>
          </m:sub>
        </m:sSub>
      </m:oMath>
      <w:r>
        <w:t xml:space="preserve"> </w:t>
      </w:r>
      <w:r>
        <w:t xml:space="preserve">збігається за розподілом до</w:t>
      </w:r>
      <w:r>
        <w:t xml:space="preserve"> </w:t>
      </w:r>
      <m:oMath>
        <m:r>
          <m:t>ξ</m:t>
        </m:r>
      </m:oMath>
      <w:r>
        <w:t xml:space="preserve">, позначаємо</w:t>
      </w:r>
      <w:r>
        <w:t xml:space="preserve"> </w:t>
      </w:r>
      <m:oMath>
        <m:sSub>
          <m:e>
            <m:r>
              <m:t>ξ</m:t>
            </m:r>
          </m:e>
          <m:sub>
            <m:r>
              <m:t>n</m:t>
            </m:r>
          </m:sub>
        </m:sSub>
        <m:limUpp>
          <m:e>
            <m:r>
              <m:rPr>
                <m:sty m:val="p"/>
              </m:rPr>
              <m:t>→</m:t>
            </m:r>
          </m:e>
          <m:lim>
            <m:r>
              <m:t>d</m:t>
            </m:r>
          </m:lim>
        </m:limUpp>
        <m:r>
          <m:t>ξ</m:t>
        </m:r>
      </m:oMath>
      <w:r>
        <w:t xml:space="preserve">, якщо</w:t>
      </w:r>
      <w:r>
        <w:t xml:space="preserve"> </w:t>
      </w:r>
      <m:oMath>
        <m:sSub>
          <m:e>
            <m:r>
              <m:rPr>
                <m:sty m:val="p"/>
              </m:rPr>
              <m:t>lim</m:t>
            </m:r>
          </m:e>
          <m:sub>
            <m:r>
              <m:t>n</m:t>
            </m:r>
            <m:r>
              <m:rPr>
                <m:sty m:val="p"/>
              </m:rPr>
              <m:t>→</m:t>
            </m:r>
            <m:r>
              <m:rPr>
                <m:sty m:val="p"/>
              </m:rPr>
              <m:t>∞</m:t>
            </m:r>
          </m:sub>
        </m:sSub>
        <m:sSub>
          <m:e>
            <m:r>
              <m:t>F</m:t>
            </m:r>
          </m:e>
          <m:sub>
            <m:sSub>
              <m:e>
                <m:r>
                  <m:t>ξ</m:t>
                </m:r>
              </m:e>
              <m:sub>
                <m:r>
                  <m:t>n</m:t>
                </m:r>
              </m:sub>
            </m:sSub>
          </m:sub>
        </m:sSub>
        <m:d>
          <m:dPr>
            <m:begChr m:val="("/>
            <m:endChr m:val=")"/>
            <m:sepChr m:val=""/>
            <m:grow/>
          </m:dPr>
          <m:e>
            <m:r>
              <m:t>x</m:t>
            </m:r>
          </m:e>
        </m:d>
        <m:r>
          <m:rPr>
            <m:sty m:val="p"/>
          </m:rPr>
          <m:t>=</m:t>
        </m:r>
        <m:sSub>
          <m:e>
            <m:r>
              <m:t>F</m:t>
            </m:r>
          </m:e>
          <m:sub>
            <m:r>
              <m:t>ξ</m:t>
            </m:r>
          </m:sub>
        </m:sSub>
        <m:d>
          <m:dPr>
            <m:begChr m:val="("/>
            <m:endChr m:val=")"/>
            <m:sepChr m:val=""/>
            <m:grow/>
          </m:dPr>
          <m:e>
            <m:r>
              <m:t>x</m:t>
            </m:r>
          </m:e>
        </m:d>
      </m:oMath>
      <w:r>
        <w:t xml:space="preserve"> </w:t>
      </w:r>
      <w:r>
        <w:t xml:space="preserve">для всіх</w:t>
      </w:r>
      <w:r>
        <w:t xml:space="preserve"> </w:t>
      </w:r>
      <m:oMath>
        <m:r>
          <m:t>x</m:t>
        </m:r>
      </m:oMath>
      <w:r>
        <w:t xml:space="preserve">, в яких</w:t>
      </w:r>
      <w:r>
        <w:t xml:space="preserve"> </w:t>
      </w:r>
      <m:oMath>
        <m:sSub>
          <m:e>
            <m:r>
              <m:t>F</m:t>
            </m:r>
          </m:e>
          <m:sub>
            <m:r>
              <m:t>ξ</m:t>
            </m:r>
          </m:sub>
        </m:sSub>
        <m:d>
          <m:dPr>
            <m:begChr m:val="("/>
            <m:endChr m:val=")"/>
            <m:sepChr m:val=""/>
            <m:grow/>
          </m:dPr>
          <m:e>
            <m:r>
              <m:t>x</m:t>
            </m:r>
          </m:e>
        </m:d>
      </m:oMath>
      <w:r>
        <w:t xml:space="preserve"> </w:t>
      </w:r>
      <w:r>
        <w:t xml:space="preserve">неперервна.</w:t>
      </w:r>
    </w:p>
  </w:footnote>
  <w:footnote w:id="276">
    <w:p>
      <w:pPr>
        <w:pStyle w:val="FootnoteText"/>
      </w:pPr>
      <w:r>
        <w:rPr>
          <w:rStyle w:val="FootnoteReference"/>
        </w:rPr>
        <w:footnoteRef/>
      </w:r>
      <w:r>
        <w:t xml:space="preserve"> </w:t>
      </w:r>
      <w:r>
        <w:t xml:space="preserve">Розподіл</w:t>
      </w:r>
      <w:r>
        <w:t xml:space="preserve"> </w:t>
      </w:r>
      <m:oMath>
        <m:sSup>
          <m:e>
            <m:r>
              <m:t>χ</m:t>
            </m:r>
          </m:e>
          <m:sup>
            <m:r>
              <m:t>2</m:t>
            </m:r>
          </m:sup>
        </m:sSup>
      </m:oMath>
      <w:r>
        <w:t xml:space="preserve"> </w:t>
      </w:r>
      <w:r>
        <w:t xml:space="preserve">— це розподіл суми квадратів</w:t>
      </w:r>
      <w:r>
        <w:t xml:space="preserve"> </w:t>
      </w:r>
      <m:oMath>
        <m:r>
          <m:t>k</m:t>
        </m:r>
      </m:oMath>
      <w:r>
        <w:t xml:space="preserve"> </w:t>
      </w:r>
      <w:r>
        <w:t xml:space="preserve">незалежних нормальних випадкових величин з нульовим математичним сподіванням. Тобто, якщо</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k</m:t>
            </m:r>
          </m:sub>
        </m:sSub>
        <m:r>
          <m:rPr>
            <m:sty m:val="p"/>
          </m:rPr>
          <m:t>∼</m:t>
        </m:r>
        <m:r>
          <m:rPr>
            <m:sty m:val="p"/>
            <m:scr m:val="script"/>
          </m:rPr>
          <m:t>N</m:t>
        </m:r>
        <m:d>
          <m:dPr>
            <m:begChr m:val="("/>
            <m:endChr m:val=")"/>
            <m:sepChr m:val=""/>
            <m:grow/>
          </m:dPr>
          <m:e>
            <m:r>
              <m:t>0</m:t>
            </m:r>
            <m:r>
              <m:rPr>
                <m:sty m:val="p"/>
              </m:rPr>
              <m:t>,</m:t>
            </m:r>
            <m:r>
              <m:t>1</m:t>
            </m:r>
          </m:e>
        </m:d>
      </m:oMath>
      <w:r>
        <w:t xml:space="preserve">, то</w:t>
      </w:r>
      <w:r>
        <w:t xml:space="preserve"> </w:t>
      </w:r>
      <m:oMath>
        <m:r>
          <m:t>Y</m:t>
        </m:r>
        <m:r>
          <m:rPr>
            <m:sty m:val="p"/>
          </m:rPr>
          <m:t>=</m:t>
        </m:r>
        <m:sSubSup>
          <m:e>
            <m:r>
              <m:t>X</m:t>
            </m:r>
          </m:e>
          <m:sub>
            <m:r>
              <m:t>1</m:t>
            </m:r>
          </m:sub>
          <m:sup>
            <m:r>
              <m:t>2</m:t>
            </m:r>
          </m:sup>
        </m:sSubSup>
        <m:r>
          <m:rPr>
            <m:sty m:val="p"/>
          </m:rPr>
          <m:t>+</m:t>
        </m:r>
        <m:sSubSup>
          <m:e>
            <m:r>
              <m:t>X</m:t>
            </m:r>
          </m:e>
          <m:sub>
            <m:r>
              <m:t>2</m:t>
            </m:r>
          </m:sub>
          <m:sup>
            <m:r>
              <m:t>2</m:t>
            </m:r>
          </m:sup>
        </m:sSubSup>
        <m:r>
          <m:rPr>
            <m:sty m:val="p"/>
          </m:rPr>
          <m:t>+</m:t>
        </m:r>
        <m:r>
          <m:rPr>
            <m:sty m:val="p"/>
          </m:rPr>
          <m:t>…</m:t>
        </m:r>
        <m:r>
          <m:rPr>
            <m:sty m:val="p"/>
          </m:rPr>
          <m:t>+</m:t>
        </m:r>
        <m:sSubSup>
          <m:e>
            <m:r>
              <m:t>X</m:t>
            </m:r>
          </m:e>
          <m:sub>
            <m:r>
              <m:t>k</m:t>
            </m:r>
          </m:sub>
          <m:sup>
            <m:r>
              <m:t>2</m:t>
            </m:r>
          </m:sup>
        </m:sSubSup>
        <m:r>
          <m:rPr>
            <m:sty m:val="p"/>
          </m:rPr>
          <m:t>∼</m:t>
        </m:r>
        <m:sSubSup>
          <m:e>
            <m:r>
              <m:t>χ</m:t>
            </m:r>
          </m:e>
          <m:sub>
            <m:r>
              <m:t>k</m:t>
            </m:r>
          </m:sub>
          <m:sup>
            <m:r>
              <m:t>2</m:t>
            </m:r>
          </m:sup>
        </m:sSubSup>
      </m:oMath>
      <w:r>
        <w:t xml:space="preserve">.</w:t>
      </w:r>
    </w:p>
  </w:footnote>
  <w:footnote w:id="277">
    <w:p>
      <w:pPr>
        <w:pStyle w:val="FootnoteText"/>
      </w:pPr>
      <w:r>
        <w:rPr>
          <w:rStyle w:val="FootnoteReference"/>
        </w:rPr>
        <w:footnoteRef/>
      </w:r>
      <w:r>
        <w:t xml:space="preserve"> </w:t>
      </w:r>
      <w:r>
        <w:t xml:space="preserve">Доведення</w:t>
      </w:r>
      <w:r>
        <w:t xml:space="preserve"> </w:t>
      </w:r>
      <w:r>
        <w:t xml:space="preserve">Cochran (1934)</w:t>
      </w:r>
      <w:r>
        <w:t xml:space="preserve">.</w:t>
      </w:r>
    </w:p>
  </w:footnote>
  <w:footnote w:id="278">
    <w:p>
      <w:pPr>
        <w:pStyle w:val="FootnoteText"/>
      </w:pPr>
      <w:r>
        <w:rPr>
          <w:rStyle w:val="FootnoteReference"/>
        </w:rPr>
        <w:footnoteRef/>
      </w:r>
      <w:r>
        <w:t xml:space="preserve"> </w:t>
      </w:r>
      <w:r>
        <w:t xml:space="preserve">Розподіл Стьюдента — це розподіл, який виникає при нормальному розподілі з невідомою дисперсією. Якщо</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r>
          <m:rPr>
            <m:sty m:val="p"/>
            <m:scr m:val="script"/>
          </m:rPr>
          <m:t>N</m:t>
        </m:r>
        <m:d>
          <m:dPr>
            <m:begChr m:val="("/>
            <m:endChr m:val=")"/>
            <m:sepChr m:val=""/>
            <m:grow/>
          </m:dPr>
          <m:e>
            <m:r>
              <m:t>μ</m:t>
            </m:r>
            <m:r>
              <m:rPr>
                <m:sty m:val="p"/>
              </m:rPr>
              <m:t>,</m:t>
            </m:r>
            <m:sSup>
              <m:e>
                <m:r>
                  <m:t>σ</m:t>
                </m:r>
              </m:e>
              <m:sup>
                <m:r>
                  <m:t>2</m:t>
                </m:r>
              </m:sup>
            </m:sSup>
          </m:e>
        </m:d>
      </m:oMath>
      <w:r>
        <w:t xml:space="preserve">, то</w:t>
      </w:r>
      <w:r>
        <w:t xml:space="preserve"> </w:t>
      </w:r>
      <m:oMath>
        <m:r>
          <m:t>t</m:t>
        </m:r>
        <m:r>
          <m:rPr>
            <m:sty m:val="p"/>
          </m:rPr>
          <m:t>=</m:t>
        </m:r>
        <m:f>
          <m:fPr>
            <m:type m:val="bar"/>
          </m:fPr>
          <m:num>
            <m:bar>
              <m:barPr>
                <m:pos m:val="top"/>
              </m:barPr>
              <m:e>
                <m:r>
                  <m:t>X</m:t>
                </m:r>
              </m:e>
            </m:bar>
            <m:r>
              <m:rPr>
                <m:sty m:val="p"/>
              </m:rPr>
              <m:t>−</m:t>
            </m:r>
            <m:r>
              <m:t>μ</m:t>
            </m:r>
          </m:num>
          <m:den>
            <m:r>
              <m:t>S</m:t>
            </m:r>
            <m:r>
              <m:rPr>
                <m:sty m:val="p"/>
              </m:rPr>
              <m:t>/</m:t>
            </m:r>
            <m:rad>
              <m:radPr>
                <m:degHide m:val="on"/>
              </m:radPr>
              <m:deg/>
              <m:e>
                <m:r>
                  <m:t>n</m:t>
                </m:r>
              </m:e>
            </m:rad>
          </m:den>
        </m:f>
        <m:r>
          <m:rPr>
            <m:sty m:val="p"/>
          </m:rPr>
          <m:t>∼</m:t>
        </m:r>
        <m:sSub>
          <m:e>
            <m:r>
              <m:t>t</m:t>
            </m:r>
          </m:e>
          <m:sub>
            <m:r>
              <m:t>n</m:t>
            </m:r>
            <m:r>
              <m:rPr>
                <m:sty m:val="p"/>
              </m:rPr>
              <m:t>−</m:t>
            </m:r>
            <m:r>
              <m:t>1</m:t>
            </m:r>
          </m:sub>
        </m:sSub>
      </m:oMath>
      <w:r>
        <w:t xml:space="preserve">, де</w:t>
      </w:r>
      <w:r>
        <w:t xml:space="preserve"> </w:t>
      </w:r>
      <m:oMath>
        <m:bar>
          <m:barPr>
            <m:pos m:val="top"/>
          </m:barPr>
          <m:e>
            <m:r>
              <m:t>X</m:t>
            </m:r>
          </m:e>
        </m:bar>
      </m:oMath>
      <w:r>
        <w:t xml:space="preserve"> </w:t>
      </w:r>
      <w:r>
        <w:t xml:space="preserve">— вибіркове середнє,</w:t>
      </w:r>
      <w:r>
        <w:t xml:space="preserve"> </w:t>
      </w:r>
      <m:oMath>
        <m:r>
          <m:t>S</m:t>
        </m:r>
      </m:oMath>
      <w:r>
        <w:t xml:space="preserve"> </w:t>
      </w:r>
      <w:r>
        <w:t xml:space="preserve">— вибіркова стандартна девіація.</w:t>
      </w:r>
    </w:p>
  </w:footnote>
  <w:footnote w:id="279">
    <w:p>
      <w:pPr>
        <w:pStyle w:val="FootnoteText"/>
      </w:pPr>
      <w:r>
        <w:rPr>
          <w:rStyle w:val="FootnoteReference"/>
        </w:rPr>
        <w:footnoteRef/>
      </w:r>
      <w:r>
        <w:t xml:space="preserve"> </w:t>
      </w:r>
      <w:r>
        <w:t xml:space="preserve">Доведення</w:t>
      </w:r>
      <w:r>
        <w:t xml:space="preserve"> </w:t>
      </w:r>
      <w:r>
        <w:t xml:space="preserve">Basu (1955)</w:t>
      </w:r>
      <w:r>
        <w:t xml:space="preserve">.</w:t>
      </w:r>
    </w:p>
  </w:footnote>
  <w:footnote w:id="368">
    <w:p>
      <w:pPr>
        <w:pStyle w:val="FootnoteText"/>
      </w:pPr>
      <w:r>
        <w:rPr>
          <w:rStyle w:val="FootnoteReference"/>
        </w:rPr>
        <w:footnoteRef/>
      </w:r>
      <w:r>
        <w:t xml:space="preserve"> </w:t>
      </w:r>
      <w:r>
        <w:t xml:space="preserve">Такий підхід називається</w:t>
      </w:r>
      <w:r>
        <w:t xml:space="preserve"> </w:t>
      </w:r>
      <m:oMath>
        <m:r>
          <m:t>t</m:t>
        </m:r>
      </m:oMath>
      <w:r>
        <w:t xml:space="preserve">-тестом Уелча.</w:t>
      </w:r>
    </w:p>
  </w:footnote>
  <w:footnote w:id="372">
    <w:p>
      <w:pPr>
        <w:pStyle w:val="FootnoteText"/>
      </w:pPr>
      <w:r>
        <w:rPr>
          <w:rStyle w:val="FootnoteReference"/>
        </w:rPr>
        <w:footnoteRef/>
      </w:r>
      <w:r>
        <w:t xml:space="preserve"> </w:t>
      </w:r>
      <w:r>
        <w:t xml:space="preserve">Документація:</w:t>
      </w:r>
      <w:r>
        <w:t xml:space="preserve"> </w:t>
      </w:r>
      <w:hyperlink r:id="rId373">
        <w:r>
          <w:rPr>
            <w:rStyle w:val="Hyperlink"/>
          </w:rPr>
          <w:t xml:space="preserve">https://docs.scipy.org/doc/scipy/reference/generated/scipy.stats.ttest_ind.htm</w:t>
        </w:r>
      </w:hyperlink>
    </w:p>
  </w:footnote>
  <w:footnote w:id="381">
    <w:p>
      <w:pPr>
        <w:pStyle w:val="FootnoteText"/>
      </w:pPr>
      <w:r>
        <w:rPr>
          <w:rStyle w:val="FootnoteReference"/>
        </w:rPr>
        <w:footnoteRef/>
      </w:r>
      <w:r>
        <w:t xml:space="preserve"> </w:t>
      </w:r>
      <w:r>
        <w:t xml:space="preserve">Wilson (1927)</w:t>
      </w:r>
    </w:p>
  </w:footnote>
  <w:footnote w:id="386">
    <w:p>
      <w:pPr>
        <w:pStyle w:val="FootnoteText"/>
      </w:pPr>
      <w:r>
        <w:rPr>
          <w:rStyle w:val="FootnoteReference"/>
        </w:rPr>
        <w:footnoteRef/>
      </w:r>
      <w:r>
        <w:t xml:space="preserve"> </w:t>
      </w:r>
      <w:r>
        <w:t xml:space="preserve">Hogg, Tanis, and Zimmerman (2015)</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A18AC03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4">
    <w:nsid w:val="0A994114"/>
    <w:multiLevelType w:val="multilevel"/>
    <w:lvl w:ilvl="0">
      <w:start w:val="14"/>
      <w:numFmt w:val="decimal"/>
      <w:lvlText w:val="%1."/>
      <w:lvlJc w:val="left"/>
      <w:pPr>
        <w:ind w:left="720" w:hanging="360"/>
      </w:pPr>
    </w:lvl>
    <w:lvl w:ilvl="1">
      <w:start w:val="14"/>
      <w:numFmt w:val="decimal"/>
      <w:lvlText w:val="%2."/>
      <w:lvlJc w:val="left"/>
      <w:pPr>
        <w:ind w:left="1440" w:hanging="360"/>
      </w:pPr>
    </w:lvl>
    <w:lvl w:ilvl="2">
      <w:start w:val="14"/>
      <w:numFmt w:val="decimal"/>
      <w:lvlText w:val="%3."/>
      <w:lvlJc w:val="left"/>
      <w:pPr>
        <w:ind w:left="2160" w:hanging="360"/>
      </w:pPr>
    </w:lvl>
    <w:lvl w:ilvl="3">
      <w:start w:val="14"/>
      <w:numFmt w:val="decimal"/>
      <w:lvlText w:val="%4."/>
      <w:lvlJc w:val="left"/>
      <w:pPr>
        <w:ind w:left="2880" w:hanging="360"/>
      </w:pPr>
    </w:lvl>
    <w:lvl w:ilvl="4">
      <w:start w:val="14"/>
      <w:numFmt w:val="decimal"/>
      <w:lvlText w:val="%5."/>
      <w:lvlJc w:val="left"/>
      <w:pPr>
        <w:ind w:left="3600" w:hanging="360"/>
      </w:pPr>
    </w:lvl>
    <w:lvl w:ilvl="5">
      <w:start w:val="14"/>
      <w:numFmt w:val="decimal"/>
      <w:lvlText w:val="%6."/>
      <w:lvlJc w:val="left"/>
      <w:pPr>
        <w:ind w:left="4320" w:hanging="360"/>
      </w:pPr>
    </w:lvl>
    <w:lvl w:ilvl="6">
      <w:start w:val="14"/>
      <w:numFmt w:val="decimal"/>
      <w:lvlText w:val="%7."/>
      <w:lvlJc w:val="left"/>
      <w:pPr>
        <w:ind w:left="5040" w:hanging="360"/>
      </w:pPr>
    </w:lvl>
    <w:lvl w:ilvl="7">
      <w:start w:val="14"/>
      <w:numFmt w:val="decimal"/>
      <w:lvlText w:val="%8."/>
      <w:lvlJc w:val="left"/>
      <w:pPr>
        <w:ind w:left="5760" w:hanging="360"/>
      </w:pPr>
    </w:lvl>
    <w:lvl w:ilvl="8">
      <w:start w:val="14"/>
      <w:numFmt w:val="decimal"/>
      <w:lvlText w:val="%9."/>
      <w:lvlJc w:val="left"/>
      <w:pPr>
        <w:ind w:left="6480" w:hanging="360"/>
      </w:pPr>
    </w:lvl>
  </w:abstractNum>
  <w:abstractNum w:abstractNumId="994116">
    <w:nsid w:val="0A994116"/>
    <w:multiLevelType w:val="multilevel"/>
    <w:lvl w:ilvl="0">
      <w:start w:val="16"/>
      <w:numFmt w:val="decimal"/>
      <w:lvlText w:val="%1."/>
      <w:lvlJc w:val="left"/>
      <w:pPr>
        <w:ind w:left="720" w:hanging="360"/>
      </w:pPr>
    </w:lvl>
    <w:lvl w:ilvl="1">
      <w:start w:val="16"/>
      <w:numFmt w:val="decimal"/>
      <w:lvlText w:val="%2."/>
      <w:lvlJc w:val="left"/>
      <w:pPr>
        <w:ind w:left="1440" w:hanging="360"/>
      </w:pPr>
    </w:lvl>
    <w:lvl w:ilvl="2">
      <w:start w:val="16"/>
      <w:numFmt w:val="decimal"/>
      <w:lvlText w:val="%3."/>
      <w:lvlJc w:val="left"/>
      <w:pPr>
        <w:ind w:left="2160" w:hanging="360"/>
      </w:pPr>
    </w:lvl>
    <w:lvl w:ilvl="3">
      <w:start w:val="16"/>
      <w:numFmt w:val="decimal"/>
      <w:lvlText w:val="%4."/>
      <w:lvlJc w:val="left"/>
      <w:pPr>
        <w:ind w:left="2880" w:hanging="360"/>
      </w:pPr>
    </w:lvl>
    <w:lvl w:ilvl="4">
      <w:start w:val="16"/>
      <w:numFmt w:val="decimal"/>
      <w:lvlText w:val="%5."/>
      <w:lvlJc w:val="left"/>
      <w:pPr>
        <w:ind w:left="3600" w:hanging="360"/>
      </w:pPr>
    </w:lvl>
    <w:lvl w:ilvl="5">
      <w:start w:val="16"/>
      <w:numFmt w:val="decimal"/>
      <w:lvlText w:val="%6."/>
      <w:lvlJc w:val="left"/>
      <w:pPr>
        <w:ind w:left="4320" w:hanging="360"/>
      </w:pPr>
    </w:lvl>
    <w:lvl w:ilvl="6">
      <w:start w:val="16"/>
      <w:numFmt w:val="decimal"/>
      <w:lvlText w:val="%7."/>
      <w:lvlJc w:val="left"/>
      <w:pPr>
        <w:ind w:left="5040" w:hanging="360"/>
      </w:pPr>
    </w:lvl>
    <w:lvl w:ilvl="7">
      <w:start w:val="16"/>
      <w:numFmt w:val="decimal"/>
      <w:lvlText w:val="%8."/>
      <w:lvlJc w:val="left"/>
      <w:pPr>
        <w:ind w:left="5760" w:hanging="360"/>
      </w:pPr>
    </w:lvl>
    <w:lvl w:ilvl="8">
      <w:start w:val="16"/>
      <w:numFmt w:val="decimal"/>
      <w:lvlText w:val="%9."/>
      <w:lvlJc w:val="left"/>
      <w:pPr>
        <w:ind w:left="6480" w:hanging="360"/>
      </w:pPr>
    </w:lvl>
  </w:abstractNum>
  <w:abstractNum w:abstractNumId="994121">
    <w:nsid w:val="0A994121"/>
    <w:multiLevelType w:val="multilevel"/>
    <w:lvl w:ilvl="0">
      <w:start w:val="21"/>
      <w:numFmt w:val="decimal"/>
      <w:lvlText w:val="%1."/>
      <w:lvlJc w:val="left"/>
      <w:pPr>
        <w:ind w:left="720" w:hanging="360"/>
      </w:pPr>
    </w:lvl>
    <w:lvl w:ilvl="1">
      <w:start w:val="21"/>
      <w:numFmt w:val="decimal"/>
      <w:lvlText w:val="%2."/>
      <w:lvlJc w:val="left"/>
      <w:pPr>
        <w:ind w:left="1440" w:hanging="360"/>
      </w:pPr>
    </w:lvl>
    <w:lvl w:ilvl="2">
      <w:start w:val="21"/>
      <w:numFmt w:val="decimal"/>
      <w:lvlText w:val="%3."/>
      <w:lvlJc w:val="left"/>
      <w:pPr>
        <w:ind w:left="2160" w:hanging="360"/>
      </w:pPr>
    </w:lvl>
    <w:lvl w:ilvl="3">
      <w:start w:val="21"/>
      <w:numFmt w:val="decimal"/>
      <w:lvlText w:val="%4."/>
      <w:lvlJc w:val="left"/>
      <w:pPr>
        <w:ind w:left="2880" w:hanging="360"/>
      </w:pPr>
    </w:lvl>
    <w:lvl w:ilvl="4">
      <w:start w:val="21"/>
      <w:numFmt w:val="decimal"/>
      <w:lvlText w:val="%5."/>
      <w:lvlJc w:val="left"/>
      <w:pPr>
        <w:ind w:left="3600" w:hanging="360"/>
      </w:pPr>
    </w:lvl>
    <w:lvl w:ilvl="5">
      <w:start w:val="21"/>
      <w:numFmt w:val="decimal"/>
      <w:lvlText w:val="%6."/>
      <w:lvlJc w:val="left"/>
      <w:pPr>
        <w:ind w:left="4320" w:hanging="360"/>
      </w:pPr>
    </w:lvl>
    <w:lvl w:ilvl="6">
      <w:start w:val="21"/>
      <w:numFmt w:val="decimal"/>
      <w:lvlText w:val="%7."/>
      <w:lvlJc w:val="left"/>
      <w:pPr>
        <w:ind w:left="5040" w:hanging="360"/>
      </w:pPr>
    </w:lvl>
    <w:lvl w:ilvl="7">
      <w:start w:val="21"/>
      <w:numFmt w:val="decimal"/>
      <w:lvlText w:val="%8."/>
      <w:lvlJc w:val="left"/>
      <w:pPr>
        <w:ind w:left="5760" w:hanging="360"/>
      </w:pPr>
    </w:lvl>
    <w:lvl w:ilvl="8">
      <w:start w:val="21"/>
      <w:numFmt w:val="decimal"/>
      <w:lvlText w:val="%9."/>
      <w:lvlJc w:val="left"/>
      <w:pPr>
        <w:ind w:left="6480" w:hanging="360"/>
      </w:pPr>
    </w:lvl>
  </w:abstractNum>
  <w:abstractNum w:abstractNumId="994126">
    <w:nsid w:val="0A994126"/>
    <w:multiLevelType w:val="multilevel"/>
    <w:lvl w:ilvl="0">
      <w:start w:val="26"/>
      <w:numFmt w:val="decimal"/>
      <w:lvlText w:val="%1."/>
      <w:lvlJc w:val="left"/>
      <w:pPr>
        <w:ind w:left="720" w:hanging="360"/>
      </w:pPr>
    </w:lvl>
    <w:lvl w:ilvl="1">
      <w:start w:val="26"/>
      <w:numFmt w:val="decimal"/>
      <w:lvlText w:val="%2."/>
      <w:lvlJc w:val="left"/>
      <w:pPr>
        <w:ind w:left="1440" w:hanging="360"/>
      </w:pPr>
    </w:lvl>
    <w:lvl w:ilvl="2">
      <w:start w:val="26"/>
      <w:numFmt w:val="decimal"/>
      <w:lvlText w:val="%3."/>
      <w:lvlJc w:val="left"/>
      <w:pPr>
        <w:ind w:left="2160" w:hanging="360"/>
      </w:pPr>
    </w:lvl>
    <w:lvl w:ilvl="3">
      <w:start w:val="26"/>
      <w:numFmt w:val="decimal"/>
      <w:lvlText w:val="%4."/>
      <w:lvlJc w:val="left"/>
      <w:pPr>
        <w:ind w:left="2880" w:hanging="360"/>
      </w:pPr>
    </w:lvl>
    <w:lvl w:ilvl="4">
      <w:start w:val="26"/>
      <w:numFmt w:val="decimal"/>
      <w:lvlText w:val="%5."/>
      <w:lvlJc w:val="left"/>
      <w:pPr>
        <w:ind w:left="3600" w:hanging="360"/>
      </w:pPr>
    </w:lvl>
    <w:lvl w:ilvl="5">
      <w:start w:val="26"/>
      <w:numFmt w:val="decimal"/>
      <w:lvlText w:val="%6."/>
      <w:lvlJc w:val="left"/>
      <w:pPr>
        <w:ind w:left="4320" w:hanging="360"/>
      </w:pPr>
    </w:lvl>
    <w:lvl w:ilvl="6">
      <w:start w:val="26"/>
      <w:numFmt w:val="decimal"/>
      <w:lvlText w:val="%7."/>
      <w:lvlJc w:val="left"/>
      <w:pPr>
        <w:ind w:left="5040" w:hanging="360"/>
      </w:pPr>
    </w:lvl>
    <w:lvl w:ilvl="7">
      <w:start w:val="26"/>
      <w:numFmt w:val="decimal"/>
      <w:lvlText w:val="%8."/>
      <w:lvlJc w:val="left"/>
      <w:pPr>
        <w:ind w:left="5760" w:hanging="360"/>
      </w:pPr>
    </w:lvl>
    <w:lvl w:ilvl="8">
      <w:start w:val="26"/>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22">
    <w:nsid w:val="0A994122"/>
    <w:multiLevelType w:val="multilevel"/>
    <w:lvl w:ilvl="0">
      <w:start w:val="22"/>
      <w:numFmt w:val="decimal"/>
      <w:lvlText w:val="%1."/>
      <w:lvlJc w:val="left"/>
      <w:pPr>
        <w:ind w:left="720" w:hanging="360"/>
      </w:pPr>
    </w:lvl>
    <w:lvl w:ilvl="1">
      <w:start w:val="22"/>
      <w:numFmt w:val="decimal"/>
      <w:lvlText w:val="%2."/>
      <w:lvlJc w:val="left"/>
      <w:pPr>
        <w:ind w:left="1440" w:hanging="360"/>
      </w:pPr>
    </w:lvl>
    <w:lvl w:ilvl="2">
      <w:start w:val="22"/>
      <w:numFmt w:val="decimal"/>
      <w:lvlText w:val="%3."/>
      <w:lvlJc w:val="left"/>
      <w:pPr>
        <w:ind w:left="2160" w:hanging="360"/>
      </w:pPr>
    </w:lvl>
    <w:lvl w:ilvl="3">
      <w:start w:val="22"/>
      <w:numFmt w:val="decimal"/>
      <w:lvlText w:val="%4."/>
      <w:lvlJc w:val="left"/>
      <w:pPr>
        <w:ind w:left="2880" w:hanging="360"/>
      </w:pPr>
    </w:lvl>
    <w:lvl w:ilvl="4">
      <w:start w:val="22"/>
      <w:numFmt w:val="decimal"/>
      <w:lvlText w:val="%5."/>
      <w:lvlJc w:val="left"/>
      <w:pPr>
        <w:ind w:left="3600" w:hanging="360"/>
      </w:pPr>
    </w:lvl>
    <w:lvl w:ilvl="5">
      <w:start w:val="22"/>
      <w:numFmt w:val="decimal"/>
      <w:lvlText w:val="%6."/>
      <w:lvlJc w:val="left"/>
      <w:pPr>
        <w:ind w:left="4320" w:hanging="360"/>
      </w:pPr>
    </w:lvl>
    <w:lvl w:ilvl="6">
      <w:start w:val="22"/>
      <w:numFmt w:val="decimal"/>
      <w:lvlText w:val="%7."/>
      <w:lvlJc w:val="left"/>
      <w:pPr>
        <w:ind w:left="5040" w:hanging="360"/>
      </w:pPr>
    </w:lvl>
    <w:lvl w:ilvl="7">
      <w:start w:val="22"/>
      <w:numFmt w:val="decimal"/>
      <w:lvlText w:val="%8."/>
      <w:lvlJc w:val="left"/>
      <w:pPr>
        <w:ind w:left="5760" w:hanging="360"/>
      </w:pPr>
    </w:lvl>
    <w:lvl w:ilvl="8">
      <w:start w:val="22"/>
      <w:numFmt w:val="decimal"/>
      <w:lvlText w:val="%9."/>
      <w:lvlJc w:val="left"/>
      <w:pPr>
        <w:ind w:left="6480" w:hanging="360"/>
      </w:pPr>
    </w:lvl>
  </w:abstractNum>
  <w:abstractNum w:abstractNumId="994125">
    <w:nsid w:val="0A994125"/>
    <w:multiLevelType w:val="multilevel"/>
    <w:lvl w:ilvl="0">
      <w:start w:val="25"/>
      <w:numFmt w:val="decimal"/>
      <w:lvlText w:val="%1."/>
      <w:lvlJc w:val="left"/>
      <w:pPr>
        <w:ind w:left="720" w:hanging="360"/>
      </w:pPr>
    </w:lvl>
    <w:lvl w:ilvl="1">
      <w:start w:val="25"/>
      <w:numFmt w:val="decimal"/>
      <w:lvlText w:val="%2."/>
      <w:lvlJc w:val="left"/>
      <w:pPr>
        <w:ind w:left="1440" w:hanging="360"/>
      </w:pPr>
    </w:lvl>
    <w:lvl w:ilvl="2">
      <w:start w:val="25"/>
      <w:numFmt w:val="decimal"/>
      <w:lvlText w:val="%3."/>
      <w:lvlJc w:val="left"/>
      <w:pPr>
        <w:ind w:left="2160" w:hanging="360"/>
      </w:pPr>
    </w:lvl>
    <w:lvl w:ilvl="3">
      <w:start w:val="25"/>
      <w:numFmt w:val="decimal"/>
      <w:lvlText w:val="%4."/>
      <w:lvlJc w:val="left"/>
      <w:pPr>
        <w:ind w:left="2880" w:hanging="360"/>
      </w:pPr>
    </w:lvl>
    <w:lvl w:ilvl="4">
      <w:start w:val="25"/>
      <w:numFmt w:val="decimal"/>
      <w:lvlText w:val="%5."/>
      <w:lvlJc w:val="left"/>
      <w:pPr>
        <w:ind w:left="3600" w:hanging="360"/>
      </w:pPr>
    </w:lvl>
    <w:lvl w:ilvl="5">
      <w:start w:val="25"/>
      <w:numFmt w:val="decimal"/>
      <w:lvlText w:val="%6."/>
      <w:lvlJc w:val="left"/>
      <w:pPr>
        <w:ind w:left="4320" w:hanging="360"/>
      </w:pPr>
    </w:lvl>
    <w:lvl w:ilvl="6">
      <w:start w:val="25"/>
      <w:numFmt w:val="decimal"/>
      <w:lvlText w:val="%7."/>
      <w:lvlJc w:val="left"/>
      <w:pPr>
        <w:ind w:left="5040" w:hanging="360"/>
      </w:pPr>
    </w:lvl>
    <w:lvl w:ilvl="7">
      <w:start w:val="25"/>
      <w:numFmt w:val="decimal"/>
      <w:lvlText w:val="%8."/>
      <w:lvlJc w:val="left"/>
      <w:pPr>
        <w:ind w:left="5760" w:hanging="360"/>
      </w:pPr>
    </w:lvl>
    <w:lvl w:ilvl="8">
      <w:start w:val="25"/>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3">
    <w:nsid w:val="0A994113"/>
    <w:multiLevelType w:val="multilevel"/>
    <w:lvl w:ilvl="0">
      <w:start w:val="13"/>
      <w:numFmt w:val="decimal"/>
      <w:lvlText w:val="%1."/>
      <w:lvlJc w:val="left"/>
      <w:pPr>
        <w:ind w:left="720" w:hanging="360"/>
      </w:pPr>
    </w:lvl>
    <w:lvl w:ilvl="1">
      <w:start w:val="13"/>
      <w:numFmt w:val="decimal"/>
      <w:lvlText w:val="%2."/>
      <w:lvlJc w:val="left"/>
      <w:pPr>
        <w:ind w:left="1440" w:hanging="360"/>
      </w:pPr>
    </w:lvl>
    <w:lvl w:ilvl="2">
      <w:start w:val="13"/>
      <w:numFmt w:val="decimal"/>
      <w:lvlText w:val="%3."/>
      <w:lvlJc w:val="left"/>
      <w:pPr>
        <w:ind w:left="2160" w:hanging="360"/>
      </w:pPr>
    </w:lvl>
    <w:lvl w:ilvl="3">
      <w:start w:val="13"/>
      <w:numFmt w:val="decimal"/>
      <w:lvlText w:val="%4."/>
      <w:lvlJc w:val="left"/>
      <w:pPr>
        <w:ind w:left="2880" w:hanging="360"/>
      </w:pPr>
    </w:lvl>
    <w:lvl w:ilvl="4">
      <w:start w:val="13"/>
      <w:numFmt w:val="decimal"/>
      <w:lvlText w:val="%5."/>
      <w:lvlJc w:val="left"/>
      <w:pPr>
        <w:ind w:left="3600" w:hanging="360"/>
      </w:pPr>
    </w:lvl>
    <w:lvl w:ilvl="5">
      <w:start w:val="13"/>
      <w:numFmt w:val="decimal"/>
      <w:lvlText w:val="%6."/>
      <w:lvlJc w:val="left"/>
      <w:pPr>
        <w:ind w:left="4320" w:hanging="360"/>
      </w:pPr>
    </w:lvl>
    <w:lvl w:ilvl="6">
      <w:start w:val="13"/>
      <w:numFmt w:val="decimal"/>
      <w:lvlText w:val="%7."/>
      <w:lvlJc w:val="left"/>
      <w:pPr>
        <w:ind w:left="5040" w:hanging="360"/>
      </w:pPr>
    </w:lvl>
    <w:lvl w:ilvl="7">
      <w:start w:val="13"/>
      <w:numFmt w:val="decimal"/>
      <w:lvlText w:val="%8."/>
      <w:lvlJc w:val="left"/>
      <w:pPr>
        <w:ind w:left="5760" w:hanging="360"/>
      </w:pPr>
    </w:lvl>
    <w:lvl w:ilvl="8">
      <w:start w:val="13"/>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5">
    <w:nsid w:val="0A994115"/>
    <w:multiLevelType w:val="multilevel"/>
    <w:lvl w:ilvl="0">
      <w:start w:val="15"/>
      <w:numFmt w:val="decimal"/>
      <w:lvlText w:val="%1."/>
      <w:lvlJc w:val="left"/>
      <w:pPr>
        <w:ind w:left="720" w:hanging="360"/>
      </w:pPr>
    </w:lvl>
    <w:lvl w:ilvl="1">
      <w:start w:val="15"/>
      <w:numFmt w:val="decimal"/>
      <w:lvlText w:val="%2."/>
      <w:lvlJc w:val="left"/>
      <w:pPr>
        <w:ind w:left="1440" w:hanging="360"/>
      </w:pPr>
    </w:lvl>
    <w:lvl w:ilvl="2">
      <w:start w:val="15"/>
      <w:numFmt w:val="decimal"/>
      <w:lvlText w:val="%3."/>
      <w:lvlJc w:val="left"/>
      <w:pPr>
        <w:ind w:left="2160" w:hanging="360"/>
      </w:pPr>
    </w:lvl>
    <w:lvl w:ilvl="3">
      <w:start w:val="15"/>
      <w:numFmt w:val="decimal"/>
      <w:lvlText w:val="%4."/>
      <w:lvlJc w:val="left"/>
      <w:pPr>
        <w:ind w:left="2880" w:hanging="360"/>
      </w:pPr>
    </w:lvl>
    <w:lvl w:ilvl="4">
      <w:start w:val="15"/>
      <w:numFmt w:val="decimal"/>
      <w:lvlText w:val="%5."/>
      <w:lvlJc w:val="left"/>
      <w:pPr>
        <w:ind w:left="3600" w:hanging="360"/>
      </w:pPr>
    </w:lvl>
    <w:lvl w:ilvl="5">
      <w:start w:val="15"/>
      <w:numFmt w:val="decimal"/>
      <w:lvlText w:val="%6."/>
      <w:lvlJc w:val="left"/>
      <w:pPr>
        <w:ind w:left="4320" w:hanging="360"/>
      </w:pPr>
    </w:lvl>
    <w:lvl w:ilvl="6">
      <w:start w:val="15"/>
      <w:numFmt w:val="decimal"/>
      <w:lvlText w:val="%7."/>
      <w:lvlJc w:val="left"/>
      <w:pPr>
        <w:ind w:left="5040" w:hanging="360"/>
      </w:pPr>
    </w:lvl>
    <w:lvl w:ilvl="7">
      <w:start w:val="15"/>
      <w:numFmt w:val="decimal"/>
      <w:lvlText w:val="%8."/>
      <w:lvlJc w:val="left"/>
      <w:pPr>
        <w:ind w:left="5760" w:hanging="360"/>
      </w:pPr>
    </w:lvl>
    <w:lvl w:ilvl="8">
      <w:start w:val="15"/>
      <w:numFmt w:val="decimal"/>
      <w:lvlText w:val="%9."/>
      <w:lvlJc w:val="left"/>
      <w:pPr>
        <w:ind w:left="6480" w:hanging="360"/>
      </w:pPr>
    </w:lvl>
  </w:abstractNum>
  <w:num w16cid:durableId="188421868"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4">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5">
    <w:abstractNumId w:val="991"/>
  </w:num>
  <w:num w:numId="1016">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7">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18">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4">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42">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43">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44">
    <w:abstractNumId w:val="9941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1"/>
  </w:num>
  <w:num w:numId="107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1">
    <w:abstractNumId w:val="991"/>
  </w:num>
  <w:num w:numId="1082">
    <w:abstractNumId w:val="991"/>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8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8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88">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89">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90">
    <w:abstractNumId w:val="9941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091">
    <w:abstractNumId w:val="991"/>
  </w:num>
  <w:num w:numId="1092">
    <w:abstractNumId w:val="991"/>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06">
    <w:abstractNumId w:val="991"/>
  </w:num>
  <w:num w:numId="11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08">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109">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077A0"/>
    <w:rsid w:val="000A67E9"/>
    <w:rsid w:val="00182FAA"/>
    <w:rsid w:val="002C71AD"/>
    <w:rsid w:val="002F0E26"/>
    <w:rsid w:val="003D764F"/>
    <w:rsid w:val="0042754F"/>
    <w:rsid w:val="006056E3"/>
    <w:rsid w:val="00617E94"/>
    <w:rsid w:val="006E692A"/>
    <w:rsid w:val="007077A0"/>
    <w:rsid w:val="007400CC"/>
    <w:rsid w:val="007728AE"/>
    <w:rsid w:val="008B5E99"/>
    <w:rsid w:val="00A212AD"/>
    <w:rsid w:val="00A960DC"/>
    <w:rsid w:val="00B756CA"/>
    <w:rsid w:val="00CA67CB"/>
    <w:rsid w:val="00D20900"/>
    <w:rsid w:val="00DA100B"/>
    <w:rsid w:val="00E803E9"/>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D20900"/>
    <w:pPr>
      <w:keepNext/>
      <w:keepLines/>
      <w:spacing w:after="80" w:before="360"/>
      <w:outlineLvl w:val="0"/>
    </w:pPr>
    <w:rPr>
      <w:rFonts w:ascii="Calibri" w:cstheme="majorBidi" w:eastAsiaTheme="majorEastAsia" w:hAnsi="Calibri"/>
      <w:color w:themeColor="accent1" w:themeShade="BF" w:val="0F4761"/>
      <w:sz w:val="40"/>
      <w:szCs w:val="40"/>
    </w:rPr>
  </w:style>
  <w:style w:styleId="Heading2" w:type="paragraph">
    <w:name w:val="heading 2"/>
    <w:basedOn w:val="Normal"/>
    <w:next w:val="BodyText"/>
    <w:link w:val="Heading2Char"/>
    <w:uiPriority w:val="9"/>
    <w:unhideWhenUsed/>
    <w:qFormat/>
    <w:rsid w:val="00D20900"/>
    <w:pPr>
      <w:keepNext/>
      <w:keepLines/>
      <w:spacing w:after="80" w:before="160"/>
      <w:outlineLvl w:val="1"/>
    </w:pPr>
    <w:rPr>
      <w:rFonts w:ascii="Calibri" w:cstheme="majorBidi" w:eastAsiaTheme="majorEastAsia" w:hAnsi="Calibri"/>
      <w:color w:themeColor="accent1" w:themeShade="BF" w:val="0F4761"/>
      <w:sz w:val="32"/>
      <w:szCs w:val="32"/>
    </w:rPr>
  </w:style>
  <w:style w:styleId="Heading3" w:type="paragraph">
    <w:name w:val="heading 3"/>
    <w:basedOn w:val="Normal"/>
    <w:next w:val="BodyText"/>
    <w:link w:val="Heading3Char"/>
    <w:uiPriority w:val="9"/>
    <w:unhideWhenUsed/>
    <w:qFormat/>
    <w:rsid w:val="006056E3"/>
    <w:pPr>
      <w:keepNext/>
      <w:keepLines/>
      <w:spacing w:after="80" w:before="160"/>
      <w:outlineLvl w:val="2"/>
    </w:pPr>
    <w:rPr>
      <w:rFonts w:ascii="Calibri" w:cstheme="majorBidi" w:eastAsiaTheme="majorEastAsia" w:hAnsi="Calibri"/>
      <w:color w:themeColor="accent1" w:themeShade="BF" w:val="0F4761"/>
      <w:sz w:val="28"/>
      <w:szCs w:val="28"/>
    </w:rPr>
  </w:style>
  <w:style w:styleId="Heading4" w:type="paragraph">
    <w:name w:val="heading 4"/>
    <w:basedOn w:val="Normal"/>
    <w:next w:val="BodyText"/>
    <w:link w:val="Heading4Char"/>
    <w:uiPriority w:val="9"/>
    <w:semiHidden/>
    <w:unhideWhenUsed/>
    <w:qFormat/>
    <w:rsid w:val="006056E3"/>
    <w:pPr>
      <w:keepNext/>
      <w:keepLines/>
      <w:spacing w:after="40" w:before="80"/>
      <w:outlineLvl w:val="3"/>
    </w:pPr>
    <w:rPr>
      <w:rFonts w:ascii="Calibri" w:cstheme="majorBidi" w:eastAsiaTheme="majorEastAsia" w:hAnsi="Calibri"/>
      <w:i/>
      <w:iCs/>
      <w:color w:themeColor="accent1" w:themeShade="BF" w:val="0F4761"/>
    </w:rPr>
  </w:style>
  <w:style w:styleId="Heading5" w:type="paragraph">
    <w:name w:val="heading 5"/>
    <w:basedOn w:val="Normal"/>
    <w:next w:val="BodyText"/>
    <w:link w:val="Heading5Char"/>
    <w:uiPriority w:val="9"/>
    <w:semiHidden/>
    <w:unhideWhenUsed/>
    <w:qFormat/>
    <w:rsid w:val="006056E3"/>
    <w:pPr>
      <w:keepNext/>
      <w:keepLines/>
      <w:spacing w:after="40" w:before="80"/>
      <w:outlineLvl w:val="4"/>
    </w:pPr>
    <w:rPr>
      <w:rFonts w:ascii="Calibri" w:cstheme="majorBidi" w:eastAsiaTheme="majorEastAsia" w:hAnsi="Calibri"/>
      <w:color w:themeColor="accent1" w:themeShade="BF" w:val="0F4761"/>
    </w:rPr>
  </w:style>
  <w:style w:styleId="Heading6" w:type="paragraph">
    <w:name w:val="heading 6"/>
    <w:basedOn w:val="Normal"/>
    <w:next w:val="BodyText"/>
    <w:link w:val="Heading6Char"/>
    <w:uiPriority w:val="9"/>
    <w:semiHidden/>
    <w:unhideWhenUsed/>
    <w:qFormat/>
    <w:rsid w:val="006056E3"/>
    <w:pPr>
      <w:keepNext/>
      <w:keepLines/>
      <w:spacing w:after="0" w:before="40"/>
      <w:outlineLvl w:val="5"/>
    </w:pPr>
    <w:rPr>
      <w:rFonts w:ascii="Calibri" w:cstheme="majorBidi" w:eastAsiaTheme="majorEastAsia" w:hAnsi="Calibri"/>
      <w:i/>
      <w:iCs/>
      <w:color w:themeColor="text1" w:themeTint="A6" w:val="595959"/>
    </w:rPr>
  </w:style>
  <w:style w:styleId="Heading7" w:type="paragraph">
    <w:name w:val="heading 7"/>
    <w:basedOn w:val="Normal"/>
    <w:next w:val="BodyText"/>
    <w:link w:val="Heading7Char"/>
    <w:uiPriority w:val="9"/>
    <w:semiHidden/>
    <w:unhideWhenUsed/>
    <w:qFormat/>
    <w:rsid w:val="006056E3"/>
    <w:pPr>
      <w:keepNext/>
      <w:keepLines/>
      <w:spacing w:after="0" w:before="40"/>
      <w:outlineLvl w:val="6"/>
    </w:pPr>
    <w:rPr>
      <w:rFonts w:ascii="Calibri" w:cstheme="majorBidi" w:eastAsiaTheme="majorEastAsia" w:hAnsi="Calibri"/>
      <w:color w:themeColor="text1" w:themeTint="A6" w:val="595959"/>
    </w:rPr>
  </w:style>
  <w:style w:styleId="Heading8" w:type="paragraph">
    <w:name w:val="heading 8"/>
    <w:basedOn w:val="Normal"/>
    <w:next w:val="BodyText"/>
    <w:link w:val="Heading8Char"/>
    <w:uiPriority w:val="9"/>
    <w:semiHidden/>
    <w:unhideWhenUsed/>
    <w:qFormat/>
    <w:rsid w:val="006056E3"/>
    <w:pPr>
      <w:keepNext/>
      <w:keepLines/>
      <w:spacing w:after="0"/>
      <w:outlineLvl w:val="7"/>
    </w:pPr>
    <w:rPr>
      <w:rFonts w:ascii="Calibri" w:cstheme="majorBidi" w:eastAsiaTheme="majorEastAsia" w:hAnsi="Calibri"/>
      <w:i/>
      <w:iCs/>
      <w:color w:themeColor="text1" w:themeTint="D8" w:val="272727"/>
    </w:rPr>
  </w:style>
  <w:style w:styleId="Heading9" w:type="paragraph">
    <w:name w:val="heading 9"/>
    <w:basedOn w:val="Normal"/>
    <w:next w:val="BodyText"/>
    <w:link w:val="Heading9Char"/>
    <w:uiPriority w:val="9"/>
    <w:semiHidden/>
    <w:unhideWhenUsed/>
    <w:qFormat/>
    <w:rsid w:val="006056E3"/>
    <w:pPr>
      <w:keepNext/>
      <w:keepLines/>
      <w:spacing w:after="0"/>
      <w:outlineLvl w:val="8"/>
    </w:pPr>
    <w:rPr>
      <w:rFonts w:ascii="Calibri" w:cstheme="majorBidi" w:eastAsiaTheme="majorEastAsia" w:hAnsi="Calibr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B756CA"/>
    <w:pPr>
      <w:spacing w:after="180" w:before="180"/>
      <w:jc w:val="both"/>
    </w:pPr>
    <w:rPr>
      <w:rFonts w:ascii="PT Serif" w:hAnsi="PT Serif"/>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6056E3"/>
    <w:pPr>
      <w:spacing w:after="80"/>
      <w:contextualSpacing/>
      <w:jc w:val="center"/>
    </w:pPr>
    <w:rPr>
      <w:rFonts w:ascii="Montserrat" w:cstheme="majorBidi" w:eastAsiaTheme="majorEastAsia" w:hAnsi="Montserrat"/>
      <w:b/>
      <w:color w:val="1E3A5F"/>
      <w:spacing w:val="-10"/>
      <w:kern w:val="28"/>
      <w:sz w:val="56"/>
      <w:szCs w:val="56"/>
    </w:rPr>
  </w:style>
  <w:style w:customStyle="1" w:styleId="TitleChar" w:type="character">
    <w:name w:val="Title Char"/>
    <w:basedOn w:val="DefaultParagraphFont"/>
    <w:link w:val="Title"/>
    <w:uiPriority w:val="10"/>
    <w:rsid w:val="006056E3"/>
    <w:rPr>
      <w:rFonts w:ascii="Montserrat" w:cstheme="majorBidi" w:eastAsiaTheme="majorEastAsia" w:hAnsi="Montserrat"/>
      <w:b/>
      <w:color w:val="1E3A5F"/>
      <w:spacing w:val="-10"/>
      <w:kern w:val="28"/>
      <w:sz w:val="56"/>
      <w:szCs w:val="56"/>
    </w:rPr>
  </w:style>
  <w:style w:styleId="Subtitle" w:type="paragraph">
    <w:name w:val="Subtitle"/>
    <w:basedOn w:val="Normal"/>
    <w:next w:val="BodyText"/>
    <w:link w:val="SubtitleChar"/>
    <w:uiPriority w:val="11"/>
    <w:qFormat/>
    <w:rsid w:val="006056E3"/>
    <w:pPr>
      <w:numPr>
        <w:ilvl w:val="1"/>
      </w:numPr>
    </w:pPr>
    <w:rPr>
      <w:rFonts w:ascii="Montserrat" w:cstheme="majorBidi" w:eastAsiaTheme="majorEastAsia" w:hAnsi="Montserrat"/>
      <w:color w:val="4A4A4A"/>
      <w:spacing w:val="15"/>
      <w:sz w:val="28"/>
      <w:szCs w:val="28"/>
    </w:rPr>
  </w:style>
  <w:style w:customStyle="1" w:styleId="SubtitleChar" w:type="character">
    <w:name w:val="Subtitle Char"/>
    <w:basedOn w:val="DefaultParagraphFont"/>
    <w:link w:val="Subtitle"/>
    <w:uiPriority w:val="11"/>
    <w:rsid w:val="006056E3"/>
    <w:rPr>
      <w:rFonts w:ascii="Montserrat" w:cstheme="majorBidi" w:eastAsiaTheme="majorEastAsia" w:hAnsi="Montserrat"/>
      <w:color w:val="4A4A4A"/>
      <w:spacing w:val="15"/>
      <w:sz w:val="28"/>
      <w:szCs w:val="28"/>
    </w:rPr>
  </w:style>
  <w:style w:customStyle="1" w:styleId="Author" w:type="paragraph">
    <w:name w:val="Author"/>
    <w:next w:val="BodyText"/>
    <w:qFormat/>
    <w:rsid w:val="006056E3"/>
    <w:pPr>
      <w:keepNext/>
      <w:keepLines/>
      <w:jc w:val="center"/>
    </w:pPr>
    <w:rPr>
      <w:rFonts w:ascii="PT Serif" w:hAnsi="PT Serif"/>
    </w:rPr>
  </w:style>
  <w:style w:styleId="Date" w:type="paragraph">
    <w:name w:val="Date"/>
    <w:next w:val="BodyText"/>
    <w:qFormat/>
    <w:rsid w:val="006056E3"/>
    <w:pPr>
      <w:keepNext/>
      <w:keepLines/>
      <w:jc w:val="center"/>
    </w:pPr>
    <w:rPr>
      <w:rFonts w:ascii="PT Sans" w:hAnsi="PT Sans"/>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rsid w:val="006056E3"/>
    <w:pPr>
      <w:keepNext/>
      <w:keepLines/>
      <w:spacing w:after="300" w:before="100"/>
    </w:pPr>
    <w:rPr>
      <w:color w:val="3A3A3A"/>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D20900"/>
    <w:rPr>
      <w:rFonts w:ascii="Calibri" w:cstheme="majorBidi" w:eastAsiaTheme="majorEastAsia" w:hAnsi="Calibri"/>
      <w:color w:themeColor="accent1" w:themeShade="BF" w:val="0F4761"/>
      <w:sz w:val="40"/>
      <w:szCs w:val="40"/>
    </w:rPr>
  </w:style>
  <w:style w:customStyle="1" w:styleId="Heading2Char" w:type="character">
    <w:name w:val="Heading 2 Char"/>
    <w:basedOn w:val="DefaultParagraphFont"/>
    <w:link w:val="Heading2"/>
    <w:uiPriority w:val="9"/>
    <w:rsid w:val="00D20900"/>
    <w:rPr>
      <w:rFonts w:ascii="Calibri" w:cstheme="majorBidi" w:eastAsiaTheme="majorEastAsia" w:hAnsi="Calibri"/>
      <w:color w:themeColor="accent1" w:themeShade="BF" w:val="0F4761"/>
      <w:sz w:val="32"/>
      <w:szCs w:val="32"/>
    </w:rPr>
  </w:style>
  <w:style w:customStyle="1" w:styleId="Heading3Char" w:type="character">
    <w:name w:val="Heading 3 Char"/>
    <w:basedOn w:val="DefaultParagraphFont"/>
    <w:link w:val="Heading3"/>
    <w:uiPriority w:val="9"/>
    <w:rsid w:val="006056E3"/>
    <w:rPr>
      <w:rFonts w:ascii="Calibri" w:cstheme="majorBidi" w:eastAsiaTheme="majorEastAsia" w:hAnsi="Calibri"/>
      <w:color w:themeColor="accent1" w:themeShade="BF" w:val="0F4761"/>
      <w:sz w:val="28"/>
      <w:szCs w:val="28"/>
    </w:rPr>
  </w:style>
  <w:style w:customStyle="1" w:styleId="Heading4Char" w:type="character">
    <w:name w:val="Heading 4 Char"/>
    <w:basedOn w:val="DefaultParagraphFont"/>
    <w:link w:val="Heading4"/>
    <w:uiPriority w:val="9"/>
    <w:semiHidden/>
    <w:rsid w:val="006056E3"/>
    <w:rPr>
      <w:rFonts w:ascii="Calibri" w:cstheme="majorBidi" w:eastAsiaTheme="majorEastAsia" w:hAnsi="Calibri"/>
      <w:i/>
      <w:iCs/>
      <w:color w:themeColor="accent1" w:themeShade="BF" w:val="0F4761"/>
    </w:rPr>
  </w:style>
  <w:style w:customStyle="1" w:styleId="Heading5Char" w:type="character">
    <w:name w:val="Heading 5 Char"/>
    <w:basedOn w:val="DefaultParagraphFont"/>
    <w:link w:val="Heading5"/>
    <w:uiPriority w:val="9"/>
    <w:semiHidden/>
    <w:rsid w:val="006056E3"/>
    <w:rPr>
      <w:rFonts w:ascii="Calibri" w:cstheme="majorBidi" w:eastAsiaTheme="majorEastAsia" w:hAnsi="Calibri"/>
      <w:color w:themeColor="accent1" w:themeShade="BF" w:val="0F4761"/>
    </w:rPr>
  </w:style>
  <w:style w:customStyle="1" w:styleId="Heading6Char" w:type="character">
    <w:name w:val="Heading 6 Char"/>
    <w:basedOn w:val="DefaultParagraphFont"/>
    <w:link w:val="Heading6"/>
    <w:uiPriority w:val="9"/>
    <w:semiHidden/>
    <w:rsid w:val="006056E3"/>
    <w:rPr>
      <w:rFonts w:ascii="Calibri" w:cstheme="majorBidi" w:eastAsiaTheme="majorEastAsia" w:hAnsi="Calibri"/>
      <w:i/>
      <w:iCs/>
      <w:color w:themeColor="text1" w:themeTint="A6" w:val="595959"/>
    </w:rPr>
  </w:style>
  <w:style w:customStyle="1" w:styleId="Heading7Char" w:type="character">
    <w:name w:val="Heading 7 Char"/>
    <w:basedOn w:val="DefaultParagraphFont"/>
    <w:link w:val="Heading7"/>
    <w:uiPriority w:val="9"/>
    <w:semiHidden/>
    <w:rsid w:val="006056E3"/>
    <w:rPr>
      <w:rFonts w:ascii="Calibri" w:cstheme="majorBidi" w:eastAsiaTheme="majorEastAsia" w:hAnsi="Calibri"/>
      <w:color w:themeColor="text1" w:themeTint="A6" w:val="595959"/>
    </w:rPr>
  </w:style>
  <w:style w:customStyle="1" w:styleId="Heading8Char" w:type="character">
    <w:name w:val="Heading 8 Char"/>
    <w:basedOn w:val="DefaultParagraphFont"/>
    <w:link w:val="Heading8"/>
    <w:uiPriority w:val="9"/>
    <w:semiHidden/>
    <w:rsid w:val="006056E3"/>
    <w:rPr>
      <w:rFonts w:ascii="Calibri" w:cstheme="majorBidi" w:eastAsiaTheme="majorEastAsia" w:hAnsi="Calibri"/>
      <w:i/>
      <w:iCs/>
      <w:color w:themeColor="text1" w:themeTint="D8" w:val="272727"/>
    </w:rPr>
  </w:style>
  <w:style w:customStyle="1" w:styleId="Heading9Char" w:type="character">
    <w:name w:val="Heading 9 Char"/>
    <w:basedOn w:val="DefaultParagraphFont"/>
    <w:link w:val="Heading9"/>
    <w:uiPriority w:val="9"/>
    <w:semiHidden/>
    <w:rsid w:val="006056E3"/>
    <w:rPr>
      <w:rFonts w:ascii="Calibri" w:cstheme="majorBidi" w:eastAsiaTheme="majorEastAsia" w:hAnsi="Calibri"/>
      <w:color w:themeColor="text1" w:themeTint="D8" w:val="272727"/>
    </w:rPr>
  </w:style>
  <w:style w:styleId="BlockText" w:type="paragraph">
    <w:name w:val="Block Text"/>
    <w:basedOn w:val="BodyText"/>
    <w:next w:val="BodyText"/>
    <w:uiPriority w:val="9"/>
    <w:unhideWhenUsed/>
    <w:qFormat/>
    <w:rsid w:val="00617E94"/>
    <w:pPr>
      <w:spacing w:after="100" w:before="100"/>
      <w:ind w:left="480" w:right="480"/>
    </w:pPr>
    <w:rPr>
      <w:color w:val="7B878E"/>
    </w:r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6056E3"/>
    <w:rPr>
      <w:rFonts w:ascii="Source Code Pro" w:hAnsi="Source Code Pro"/>
      <w:color w:val="B93ABA"/>
      <w:sz w:val="22"/>
      <w:bdr w:color="auto" w:space="0" w:sz="0" w:val="none"/>
      <w:shd w:color="auto" w:fill="F5F5F5"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C71AD"/>
    <w:rPr>
      <w:rFonts w:ascii="PT Sans" w:hAnsi="PT Sans"/>
      <w:color w:val="1D5C96"/>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2" Target="media/rId212.png" /><Relationship Type="http://schemas.openxmlformats.org/officeDocument/2006/relationships/image" Id="rId29" Target="media/rId29.png" /><Relationship Type="http://schemas.openxmlformats.org/officeDocument/2006/relationships/image" Id="rId374" Target="media/rId374.png" /><Relationship Type="http://schemas.openxmlformats.org/officeDocument/2006/relationships/image" Id="rId45" Target="media/rId45.png" /><Relationship Type="http://schemas.openxmlformats.org/officeDocument/2006/relationships/image" Id="rId35" Target="media/rId35.png" /><Relationship Type="http://schemas.openxmlformats.org/officeDocument/2006/relationships/image" Id="rId70" Target="media/rId70.png" /><Relationship Type="http://schemas.openxmlformats.org/officeDocument/2006/relationships/image" Id="rId75" Target="media/rId75.png" /><Relationship Type="http://schemas.openxmlformats.org/officeDocument/2006/relationships/image" Id="rId54" Target="media/rId54.png" /><Relationship Type="http://schemas.openxmlformats.org/officeDocument/2006/relationships/image" Id="rId101" Target="media/rId101.png" /><Relationship Type="http://schemas.openxmlformats.org/officeDocument/2006/relationships/image" Id="rId95" Target="media/rId95.png" /><Relationship Type="http://schemas.openxmlformats.org/officeDocument/2006/relationships/image" Id="rId85" Target="media/rId85.png" /><Relationship Type="http://schemas.openxmlformats.org/officeDocument/2006/relationships/image" Id="rId382" Target="media/rId382.png" /><Relationship Type="http://schemas.openxmlformats.org/officeDocument/2006/relationships/image" Id="rId162" Target="media/rId162.png" /><Relationship Type="http://schemas.openxmlformats.org/officeDocument/2006/relationships/image" Id="rId171" Target="media/rId171.png" /><Relationship Type="http://schemas.openxmlformats.org/officeDocument/2006/relationships/image" Id="rId153" Target="media/rId153.png" /><Relationship Type="http://schemas.openxmlformats.org/officeDocument/2006/relationships/image" Id="rId146" Target="media/rId146.png" /><Relationship Type="http://schemas.openxmlformats.org/officeDocument/2006/relationships/image" Id="rId137" Target="media/rId137.png" /><Relationship Type="http://schemas.openxmlformats.org/officeDocument/2006/relationships/image" Id="rId132" Target="media/rId132.png" /><Relationship Type="http://schemas.openxmlformats.org/officeDocument/2006/relationships/image" Id="rId127" Target="media/rId127.png" /><Relationship Type="http://schemas.openxmlformats.org/officeDocument/2006/relationships/image" Id="rId121" Target="media/rId121.png" /><Relationship Type="http://schemas.openxmlformats.org/officeDocument/2006/relationships/image" Id="rId288" Target="media/rId288.png" /><Relationship Type="http://schemas.openxmlformats.org/officeDocument/2006/relationships/image" Id="rId349" Target="media/rId349.png" /><Relationship Type="http://schemas.openxmlformats.org/officeDocument/2006/relationships/image" Id="rId306" Target="media/rId306.png" /><Relationship Type="http://schemas.openxmlformats.org/officeDocument/2006/relationships/image" Id="rId322" Target="media/rId322.png" /><Relationship Type="http://schemas.openxmlformats.org/officeDocument/2006/relationships/image" Id="rId271" Target="media/rId271.png" /><Relationship Type="http://schemas.openxmlformats.org/officeDocument/2006/relationships/image" Id="rId292" Target="media/rId292.png" /><Relationship Type="http://schemas.openxmlformats.org/officeDocument/2006/relationships/image" Id="rId326" Target="media/rId326.png" /><Relationship Type="http://schemas.openxmlformats.org/officeDocument/2006/relationships/image" Id="rId334" Target="media/rId334.png" /><Relationship Type="http://schemas.openxmlformats.org/officeDocument/2006/relationships/image" Id="rId338" Target="media/rId338.png" /><Relationship Type="http://schemas.openxmlformats.org/officeDocument/2006/relationships/image" Id="rId266" Target="media/rId266.png" /><Relationship Type="http://schemas.openxmlformats.org/officeDocument/2006/relationships/image" Id="rId256" Target="media/rId256.png" /><Relationship Type="http://schemas.openxmlformats.org/officeDocument/2006/relationships/image" Id="rId249" Target="media/rId249.png" /><Relationship Type="http://schemas.openxmlformats.org/officeDocument/2006/relationships/image" Id="rId189" Target="media/rId189.png" /><Relationship Type="http://schemas.openxmlformats.org/officeDocument/2006/relationships/image" Id="rId181" Target="media/rId181.png" /><Relationship Type="http://schemas.openxmlformats.org/officeDocument/2006/relationships/image" Id="rId203" Target="media/rId203.png" /><Relationship Type="http://schemas.openxmlformats.org/officeDocument/2006/relationships/image" Id="rId198" Target="media/rId198.png" /><Relationship Type="http://schemas.openxmlformats.org/officeDocument/2006/relationships/image" Id="rId217" Target="media/rId217.png" /><Relationship Type="http://schemas.openxmlformats.org/officeDocument/2006/relationships/image" Id="rId221" Target="media/rId221.png" /><Relationship Type="http://schemas.openxmlformats.org/officeDocument/2006/relationships/image" Id="rId226" Target="media/rId226.png" /><Relationship Type="http://schemas.openxmlformats.org/officeDocument/2006/relationships/hyperlink" Id="rId187" Target="https://docs.scipy.org/doc/scipy/reference/generated/scipy.stats.norm.html" TargetMode="External" /><Relationship Type="http://schemas.openxmlformats.org/officeDocument/2006/relationships/hyperlink" Id="rId373" Target="https://docs.scipy.org/doc/scipy/reference/generated/scipy.stats.ttest_ind.htm" TargetMode="External" /><Relationship Type="http://schemas.openxmlformats.org/officeDocument/2006/relationships/hyperlink" Id="rId425" Target="https://docs.scipy.org/doc/scipy/reference/stats.html" TargetMode="External" /><Relationship Type="http://schemas.openxmlformats.org/officeDocument/2006/relationships/hyperlink" Id="rId400" Target="https://doi.org/10.1017/S0305004100016595" TargetMode="External" /><Relationship Type="http://schemas.openxmlformats.org/officeDocument/2006/relationships/hyperlink" Id="rId439" Target="https://doi.org/10.1080/01621459.1927.10502953" TargetMode="External" /><Relationship Type="http://schemas.openxmlformats.org/officeDocument/2006/relationships/hyperlink" Id="rId437" Target="https://doi.org/10.1093/biomet/34.1-2.28" TargetMode="External" /><Relationship Type="http://schemas.openxmlformats.org/officeDocument/2006/relationships/hyperlink" Id="rId430" Target="https://doi.org/10.1093/biomet/6.1.1" TargetMode="External" /><Relationship Type="http://schemas.openxmlformats.org/officeDocument/2006/relationships/hyperlink" Id="rId406" Target="https://doi.org/10.1098/rsta.1922.0009" TargetMode="External" /><Relationship Type="http://schemas.openxmlformats.org/officeDocument/2006/relationships/hyperlink" Id="rId420" Target="https://doi.org/10.1098/rsta.1933.0009" TargetMode="External" /><Relationship Type="http://schemas.openxmlformats.org/officeDocument/2006/relationships/hyperlink" Id="rId310" Target="https://en.wikipedia.org/wiki/Consistent_estimator" TargetMode="External" /><Relationship Type="http://schemas.openxmlformats.org/officeDocument/2006/relationships/hyperlink" Id="rId312" Target="https://en.wikipedia.org/wiki/Continuous_mapping_theorem" TargetMode="External" /><Relationship Type="http://schemas.openxmlformats.org/officeDocument/2006/relationships/hyperlink" Id="rId311" Target="https://en.wikipedia.org/wiki/Convergence_of_random_variables#Convergence_in_probability" TargetMode="External" /><Relationship Type="http://schemas.openxmlformats.org/officeDocument/2006/relationships/hyperlink" Id="rId313" Target="https://en.wikipedia.org/wiki/Slutsky%27s_theorem" TargetMode="External" /><Relationship Type="http://schemas.openxmlformats.org/officeDocument/2006/relationships/hyperlink" Id="rId403" Target="https://greenteapress.com/wp/think-stats-2e/" TargetMode="External" /><Relationship Type="http://schemas.openxmlformats.org/officeDocument/2006/relationships/hyperlink" Id="rId434" Target="https://jakevdp.github.io/PythonDataScienceHandbook/" TargetMode="External" /><Relationship Type="http://schemas.openxmlformats.org/officeDocument/2006/relationships/hyperlink" Id="rId422" Target="https://numpy.org/doc/stable/" TargetMode="External" /><Relationship Type="http://schemas.openxmlformats.org/officeDocument/2006/relationships/hyperlink" Id="rId432" Target="https://pandas.pydata.org/pandas-docs/stable/" TargetMode="External" /><Relationship Type="http://schemas.openxmlformats.org/officeDocument/2006/relationships/hyperlink" Id="rId428" Target="https://www.statsmodels.org/stable/index.html" TargetMode="External" /></Relationships>
</file>

<file path=word/_rels/footnotes.xml.rels><?xml version="1.0" encoding="UTF-8"?><Relationships xmlns="http://schemas.openxmlformats.org/package/2006/relationships"><Relationship Type="http://schemas.openxmlformats.org/officeDocument/2006/relationships/hyperlink" Id="rId187" Target="https://docs.scipy.org/doc/scipy/reference/generated/scipy.stats.norm.html" TargetMode="External" /><Relationship Type="http://schemas.openxmlformats.org/officeDocument/2006/relationships/hyperlink" Id="rId373" Target="https://docs.scipy.org/doc/scipy/reference/generated/scipy.stats.ttest_ind.htm" TargetMode="External" /><Relationship Type="http://schemas.openxmlformats.org/officeDocument/2006/relationships/hyperlink" Id="rId425" Target="https://docs.scipy.org/doc/scipy/reference/stats.html" TargetMode="External" /><Relationship Type="http://schemas.openxmlformats.org/officeDocument/2006/relationships/hyperlink" Id="rId400" Target="https://doi.org/10.1017/S0305004100016595" TargetMode="External" /><Relationship Type="http://schemas.openxmlformats.org/officeDocument/2006/relationships/hyperlink" Id="rId439" Target="https://doi.org/10.1080/01621459.1927.10502953" TargetMode="External" /><Relationship Type="http://schemas.openxmlformats.org/officeDocument/2006/relationships/hyperlink" Id="rId437" Target="https://doi.org/10.1093/biomet/34.1-2.28" TargetMode="External" /><Relationship Type="http://schemas.openxmlformats.org/officeDocument/2006/relationships/hyperlink" Id="rId430" Target="https://doi.org/10.1093/biomet/6.1.1" TargetMode="External" /><Relationship Type="http://schemas.openxmlformats.org/officeDocument/2006/relationships/hyperlink" Id="rId406" Target="https://doi.org/10.1098/rsta.1922.0009" TargetMode="External" /><Relationship Type="http://schemas.openxmlformats.org/officeDocument/2006/relationships/hyperlink" Id="rId420" Target="https://doi.org/10.1098/rsta.1933.0009" TargetMode="External" /><Relationship Type="http://schemas.openxmlformats.org/officeDocument/2006/relationships/hyperlink" Id="rId310" Target="https://en.wikipedia.org/wiki/Consistent_estimator" TargetMode="External" /><Relationship Type="http://schemas.openxmlformats.org/officeDocument/2006/relationships/hyperlink" Id="rId312" Target="https://en.wikipedia.org/wiki/Continuous_mapping_theorem" TargetMode="External" /><Relationship Type="http://schemas.openxmlformats.org/officeDocument/2006/relationships/hyperlink" Id="rId311" Target="https://en.wikipedia.org/wiki/Convergence_of_random_variables#Convergence_in_probability" TargetMode="External" /><Relationship Type="http://schemas.openxmlformats.org/officeDocument/2006/relationships/hyperlink" Id="rId313" Target="https://en.wikipedia.org/wiki/Slutsky%27s_theorem" TargetMode="External" /><Relationship Type="http://schemas.openxmlformats.org/officeDocument/2006/relationships/hyperlink" Id="rId403" Target="https://greenteapress.com/wp/think-stats-2e/" TargetMode="External" /><Relationship Type="http://schemas.openxmlformats.org/officeDocument/2006/relationships/hyperlink" Id="rId434" Target="https://jakevdp.github.io/PythonDataScienceHandbook/" TargetMode="External" /><Relationship Type="http://schemas.openxmlformats.org/officeDocument/2006/relationships/hyperlink" Id="rId422" Target="https://numpy.org/doc/stable/" TargetMode="External" /><Relationship Type="http://schemas.openxmlformats.org/officeDocument/2006/relationships/hyperlink" Id="rId432" Target="https://pandas.pydata.org/pandas-docs/stable/" TargetMode="External" /><Relationship Type="http://schemas.openxmlformats.org/officeDocument/2006/relationships/hyperlink" Id="rId428" Target="https://www.statsmodels.org/stabl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66</Words>
  <Characters>359</Characters>
  <Application>Microsoft Office Word</Application>
  <DocSecurity>0</DocSecurity>
  <Lines>39</Lines>
  <Paragraphs>42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Прикладний статистичний аналіз</dc:title>
  <dc:creator>Ігор Мірошниченко; Юлія Хлевна</dc:creator>
  <cp:keywords/>
  <dcterms:created xsi:type="dcterms:W3CDTF">2025-04-29T17:06:57Z</dcterms:created>
  <dcterms:modified xsi:type="dcterms:W3CDTF">2025-04-29T17:06:57Z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ibliographystyle">
    <vt:lpwstr>apa</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ode-annotations">
    <vt:lpwstr>below</vt:lpwstr>
  </property>
  <property fmtid="{D5CDD505-2E9C-101B-9397-08002B2CF9AE}" pid="11" name="crossref">
    <vt:lpwstr/>
  </property>
  <property fmtid="{D5CDD505-2E9C-101B-9397-08002B2CF9AE}" pid="12" name="date">
    <vt:lpwstr>2025-04-29</vt:lpwstr>
  </property>
  <property fmtid="{D5CDD505-2E9C-101B-9397-08002B2CF9AE}" pid="13" name="date-format">
    <vt:lpwstr>iso</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nocite">
    <vt:lpwstr>@*</vt:lpwstr>
  </property>
  <property fmtid="{D5CDD505-2E9C-101B-9397-08002B2CF9AE}" pid="19" name="subtitle">
    <vt:lpwstr>Посібник для студентів</vt:lpwstr>
  </property>
  <property fmtid="{D5CDD505-2E9C-101B-9397-08002B2CF9AE}" pid="20" name="template-partials">
    <vt:lpwstr/>
  </property>
  <property fmtid="{D5CDD505-2E9C-101B-9397-08002B2CF9AE}" pid="21" name="toc-title">
    <vt:lpwstr>Зміст</vt:lpwstr>
  </property>
</Properties>
</file>