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AB84CC" w14:textId="77777777" w:rsidR="00A047E0" w:rsidRPr="00A047E0" w:rsidRDefault="00A047E0" w:rsidP="00A047E0">
      <w:pPr>
        <w:rPr>
          <w:lang w:val="uk-UA"/>
        </w:rPr>
      </w:pPr>
      <w:r w:rsidRPr="00A047E0">
        <w:rPr>
          <w:lang w:val="uk-UA"/>
        </w:rPr>
        <w:br/>
      </w:r>
      <w:r w:rsidRPr="00A047E0">
        <w:rPr>
          <w:lang w:val="uk-UA"/>
        </w:rPr>
        <w:br/>
      </w:r>
      <w:r w:rsidRPr="00A047E0">
        <w:rPr>
          <w:lang w:val="uk-UA"/>
        </w:rPr>
        <w:br/>
      </w:r>
    </w:p>
    <w:p w14:paraId="468FD455" w14:textId="77777777" w:rsidR="00A047E0" w:rsidRPr="00A047E0" w:rsidRDefault="00A047E0" w:rsidP="00A047E0">
      <w:pPr>
        <w:jc w:val="center"/>
        <w:rPr>
          <w:sz w:val="48"/>
          <w:szCs w:val="48"/>
        </w:rPr>
      </w:pPr>
      <w:r w:rsidRPr="00A047E0">
        <w:rPr>
          <w:sz w:val="48"/>
          <w:szCs w:val="48"/>
        </w:rPr>
        <w:t>Probability and Statistics</w:t>
      </w:r>
    </w:p>
    <w:p w14:paraId="1572AB80" w14:textId="16D1A97B" w:rsidR="00A047E0" w:rsidRPr="00A047E0" w:rsidRDefault="00A047E0" w:rsidP="00A047E0">
      <w:pPr>
        <w:jc w:val="center"/>
        <w:rPr>
          <w:lang w:val="uk-UA"/>
        </w:rPr>
      </w:pPr>
      <w:r w:rsidRPr="00A047E0">
        <w:rPr>
          <w:b/>
          <w:bCs/>
          <w:lang w:val="uk-UA"/>
        </w:rPr>
        <w:t xml:space="preserve">2024/2025, </w:t>
      </w:r>
      <w:proofErr w:type="spellStart"/>
      <w:r w:rsidRPr="00A047E0">
        <w:rPr>
          <w:b/>
          <w:bCs/>
          <w:lang w:val="uk-UA"/>
        </w:rPr>
        <w:t>Autumn</w:t>
      </w:r>
      <w:proofErr w:type="spellEnd"/>
    </w:p>
    <w:p w14:paraId="6B2A13C8" w14:textId="77777777" w:rsidR="00A047E0" w:rsidRPr="00A047E0" w:rsidRDefault="00A047E0" w:rsidP="00A047E0">
      <w:pPr>
        <w:rPr>
          <w:lang w:val="uk-UA"/>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2035"/>
        <w:gridCol w:w="6027"/>
      </w:tblGrid>
      <w:tr w:rsidR="00A047E0" w:rsidRPr="00A047E0" w14:paraId="7E3D444E" w14:textId="77777777" w:rsidTr="00A047E0">
        <w:trPr>
          <w:jc w:val="center"/>
        </w:trPr>
        <w:tc>
          <w:tcPr>
            <w:tcW w:w="0" w:type="auto"/>
            <w:tcMar>
              <w:top w:w="100" w:type="dxa"/>
              <w:left w:w="100" w:type="dxa"/>
              <w:bottom w:w="100" w:type="dxa"/>
              <w:right w:w="100" w:type="dxa"/>
            </w:tcMar>
            <w:hideMark/>
          </w:tcPr>
          <w:p w14:paraId="4845C808" w14:textId="77777777" w:rsidR="00A047E0" w:rsidRPr="00A047E0" w:rsidRDefault="00A047E0" w:rsidP="00A047E0">
            <w:pPr>
              <w:rPr>
                <w:lang w:val="uk-UA"/>
              </w:rPr>
            </w:pPr>
            <w:proofErr w:type="spellStart"/>
            <w:r w:rsidRPr="00A047E0">
              <w:rPr>
                <w:b/>
                <w:bCs/>
                <w:lang w:val="uk-UA"/>
              </w:rPr>
              <w:t>Course</w:t>
            </w:r>
            <w:proofErr w:type="spellEnd"/>
            <w:r w:rsidRPr="00A047E0">
              <w:rPr>
                <w:b/>
                <w:bCs/>
                <w:lang w:val="uk-UA"/>
              </w:rPr>
              <w:t xml:space="preserve"> </w:t>
            </w:r>
            <w:proofErr w:type="spellStart"/>
            <w:r w:rsidRPr="00A047E0">
              <w:rPr>
                <w:b/>
                <w:bCs/>
                <w:lang w:val="uk-UA"/>
              </w:rPr>
              <w:t>faculty</w:t>
            </w:r>
            <w:proofErr w:type="spellEnd"/>
            <w:r w:rsidRPr="00A047E0">
              <w:rPr>
                <w:b/>
                <w:bCs/>
                <w:lang w:val="uk-UA"/>
              </w:rPr>
              <w:t> </w:t>
            </w:r>
          </w:p>
        </w:tc>
        <w:tc>
          <w:tcPr>
            <w:tcW w:w="0" w:type="auto"/>
            <w:tcMar>
              <w:top w:w="100" w:type="dxa"/>
              <w:left w:w="100" w:type="dxa"/>
              <w:bottom w:w="100" w:type="dxa"/>
              <w:right w:w="100" w:type="dxa"/>
            </w:tcMar>
            <w:hideMark/>
          </w:tcPr>
          <w:p w14:paraId="3817B5CC" w14:textId="77777777" w:rsidR="00A047E0" w:rsidRPr="00A047E0" w:rsidRDefault="00A047E0" w:rsidP="00A047E0">
            <w:pPr>
              <w:rPr>
                <w:lang w:val="uk-UA"/>
              </w:rPr>
            </w:pPr>
            <w:proofErr w:type="spellStart"/>
            <w:r w:rsidRPr="00A047E0">
              <w:rPr>
                <w:lang w:val="uk-UA"/>
              </w:rPr>
              <w:t>Ihor</w:t>
            </w:r>
            <w:proofErr w:type="spellEnd"/>
            <w:r w:rsidRPr="00A047E0">
              <w:rPr>
                <w:lang w:val="uk-UA"/>
              </w:rPr>
              <w:t xml:space="preserve"> </w:t>
            </w:r>
            <w:proofErr w:type="spellStart"/>
            <w:r w:rsidRPr="00A047E0">
              <w:rPr>
                <w:lang w:val="uk-UA"/>
              </w:rPr>
              <w:t>Miroshnychenko</w:t>
            </w:r>
            <w:proofErr w:type="spellEnd"/>
          </w:p>
          <w:p w14:paraId="00A61341" w14:textId="77777777" w:rsidR="00A047E0" w:rsidRPr="00A047E0" w:rsidRDefault="00A047E0" w:rsidP="00A047E0">
            <w:pPr>
              <w:rPr>
                <w:lang w:val="uk-UA"/>
              </w:rPr>
            </w:pPr>
            <w:r w:rsidRPr="00A047E0">
              <w:rPr>
                <w:lang w:val="uk-UA"/>
              </w:rPr>
              <w:t>e-</w:t>
            </w:r>
            <w:proofErr w:type="spellStart"/>
            <w:r w:rsidRPr="00A047E0">
              <w:rPr>
                <w:lang w:val="uk-UA"/>
              </w:rPr>
              <w:t>mail</w:t>
            </w:r>
            <w:proofErr w:type="spellEnd"/>
            <w:r w:rsidRPr="00A047E0">
              <w:rPr>
                <w:lang w:val="uk-UA"/>
              </w:rPr>
              <w:t>: imiroshnychenko@kse.org.ua</w:t>
            </w:r>
          </w:p>
        </w:tc>
      </w:tr>
      <w:tr w:rsidR="00A047E0" w:rsidRPr="00A047E0" w14:paraId="042EE29B" w14:textId="77777777" w:rsidTr="00A047E0">
        <w:trPr>
          <w:jc w:val="center"/>
        </w:trPr>
        <w:tc>
          <w:tcPr>
            <w:tcW w:w="0" w:type="auto"/>
            <w:tcMar>
              <w:top w:w="100" w:type="dxa"/>
              <w:left w:w="100" w:type="dxa"/>
              <w:bottom w:w="100" w:type="dxa"/>
              <w:right w:w="100" w:type="dxa"/>
            </w:tcMar>
            <w:hideMark/>
          </w:tcPr>
          <w:p w14:paraId="0F725E2C" w14:textId="77777777" w:rsidR="00A047E0" w:rsidRPr="00A047E0" w:rsidRDefault="00A047E0" w:rsidP="00A047E0">
            <w:pPr>
              <w:rPr>
                <w:lang w:val="uk-UA"/>
              </w:rPr>
            </w:pPr>
            <w:r w:rsidRPr="00A047E0">
              <w:rPr>
                <w:b/>
                <w:bCs/>
                <w:lang w:val="uk-UA"/>
              </w:rPr>
              <w:t xml:space="preserve">Office </w:t>
            </w:r>
            <w:proofErr w:type="spellStart"/>
            <w:r w:rsidRPr="00A047E0">
              <w:rPr>
                <w:b/>
                <w:bCs/>
                <w:lang w:val="uk-UA"/>
              </w:rPr>
              <w:t>hours</w:t>
            </w:r>
            <w:proofErr w:type="spellEnd"/>
          </w:p>
        </w:tc>
        <w:tc>
          <w:tcPr>
            <w:tcW w:w="0" w:type="auto"/>
            <w:tcMar>
              <w:top w:w="100" w:type="dxa"/>
              <w:left w:w="100" w:type="dxa"/>
              <w:bottom w:w="100" w:type="dxa"/>
              <w:right w:w="100" w:type="dxa"/>
            </w:tcMar>
            <w:hideMark/>
          </w:tcPr>
          <w:p w14:paraId="31938A56" w14:textId="77777777" w:rsidR="00A047E0" w:rsidRPr="00A047E0" w:rsidRDefault="00A047E0" w:rsidP="00A047E0">
            <w:pPr>
              <w:rPr>
                <w:lang w:val="uk-UA"/>
              </w:rPr>
            </w:pPr>
            <w:proofErr w:type="spellStart"/>
            <w:r w:rsidRPr="00A047E0">
              <w:rPr>
                <w:lang w:val="uk-UA"/>
              </w:rPr>
              <w:t>on</w:t>
            </w:r>
            <w:proofErr w:type="spellEnd"/>
            <w:r w:rsidRPr="00A047E0">
              <w:rPr>
                <w:lang w:val="uk-UA"/>
              </w:rPr>
              <w:t xml:space="preserve"> </w:t>
            </w:r>
            <w:proofErr w:type="spellStart"/>
            <w:r w:rsidRPr="00A047E0">
              <w:rPr>
                <w:lang w:val="uk-UA"/>
              </w:rPr>
              <w:t>demand</w:t>
            </w:r>
            <w:proofErr w:type="spellEnd"/>
          </w:p>
        </w:tc>
      </w:tr>
      <w:tr w:rsidR="00A047E0" w:rsidRPr="00A047E0" w14:paraId="7EB1B889" w14:textId="77777777" w:rsidTr="00A047E0">
        <w:trPr>
          <w:jc w:val="center"/>
        </w:trPr>
        <w:tc>
          <w:tcPr>
            <w:tcW w:w="0" w:type="auto"/>
            <w:tcMar>
              <w:top w:w="100" w:type="dxa"/>
              <w:left w:w="100" w:type="dxa"/>
              <w:bottom w:w="100" w:type="dxa"/>
              <w:right w:w="100" w:type="dxa"/>
            </w:tcMar>
            <w:hideMark/>
          </w:tcPr>
          <w:p w14:paraId="15B8143A" w14:textId="77777777" w:rsidR="00A047E0" w:rsidRPr="00A047E0" w:rsidRDefault="00A047E0" w:rsidP="00A047E0">
            <w:pPr>
              <w:rPr>
                <w:lang w:val="uk-UA"/>
              </w:rPr>
            </w:pPr>
            <w:r w:rsidRPr="00A047E0">
              <w:rPr>
                <w:b/>
                <w:bCs/>
                <w:lang w:val="uk-UA"/>
              </w:rPr>
              <w:t xml:space="preserve">ECTS </w:t>
            </w:r>
            <w:proofErr w:type="spellStart"/>
            <w:r w:rsidRPr="00A047E0">
              <w:rPr>
                <w:b/>
                <w:bCs/>
                <w:lang w:val="uk-UA"/>
              </w:rPr>
              <w:t>credits</w:t>
            </w:r>
            <w:proofErr w:type="spellEnd"/>
          </w:p>
        </w:tc>
        <w:tc>
          <w:tcPr>
            <w:tcW w:w="0" w:type="auto"/>
            <w:tcMar>
              <w:top w:w="100" w:type="dxa"/>
              <w:left w:w="100" w:type="dxa"/>
              <w:bottom w:w="100" w:type="dxa"/>
              <w:right w:w="100" w:type="dxa"/>
            </w:tcMar>
            <w:hideMark/>
          </w:tcPr>
          <w:p w14:paraId="51ECA639" w14:textId="2A897A0B" w:rsidR="00A047E0" w:rsidRPr="00A047E0" w:rsidRDefault="00A047E0" w:rsidP="00A047E0">
            <w:r>
              <w:t>__</w:t>
            </w:r>
          </w:p>
        </w:tc>
      </w:tr>
      <w:tr w:rsidR="00A047E0" w:rsidRPr="00A047E0" w14:paraId="6465E84C" w14:textId="77777777" w:rsidTr="00A047E0">
        <w:trPr>
          <w:jc w:val="center"/>
        </w:trPr>
        <w:tc>
          <w:tcPr>
            <w:tcW w:w="0" w:type="auto"/>
            <w:tcMar>
              <w:top w:w="100" w:type="dxa"/>
              <w:left w:w="100" w:type="dxa"/>
              <w:bottom w:w="100" w:type="dxa"/>
              <w:right w:w="100" w:type="dxa"/>
            </w:tcMar>
            <w:hideMark/>
          </w:tcPr>
          <w:p w14:paraId="03016C30" w14:textId="77777777" w:rsidR="00A047E0" w:rsidRPr="00A047E0" w:rsidRDefault="00A047E0" w:rsidP="00A047E0">
            <w:pPr>
              <w:rPr>
                <w:lang w:val="uk-UA"/>
              </w:rPr>
            </w:pPr>
            <w:proofErr w:type="spellStart"/>
            <w:r w:rsidRPr="00A047E0">
              <w:rPr>
                <w:b/>
                <w:bCs/>
                <w:lang w:val="uk-UA"/>
              </w:rPr>
              <w:t>Duration</w:t>
            </w:r>
            <w:proofErr w:type="spellEnd"/>
          </w:p>
        </w:tc>
        <w:tc>
          <w:tcPr>
            <w:tcW w:w="0" w:type="auto"/>
            <w:tcMar>
              <w:top w:w="100" w:type="dxa"/>
              <w:left w:w="100" w:type="dxa"/>
              <w:bottom w:w="100" w:type="dxa"/>
              <w:right w:w="100" w:type="dxa"/>
            </w:tcMar>
            <w:hideMark/>
          </w:tcPr>
          <w:p w14:paraId="68A03032" w14:textId="42C184E2" w:rsidR="00A047E0" w:rsidRPr="00A047E0" w:rsidRDefault="00A047E0" w:rsidP="00A047E0">
            <w:pPr>
              <w:rPr>
                <w:lang w:val="uk-UA"/>
              </w:rPr>
            </w:pPr>
            <w:r>
              <w:t>__</w:t>
            </w:r>
            <w:r w:rsidRPr="00A047E0">
              <w:rPr>
                <w:lang w:val="uk-UA"/>
              </w:rPr>
              <w:t xml:space="preserve"> </w:t>
            </w:r>
            <w:proofErr w:type="spellStart"/>
            <w:r w:rsidRPr="00A047E0">
              <w:rPr>
                <w:lang w:val="uk-UA"/>
              </w:rPr>
              <w:t>weeks</w:t>
            </w:r>
            <w:proofErr w:type="spellEnd"/>
          </w:p>
        </w:tc>
      </w:tr>
      <w:tr w:rsidR="00A047E0" w:rsidRPr="00A047E0" w14:paraId="0129EF73" w14:textId="77777777" w:rsidTr="00A047E0">
        <w:trPr>
          <w:jc w:val="center"/>
        </w:trPr>
        <w:tc>
          <w:tcPr>
            <w:tcW w:w="0" w:type="auto"/>
            <w:tcMar>
              <w:top w:w="100" w:type="dxa"/>
              <w:left w:w="100" w:type="dxa"/>
              <w:bottom w:w="100" w:type="dxa"/>
              <w:right w:w="100" w:type="dxa"/>
            </w:tcMar>
            <w:hideMark/>
          </w:tcPr>
          <w:p w14:paraId="348D9F4D" w14:textId="77777777" w:rsidR="00A047E0" w:rsidRPr="00A047E0" w:rsidRDefault="00A047E0" w:rsidP="00A047E0">
            <w:pPr>
              <w:rPr>
                <w:lang w:val="uk-UA"/>
              </w:rPr>
            </w:pPr>
            <w:proofErr w:type="spellStart"/>
            <w:r w:rsidRPr="00A047E0">
              <w:rPr>
                <w:b/>
                <w:bCs/>
                <w:lang w:val="uk-UA"/>
              </w:rPr>
              <w:t>Class</w:t>
            </w:r>
            <w:proofErr w:type="spellEnd"/>
            <w:r w:rsidRPr="00A047E0">
              <w:rPr>
                <w:b/>
                <w:bCs/>
                <w:lang w:val="uk-UA"/>
              </w:rPr>
              <w:t xml:space="preserve"> </w:t>
            </w:r>
            <w:proofErr w:type="spellStart"/>
            <w:r w:rsidRPr="00A047E0">
              <w:rPr>
                <w:b/>
                <w:bCs/>
                <w:lang w:val="uk-UA"/>
              </w:rPr>
              <w:t>hours</w:t>
            </w:r>
            <w:proofErr w:type="spellEnd"/>
          </w:p>
        </w:tc>
        <w:tc>
          <w:tcPr>
            <w:tcW w:w="0" w:type="auto"/>
            <w:tcMar>
              <w:top w:w="100" w:type="dxa"/>
              <w:left w:w="100" w:type="dxa"/>
              <w:bottom w:w="100" w:type="dxa"/>
              <w:right w:w="100" w:type="dxa"/>
            </w:tcMar>
            <w:hideMark/>
          </w:tcPr>
          <w:p w14:paraId="382511D5" w14:textId="75EEA002" w:rsidR="00A047E0" w:rsidRPr="00A047E0" w:rsidRDefault="00A047E0" w:rsidP="00A047E0">
            <w:pPr>
              <w:rPr>
                <w:lang w:val="uk-UA"/>
              </w:rPr>
            </w:pPr>
            <w:r>
              <w:t>__</w:t>
            </w:r>
            <w:r w:rsidRPr="00A047E0">
              <w:rPr>
                <w:lang w:val="uk-UA"/>
              </w:rPr>
              <w:t xml:space="preserve"> </w:t>
            </w:r>
            <w:proofErr w:type="spellStart"/>
            <w:r w:rsidRPr="00A047E0">
              <w:rPr>
                <w:lang w:val="uk-UA"/>
              </w:rPr>
              <w:t>lecture</w:t>
            </w:r>
            <w:proofErr w:type="spellEnd"/>
            <w:r w:rsidRPr="00A047E0">
              <w:rPr>
                <w:lang w:val="uk-UA"/>
              </w:rPr>
              <w:t xml:space="preserve"> </w:t>
            </w:r>
            <w:proofErr w:type="spellStart"/>
            <w:r w:rsidRPr="00A047E0">
              <w:rPr>
                <w:lang w:val="uk-UA"/>
              </w:rPr>
              <w:t>hours</w:t>
            </w:r>
            <w:proofErr w:type="spellEnd"/>
            <w:r w:rsidRPr="00A047E0">
              <w:rPr>
                <w:lang w:val="uk-UA"/>
              </w:rPr>
              <w:t xml:space="preserve"> </w:t>
            </w:r>
            <w:proofErr w:type="spellStart"/>
            <w:r w:rsidRPr="00A047E0">
              <w:rPr>
                <w:lang w:val="uk-UA"/>
              </w:rPr>
              <w:t>and</w:t>
            </w:r>
            <w:proofErr w:type="spellEnd"/>
            <w:r w:rsidRPr="00A047E0">
              <w:rPr>
                <w:lang w:val="uk-UA"/>
              </w:rPr>
              <w:t xml:space="preserve"> </w:t>
            </w:r>
            <w:r>
              <w:t>__</w:t>
            </w:r>
            <w:r w:rsidRPr="00A047E0">
              <w:rPr>
                <w:lang w:val="uk-UA"/>
              </w:rPr>
              <w:t xml:space="preserve"> </w:t>
            </w:r>
            <w:proofErr w:type="spellStart"/>
            <w:r w:rsidRPr="00A047E0">
              <w:rPr>
                <w:lang w:val="uk-UA"/>
              </w:rPr>
              <w:t>practice</w:t>
            </w:r>
            <w:proofErr w:type="spellEnd"/>
            <w:r w:rsidRPr="00A047E0">
              <w:rPr>
                <w:lang w:val="uk-UA"/>
              </w:rPr>
              <w:t xml:space="preserve"> </w:t>
            </w:r>
            <w:proofErr w:type="spellStart"/>
            <w:r w:rsidRPr="00A047E0">
              <w:rPr>
                <w:lang w:val="uk-UA"/>
              </w:rPr>
              <w:t>hours</w:t>
            </w:r>
            <w:proofErr w:type="spellEnd"/>
          </w:p>
        </w:tc>
      </w:tr>
      <w:tr w:rsidR="00A047E0" w:rsidRPr="00A047E0" w14:paraId="6B5B2AA7" w14:textId="77777777" w:rsidTr="00A047E0">
        <w:trPr>
          <w:jc w:val="center"/>
        </w:trPr>
        <w:tc>
          <w:tcPr>
            <w:tcW w:w="0" w:type="auto"/>
            <w:tcMar>
              <w:top w:w="100" w:type="dxa"/>
              <w:left w:w="100" w:type="dxa"/>
              <w:bottom w:w="100" w:type="dxa"/>
              <w:right w:w="100" w:type="dxa"/>
            </w:tcMar>
            <w:hideMark/>
          </w:tcPr>
          <w:p w14:paraId="40D3C4CD" w14:textId="77777777" w:rsidR="00A047E0" w:rsidRPr="00A047E0" w:rsidRDefault="00A047E0" w:rsidP="00A047E0">
            <w:pPr>
              <w:rPr>
                <w:lang w:val="uk-UA"/>
              </w:rPr>
            </w:pPr>
            <w:proofErr w:type="spellStart"/>
            <w:r w:rsidRPr="00A047E0">
              <w:rPr>
                <w:b/>
                <w:bCs/>
                <w:lang w:val="uk-UA"/>
              </w:rPr>
              <w:t>Course</w:t>
            </w:r>
            <w:proofErr w:type="spellEnd"/>
            <w:r w:rsidRPr="00A047E0">
              <w:rPr>
                <w:b/>
                <w:bCs/>
                <w:lang w:val="uk-UA"/>
              </w:rPr>
              <w:t xml:space="preserve"> </w:t>
            </w:r>
            <w:proofErr w:type="spellStart"/>
            <w:r w:rsidRPr="00A047E0">
              <w:rPr>
                <w:b/>
                <w:bCs/>
                <w:lang w:val="uk-UA"/>
              </w:rPr>
              <w:t>venue</w:t>
            </w:r>
            <w:proofErr w:type="spellEnd"/>
          </w:p>
        </w:tc>
        <w:tc>
          <w:tcPr>
            <w:tcW w:w="0" w:type="auto"/>
            <w:tcMar>
              <w:top w:w="100" w:type="dxa"/>
              <w:left w:w="100" w:type="dxa"/>
              <w:bottom w:w="100" w:type="dxa"/>
              <w:right w:w="100" w:type="dxa"/>
            </w:tcMar>
            <w:hideMark/>
          </w:tcPr>
          <w:p w14:paraId="1731C4E4" w14:textId="77777777" w:rsidR="00A047E0" w:rsidRPr="00A047E0" w:rsidRDefault="00A047E0" w:rsidP="00A047E0">
            <w:pPr>
              <w:rPr>
                <w:lang w:val="uk-UA"/>
              </w:rPr>
            </w:pPr>
            <w:r w:rsidRPr="00A047E0">
              <w:rPr>
                <w:lang w:val="uk-UA"/>
              </w:rPr>
              <w:t xml:space="preserve">KSE </w:t>
            </w:r>
            <w:proofErr w:type="spellStart"/>
            <w:r w:rsidRPr="00A047E0">
              <w:rPr>
                <w:lang w:val="uk-UA"/>
              </w:rPr>
              <w:t>Dragon</w:t>
            </w:r>
            <w:proofErr w:type="spellEnd"/>
            <w:r w:rsidRPr="00A047E0">
              <w:rPr>
                <w:lang w:val="uk-UA"/>
              </w:rPr>
              <w:t xml:space="preserve"> </w:t>
            </w:r>
            <w:proofErr w:type="spellStart"/>
            <w:r w:rsidRPr="00A047E0">
              <w:rPr>
                <w:lang w:val="uk-UA"/>
              </w:rPr>
              <w:t>Capital</w:t>
            </w:r>
            <w:proofErr w:type="spellEnd"/>
            <w:r w:rsidRPr="00A047E0">
              <w:rPr>
                <w:lang w:val="uk-UA"/>
              </w:rPr>
              <w:t xml:space="preserve"> </w:t>
            </w:r>
            <w:proofErr w:type="spellStart"/>
            <w:r w:rsidRPr="00A047E0">
              <w:rPr>
                <w:lang w:val="uk-UA"/>
              </w:rPr>
              <w:t>Building</w:t>
            </w:r>
            <w:proofErr w:type="spellEnd"/>
            <w:r w:rsidRPr="00A047E0">
              <w:rPr>
                <w:lang w:val="uk-UA"/>
              </w:rPr>
              <w:t xml:space="preserve">, 3 Mykola </w:t>
            </w:r>
            <w:proofErr w:type="spellStart"/>
            <w:r w:rsidRPr="00A047E0">
              <w:rPr>
                <w:lang w:val="uk-UA"/>
              </w:rPr>
              <w:t>Shpak</w:t>
            </w:r>
            <w:proofErr w:type="spellEnd"/>
            <w:r w:rsidRPr="00A047E0">
              <w:rPr>
                <w:lang w:val="uk-UA"/>
              </w:rPr>
              <w:t xml:space="preserve"> </w:t>
            </w:r>
            <w:proofErr w:type="spellStart"/>
            <w:r w:rsidRPr="00A047E0">
              <w:rPr>
                <w:lang w:val="uk-UA"/>
              </w:rPr>
              <w:t>Street</w:t>
            </w:r>
            <w:proofErr w:type="spellEnd"/>
            <w:r w:rsidRPr="00A047E0">
              <w:rPr>
                <w:lang w:val="uk-UA"/>
              </w:rPr>
              <w:t xml:space="preserve">, </w:t>
            </w:r>
            <w:proofErr w:type="spellStart"/>
            <w:r w:rsidRPr="00A047E0">
              <w:rPr>
                <w:lang w:val="uk-UA"/>
              </w:rPr>
              <w:t>Kyiv</w:t>
            </w:r>
            <w:proofErr w:type="spellEnd"/>
          </w:p>
        </w:tc>
      </w:tr>
      <w:tr w:rsidR="00A047E0" w:rsidRPr="00A047E0" w14:paraId="037038E6" w14:textId="77777777" w:rsidTr="00A047E0">
        <w:trPr>
          <w:jc w:val="center"/>
        </w:trPr>
        <w:tc>
          <w:tcPr>
            <w:tcW w:w="0" w:type="auto"/>
            <w:tcMar>
              <w:top w:w="100" w:type="dxa"/>
              <w:left w:w="100" w:type="dxa"/>
              <w:bottom w:w="100" w:type="dxa"/>
              <w:right w:w="100" w:type="dxa"/>
            </w:tcMar>
            <w:hideMark/>
          </w:tcPr>
          <w:p w14:paraId="238041FB" w14:textId="77777777" w:rsidR="00A047E0" w:rsidRPr="00A047E0" w:rsidRDefault="00A047E0" w:rsidP="00A047E0">
            <w:pPr>
              <w:rPr>
                <w:lang w:val="uk-UA"/>
              </w:rPr>
            </w:pPr>
            <w:proofErr w:type="spellStart"/>
            <w:r w:rsidRPr="00A047E0">
              <w:rPr>
                <w:b/>
                <w:bCs/>
                <w:lang w:val="uk-UA"/>
              </w:rPr>
              <w:t>Course</w:t>
            </w:r>
            <w:proofErr w:type="spellEnd"/>
            <w:r w:rsidRPr="00A047E0">
              <w:rPr>
                <w:b/>
                <w:bCs/>
                <w:lang w:val="uk-UA"/>
              </w:rPr>
              <w:t xml:space="preserve"> </w:t>
            </w:r>
            <w:proofErr w:type="spellStart"/>
            <w:r w:rsidRPr="00A047E0">
              <w:rPr>
                <w:b/>
                <w:bCs/>
                <w:lang w:val="uk-UA"/>
              </w:rPr>
              <w:t>language</w:t>
            </w:r>
            <w:proofErr w:type="spellEnd"/>
          </w:p>
        </w:tc>
        <w:tc>
          <w:tcPr>
            <w:tcW w:w="0" w:type="auto"/>
            <w:tcMar>
              <w:top w:w="100" w:type="dxa"/>
              <w:left w:w="100" w:type="dxa"/>
              <w:bottom w:w="100" w:type="dxa"/>
              <w:right w:w="100" w:type="dxa"/>
            </w:tcMar>
            <w:hideMark/>
          </w:tcPr>
          <w:p w14:paraId="0A6FF0A9" w14:textId="77777777" w:rsidR="00A047E0" w:rsidRPr="00A047E0" w:rsidRDefault="00A047E0" w:rsidP="00A047E0">
            <w:pPr>
              <w:rPr>
                <w:lang w:val="uk-UA"/>
              </w:rPr>
            </w:pPr>
            <w:proofErr w:type="spellStart"/>
            <w:r w:rsidRPr="00A047E0">
              <w:rPr>
                <w:lang w:val="uk-UA"/>
              </w:rPr>
              <w:t>Ukrainian</w:t>
            </w:r>
            <w:proofErr w:type="spellEnd"/>
          </w:p>
        </w:tc>
      </w:tr>
    </w:tbl>
    <w:p w14:paraId="466BBD7C" w14:textId="77777777" w:rsidR="00A047E0" w:rsidRDefault="00A047E0">
      <w:pPr>
        <w:rPr>
          <w:rFonts w:asciiTheme="majorHAnsi" w:eastAsiaTheme="majorEastAsia" w:hAnsiTheme="majorHAnsi" w:cstheme="majorBidi"/>
          <w:spacing w:val="-10"/>
          <w:kern w:val="28"/>
          <w:sz w:val="56"/>
          <w:szCs w:val="56"/>
        </w:rPr>
      </w:pPr>
      <w:r>
        <w:br w:type="page"/>
      </w:r>
    </w:p>
    <w:sdt>
      <w:sdtPr>
        <w:rPr>
          <w:rFonts w:asciiTheme="minorHAnsi" w:eastAsiaTheme="minorHAnsi" w:hAnsiTheme="minorHAnsi" w:cstheme="minorBidi"/>
          <w:color w:val="auto"/>
          <w:sz w:val="24"/>
          <w:szCs w:val="24"/>
        </w:rPr>
        <w:id w:val="-1527324507"/>
        <w:docPartObj>
          <w:docPartGallery w:val="Table of Contents"/>
          <w:docPartUnique/>
        </w:docPartObj>
      </w:sdtPr>
      <w:sdtContent>
        <w:p w14:paraId="407ACBE7" w14:textId="77777777" w:rsidR="008504A6" w:rsidRDefault="00000000">
          <w:pPr>
            <w:pStyle w:val="TOCHeading"/>
          </w:pPr>
          <w:r>
            <w:t>Table of contents</w:t>
          </w:r>
        </w:p>
        <w:p w14:paraId="41ED32A3" w14:textId="77777777" w:rsidR="00A047E0" w:rsidRDefault="00000000">
          <w:pPr>
            <w:pStyle w:val="TOC1"/>
            <w:tabs>
              <w:tab w:val="right" w:leader="dot" w:pos="9350"/>
            </w:tabs>
            <w:rPr>
              <w:noProof/>
            </w:rPr>
          </w:pPr>
          <w:r>
            <w:fldChar w:fldCharType="begin"/>
          </w:r>
          <w:r>
            <w:instrText>TOC \o "1-2" \h \z \u</w:instrText>
          </w:r>
          <w:r>
            <w:fldChar w:fldCharType="separate"/>
          </w:r>
          <w:hyperlink w:anchor="_Toc184493140" w:history="1">
            <w:r w:rsidR="00A047E0" w:rsidRPr="00626581">
              <w:rPr>
                <w:rStyle w:val="Hyperlink"/>
                <w:noProof/>
              </w:rPr>
              <w:t>Overview</w:t>
            </w:r>
            <w:r w:rsidR="00A047E0">
              <w:rPr>
                <w:noProof/>
                <w:webHidden/>
              </w:rPr>
              <w:tab/>
            </w:r>
            <w:r w:rsidR="00A047E0">
              <w:rPr>
                <w:noProof/>
                <w:webHidden/>
              </w:rPr>
              <w:fldChar w:fldCharType="begin"/>
            </w:r>
            <w:r w:rsidR="00A047E0">
              <w:rPr>
                <w:noProof/>
                <w:webHidden/>
              </w:rPr>
              <w:instrText xml:space="preserve"> PAGEREF _Toc184493140 \h </w:instrText>
            </w:r>
            <w:r w:rsidR="00A047E0">
              <w:rPr>
                <w:noProof/>
                <w:webHidden/>
              </w:rPr>
            </w:r>
            <w:r w:rsidR="00A047E0">
              <w:rPr>
                <w:noProof/>
                <w:webHidden/>
              </w:rPr>
              <w:fldChar w:fldCharType="separate"/>
            </w:r>
            <w:r w:rsidR="00A047E0">
              <w:rPr>
                <w:noProof/>
                <w:webHidden/>
              </w:rPr>
              <w:t>1</w:t>
            </w:r>
            <w:r w:rsidR="00A047E0">
              <w:rPr>
                <w:noProof/>
                <w:webHidden/>
              </w:rPr>
              <w:fldChar w:fldCharType="end"/>
            </w:r>
          </w:hyperlink>
        </w:p>
        <w:p w14:paraId="43BC6943" w14:textId="77777777" w:rsidR="00A047E0" w:rsidRDefault="00A047E0">
          <w:pPr>
            <w:pStyle w:val="TOC2"/>
            <w:tabs>
              <w:tab w:val="right" w:leader="dot" w:pos="9350"/>
            </w:tabs>
            <w:rPr>
              <w:noProof/>
            </w:rPr>
          </w:pPr>
          <w:hyperlink w:anchor="_Toc184493141" w:history="1">
            <w:r w:rsidRPr="00626581">
              <w:rPr>
                <w:rStyle w:val="Hyperlink"/>
                <w:noProof/>
              </w:rPr>
              <w:t>Background and course rationale</w:t>
            </w:r>
            <w:r>
              <w:rPr>
                <w:noProof/>
                <w:webHidden/>
              </w:rPr>
              <w:tab/>
            </w:r>
            <w:r>
              <w:rPr>
                <w:noProof/>
                <w:webHidden/>
              </w:rPr>
              <w:fldChar w:fldCharType="begin"/>
            </w:r>
            <w:r>
              <w:rPr>
                <w:noProof/>
                <w:webHidden/>
              </w:rPr>
              <w:instrText xml:space="preserve"> PAGEREF _Toc184493141 \h </w:instrText>
            </w:r>
            <w:r>
              <w:rPr>
                <w:noProof/>
                <w:webHidden/>
              </w:rPr>
            </w:r>
            <w:r>
              <w:rPr>
                <w:noProof/>
                <w:webHidden/>
              </w:rPr>
              <w:fldChar w:fldCharType="separate"/>
            </w:r>
            <w:r>
              <w:rPr>
                <w:noProof/>
                <w:webHidden/>
              </w:rPr>
              <w:t>1</w:t>
            </w:r>
            <w:r>
              <w:rPr>
                <w:noProof/>
                <w:webHidden/>
              </w:rPr>
              <w:fldChar w:fldCharType="end"/>
            </w:r>
          </w:hyperlink>
        </w:p>
        <w:p w14:paraId="2E1F0536" w14:textId="77777777" w:rsidR="00A047E0" w:rsidRDefault="00A047E0">
          <w:pPr>
            <w:pStyle w:val="TOC2"/>
            <w:tabs>
              <w:tab w:val="right" w:leader="dot" w:pos="9350"/>
            </w:tabs>
            <w:rPr>
              <w:noProof/>
            </w:rPr>
          </w:pPr>
          <w:hyperlink w:anchor="_Toc184493142" w:history="1">
            <w:r w:rsidRPr="00626581">
              <w:rPr>
                <w:rStyle w:val="Hyperlink"/>
                <w:noProof/>
              </w:rPr>
              <w:t>Course aims to</w:t>
            </w:r>
            <w:r>
              <w:rPr>
                <w:noProof/>
                <w:webHidden/>
              </w:rPr>
              <w:tab/>
            </w:r>
            <w:r>
              <w:rPr>
                <w:noProof/>
                <w:webHidden/>
              </w:rPr>
              <w:fldChar w:fldCharType="begin"/>
            </w:r>
            <w:r>
              <w:rPr>
                <w:noProof/>
                <w:webHidden/>
              </w:rPr>
              <w:instrText xml:space="preserve"> PAGEREF _Toc184493142 \h </w:instrText>
            </w:r>
            <w:r>
              <w:rPr>
                <w:noProof/>
                <w:webHidden/>
              </w:rPr>
            </w:r>
            <w:r>
              <w:rPr>
                <w:noProof/>
                <w:webHidden/>
              </w:rPr>
              <w:fldChar w:fldCharType="separate"/>
            </w:r>
            <w:r>
              <w:rPr>
                <w:noProof/>
                <w:webHidden/>
              </w:rPr>
              <w:t>2</w:t>
            </w:r>
            <w:r>
              <w:rPr>
                <w:noProof/>
                <w:webHidden/>
              </w:rPr>
              <w:fldChar w:fldCharType="end"/>
            </w:r>
          </w:hyperlink>
        </w:p>
        <w:p w14:paraId="7717A23C" w14:textId="77777777" w:rsidR="00A047E0" w:rsidRDefault="00A047E0">
          <w:pPr>
            <w:pStyle w:val="TOC2"/>
            <w:tabs>
              <w:tab w:val="right" w:leader="dot" w:pos="9350"/>
            </w:tabs>
            <w:rPr>
              <w:noProof/>
            </w:rPr>
          </w:pPr>
          <w:hyperlink w:anchor="_Toc184493143" w:history="1">
            <w:r w:rsidRPr="00626581">
              <w:rPr>
                <w:rStyle w:val="Hyperlink"/>
                <w:noProof/>
              </w:rPr>
              <w:t>Prerequisites</w:t>
            </w:r>
            <w:r>
              <w:rPr>
                <w:noProof/>
                <w:webHidden/>
              </w:rPr>
              <w:tab/>
            </w:r>
            <w:r>
              <w:rPr>
                <w:noProof/>
                <w:webHidden/>
              </w:rPr>
              <w:fldChar w:fldCharType="begin"/>
            </w:r>
            <w:r>
              <w:rPr>
                <w:noProof/>
                <w:webHidden/>
              </w:rPr>
              <w:instrText xml:space="preserve"> PAGEREF _Toc184493143 \h </w:instrText>
            </w:r>
            <w:r>
              <w:rPr>
                <w:noProof/>
                <w:webHidden/>
              </w:rPr>
            </w:r>
            <w:r>
              <w:rPr>
                <w:noProof/>
                <w:webHidden/>
              </w:rPr>
              <w:fldChar w:fldCharType="separate"/>
            </w:r>
            <w:r>
              <w:rPr>
                <w:noProof/>
                <w:webHidden/>
              </w:rPr>
              <w:t>2</w:t>
            </w:r>
            <w:r>
              <w:rPr>
                <w:noProof/>
                <w:webHidden/>
              </w:rPr>
              <w:fldChar w:fldCharType="end"/>
            </w:r>
          </w:hyperlink>
        </w:p>
        <w:p w14:paraId="60B7CBC9" w14:textId="77777777" w:rsidR="00A047E0" w:rsidRDefault="00A047E0">
          <w:pPr>
            <w:pStyle w:val="TOC2"/>
            <w:tabs>
              <w:tab w:val="right" w:leader="dot" w:pos="9350"/>
            </w:tabs>
            <w:rPr>
              <w:noProof/>
            </w:rPr>
          </w:pPr>
          <w:hyperlink w:anchor="_Toc184493144" w:history="1">
            <w:r w:rsidRPr="00626581">
              <w:rPr>
                <w:rStyle w:val="Hyperlink"/>
                <w:noProof/>
              </w:rPr>
              <w:t>Learning outcomes</w:t>
            </w:r>
            <w:r>
              <w:rPr>
                <w:noProof/>
                <w:webHidden/>
              </w:rPr>
              <w:tab/>
            </w:r>
            <w:r>
              <w:rPr>
                <w:noProof/>
                <w:webHidden/>
              </w:rPr>
              <w:fldChar w:fldCharType="begin"/>
            </w:r>
            <w:r>
              <w:rPr>
                <w:noProof/>
                <w:webHidden/>
              </w:rPr>
              <w:instrText xml:space="preserve"> PAGEREF _Toc184493144 \h </w:instrText>
            </w:r>
            <w:r>
              <w:rPr>
                <w:noProof/>
                <w:webHidden/>
              </w:rPr>
            </w:r>
            <w:r>
              <w:rPr>
                <w:noProof/>
                <w:webHidden/>
              </w:rPr>
              <w:fldChar w:fldCharType="separate"/>
            </w:r>
            <w:r>
              <w:rPr>
                <w:noProof/>
                <w:webHidden/>
              </w:rPr>
              <w:t>2</w:t>
            </w:r>
            <w:r>
              <w:rPr>
                <w:noProof/>
                <w:webHidden/>
              </w:rPr>
              <w:fldChar w:fldCharType="end"/>
            </w:r>
          </w:hyperlink>
        </w:p>
        <w:p w14:paraId="0611BEC1" w14:textId="77777777" w:rsidR="00A047E0" w:rsidRDefault="00A047E0">
          <w:pPr>
            <w:pStyle w:val="TOC2"/>
            <w:tabs>
              <w:tab w:val="right" w:leader="dot" w:pos="9350"/>
            </w:tabs>
            <w:rPr>
              <w:noProof/>
            </w:rPr>
          </w:pPr>
          <w:hyperlink w:anchor="_Toc184493145" w:history="1">
            <w:r w:rsidRPr="00626581">
              <w:rPr>
                <w:rStyle w:val="Hyperlink"/>
                <w:noProof/>
              </w:rPr>
              <w:t>Learning materials</w:t>
            </w:r>
            <w:r>
              <w:rPr>
                <w:noProof/>
                <w:webHidden/>
              </w:rPr>
              <w:tab/>
            </w:r>
            <w:r>
              <w:rPr>
                <w:noProof/>
                <w:webHidden/>
              </w:rPr>
              <w:fldChar w:fldCharType="begin"/>
            </w:r>
            <w:r>
              <w:rPr>
                <w:noProof/>
                <w:webHidden/>
              </w:rPr>
              <w:instrText xml:space="preserve"> PAGEREF _Toc184493145 \h </w:instrText>
            </w:r>
            <w:r>
              <w:rPr>
                <w:noProof/>
                <w:webHidden/>
              </w:rPr>
            </w:r>
            <w:r>
              <w:rPr>
                <w:noProof/>
                <w:webHidden/>
              </w:rPr>
              <w:fldChar w:fldCharType="separate"/>
            </w:r>
            <w:r>
              <w:rPr>
                <w:noProof/>
                <w:webHidden/>
              </w:rPr>
              <w:t>3</w:t>
            </w:r>
            <w:r>
              <w:rPr>
                <w:noProof/>
                <w:webHidden/>
              </w:rPr>
              <w:fldChar w:fldCharType="end"/>
            </w:r>
          </w:hyperlink>
        </w:p>
        <w:p w14:paraId="71CFB8B1" w14:textId="77777777" w:rsidR="00A047E0" w:rsidRDefault="00A047E0">
          <w:pPr>
            <w:pStyle w:val="TOC1"/>
            <w:tabs>
              <w:tab w:val="right" w:leader="dot" w:pos="9350"/>
            </w:tabs>
            <w:rPr>
              <w:noProof/>
            </w:rPr>
          </w:pPr>
          <w:hyperlink w:anchor="_Toc184493146" w:history="1">
            <w:r w:rsidRPr="00626581">
              <w:rPr>
                <w:rStyle w:val="Hyperlink"/>
                <w:noProof/>
              </w:rPr>
              <w:t>Course Faculty</w:t>
            </w:r>
            <w:r>
              <w:rPr>
                <w:noProof/>
                <w:webHidden/>
              </w:rPr>
              <w:tab/>
            </w:r>
            <w:r>
              <w:rPr>
                <w:noProof/>
                <w:webHidden/>
              </w:rPr>
              <w:fldChar w:fldCharType="begin"/>
            </w:r>
            <w:r>
              <w:rPr>
                <w:noProof/>
                <w:webHidden/>
              </w:rPr>
              <w:instrText xml:space="preserve"> PAGEREF _Toc184493146 \h </w:instrText>
            </w:r>
            <w:r>
              <w:rPr>
                <w:noProof/>
                <w:webHidden/>
              </w:rPr>
            </w:r>
            <w:r>
              <w:rPr>
                <w:noProof/>
                <w:webHidden/>
              </w:rPr>
              <w:fldChar w:fldCharType="separate"/>
            </w:r>
            <w:r>
              <w:rPr>
                <w:noProof/>
                <w:webHidden/>
              </w:rPr>
              <w:t>3</w:t>
            </w:r>
            <w:r>
              <w:rPr>
                <w:noProof/>
                <w:webHidden/>
              </w:rPr>
              <w:fldChar w:fldCharType="end"/>
            </w:r>
          </w:hyperlink>
        </w:p>
        <w:p w14:paraId="48ED628D" w14:textId="77777777" w:rsidR="00A047E0" w:rsidRDefault="00A047E0">
          <w:pPr>
            <w:pStyle w:val="TOC1"/>
            <w:tabs>
              <w:tab w:val="right" w:leader="dot" w:pos="9350"/>
            </w:tabs>
            <w:rPr>
              <w:noProof/>
            </w:rPr>
          </w:pPr>
          <w:hyperlink w:anchor="_Toc184493147" w:history="1">
            <w:r w:rsidRPr="00626581">
              <w:rPr>
                <w:rStyle w:val="Hyperlink"/>
                <w:noProof/>
              </w:rPr>
              <w:t>Course Structure</w:t>
            </w:r>
            <w:r>
              <w:rPr>
                <w:noProof/>
                <w:webHidden/>
              </w:rPr>
              <w:tab/>
            </w:r>
            <w:r>
              <w:rPr>
                <w:noProof/>
                <w:webHidden/>
              </w:rPr>
              <w:fldChar w:fldCharType="begin"/>
            </w:r>
            <w:r>
              <w:rPr>
                <w:noProof/>
                <w:webHidden/>
              </w:rPr>
              <w:instrText xml:space="preserve"> PAGEREF _Toc184493147 \h </w:instrText>
            </w:r>
            <w:r>
              <w:rPr>
                <w:noProof/>
                <w:webHidden/>
              </w:rPr>
            </w:r>
            <w:r>
              <w:rPr>
                <w:noProof/>
                <w:webHidden/>
              </w:rPr>
              <w:fldChar w:fldCharType="separate"/>
            </w:r>
            <w:r>
              <w:rPr>
                <w:noProof/>
                <w:webHidden/>
              </w:rPr>
              <w:t>5</w:t>
            </w:r>
            <w:r>
              <w:rPr>
                <w:noProof/>
                <w:webHidden/>
              </w:rPr>
              <w:fldChar w:fldCharType="end"/>
            </w:r>
          </w:hyperlink>
        </w:p>
        <w:p w14:paraId="55EA85A0" w14:textId="77777777" w:rsidR="00A047E0" w:rsidRDefault="00A047E0">
          <w:pPr>
            <w:pStyle w:val="TOC1"/>
            <w:tabs>
              <w:tab w:val="right" w:leader="dot" w:pos="9350"/>
            </w:tabs>
            <w:rPr>
              <w:noProof/>
            </w:rPr>
          </w:pPr>
          <w:hyperlink w:anchor="_Toc184493148" w:history="1">
            <w:r w:rsidRPr="00626581">
              <w:rPr>
                <w:rStyle w:val="Hyperlink"/>
                <w:noProof/>
              </w:rPr>
              <w:t>Grading Policy</w:t>
            </w:r>
            <w:r>
              <w:rPr>
                <w:noProof/>
                <w:webHidden/>
              </w:rPr>
              <w:tab/>
            </w:r>
            <w:r>
              <w:rPr>
                <w:noProof/>
                <w:webHidden/>
              </w:rPr>
              <w:fldChar w:fldCharType="begin"/>
            </w:r>
            <w:r>
              <w:rPr>
                <w:noProof/>
                <w:webHidden/>
              </w:rPr>
              <w:instrText xml:space="preserve"> PAGEREF _Toc184493148 \h </w:instrText>
            </w:r>
            <w:r>
              <w:rPr>
                <w:noProof/>
                <w:webHidden/>
              </w:rPr>
            </w:r>
            <w:r>
              <w:rPr>
                <w:noProof/>
                <w:webHidden/>
              </w:rPr>
              <w:fldChar w:fldCharType="separate"/>
            </w:r>
            <w:r>
              <w:rPr>
                <w:noProof/>
                <w:webHidden/>
              </w:rPr>
              <w:t>7</w:t>
            </w:r>
            <w:r>
              <w:rPr>
                <w:noProof/>
                <w:webHidden/>
              </w:rPr>
              <w:fldChar w:fldCharType="end"/>
            </w:r>
          </w:hyperlink>
        </w:p>
        <w:p w14:paraId="21153321" w14:textId="77777777" w:rsidR="00A047E0" w:rsidRDefault="00A047E0">
          <w:pPr>
            <w:pStyle w:val="TOC2"/>
            <w:tabs>
              <w:tab w:val="right" w:leader="dot" w:pos="9350"/>
            </w:tabs>
            <w:rPr>
              <w:noProof/>
            </w:rPr>
          </w:pPr>
          <w:hyperlink w:anchor="_Toc184493149" w:history="1">
            <w:r w:rsidRPr="00626581">
              <w:rPr>
                <w:rStyle w:val="Hyperlink"/>
                <w:noProof/>
              </w:rPr>
              <w:t>Attendance and participation</w:t>
            </w:r>
            <w:r>
              <w:rPr>
                <w:noProof/>
                <w:webHidden/>
              </w:rPr>
              <w:tab/>
            </w:r>
            <w:r>
              <w:rPr>
                <w:noProof/>
                <w:webHidden/>
              </w:rPr>
              <w:fldChar w:fldCharType="begin"/>
            </w:r>
            <w:r>
              <w:rPr>
                <w:noProof/>
                <w:webHidden/>
              </w:rPr>
              <w:instrText xml:space="preserve"> PAGEREF _Toc184493149 \h </w:instrText>
            </w:r>
            <w:r>
              <w:rPr>
                <w:noProof/>
                <w:webHidden/>
              </w:rPr>
            </w:r>
            <w:r>
              <w:rPr>
                <w:noProof/>
                <w:webHidden/>
              </w:rPr>
              <w:fldChar w:fldCharType="separate"/>
            </w:r>
            <w:r>
              <w:rPr>
                <w:noProof/>
                <w:webHidden/>
              </w:rPr>
              <w:t>7</w:t>
            </w:r>
            <w:r>
              <w:rPr>
                <w:noProof/>
                <w:webHidden/>
              </w:rPr>
              <w:fldChar w:fldCharType="end"/>
            </w:r>
          </w:hyperlink>
        </w:p>
        <w:p w14:paraId="455730F6" w14:textId="77777777" w:rsidR="00A047E0" w:rsidRDefault="00A047E0">
          <w:pPr>
            <w:pStyle w:val="TOC2"/>
            <w:tabs>
              <w:tab w:val="right" w:leader="dot" w:pos="9350"/>
            </w:tabs>
            <w:rPr>
              <w:noProof/>
            </w:rPr>
          </w:pPr>
          <w:hyperlink w:anchor="_Toc184493150" w:history="1">
            <w:r w:rsidRPr="00626581">
              <w:rPr>
                <w:rStyle w:val="Hyperlink"/>
                <w:noProof/>
              </w:rPr>
              <w:t>Labs</w:t>
            </w:r>
            <w:r>
              <w:rPr>
                <w:noProof/>
                <w:webHidden/>
              </w:rPr>
              <w:tab/>
            </w:r>
            <w:r>
              <w:rPr>
                <w:noProof/>
                <w:webHidden/>
              </w:rPr>
              <w:fldChar w:fldCharType="begin"/>
            </w:r>
            <w:r>
              <w:rPr>
                <w:noProof/>
                <w:webHidden/>
              </w:rPr>
              <w:instrText xml:space="preserve"> PAGEREF _Toc184493150 \h </w:instrText>
            </w:r>
            <w:r>
              <w:rPr>
                <w:noProof/>
                <w:webHidden/>
              </w:rPr>
            </w:r>
            <w:r>
              <w:rPr>
                <w:noProof/>
                <w:webHidden/>
              </w:rPr>
              <w:fldChar w:fldCharType="separate"/>
            </w:r>
            <w:r>
              <w:rPr>
                <w:noProof/>
                <w:webHidden/>
              </w:rPr>
              <w:t>8</w:t>
            </w:r>
            <w:r>
              <w:rPr>
                <w:noProof/>
                <w:webHidden/>
              </w:rPr>
              <w:fldChar w:fldCharType="end"/>
            </w:r>
          </w:hyperlink>
        </w:p>
        <w:p w14:paraId="3CFE1B25" w14:textId="77777777" w:rsidR="00A047E0" w:rsidRDefault="00A047E0">
          <w:pPr>
            <w:pStyle w:val="TOC2"/>
            <w:tabs>
              <w:tab w:val="right" w:leader="dot" w:pos="9350"/>
            </w:tabs>
            <w:rPr>
              <w:noProof/>
            </w:rPr>
          </w:pPr>
          <w:hyperlink w:anchor="_Toc184493151" w:history="1">
            <w:r w:rsidRPr="00626581">
              <w:rPr>
                <w:rStyle w:val="Hyperlink"/>
                <w:noProof/>
              </w:rPr>
              <w:t>Projects</w:t>
            </w:r>
            <w:r>
              <w:rPr>
                <w:noProof/>
                <w:webHidden/>
              </w:rPr>
              <w:tab/>
            </w:r>
            <w:r>
              <w:rPr>
                <w:noProof/>
                <w:webHidden/>
              </w:rPr>
              <w:fldChar w:fldCharType="begin"/>
            </w:r>
            <w:r>
              <w:rPr>
                <w:noProof/>
                <w:webHidden/>
              </w:rPr>
              <w:instrText xml:space="preserve"> PAGEREF _Toc184493151 \h </w:instrText>
            </w:r>
            <w:r>
              <w:rPr>
                <w:noProof/>
                <w:webHidden/>
              </w:rPr>
            </w:r>
            <w:r>
              <w:rPr>
                <w:noProof/>
                <w:webHidden/>
              </w:rPr>
              <w:fldChar w:fldCharType="separate"/>
            </w:r>
            <w:r>
              <w:rPr>
                <w:noProof/>
                <w:webHidden/>
              </w:rPr>
              <w:t>8</w:t>
            </w:r>
            <w:r>
              <w:rPr>
                <w:noProof/>
                <w:webHidden/>
              </w:rPr>
              <w:fldChar w:fldCharType="end"/>
            </w:r>
          </w:hyperlink>
        </w:p>
        <w:p w14:paraId="7B6422BE" w14:textId="77777777" w:rsidR="00A047E0" w:rsidRDefault="00A047E0">
          <w:pPr>
            <w:pStyle w:val="TOC2"/>
            <w:tabs>
              <w:tab w:val="right" w:leader="dot" w:pos="9350"/>
            </w:tabs>
            <w:rPr>
              <w:noProof/>
            </w:rPr>
          </w:pPr>
          <w:hyperlink w:anchor="_Toc184493152" w:history="1">
            <w:r w:rsidRPr="00626581">
              <w:rPr>
                <w:rStyle w:val="Hyperlink"/>
                <w:noProof/>
              </w:rPr>
              <w:t>Five tips for success</w:t>
            </w:r>
            <w:r>
              <w:rPr>
                <w:noProof/>
                <w:webHidden/>
              </w:rPr>
              <w:tab/>
            </w:r>
            <w:r>
              <w:rPr>
                <w:noProof/>
                <w:webHidden/>
              </w:rPr>
              <w:fldChar w:fldCharType="begin"/>
            </w:r>
            <w:r>
              <w:rPr>
                <w:noProof/>
                <w:webHidden/>
              </w:rPr>
              <w:instrText xml:space="preserve"> PAGEREF _Toc184493152 \h </w:instrText>
            </w:r>
            <w:r>
              <w:rPr>
                <w:noProof/>
                <w:webHidden/>
              </w:rPr>
            </w:r>
            <w:r>
              <w:rPr>
                <w:noProof/>
                <w:webHidden/>
              </w:rPr>
              <w:fldChar w:fldCharType="separate"/>
            </w:r>
            <w:r>
              <w:rPr>
                <w:noProof/>
                <w:webHidden/>
              </w:rPr>
              <w:t>8</w:t>
            </w:r>
            <w:r>
              <w:rPr>
                <w:noProof/>
                <w:webHidden/>
              </w:rPr>
              <w:fldChar w:fldCharType="end"/>
            </w:r>
          </w:hyperlink>
        </w:p>
        <w:p w14:paraId="4B95DE17" w14:textId="77777777" w:rsidR="00A047E0" w:rsidRDefault="00A047E0">
          <w:pPr>
            <w:pStyle w:val="TOC1"/>
            <w:tabs>
              <w:tab w:val="right" w:leader="dot" w:pos="9350"/>
            </w:tabs>
            <w:rPr>
              <w:noProof/>
            </w:rPr>
          </w:pPr>
          <w:hyperlink w:anchor="_Toc184493153" w:history="1">
            <w:r w:rsidRPr="00626581">
              <w:rPr>
                <w:rStyle w:val="Hyperlink"/>
                <w:noProof/>
              </w:rPr>
              <w:t>Academic integrity warning</w:t>
            </w:r>
            <w:r>
              <w:rPr>
                <w:noProof/>
                <w:webHidden/>
              </w:rPr>
              <w:tab/>
            </w:r>
            <w:r>
              <w:rPr>
                <w:noProof/>
                <w:webHidden/>
              </w:rPr>
              <w:fldChar w:fldCharType="begin"/>
            </w:r>
            <w:r>
              <w:rPr>
                <w:noProof/>
                <w:webHidden/>
              </w:rPr>
              <w:instrText xml:space="preserve"> PAGEREF _Toc184493153 \h </w:instrText>
            </w:r>
            <w:r>
              <w:rPr>
                <w:noProof/>
                <w:webHidden/>
              </w:rPr>
            </w:r>
            <w:r>
              <w:rPr>
                <w:noProof/>
                <w:webHidden/>
              </w:rPr>
              <w:fldChar w:fldCharType="separate"/>
            </w:r>
            <w:r>
              <w:rPr>
                <w:noProof/>
                <w:webHidden/>
              </w:rPr>
              <w:t>8</w:t>
            </w:r>
            <w:r>
              <w:rPr>
                <w:noProof/>
                <w:webHidden/>
              </w:rPr>
              <w:fldChar w:fldCharType="end"/>
            </w:r>
          </w:hyperlink>
        </w:p>
        <w:p w14:paraId="4F75F6FD" w14:textId="77777777" w:rsidR="00A047E0" w:rsidRDefault="00A047E0">
          <w:pPr>
            <w:pStyle w:val="TOC2"/>
            <w:tabs>
              <w:tab w:val="right" w:leader="dot" w:pos="9350"/>
            </w:tabs>
            <w:rPr>
              <w:noProof/>
            </w:rPr>
          </w:pPr>
          <w:hyperlink w:anchor="_Toc184493154" w:history="1">
            <w:r w:rsidRPr="00626581">
              <w:rPr>
                <w:rStyle w:val="Hyperlink"/>
                <w:noProof/>
              </w:rPr>
              <w:t>Academic honesty</w:t>
            </w:r>
            <w:r>
              <w:rPr>
                <w:noProof/>
                <w:webHidden/>
              </w:rPr>
              <w:tab/>
            </w:r>
            <w:r>
              <w:rPr>
                <w:noProof/>
                <w:webHidden/>
              </w:rPr>
              <w:fldChar w:fldCharType="begin"/>
            </w:r>
            <w:r>
              <w:rPr>
                <w:noProof/>
                <w:webHidden/>
              </w:rPr>
              <w:instrText xml:space="preserve"> PAGEREF _Toc184493154 \h </w:instrText>
            </w:r>
            <w:r>
              <w:rPr>
                <w:noProof/>
                <w:webHidden/>
              </w:rPr>
            </w:r>
            <w:r>
              <w:rPr>
                <w:noProof/>
                <w:webHidden/>
              </w:rPr>
              <w:fldChar w:fldCharType="separate"/>
            </w:r>
            <w:r>
              <w:rPr>
                <w:noProof/>
                <w:webHidden/>
              </w:rPr>
              <w:t>9</w:t>
            </w:r>
            <w:r>
              <w:rPr>
                <w:noProof/>
                <w:webHidden/>
              </w:rPr>
              <w:fldChar w:fldCharType="end"/>
            </w:r>
          </w:hyperlink>
        </w:p>
        <w:p w14:paraId="7B91318E" w14:textId="77777777" w:rsidR="00A047E0" w:rsidRDefault="00A047E0">
          <w:pPr>
            <w:pStyle w:val="TOC2"/>
            <w:tabs>
              <w:tab w:val="right" w:leader="dot" w:pos="9350"/>
            </w:tabs>
            <w:rPr>
              <w:noProof/>
            </w:rPr>
          </w:pPr>
          <w:hyperlink w:anchor="_Toc184493155" w:history="1">
            <w:r w:rsidRPr="00626581">
              <w:rPr>
                <w:rStyle w:val="Hyperlink"/>
                <w:noProof/>
              </w:rPr>
              <w:t>Late work &amp; extensions</w:t>
            </w:r>
            <w:r>
              <w:rPr>
                <w:noProof/>
                <w:webHidden/>
              </w:rPr>
              <w:tab/>
            </w:r>
            <w:r>
              <w:rPr>
                <w:noProof/>
                <w:webHidden/>
              </w:rPr>
              <w:fldChar w:fldCharType="begin"/>
            </w:r>
            <w:r>
              <w:rPr>
                <w:noProof/>
                <w:webHidden/>
              </w:rPr>
              <w:instrText xml:space="preserve"> PAGEREF _Toc184493155 \h </w:instrText>
            </w:r>
            <w:r>
              <w:rPr>
                <w:noProof/>
                <w:webHidden/>
              </w:rPr>
            </w:r>
            <w:r>
              <w:rPr>
                <w:noProof/>
                <w:webHidden/>
              </w:rPr>
              <w:fldChar w:fldCharType="separate"/>
            </w:r>
            <w:r>
              <w:rPr>
                <w:noProof/>
                <w:webHidden/>
              </w:rPr>
              <w:t>10</w:t>
            </w:r>
            <w:r>
              <w:rPr>
                <w:noProof/>
                <w:webHidden/>
              </w:rPr>
              <w:fldChar w:fldCharType="end"/>
            </w:r>
          </w:hyperlink>
        </w:p>
        <w:p w14:paraId="0C271923" w14:textId="77777777" w:rsidR="008504A6" w:rsidRDefault="00000000">
          <w:r>
            <w:fldChar w:fldCharType="end"/>
          </w:r>
        </w:p>
      </w:sdtContent>
    </w:sdt>
    <w:p w14:paraId="52FC13A1" w14:textId="77777777" w:rsidR="008504A6" w:rsidRDefault="00000000">
      <w:pPr>
        <w:pStyle w:val="Heading1"/>
      </w:pPr>
      <w:bookmarkStart w:id="0" w:name="overview"/>
      <w:bookmarkStart w:id="1" w:name="_Toc184493140"/>
      <w:r>
        <w:t>Overview</w:t>
      </w:r>
      <w:bookmarkEnd w:id="1"/>
    </w:p>
    <w:p w14:paraId="2B89DF02" w14:textId="77777777" w:rsidR="008504A6" w:rsidRDefault="00000000">
      <w:pPr>
        <w:pStyle w:val="Heading2"/>
      </w:pPr>
      <w:bookmarkStart w:id="2" w:name="background-and-course-rationale"/>
      <w:bookmarkStart w:id="3" w:name="_Toc184493141"/>
      <w:r>
        <w:t>Background and course rationale</w:t>
      </w:r>
      <w:bookmarkEnd w:id="3"/>
    </w:p>
    <w:p w14:paraId="633D0932" w14:textId="77777777" w:rsidR="008504A6" w:rsidRDefault="00000000">
      <w:pPr>
        <w:pStyle w:val="FirstParagraph"/>
      </w:pPr>
      <w:r>
        <w:t>This course introduces students to the discipline of probability statistics as a science of understanding and analyzing data. Themes include data exploratory analysis and inference. Research projects teach the process of scientific discovery and synthesis and critical evaluation of research and statistical arguments.</w:t>
      </w:r>
    </w:p>
    <w:p w14:paraId="3796A938" w14:textId="77777777" w:rsidR="008504A6" w:rsidRDefault="00000000">
      <w:pPr>
        <w:pStyle w:val="BodyText"/>
      </w:pPr>
      <w:r>
        <w:t>In this course, students learn how to effectively make use of data in the face of uncertainty: how to collect data, how to analyze data, and how to use data to make inferences and conclusions about real world phenomena. Critiquing data-based claims and evaluating data-based decisions is at the core of this course. Throughout the course students acquire a conceptual understanding and mastery of statistical and quantitative reasoning tools in order to be able to make such critiques and evaluations.</w:t>
      </w:r>
    </w:p>
    <w:p w14:paraId="29E68BF5" w14:textId="77777777" w:rsidR="008504A6" w:rsidRDefault="00000000">
      <w:pPr>
        <w:pStyle w:val="BodyText"/>
      </w:pPr>
      <w:r>
        <w:t xml:space="preserve">In addition, students are presented with novel data sets and application examples on a daily basis, and they use these data to model outcomes and make inferences about unknown population characteristics. Students learn that the first step of any analysis is </w:t>
      </w:r>
      <w:r>
        <w:lastRenderedPageBreak/>
        <w:t>identifying the assumptions and conditions necessary to apply the statistical technique(s) required to answer the research question at hand. Students not only learn the mechanics of the quantitative analysis, but also how to interpret conclusions based on quantitative evidence in context of the data and the research questions as well as identifying limitations due to data collection and study design.</w:t>
      </w:r>
    </w:p>
    <w:p w14:paraId="0C93FBD7" w14:textId="77777777" w:rsidR="008504A6" w:rsidRDefault="00000000">
      <w:pPr>
        <w:pStyle w:val="BodyText"/>
      </w:pPr>
      <w:r>
        <w:t>For the lab component of this course students prepare weekly lab reports presenting statistical analysis of real data. In addition, students complete two independent data analysis projects where they answer significant research questions via the analysis of real data using statistical inference.</w:t>
      </w:r>
    </w:p>
    <w:p w14:paraId="243125AC" w14:textId="77777777" w:rsidR="008504A6" w:rsidRDefault="00000000">
      <w:pPr>
        <w:pStyle w:val="Heading2"/>
      </w:pPr>
      <w:bookmarkStart w:id="4" w:name="course-aims-to"/>
      <w:bookmarkStart w:id="5" w:name="_Toc184493142"/>
      <w:bookmarkEnd w:id="2"/>
      <w:r>
        <w:t>Course aims to</w:t>
      </w:r>
      <w:bookmarkEnd w:id="5"/>
    </w:p>
    <w:p w14:paraId="0C7F04AA" w14:textId="77777777" w:rsidR="008504A6" w:rsidRDefault="00000000">
      <w:pPr>
        <w:pStyle w:val="FirstParagraph"/>
      </w:pPr>
      <w:r>
        <w:t>The course learning objectives are as follows:</w:t>
      </w:r>
    </w:p>
    <w:p w14:paraId="7FE2A4AD" w14:textId="77777777" w:rsidR="008504A6" w:rsidRDefault="00000000">
      <w:pPr>
        <w:pStyle w:val="Compact"/>
        <w:numPr>
          <w:ilvl w:val="0"/>
          <w:numId w:val="2"/>
        </w:numPr>
      </w:pPr>
      <w:r>
        <w:t>Recognize the importance of data collection, identify limitations in data collection methods, and determine how they affect the scope of inference.</w:t>
      </w:r>
    </w:p>
    <w:p w14:paraId="34D48685" w14:textId="77777777" w:rsidR="008504A6" w:rsidRDefault="00000000">
      <w:pPr>
        <w:pStyle w:val="Compact"/>
        <w:numPr>
          <w:ilvl w:val="0"/>
          <w:numId w:val="2"/>
        </w:numPr>
      </w:pPr>
      <w:r>
        <w:t>Use statistical software to summarize data numerically and visually, and to perform data analysis.</w:t>
      </w:r>
    </w:p>
    <w:p w14:paraId="583977F4" w14:textId="77777777" w:rsidR="008504A6" w:rsidRDefault="00000000">
      <w:pPr>
        <w:pStyle w:val="Compact"/>
        <w:numPr>
          <w:ilvl w:val="0"/>
          <w:numId w:val="2"/>
        </w:numPr>
      </w:pPr>
      <w:r>
        <w:t>Have a conceptual understanding of the unified nature of statistical inference.</w:t>
      </w:r>
    </w:p>
    <w:p w14:paraId="2FBBAB1A" w14:textId="77777777" w:rsidR="008504A6" w:rsidRDefault="00000000">
      <w:pPr>
        <w:pStyle w:val="Compact"/>
        <w:numPr>
          <w:ilvl w:val="0"/>
          <w:numId w:val="2"/>
        </w:numPr>
      </w:pPr>
      <w:r>
        <w:t>Apply estimation and testing methods to analyze single variables or the relationship between two variables in order to understand natural phenomena and make data-based decisions.</w:t>
      </w:r>
    </w:p>
    <w:p w14:paraId="4D9FC7A8" w14:textId="77777777" w:rsidR="008504A6" w:rsidRDefault="00000000">
      <w:pPr>
        <w:pStyle w:val="Compact"/>
        <w:numPr>
          <w:ilvl w:val="0"/>
          <w:numId w:val="2"/>
        </w:numPr>
      </w:pPr>
      <w:r>
        <w:t>Interpret results of data analysis in context of data collection method, research question, and assumptions.</w:t>
      </w:r>
    </w:p>
    <w:p w14:paraId="05BB4F40" w14:textId="77777777" w:rsidR="008504A6" w:rsidRDefault="00000000">
      <w:pPr>
        <w:pStyle w:val="Compact"/>
        <w:numPr>
          <w:ilvl w:val="0"/>
          <w:numId w:val="2"/>
        </w:numPr>
      </w:pPr>
      <w:r>
        <w:t>Critique data-based claims and evaluate data-based decisions.</w:t>
      </w:r>
    </w:p>
    <w:p w14:paraId="7DDC0E35" w14:textId="77777777" w:rsidR="008504A6" w:rsidRDefault="00000000">
      <w:pPr>
        <w:pStyle w:val="Compact"/>
        <w:numPr>
          <w:ilvl w:val="0"/>
          <w:numId w:val="2"/>
        </w:numPr>
      </w:pPr>
      <w:r>
        <w:t>Complete research projects demonstrating mastery of statistical data analysis from exploratory analysis to inference to modeling.</w:t>
      </w:r>
    </w:p>
    <w:p w14:paraId="7E19FDC9" w14:textId="77777777" w:rsidR="008504A6" w:rsidRDefault="00000000">
      <w:pPr>
        <w:pStyle w:val="Heading2"/>
      </w:pPr>
      <w:bookmarkStart w:id="6" w:name="prerequisites"/>
      <w:bookmarkStart w:id="7" w:name="_Toc184493143"/>
      <w:bookmarkEnd w:id="4"/>
      <w:r>
        <w:t>Prerequisites</w:t>
      </w:r>
      <w:bookmarkEnd w:id="7"/>
    </w:p>
    <w:p w14:paraId="462A1602" w14:textId="77777777" w:rsidR="008504A6" w:rsidRDefault="00000000">
      <w:pPr>
        <w:pStyle w:val="FirstParagraph"/>
      </w:pPr>
      <w:r>
        <w:t>Basic knowledge of linear algebra and probability theory is welcome.</w:t>
      </w:r>
    </w:p>
    <w:p w14:paraId="579B2CA8" w14:textId="77777777" w:rsidR="008504A6" w:rsidRDefault="00000000">
      <w:pPr>
        <w:pStyle w:val="Heading2"/>
      </w:pPr>
      <w:bookmarkStart w:id="8" w:name="learning-outcomes"/>
      <w:bookmarkStart w:id="9" w:name="_Toc184493144"/>
      <w:bookmarkEnd w:id="6"/>
      <w:r>
        <w:t>Learning outcomes</w:t>
      </w:r>
      <w:bookmarkEnd w:id="9"/>
    </w:p>
    <w:p w14:paraId="770D1261" w14:textId="77777777" w:rsidR="008504A6" w:rsidRDefault="00000000">
      <w:pPr>
        <w:pStyle w:val="FirstParagraph"/>
      </w:pPr>
      <w:r>
        <w:t>After successful completion of this course, students will have acquired the following skills and knowledge:</w:t>
      </w:r>
    </w:p>
    <w:p w14:paraId="4B86FBEA" w14:textId="77777777" w:rsidR="008504A6" w:rsidRDefault="00000000">
      <w:pPr>
        <w:pStyle w:val="Compact"/>
        <w:numPr>
          <w:ilvl w:val="0"/>
          <w:numId w:val="3"/>
        </w:numPr>
      </w:pPr>
      <w:r>
        <w:t>Data Literacy and Collection:</w:t>
      </w:r>
    </w:p>
    <w:p w14:paraId="147B1069" w14:textId="77777777" w:rsidR="008504A6" w:rsidRDefault="00000000">
      <w:pPr>
        <w:pStyle w:val="Compact"/>
        <w:numPr>
          <w:ilvl w:val="1"/>
          <w:numId w:val="4"/>
        </w:numPr>
      </w:pPr>
      <w:r>
        <w:t>Develop proficiency in understanding and critically evaluating data sources.</w:t>
      </w:r>
    </w:p>
    <w:p w14:paraId="50313BCC" w14:textId="77777777" w:rsidR="008504A6" w:rsidRDefault="00000000">
      <w:pPr>
        <w:pStyle w:val="Compact"/>
        <w:numPr>
          <w:ilvl w:val="1"/>
          <w:numId w:val="4"/>
        </w:numPr>
      </w:pPr>
      <w:r>
        <w:t>Learn effective techniques for collecting and curating data, considering limitations and biases.</w:t>
      </w:r>
    </w:p>
    <w:p w14:paraId="0BCFEF08" w14:textId="77777777" w:rsidR="008504A6" w:rsidRDefault="00000000">
      <w:pPr>
        <w:pStyle w:val="Compact"/>
        <w:numPr>
          <w:ilvl w:val="0"/>
          <w:numId w:val="3"/>
        </w:numPr>
      </w:pPr>
      <w:r>
        <w:t>Exploratory Data Analysis (EDA):</w:t>
      </w:r>
    </w:p>
    <w:p w14:paraId="4311CB4A" w14:textId="77777777" w:rsidR="008504A6" w:rsidRDefault="00000000">
      <w:pPr>
        <w:pStyle w:val="Compact"/>
        <w:numPr>
          <w:ilvl w:val="1"/>
          <w:numId w:val="5"/>
        </w:numPr>
      </w:pPr>
      <w:r>
        <w:t>Master the art of EDA: summarize data numerically and visually using appropriate statistical tools.</w:t>
      </w:r>
    </w:p>
    <w:p w14:paraId="1CB0B75E" w14:textId="77777777" w:rsidR="008504A6" w:rsidRDefault="00000000">
      <w:pPr>
        <w:pStyle w:val="Compact"/>
        <w:numPr>
          <w:ilvl w:val="0"/>
          <w:numId w:val="3"/>
        </w:numPr>
      </w:pPr>
      <w:r>
        <w:lastRenderedPageBreak/>
        <w:t>Statistical Inference:</w:t>
      </w:r>
    </w:p>
    <w:p w14:paraId="427750B0" w14:textId="77777777" w:rsidR="008504A6" w:rsidRDefault="00000000">
      <w:pPr>
        <w:pStyle w:val="Compact"/>
        <w:numPr>
          <w:ilvl w:val="1"/>
          <w:numId w:val="6"/>
        </w:numPr>
      </w:pPr>
      <w:r>
        <w:t>Grasp the unified nature of statistical inference: estimation and hypothesis testing.</w:t>
      </w:r>
    </w:p>
    <w:p w14:paraId="765F4AF9" w14:textId="77777777" w:rsidR="008504A6" w:rsidRDefault="00000000">
      <w:pPr>
        <w:pStyle w:val="Compact"/>
        <w:numPr>
          <w:ilvl w:val="1"/>
          <w:numId w:val="6"/>
        </w:numPr>
      </w:pPr>
      <w:r>
        <w:t>Apply these methods confidently to draw conclusions about population parameters.</w:t>
      </w:r>
    </w:p>
    <w:p w14:paraId="40CC26E5" w14:textId="77777777" w:rsidR="008504A6" w:rsidRDefault="00000000">
      <w:pPr>
        <w:pStyle w:val="Compact"/>
        <w:numPr>
          <w:ilvl w:val="0"/>
          <w:numId w:val="3"/>
        </w:numPr>
      </w:pPr>
      <w:r>
        <w:t>Critical Thinking and Communication:</w:t>
      </w:r>
    </w:p>
    <w:p w14:paraId="72FD0385" w14:textId="77777777" w:rsidR="008504A6" w:rsidRDefault="00000000">
      <w:pPr>
        <w:pStyle w:val="Compact"/>
        <w:numPr>
          <w:ilvl w:val="1"/>
          <w:numId w:val="7"/>
        </w:numPr>
      </w:pPr>
      <w:r>
        <w:t>Critique data-based claims and evaluate decisions informed by statistical evidence.</w:t>
      </w:r>
    </w:p>
    <w:p w14:paraId="6F7CE778" w14:textId="77777777" w:rsidR="008504A6" w:rsidRDefault="00000000">
      <w:pPr>
        <w:pStyle w:val="Compact"/>
        <w:numPr>
          <w:ilvl w:val="1"/>
          <w:numId w:val="7"/>
        </w:numPr>
      </w:pPr>
      <w:r>
        <w:t>Communicate findings clearly and effectively to diverse audiences, bridging the gap between data and insights.</w:t>
      </w:r>
    </w:p>
    <w:p w14:paraId="25C8E500" w14:textId="77777777" w:rsidR="008504A6" w:rsidRDefault="00000000">
      <w:pPr>
        <w:pStyle w:val="Compact"/>
        <w:numPr>
          <w:ilvl w:val="0"/>
          <w:numId w:val="3"/>
        </w:numPr>
      </w:pPr>
      <w:r>
        <w:t>Research Projects and Practical Skills:</w:t>
      </w:r>
    </w:p>
    <w:p w14:paraId="2705F4F6" w14:textId="77777777" w:rsidR="008504A6" w:rsidRDefault="00000000">
      <w:pPr>
        <w:pStyle w:val="Compact"/>
        <w:numPr>
          <w:ilvl w:val="1"/>
          <w:numId w:val="8"/>
        </w:numPr>
      </w:pPr>
      <w:r>
        <w:t>Engage in hands-on data analysis through weekly lab reports and independent projects.</w:t>
      </w:r>
    </w:p>
    <w:p w14:paraId="2A93518B" w14:textId="77777777" w:rsidR="008504A6" w:rsidRDefault="00000000">
      <w:pPr>
        <w:pStyle w:val="Compact"/>
        <w:numPr>
          <w:ilvl w:val="1"/>
          <w:numId w:val="8"/>
        </w:numPr>
      </w:pPr>
      <w:r>
        <w:t>Demonstrate mastery of statistical techniques—from exploratory analysis to modeling—in real-world scenarios.</w:t>
      </w:r>
    </w:p>
    <w:p w14:paraId="70AC029B" w14:textId="77777777" w:rsidR="008504A6" w:rsidRDefault="00000000">
      <w:pPr>
        <w:pStyle w:val="Heading2"/>
      </w:pPr>
      <w:bookmarkStart w:id="10" w:name="learning-materials"/>
      <w:bookmarkStart w:id="11" w:name="_Toc184493145"/>
      <w:bookmarkEnd w:id="8"/>
      <w:r>
        <w:t>Learning materials</w:t>
      </w:r>
      <w:bookmarkEnd w:id="11"/>
    </w:p>
    <w:p w14:paraId="11ECEE98" w14:textId="77777777" w:rsidR="008504A6" w:rsidRDefault="00000000">
      <w:pPr>
        <w:pStyle w:val="FirstParagraph"/>
      </w:pPr>
      <w:r>
        <w:t xml:space="preserve">All books are </w:t>
      </w:r>
      <w:r>
        <w:rPr>
          <w:b/>
          <w:bCs/>
        </w:rPr>
        <w:t>freely available online</w:t>
      </w:r>
      <w:r>
        <w:t>.</w:t>
      </w:r>
    </w:p>
    <w:p w14:paraId="498A017A" w14:textId="77777777" w:rsidR="008504A6" w:rsidRDefault="00000000">
      <w:pPr>
        <w:pStyle w:val="Compact"/>
        <w:numPr>
          <w:ilvl w:val="0"/>
          <w:numId w:val="9"/>
        </w:numPr>
      </w:pPr>
      <w:hyperlink r:id="rId7">
        <w:proofErr w:type="spellStart"/>
        <w:r>
          <w:rPr>
            <w:rStyle w:val="Hyperlink"/>
          </w:rPr>
          <w:t>OpenIntro</w:t>
        </w:r>
        <w:proofErr w:type="spellEnd"/>
        <w:r>
          <w:rPr>
            <w:rStyle w:val="Hyperlink"/>
          </w:rPr>
          <w:t xml:space="preserve"> Statistics</w:t>
        </w:r>
      </w:hyperlink>
      <w:r>
        <w:t xml:space="preserve"> by David M Diez, Christopher D Barr, Mine Çetinkaya-Rundel</w:t>
      </w:r>
    </w:p>
    <w:p w14:paraId="4E67915E" w14:textId="77777777" w:rsidR="008504A6" w:rsidRDefault="00000000">
      <w:pPr>
        <w:pStyle w:val="Compact"/>
        <w:numPr>
          <w:ilvl w:val="0"/>
          <w:numId w:val="9"/>
        </w:numPr>
      </w:pPr>
      <w:hyperlink r:id="rId8">
        <w:r>
          <w:rPr>
            <w:rStyle w:val="Hyperlink"/>
          </w:rPr>
          <w:t>Learning Statistics with R</w:t>
        </w:r>
      </w:hyperlink>
      <w:r>
        <w:t xml:space="preserve"> by Danielle Navarro</w:t>
      </w:r>
    </w:p>
    <w:p w14:paraId="76409A23" w14:textId="77777777" w:rsidR="008504A6" w:rsidRDefault="00000000">
      <w:pPr>
        <w:pStyle w:val="Heading1"/>
      </w:pPr>
      <w:bookmarkStart w:id="12" w:name="course-faculty"/>
      <w:bookmarkStart w:id="13" w:name="_Toc184493146"/>
      <w:bookmarkEnd w:id="0"/>
      <w:bookmarkEnd w:id="10"/>
      <w:r>
        <w:t>Course Faculty</w:t>
      </w:r>
      <w:bookmarkEnd w:id="13"/>
    </w:p>
    <w:p w14:paraId="27662C80" w14:textId="77777777" w:rsidR="008504A6" w:rsidRDefault="00000000">
      <w:pPr>
        <w:pStyle w:val="FirstParagraph"/>
      </w:pPr>
      <w:r>
        <w:rPr>
          <w:noProof/>
        </w:rPr>
        <w:drawing>
          <wp:inline distT="0" distB="0" distL="0" distR="0" wp14:anchorId="3E0D97CA" wp14:editId="2A84FF05">
            <wp:extent cx="1600200" cy="16002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miv.png"/>
                    <pic:cNvPicPr>
                      <a:picLocks noChangeAspect="1" noChangeArrowheads="1"/>
                    </pic:cNvPicPr>
                  </pic:nvPicPr>
                  <pic:blipFill>
                    <a:blip r:embed="rId9"/>
                    <a:stretch>
                      <a:fillRect/>
                    </a:stretch>
                  </pic:blipFill>
                  <pic:spPr bwMode="auto">
                    <a:xfrm>
                      <a:off x="0" y="0"/>
                      <a:ext cx="1600200" cy="1600200"/>
                    </a:xfrm>
                    <a:prstGeom prst="rect">
                      <a:avLst/>
                    </a:prstGeom>
                    <a:noFill/>
                    <a:ln w="9525">
                      <a:noFill/>
                      <a:headEnd/>
                      <a:tailEnd/>
                    </a:ln>
                  </pic:spPr>
                </pic:pic>
              </a:graphicData>
            </a:graphic>
          </wp:inline>
        </w:drawing>
      </w:r>
    </w:p>
    <w:p w14:paraId="15C5E0AD" w14:textId="77777777" w:rsidR="008504A6" w:rsidRDefault="00000000">
      <w:pPr>
        <w:pStyle w:val="BodyText"/>
      </w:pPr>
      <w:r>
        <w:rPr>
          <w:b/>
          <w:bCs/>
        </w:rPr>
        <w:t>Ihor Miroshnychenko, PhD in Economics</w:t>
      </w:r>
    </w:p>
    <w:p w14:paraId="63490CD6" w14:textId="77777777" w:rsidR="008504A6" w:rsidRDefault="00000000">
      <w:pPr>
        <w:pStyle w:val="BodyText"/>
      </w:pPr>
      <w:r>
        <w:t xml:space="preserve"> </w:t>
      </w:r>
      <w:hyperlink r:id="rId10">
        <w:r>
          <w:rPr>
            <w:rStyle w:val="Hyperlink"/>
          </w:rPr>
          <w:t>@araprof</w:t>
        </w:r>
      </w:hyperlink>
    </w:p>
    <w:p w14:paraId="047E4C3B" w14:textId="77777777" w:rsidR="008504A6" w:rsidRDefault="00000000">
      <w:pPr>
        <w:pStyle w:val="BodyText"/>
      </w:pPr>
      <w:r>
        <w:t xml:space="preserve"> </w:t>
      </w:r>
      <w:hyperlink r:id="rId11">
        <w:r>
          <w:rPr>
            <w:rStyle w:val="Hyperlink"/>
          </w:rPr>
          <w:t>@datamirosh</w:t>
        </w:r>
      </w:hyperlink>
    </w:p>
    <w:p w14:paraId="7C3F28C7" w14:textId="77777777" w:rsidR="008504A6" w:rsidRDefault="00000000">
      <w:pPr>
        <w:pStyle w:val="BodyText"/>
      </w:pPr>
      <w:r>
        <w:t xml:space="preserve"> </w:t>
      </w:r>
      <w:hyperlink r:id="rId12">
        <w:r>
          <w:rPr>
            <w:rStyle w:val="Hyperlink"/>
          </w:rPr>
          <w:t>aranaur.rbind.io</w:t>
        </w:r>
      </w:hyperlink>
    </w:p>
    <w:p w14:paraId="1E0C6716" w14:textId="77777777" w:rsidR="008504A6" w:rsidRDefault="00000000">
      <w:pPr>
        <w:pStyle w:val="BodyText"/>
      </w:pPr>
      <w:r>
        <w:t xml:space="preserve"> </w:t>
      </w:r>
      <w:hyperlink r:id="rId13">
        <w:r>
          <w:rPr>
            <w:rStyle w:val="Hyperlink"/>
          </w:rPr>
          <w:t>aranaur</w:t>
        </w:r>
      </w:hyperlink>
    </w:p>
    <w:p w14:paraId="5CDB7628" w14:textId="77777777" w:rsidR="008504A6" w:rsidRDefault="00000000">
      <w:pPr>
        <w:pStyle w:val="BodyText"/>
      </w:pPr>
      <w:r>
        <w:t xml:space="preserve"> </w:t>
      </w:r>
      <w:hyperlink r:id="rId14">
        <w:r>
          <w:rPr>
            <w:rStyle w:val="Hyperlink"/>
          </w:rPr>
          <w:t>imiroshnychenko@kse.org.ua</w:t>
        </w:r>
      </w:hyperlink>
    </w:p>
    <w:p w14:paraId="6A50BB17" w14:textId="77777777" w:rsidR="008504A6" w:rsidRDefault="00000000">
      <w:pPr>
        <w:pStyle w:val="BodyText"/>
      </w:pPr>
      <w:r>
        <w:lastRenderedPageBreak/>
        <w:t xml:space="preserve"> </w:t>
      </w:r>
      <w:hyperlink r:id="rId15">
        <w:r>
          <w:rPr>
            <w:rStyle w:val="Hyperlink"/>
          </w:rPr>
          <w:t>ihormiroshnychenko</w:t>
        </w:r>
      </w:hyperlink>
    </w:p>
    <w:p w14:paraId="36264409" w14:textId="77777777" w:rsidR="008504A6" w:rsidRDefault="00000000">
      <w:pPr>
        <w:pStyle w:val="BodyText"/>
      </w:pPr>
      <w:r>
        <w:rPr>
          <w:b/>
          <w:bCs/>
        </w:rPr>
        <w:t>Career Highlights:</w:t>
      </w:r>
    </w:p>
    <w:p w14:paraId="750CEF93" w14:textId="77777777" w:rsidR="008504A6" w:rsidRDefault="00000000">
      <w:pPr>
        <w:pStyle w:val="Compact"/>
        <w:numPr>
          <w:ilvl w:val="0"/>
          <w:numId w:val="10"/>
        </w:numPr>
      </w:pPr>
      <w:hyperlink r:id="rId16">
        <w:r>
          <w:rPr>
            <w:rStyle w:val="Hyperlink"/>
          </w:rPr>
          <w:t>Associate Professor</w:t>
        </w:r>
      </w:hyperlink>
      <w:r>
        <w:t>, Department of Technology Management, FIT, KNU</w:t>
      </w:r>
    </w:p>
    <w:p w14:paraId="0C4FC03C" w14:textId="77777777" w:rsidR="008504A6" w:rsidRDefault="00000000">
      <w:pPr>
        <w:pStyle w:val="Compact"/>
        <w:numPr>
          <w:ilvl w:val="0"/>
          <w:numId w:val="10"/>
        </w:numPr>
      </w:pPr>
      <w:hyperlink r:id="rId17">
        <w:r>
          <w:rPr>
            <w:rStyle w:val="Hyperlink"/>
          </w:rPr>
          <w:t>Associate Professor</w:t>
        </w:r>
      </w:hyperlink>
      <w:r>
        <w:t>, Department of Mathematical Modeling and Statistics, ІІТЕ, KNEU</w:t>
      </w:r>
    </w:p>
    <w:p w14:paraId="6A8E6B93" w14:textId="77777777" w:rsidR="008504A6" w:rsidRDefault="00000000">
      <w:pPr>
        <w:pStyle w:val="Compact"/>
        <w:numPr>
          <w:ilvl w:val="0"/>
          <w:numId w:val="10"/>
        </w:numPr>
      </w:pPr>
      <w:hyperlink r:id="rId18">
        <w:r>
          <w:rPr>
            <w:rStyle w:val="Hyperlink"/>
          </w:rPr>
          <w:t>Lecturer</w:t>
        </w:r>
      </w:hyperlink>
      <w:r>
        <w:t>, MBA, International Institute of Business</w:t>
      </w:r>
    </w:p>
    <w:p w14:paraId="74C1E5ED" w14:textId="77777777" w:rsidR="008504A6" w:rsidRDefault="00000000">
      <w:pPr>
        <w:pStyle w:val="FirstParagraph"/>
      </w:pPr>
      <w:r>
        <w:rPr>
          <w:b/>
          <w:bCs/>
        </w:rPr>
        <w:t>Research Interests:</w:t>
      </w:r>
    </w:p>
    <w:p w14:paraId="4D9EBB25" w14:textId="77777777" w:rsidR="008504A6" w:rsidRDefault="00000000">
      <w:pPr>
        <w:pStyle w:val="Compact"/>
        <w:numPr>
          <w:ilvl w:val="0"/>
          <w:numId w:val="11"/>
        </w:numPr>
      </w:pPr>
      <w:r>
        <w:t>Data Science</w:t>
      </w:r>
    </w:p>
    <w:p w14:paraId="5D7E52A1" w14:textId="77777777" w:rsidR="008504A6" w:rsidRDefault="00000000">
      <w:pPr>
        <w:pStyle w:val="Compact"/>
        <w:numPr>
          <w:ilvl w:val="0"/>
          <w:numId w:val="11"/>
        </w:numPr>
      </w:pPr>
      <w:r>
        <w:t>Statistics</w:t>
      </w:r>
    </w:p>
    <w:p w14:paraId="5234E2AC" w14:textId="77777777" w:rsidR="008504A6" w:rsidRDefault="00000000">
      <w:pPr>
        <w:pStyle w:val="Compact"/>
        <w:numPr>
          <w:ilvl w:val="0"/>
          <w:numId w:val="11"/>
        </w:numPr>
      </w:pPr>
      <w:r>
        <w:t>Data Analysis</w:t>
      </w:r>
    </w:p>
    <w:p w14:paraId="51E8C7CF" w14:textId="77777777" w:rsidR="008504A6" w:rsidRDefault="00000000">
      <w:pPr>
        <w:pStyle w:val="Compact"/>
        <w:numPr>
          <w:ilvl w:val="0"/>
          <w:numId w:val="11"/>
        </w:numPr>
      </w:pPr>
      <w:r>
        <w:t>Machine Learning</w:t>
      </w:r>
    </w:p>
    <w:p w14:paraId="6A463C8B" w14:textId="77777777" w:rsidR="008504A6" w:rsidRDefault="00000000">
      <w:pPr>
        <w:pStyle w:val="FirstParagraph"/>
      </w:pPr>
      <w:r>
        <w:rPr>
          <w:b/>
          <w:bCs/>
        </w:rPr>
        <w:t>Teaching Philosophy:</w:t>
      </w:r>
    </w:p>
    <w:p w14:paraId="238D935D" w14:textId="77777777" w:rsidR="008504A6" w:rsidRDefault="00000000">
      <w:pPr>
        <w:pStyle w:val="BodyText"/>
      </w:pPr>
      <w:r>
        <w:t>I believe that statistics is a powerful tool for understanding the world around us. My goal is to help students develop a deep appreciation for the role of data in decision-making and to equip them with the skills to analyze data effectively and communicate their findings clearly.</w:t>
      </w:r>
    </w:p>
    <w:p w14:paraId="095B1BB9" w14:textId="77777777" w:rsidR="008504A6" w:rsidRDefault="00000000">
      <w:pPr>
        <w:pStyle w:val="BodyText"/>
      </w:pPr>
      <w:r>
        <w:rPr>
          <w:b/>
          <w:bCs/>
        </w:rPr>
        <w:t>Personal Interests:</w:t>
      </w:r>
    </w:p>
    <w:p w14:paraId="07433FE2" w14:textId="77777777" w:rsidR="008504A6" w:rsidRDefault="00000000">
      <w:pPr>
        <w:pStyle w:val="Compact"/>
        <w:numPr>
          <w:ilvl w:val="0"/>
          <w:numId w:val="12"/>
        </w:numPr>
      </w:pPr>
      <w:r>
        <w:t>Guitar playing</w:t>
      </w:r>
    </w:p>
    <w:p w14:paraId="39F67301" w14:textId="77777777" w:rsidR="008504A6" w:rsidRDefault="00000000">
      <w:pPr>
        <w:pStyle w:val="Compact"/>
        <w:numPr>
          <w:ilvl w:val="0"/>
          <w:numId w:val="12"/>
        </w:numPr>
      </w:pPr>
      <w:r>
        <w:t>Traveling</w:t>
      </w:r>
    </w:p>
    <w:p w14:paraId="3EA6C627" w14:textId="77777777" w:rsidR="008504A6" w:rsidRDefault="00000000">
      <w:pPr>
        <w:pStyle w:val="Compact"/>
        <w:numPr>
          <w:ilvl w:val="0"/>
          <w:numId w:val="12"/>
        </w:numPr>
      </w:pPr>
      <w:r>
        <w:t>Photography</w:t>
      </w:r>
    </w:p>
    <w:p w14:paraId="1F0CA960" w14:textId="77777777" w:rsidR="008504A6" w:rsidRDefault="00000000">
      <w:pPr>
        <w:pStyle w:val="Compact"/>
        <w:numPr>
          <w:ilvl w:val="0"/>
          <w:numId w:val="12"/>
        </w:numPr>
      </w:pPr>
      <w:r>
        <w:t>Gaming</w:t>
      </w:r>
    </w:p>
    <w:p w14:paraId="43CA8E3C" w14:textId="77777777" w:rsidR="008504A6" w:rsidRDefault="00000000">
      <w:pPr>
        <w:pStyle w:val="Compact"/>
        <w:numPr>
          <w:ilvl w:val="0"/>
          <w:numId w:val="12"/>
        </w:numPr>
      </w:pPr>
      <w:r>
        <w:t>Reading</w:t>
      </w:r>
    </w:p>
    <w:p w14:paraId="4CBF5CC7" w14:textId="77777777" w:rsidR="008504A6" w:rsidRDefault="00000000">
      <w:pPr>
        <w:pStyle w:val="Compact"/>
        <w:numPr>
          <w:ilvl w:val="0"/>
          <w:numId w:val="12"/>
        </w:numPr>
      </w:pPr>
      <w:r>
        <w:t>Football</w:t>
      </w:r>
    </w:p>
    <w:p w14:paraId="645714FC" w14:textId="77777777" w:rsidR="008504A6" w:rsidRDefault="00000000">
      <w:pPr>
        <w:pStyle w:val="FirstParagraph"/>
      </w:pPr>
      <w:r>
        <w:rPr>
          <w:b/>
          <w:bCs/>
        </w:rPr>
        <w:t>Interesting Facts:</w:t>
      </w:r>
    </w:p>
    <w:p w14:paraId="7BCCE774" w14:textId="77777777" w:rsidR="008504A6" w:rsidRDefault="00000000">
      <w:pPr>
        <w:pStyle w:val="Compact"/>
        <w:numPr>
          <w:ilvl w:val="0"/>
          <w:numId w:val="13"/>
        </w:numPr>
      </w:pPr>
      <w:r>
        <w:t>Big fan Middle-Earth universe.</w:t>
      </w:r>
    </w:p>
    <w:p w14:paraId="7ED83A28" w14:textId="77777777" w:rsidR="008504A6" w:rsidRDefault="00000000">
      <w:pPr>
        <w:pStyle w:val="Compact"/>
        <w:numPr>
          <w:ilvl w:val="0"/>
          <w:numId w:val="13"/>
        </w:numPr>
      </w:pPr>
      <w:r>
        <w:t>Engaged in historical reconstruction</w:t>
      </w:r>
    </w:p>
    <w:p w14:paraId="483C1BD3" w14:textId="77777777" w:rsidR="008504A6" w:rsidRDefault="00000000">
      <w:pPr>
        <w:pStyle w:val="Compact"/>
        <w:numPr>
          <w:ilvl w:val="0"/>
          <w:numId w:val="13"/>
        </w:numPr>
      </w:pPr>
      <w:r>
        <w:t>Metalhead</w:t>
      </w:r>
    </w:p>
    <w:p w14:paraId="45043AE7" w14:textId="77777777" w:rsidR="008504A6" w:rsidRDefault="00000000">
      <w:pPr>
        <w:pStyle w:val="Heading1"/>
      </w:pPr>
      <w:bookmarkStart w:id="14" w:name="course-structure"/>
      <w:bookmarkStart w:id="15" w:name="_Toc184493147"/>
      <w:bookmarkEnd w:id="12"/>
      <w:r>
        <w:t>Course Structure</w:t>
      </w:r>
      <w:bookmarkEnd w:id="15"/>
    </w:p>
    <w:p w14:paraId="4E54942C" w14:textId="77777777" w:rsidR="008504A6" w:rsidRDefault="00000000">
      <w:pPr>
        <w:pStyle w:val="FirstParagraph"/>
      </w:pPr>
      <w:r>
        <w:t xml:space="preserve">The goal of both the lectures and the labs is for them to be as interactive as possible. My role as instructor is to introduce you new tools and techniques, but it is up to you to take them and make use of them. A lot of what you do in this course will involve writing code, and coding is a skill that is best learned by doing. Therefore, as much as possible, you will be working on a variety of tasks and activities throughout each lecture and lab. Attendance </w:t>
      </w:r>
      <w:r>
        <w:lastRenderedPageBreak/>
        <w:t>will not be taken during class but you are expected to attend all lecture and lab sessions and meaningfully contribute to in-class exercises and discussion.</w:t>
      </w:r>
    </w:p>
    <w:p w14:paraId="1DC5372D" w14:textId="77777777" w:rsidR="008504A6" w:rsidRDefault="00000000">
      <w:pPr>
        <w:pStyle w:val="BodyText"/>
      </w:pPr>
      <w:r>
        <w:t>You are expected to bring a laptop to each class so that you can take part in the in-class exercises.</w:t>
      </w:r>
    </w:p>
    <w:p w14:paraId="31E26EFF" w14:textId="77777777" w:rsidR="008504A6" w:rsidRDefault="00000000">
      <w:pPr>
        <w:pStyle w:val="BodyText"/>
      </w:pPr>
      <w:r>
        <w:t>Next table contains an outline of the topics, content, and assignments for the semester. Note that this schedule will be updated as the semester progresses and the timeline of topics and assignments might be updated throughout the semester.</w:t>
      </w:r>
    </w:p>
    <w:tbl>
      <w:tblPr>
        <w:tblStyle w:val="Table"/>
        <w:tblW w:w="0" w:type="auto"/>
        <w:jc w:val="center"/>
        <w:tblCellMar>
          <w:left w:w="60" w:type="dxa"/>
          <w:right w:w="60" w:type="dxa"/>
        </w:tblCellMar>
        <w:tblLook w:val="0000" w:firstRow="0" w:lastRow="0" w:firstColumn="0" w:lastColumn="0" w:noHBand="0" w:noVBand="0"/>
      </w:tblPr>
      <w:tblGrid>
        <w:gridCol w:w="606"/>
        <w:gridCol w:w="3119"/>
        <w:gridCol w:w="5755"/>
      </w:tblGrid>
      <w:tr w:rsidR="008504A6" w14:paraId="001071BD" w14:textId="77777777" w:rsidTr="008504A6">
        <w:trPr>
          <w:cantSplit/>
          <w:tblHeader/>
          <w:jc w:val="center"/>
        </w:trPr>
        <w:tc>
          <w:tcPr>
            <w:tcW w:w="0" w:type="auto"/>
            <w:tcBorders>
              <w:top w:val="single" w:sz="16" w:space="0" w:color="D3D3D3"/>
              <w:left w:val="single" w:sz="0" w:space="0" w:color="D3D3D3"/>
              <w:bottom w:val="single" w:sz="16" w:space="0" w:color="D3D3D3"/>
            </w:tcBorders>
          </w:tcPr>
          <w:p w14:paraId="56C90893" w14:textId="77777777" w:rsidR="008504A6" w:rsidRDefault="00000000">
            <w:pPr>
              <w:keepNext/>
              <w:spacing w:after="60"/>
              <w:jc w:val="center"/>
            </w:pPr>
            <w:r>
              <w:rPr>
                <w:rFonts w:ascii="Calibri" w:hAnsi="Calibri"/>
                <w:b/>
                <w:sz w:val="20"/>
              </w:rPr>
              <w:lastRenderedPageBreak/>
              <w:t>WEEK</w:t>
            </w:r>
          </w:p>
        </w:tc>
        <w:tc>
          <w:tcPr>
            <w:tcW w:w="0" w:type="auto"/>
            <w:tcBorders>
              <w:top w:val="single" w:sz="16" w:space="0" w:color="D3D3D3"/>
              <w:bottom w:val="single" w:sz="16" w:space="0" w:color="D3D3D3"/>
            </w:tcBorders>
          </w:tcPr>
          <w:p w14:paraId="795AC45E" w14:textId="77777777" w:rsidR="008504A6" w:rsidRDefault="00000000">
            <w:pPr>
              <w:keepNext/>
              <w:spacing w:after="60"/>
            </w:pPr>
            <w:r>
              <w:rPr>
                <w:rFonts w:ascii="Calibri" w:hAnsi="Calibri"/>
                <w:b/>
                <w:sz w:val="20"/>
              </w:rPr>
              <w:t>TOPIC</w:t>
            </w:r>
          </w:p>
        </w:tc>
        <w:tc>
          <w:tcPr>
            <w:tcW w:w="0" w:type="auto"/>
            <w:tcBorders>
              <w:top w:val="single" w:sz="16" w:space="0" w:color="D3D3D3"/>
              <w:bottom w:val="single" w:sz="16" w:space="0" w:color="D3D3D3"/>
              <w:right w:val="single" w:sz="0" w:space="0" w:color="D3D3D3"/>
            </w:tcBorders>
          </w:tcPr>
          <w:p w14:paraId="2A2C499A" w14:textId="77777777" w:rsidR="008504A6" w:rsidRDefault="00000000">
            <w:pPr>
              <w:keepNext/>
              <w:spacing w:after="60"/>
            </w:pPr>
            <w:r>
              <w:rPr>
                <w:rFonts w:ascii="Calibri" w:hAnsi="Calibri"/>
                <w:b/>
                <w:sz w:val="20"/>
              </w:rPr>
              <w:t>SUBTOPIC</w:t>
            </w:r>
          </w:p>
        </w:tc>
      </w:tr>
      <w:tr w:rsidR="008504A6" w14:paraId="06D0FD10"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E81C81" w14:textId="77777777" w:rsidR="008504A6" w:rsidRDefault="00000000">
            <w:pPr>
              <w:keepNext/>
              <w:spacing w:after="60"/>
              <w:jc w:val="center"/>
            </w:pPr>
            <w:r>
              <w:rPr>
                <w:rFonts w:ascii="Calibri" w:hAnsi="Calibri"/>
                <w:sz w:val="20"/>
              </w:rPr>
              <w:t>1</w:t>
            </w:r>
          </w:p>
        </w:tc>
        <w:tc>
          <w:tcPr>
            <w:tcW w:w="0" w:type="auto"/>
            <w:tcBorders>
              <w:top w:val="single" w:sz="0" w:space="0" w:color="D3D3D3"/>
              <w:left w:val="single" w:sz="0" w:space="0" w:color="D3D3D3"/>
              <w:bottom w:val="single" w:sz="0" w:space="0" w:color="D3D3D3"/>
              <w:right w:val="single" w:sz="0" w:space="0" w:color="D3D3D3"/>
            </w:tcBorders>
          </w:tcPr>
          <w:p w14:paraId="109A473A" w14:textId="77777777" w:rsidR="008504A6" w:rsidRDefault="00000000">
            <w:pPr>
              <w:keepNext/>
              <w:spacing w:after="60"/>
            </w:pPr>
            <w:r>
              <w:rPr>
                <w:rFonts w:ascii="Calibri" w:hAnsi="Calibri"/>
                <w:b/>
                <w:sz w:val="20"/>
              </w:rPr>
              <w:t>Welcome to Probability and Statistics!</w:t>
            </w:r>
          </w:p>
        </w:tc>
        <w:tc>
          <w:tcPr>
            <w:tcW w:w="0" w:type="auto"/>
            <w:tcBorders>
              <w:top w:val="single" w:sz="0" w:space="0" w:color="D3D3D3"/>
              <w:left w:val="single" w:sz="0" w:space="0" w:color="D3D3D3"/>
              <w:bottom w:val="single" w:sz="0" w:space="0" w:color="D3D3D3"/>
              <w:right w:val="single" w:sz="0" w:space="0" w:color="D3D3D3"/>
            </w:tcBorders>
          </w:tcPr>
          <w:p w14:paraId="09AB2C59" w14:textId="77777777" w:rsidR="008504A6" w:rsidRDefault="008504A6">
            <w:pPr>
              <w:keepNext/>
              <w:spacing w:after="60"/>
            </w:pPr>
          </w:p>
        </w:tc>
      </w:tr>
      <w:tr w:rsidR="008504A6" w14:paraId="0DD61D5E"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890EF9"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71024AB" w14:textId="77777777" w:rsidR="008504A6" w:rsidRDefault="00000000">
            <w:pPr>
              <w:keepNext/>
              <w:spacing w:after="60"/>
            </w:pPr>
            <w:r>
              <w:rPr>
                <w:rFonts w:ascii="Calibri" w:hAnsi="Calibri"/>
                <w:b/>
                <w:sz w:val="20"/>
              </w:rPr>
              <w:t>Probability Theory Recap</w:t>
            </w:r>
          </w:p>
        </w:tc>
        <w:tc>
          <w:tcPr>
            <w:tcW w:w="0" w:type="auto"/>
            <w:tcBorders>
              <w:top w:val="single" w:sz="0" w:space="0" w:color="D3D3D3"/>
              <w:left w:val="single" w:sz="0" w:space="0" w:color="D3D3D3"/>
              <w:bottom w:val="single" w:sz="0" w:space="0" w:color="D3D3D3"/>
              <w:right w:val="single" w:sz="0" w:space="0" w:color="D3D3D3"/>
            </w:tcBorders>
          </w:tcPr>
          <w:p w14:paraId="615B7CF8" w14:textId="77777777" w:rsidR="008504A6" w:rsidRDefault="008504A6">
            <w:pPr>
              <w:keepNext/>
              <w:spacing w:after="60"/>
            </w:pPr>
          </w:p>
        </w:tc>
      </w:tr>
      <w:tr w:rsidR="008504A6" w14:paraId="2D2C32AA"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31564B"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1C86F77"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0168D125" w14:textId="77777777" w:rsidR="008504A6" w:rsidRDefault="00000000">
            <w:pPr>
              <w:keepNext/>
              <w:spacing w:after="60"/>
            </w:pPr>
            <w:r>
              <w:rPr>
                <w:rFonts w:ascii="Calibri" w:hAnsi="Calibri"/>
                <w:sz w:val="20"/>
              </w:rPr>
              <w:t>The binomial distribution</w:t>
            </w:r>
          </w:p>
        </w:tc>
      </w:tr>
      <w:tr w:rsidR="008504A6" w14:paraId="6EE524ED"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3A07367"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D780057"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4FB1B121" w14:textId="77777777" w:rsidR="008504A6" w:rsidRDefault="00000000">
            <w:pPr>
              <w:keepNext/>
              <w:spacing w:after="60"/>
            </w:pPr>
            <w:r>
              <w:rPr>
                <w:rFonts w:ascii="Calibri" w:hAnsi="Calibri"/>
                <w:sz w:val="20"/>
              </w:rPr>
              <w:t>Laws of probability</w:t>
            </w:r>
          </w:p>
        </w:tc>
      </w:tr>
      <w:tr w:rsidR="008504A6" w14:paraId="0785B9C1"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C689D6"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A2CCC1"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6E95E52C" w14:textId="77777777" w:rsidR="008504A6" w:rsidRDefault="00000000">
            <w:pPr>
              <w:keepNext/>
              <w:spacing w:after="60"/>
            </w:pPr>
            <w:r>
              <w:rPr>
                <w:rFonts w:ascii="Calibri" w:hAnsi="Calibri"/>
                <w:sz w:val="20"/>
              </w:rPr>
              <w:t>Bayesian statistics</w:t>
            </w:r>
          </w:p>
        </w:tc>
      </w:tr>
      <w:tr w:rsidR="008504A6" w14:paraId="045EE114"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33E2D4"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1919DF4"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5A6589A8" w14:textId="77777777" w:rsidR="008504A6" w:rsidRDefault="00000000">
            <w:pPr>
              <w:keepNext/>
              <w:spacing w:after="60"/>
            </w:pPr>
            <w:r>
              <w:rPr>
                <w:rFonts w:ascii="Calibri" w:hAnsi="Calibri"/>
                <w:sz w:val="20"/>
              </w:rPr>
              <w:t>Related distributions</w:t>
            </w:r>
          </w:p>
        </w:tc>
      </w:tr>
      <w:tr w:rsidR="008504A6" w14:paraId="7CED8E2E"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6ED7716"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EFE5106"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1D771857" w14:textId="77777777" w:rsidR="008504A6" w:rsidRDefault="00000000">
            <w:pPr>
              <w:keepNext/>
              <w:spacing w:after="60"/>
            </w:pPr>
            <w:r>
              <w:rPr>
                <w:rFonts w:ascii="Calibri" w:hAnsi="Calibri"/>
                <w:sz w:val="20"/>
              </w:rPr>
              <w:t>Fundamentals of descriptive statistics</w:t>
            </w:r>
          </w:p>
        </w:tc>
      </w:tr>
      <w:tr w:rsidR="008504A6" w14:paraId="682C9658"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746CFA" w14:textId="77777777" w:rsidR="008504A6" w:rsidRDefault="00000000">
            <w:pPr>
              <w:keepNext/>
              <w:spacing w:after="60"/>
              <w:jc w:val="center"/>
            </w:pPr>
            <w:r>
              <w:rPr>
                <w:rFonts w:ascii="Calibri" w:hAnsi="Calibri"/>
                <w:sz w:val="20"/>
              </w:rPr>
              <w:t>2</w:t>
            </w:r>
          </w:p>
        </w:tc>
        <w:tc>
          <w:tcPr>
            <w:tcW w:w="0" w:type="auto"/>
            <w:tcBorders>
              <w:top w:val="single" w:sz="0" w:space="0" w:color="D3D3D3"/>
              <w:left w:val="single" w:sz="0" w:space="0" w:color="D3D3D3"/>
              <w:bottom w:val="single" w:sz="0" w:space="0" w:color="D3D3D3"/>
              <w:right w:val="single" w:sz="0" w:space="0" w:color="D3D3D3"/>
            </w:tcBorders>
          </w:tcPr>
          <w:p w14:paraId="4D858CCF" w14:textId="77777777" w:rsidR="008504A6" w:rsidRDefault="00000000">
            <w:pPr>
              <w:keepNext/>
              <w:spacing w:after="60"/>
            </w:pPr>
            <w:r>
              <w:rPr>
                <w:rFonts w:ascii="Calibri" w:hAnsi="Calibri"/>
                <w:b/>
                <w:sz w:val="20"/>
              </w:rPr>
              <w:t>Statistical criteria</w:t>
            </w:r>
          </w:p>
        </w:tc>
        <w:tc>
          <w:tcPr>
            <w:tcW w:w="0" w:type="auto"/>
            <w:tcBorders>
              <w:top w:val="single" w:sz="0" w:space="0" w:color="D3D3D3"/>
              <w:left w:val="single" w:sz="0" w:space="0" w:color="D3D3D3"/>
              <w:bottom w:val="single" w:sz="0" w:space="0" w:color="D3D3D3"/>
              <w:right w:val="single" w:sz="0" w:space="0" w:color="D3D3D3"/>
            </w:tcBorders>
          </w:tcPr>
          <w:p w14:paraId="1777C0CF" w14:textId="77777777" w:rsidR="008504A6" w:rsidRDefault="008504A6">
            <w:pPr>
              <w:keepNext/>
              <w:spacing w:after="60"/>
            </w:pPr>
          </w:p>
        </w:tc>
      </w:tr>
      <w:tr w:rsidR="008504A6" w14:paraId="761D950E"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190A34F"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4D5D268"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49F5CF46" w14:textId="77777777" w:rsidR="008504A6" w:rsidRDefault="00000000">
            <w:pPr>
              <w:keepNext/>
              <w:spacing w:after="60"/>
            </w:pPr>
            <w:r>
              <w:rPr>
                <w:rFonts w:ascii="Calibri" w:hAnsi="Calibri"/>
                <w:sz w:val="20"/>
              </w:rPr>
              <w:t>Statistical criterion</w:t>
            </w:r>
          </w:p>
        </w:tc>
      </w:tr>
      <w:tr w:rsidR="008504A6" w14:paraId="6B39ED18"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EC381D"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C319E74"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4698B3E3" w14:textId="77777777" w:rsidR="008504A6" w:rsidRDefault="00000000">
            <w:pPr>
              <w:keepNext/>
              <w:spacing w:after="60"/>
            </w:pPr>
            <w:r>
              <w:rPr>
                <w:rFonts w:ascii="Calibri" w:hAnsi="Calibri"/>
                <w:sz w:val="20"/>
              </w:rPr>
              <w:t>Statistical criterion and R</w:t>
            </w:r>
          </w:p>
        </w:tc>
      </w:tr>
      <w:tr w:rsidR="008504A6" w14:paraId="247F3789"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49A58F"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C6131E5"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7C3FAF4" w14:textId="77777777" w:rsidR="008504A6" w:rsidRDefault="00000000">
            <w:pPr>
              <w:keepNext/>
              <w:spacing w:after="60"/>
            </w:pPr>
            <w:r>
              <w:rPr>
                <w:rFonts w:ascii="Calibri" w:hAnsi="Calibri"/>
                <w:sz w:val="20"/>
              </w:rPr>
              <w:t>p-value</w:t>
            </w:r>
          </w:p>
        </w:tc>
      </w:tr>
      <w:tr w:rsidR="008504A6" w14:paraId="3CF2A5C3"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F8254E4"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5FF8BAB"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379DD49F" w14:textId="77777777" w:rsidR="008504A6" w:rsidRDefault="00000000">
            <w:pPr>
              <w:keepNext/>
              <w:spacing w:after="60"/>
            </w:pPr>
            <w:r>
              <w:rPr>
                <w:rFonts w:ascii="Calibri" w:hAnsi="Calibri"/>
                <w:sz w:val="20"/>
              </w:rPr>
              <w:t>Two-sided criterion</w:t>
            </w:r>
          </w:p>
        </w:tc>
      </w:tr>
      <w:tr w:rsidR="008504A6" w14:paraId="60E7571F"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3CE070D" w14:textId="77777777" w:rsidR="008504A6" w:rsidRDefault="00000000">
            <w:pPr>
              <w:keepNext/>
              <w:spacing w:after="60"/>
              <w:jc w:val="center"/>
            </w:pPr>
            <w:r>
              <w:rPr>
                <w:rFonts w:ascii="Calibri" w:hAnsi="Calibri"/>
                <w:sz w:val="20"/>
              </w:rPr>
              <w:t>3</w:t>
            </w:r>
          </w:p>
        </w:tc>
        <w:tc>
          <w:tcPr>
            <w:tcW w:w="0" w:type="auto"/>
            <w:tcBorders>
              <w:top w:val="single" w:sz="0" w:space="0" w:color="D3D3D3"/>
              <w:left w:val="single" w:sz="0" w:space="0" w:color="D3D3D3"/>
              <w:bottom w:val="single" w:sz="0" w:space="0" w:color="D3D3D3"/>
              <w:right w:val="single" w:sz="0" w:space="0" w:color="D3D3D3"/>
            </w:tcBorders>
          </w:tcPr>
          <w:p w14:paraId="51F15610" w14:textId="77777777" w:rsidR="008504A6" w:rsidRDefault="00000000">
            <w:pPr>
              <w:keepNext/>
              <w:spacing w:after="60"/>
            </w:pPr>
            <w:r>
              <w:rPr>
                <w:rFonts w:ascii="Calibri" w:hAnsi="Calibri"/>
                <w:b/>
                <w:sz w:val="20"/>
              </w:rPr>
              <w:t>Statistical power</w:t>
            </w:r>
          </w:p>
        </w:tc>
        <w:tc>
          <w:tcPr>
            <w:tcW w:w="0" w:type="auto"/>
            <w:tcBorders>
              <w:top w:val="single" w:sz="0" w:space="0" w:color="D3D3D3"/>
              <w:left w:val="single" w:sz="0" w:space="0" w:color="D3D3D3"/>
              <w:bottom w:val="single" w:sz="0" w:space="0" w:color="D3D3D3"/>
              <w:right w:val="single" w:sz="0" w:space="0" w:color="D3D3D3"/>
            </w:tcBorders>
          </w:tcPr>
          <w:p w14:paraId="327F8392" w14:textId="77777777" w:rsidR="008504A6" w:rsidRDefault="008504A6">
            <w:pPr>
              <w:keepNext/>
              <w:spacing w:after="60"/>
            </w:pPr>
          </w:p>
        </w:tc>
      </w:tr>
      <w:tr w:rsidR="008504A6" w14:paraId="63BA9238"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062D5C"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606E7E1"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61FA8B30" w14:textId="77777777" w:rsidR="008504A6" w:rsidRDefault="00000000">
            <w:pPr>
              <w:keepNext/>
              <w:spacing w:after="60"/>
            </w:pPr>
            <w:r>
              <w:rPr>
                <w:rFonts w:ascii="Calibri" w:hAnsi="Calibri"/>
                <w:sz w:val="20"/>
              </w:rPr>
              <w:t>Power of the Statistical Criterion</w:t>
            </w:r>
          </w:p>
        </w:tc>
      </w:tr>
      <w:tr w:rsidR="008504A6" w14:paraId="6C3AF0C6"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8849C3"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2826209"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EF79C7B" w14:textId="77777777" w:rsidR="008504A6" w:rsidRDefault="00000000">
            <w:pPr>
              <w:keepNext/>
              <w:spacing w:after="60"/>
            </w:pPr>
            <w:r>
              <w:rPr>
                <w:rFonts w:ascii="Calibri" w:hAnsi="Calibri"/>
                <w:sz w:val="20"/>
              </w:rPr>
              <w:t>Minimum detectable effect (MDE)</w:t>
            </w:r>
          </w:p>
        </w:tc>
      </w:tr>
      <w:tr w:rsidR="008504A6" w14:paraId="4D2DC9A5"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C33D0D2"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ADEC98D"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FE70815" w14:textId="77777777" w:rsidR="008504A6" w:rsidRDefault="00000000">
            <w:pPr>
              <w:keepNext/>
              <w:spacing w:after="60"/>
            </w:pPr>
            <w:r>
              <w:rPr>
                <w:rFonts w:ascii="Calibri" w:hAnsi="Calibri"/>
                <w:sz w:val="20"/>
              </w:rPr>
              <w:t>Confidence intervals</w:t>
            </w:r>
          </w:p>
        </w:tc>
      </w:tr>
      <w:tr w:rsidR="008504A6" w14:paraId="37E39AC1"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9DABBC" w14:textId="77777777" w:rsidR="008504A6" w:rsidRDefault="00000000">
            <w:pPr>
              <w:keepNext/>
              <w:spacing w:after="60"/>
              <w:jc w:val="center"/>
            </w:pPr>
            <w:r>
              <w:rPr>
                <w:rFonts w:ascii="Calibri" w:hAnsi="Calibri"/>
                <w:sz w:val="20"/>
              </w:rPr>
              <w:t>4</w:t>
            </w:r>
          </w:p>
        </w:tc>
        <w:tc>
          <w:tcPr>
            <w:tcW w:w="0" w:type="auto"/>
            <w:tcBorders>
              <w:top w:val="single" w:sz="0" w:space="0" w:color="D3D3D3"/>
              <w:left w:val="single" w:sz="0" w:space="0" w:color="D3D3D3"/>
              <w:bottom w:val="single" w:sz="0" w:space="0" w:color="D3D3D3"/>
              <w:right w:val="single" w:sz="0" w:space="0" w:color="D3D3D3"/>
            </w:tcBorders>
          </w:tcPr>
          <w:p w14:paraId="6BD2419B" w14:textId="77777777" w:rsidR="008504A6" w:rsidRDefault="00000000">
            <w:pPr>
              <w:keepNext/>
              <w:spacing w:after="60"/>
            </w:pPr>
            <w:r>
              <w:rPr>
                <w:rFonts w:ascii="Calibri" w:hAnsi="Calibri"/>
                <w:b/>
                <w:sz w:val="20"/>
              </w:rPr>
              <w:t>Z -test</w:t>
            </w:r>
          </w:p>
        </w:tc>
        <w:tc>
          <w:tcPr>
            <w:tcW w:w="0" w:type="auto"/>
            <w:tcBorders>
              <w:top w:val="single" w:sz="0" w:space="0" w:color="D3D3D3"/>
              <w:left w:val="single" w:sz="0" w:space="0" w:color="D3D3D3"/>
              <w:bottom w:val="single" w:sz="0" w:space="0" w:color="D3D3D3"/>
              <w:right w:val="single" w:sz="0" w:space="0" w:color="D3D3D3"/>
            </w:tcBorders>
          </w:tcPr>
          <w:p w14:paraId="7C2BD050" w14:textId="77777777" w:rsidR="008504A6" w:rsidRDefault="008504A6">
            <w:pPr>
              <w:keepNext/>
              <w:spacing w:after="60"/>
            </w:pPr>
          </w:p>
        </w:tc>
      </w:tr>
      <w:tr w:rsidR="008504A6" w14:paraId="25D4BDEA"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1B4A42C"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A0AFF74"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12F6EC52" w14:textId="77777777" w:rsidR="008504A6" w:rsidRDefault="00000000">
            <w:pPr>
              <w:keepNext/>
              <w:spacing w:after="60"/>
            </w:pPr>
            <w:r>
              <w:rPr>
                <w:rFonts w:ascii="Calibri" w:hAnsi="Calibri"/>
                <w:sz w:val="20"/>
              </w:rPr>
              <w:t>Tests concerning the mean</w:t>
            </w:r>
          </w:p>
        </w:tc>
      </w:tr>
      <w:tr w:rsidR="008504A6" w14:paraId="5F00F3F6"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866F5B"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96ADC7C"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73996692" w14:textId="77777777" w:rsidR="008504A6" w:rsidRDefault="00000000">
            <w:pPr>
              <w:keepNext/>
              <w:spacing w:after="60"/>
            </w:pPr>
            <w:r>
              <w:rPr>
                <w:rFonts w:ascii="Calibri" w:hAnsi="Calibri"/>
                <w:sz w:val="20"/>
              </w:rPr>
              <w:t>Fisher's Z-test</w:t>
            </w:r>
          </w:p>
        </w:tc>
      </w:tr>
      <w:tr w:rsidR="008504A6" w14:paraId="0F47330C"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9C0733" w14:textId="77777777" w:rsidR="008504A6" w:rsidRDefault="00000000">
            <w:pPr>
              <w:keepNext/>
              <w:spacing w:after="60"/>
              <w:jc w:val="center"/>
            </w:pPr>
            <w:r>
              <w:rPr>
                <w:rFonts w:ascii="Calibri" w:hAnsi="Calibri"/>
                <w:sz w:val="20"/>
              </w:rPr>
              <w:t>5</w:t>
            </w:r>
          </w:p>
        </w:tc>
        <w:tc>
          <w:tcPr>
            <w:tcW w:w="0" w:type="auto"/>
            <w:tcBorders>
              <w:top w:val="single" w:sz="0" w:space="0" w:color="D3D3D3"/>
              <w:left w:val="single" w:sz="0" w:space="0" w:color="D3D3D3"/>
              <w:bottom w:val="single" w:sz="0" w:space="0" w:color="D3D3D3"/>
              <w:right w:val="single" w:sz="0" w:space="0" w:color="D3D3D3"/>
            </w:tcBorders>
          </w:tcPr>
          <w:p w14:paraId="76CCF967" w14:textId="77777777" w:rsidR="008504A6" w:rsidRDefault="00000000">
            <w:pPr>
              <w:keepNext/>
              <w:spacing w:after="60"/>
            </w:pPr>
            <w:r>
              <w:rPr>
                <w:rFonts w:ascii="Calibri" w:hAnsi="Calibri"/>
                <w:b/>
                <w:sz w:val="20"/>
              </w:rPr>
              <w:t>Student's t-test</w:t>
            </w:r>
          </w:p>
        </w:tc>
        <w:tc>
          <w:tcPr>
            <w:tcW w:w="0" w:type="auto"/>
            <w:tcBorders>
              <w:top w:val="single" w:sz="0" w:space="0" w:color="D3D3D3"/>
              <w:left w:val="single" w:sz="0" w:space="0" w:color="D3D3D3"/>
              <w:bottom w:val="single" w:sz="0" w:space="0" w:color="D3D3D3"/>
              <w:right w:val="single" w:sz="0" w:space="0" w:color="D3D3D3"/>
            </w:tcBorders>
          </w:tcPr>
          <w:p w14:paraId="3088E85E" w14:textId="77777777" w:rsidR="008504A6" w:rsidRDefault="008504A6">
            <w:pPr>
              <w:keepNext/>
              <w:spacing w:after="60"/>
            </w:pPr>
          </w:p>
        </w:tc>
      </w:tr>
      <w:tr w:rsidR="008504A6" w14:paraId="41A848E5"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97DFF1E"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1B0FEBC"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6E294E28" w14:textId="77777777" w:rsidR="008504A6" w:rsidRDefault="00000000">
            <w:pPr>
              <w:keepNext/>
              <w:spacing w:after="60"/>
            </w:pPr>
            <w:r>
              <w:rPr>
                <w:rFonts w:ascii="Calibri" w:hAnsi="Calibri"/>
                <w:sz w:val="20"/>
              </w:rPr>
              <w:t>t-test</w:t>
            </w:r>
          </w:p>
        </w:tc>
      </w:tr>
      <w:tr w:rsidR="008504A6" w14:paraId="76608428"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015679"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E5F65A0"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CCAAD21" w14:textId="77777777" w:rsidR="008504A6" w:rsidRDefault="00000000">
            <w:pPr>
              <w:keepNext/>
              <w:spacing w:after="60"/>
            </w:pPr>
            <w:r>
              <w:rPr>
                <w:rFonts w:ascii="Calibri" w:hAnsi="Calibri"/>
                <w:sz w:val="20"/>
              </w:rPr>
              <w:t>Confidence intervals</w:t>
            </w:r>
          </w:p>
        </w:tc>
      </w:tr>
      <w:tr w:rsidR="008504A6" w14:paraId="1EAD12A0"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BAE312"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FA62325"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539F3B26" w14:textId="77777777" w:rsidR="008504A6" w:rsidRDefault="00000000">
            <w:pPr>
              <w:keepNext/>
              <w:spacing w:after="60"/>
            </w:pPr>
            <w:r>
              <w:rPr>
                <w:rFonts w:ascii="Calibri" w:hAnsi="Calibri"/>
                <w:sz w:val="20"/>
              </w:rPr>
              <w:t>t-test and unknown distribution</w:t>
            </w:r>
          </w:p>
        </w:tc>
      </w:tr>
      <w:tr w:rsidR="008504A6" w14:paraId="2C95685B"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B0343A"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D08670"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04C249C9" w14:textId="77777777" w:rsidR="008504A6" w:rsidRDefault="00000000">
            <w:pPr>
              <w:keepNext/>
              <w:spacing w:after="60"/>
            </w:pPr>
            <w:r>
              <w:rPr>
                <w:rFonts w:ascii="Calibri" w:hAnsi="Calibri"/>
                <w:sz w:val="20"/>
              </w:rPr>
              <w:t>Two-sample t-test.</w:t>
            </w:r>
          </w:p>
        </w:tc>
      </w:tr>
      <w:tr w:rsidR="008504A6" w14:paraId="0737E027"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D137B5"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75313FD"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5932A6DA" w14:textId="77777777" w:rsidR="008504A6" w:rsidRDefault="00000000">
            <w:pPr>
              <w:keepNext/>
              <w:spacing w:after="60"/>
            </w:pPr>
            <w:r>
              <w:rPr>
                <w:rFonts w:ascii="Calibri" w:hAnsi="Calibri"/>
                <w:sz w:val="20"/>
              </w:rPr>
              <w:t>AB testing + one-sample test for proportion</w:t>
            </w:r>
          </w:p>
        </w:tc>
      </w:tr>
      <w:tr w:rsidR="008504A6" w14:paraId="4063719F"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59EDB50"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A5046CF"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34B93643" w14:textId="77777777" w:rsidR="008504A6" w:rsidRDefault="00000000">
            <w:pPr>
              <w:keepNext/>
              <w:spacing w:after="60"/>
            </w:pPr>
            <w:r>
              <w:rPr>
                <w:rFonts w:ascii="Calibri" w:hAnsi="Calibri"/>
                <w:sz w:val="20"/>
              </w:rPr>
              <w:t>MDE for the t-test.</w:t>
            </w:r>
          </w:p>
        </w:tc>
      </w:tr>
      <w:tr w:rsidR="008504A6" w14:paraId="2ED82BB5"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0AACF7" w14:textId="77777777" w:rsidR="008504A6" w:rsidRDefault="00000000">
            <w:pPr>
              <w:keepNext/>
              <w:spacing w:after="60"/>
              <w:jc w:val="center"/>
            </w:pPr>
            <w:r>
              <w:rPr>
                <w:rFonts w:ascii="Calibri" w:hAnsi="Calibri"/>
                <w:sz w:val="20"/>
              </w:rPr>
              <w:t>6</w:t>
            </w:r>
          </w:p>
        </w:tc>
        <w:tc>
          <w:tcPr>
            <w:tcW w:w="0" w:type="auto"/>
            <w:tcBorders>
              <w:top w:val="single" w:sz="0" w:space="0" w:color="D3D3D3"/>
              <w:left w:val="single" w:sz="0" w:space="0" w:color="D3D3D3"/>
              <w:bottom w:val="single" w:sz="0" w:space="0" w:color="D3D3D3"/>
              <w:right w:val="single" w:sz="0" w:space="0" w:color="D3D3D3"/>
            </w:tcBorders>
          </w:tcPr>
          <w:p w14:paraId="2E9A4F28" w14:textId="77777777" w:rsidR="008504A6" w:rsidRDefault="00000000">
            <w:pPr>
              <w:keepNext/>
              <w:spacing w:after="60"/>
            </w:pPr>
            <w:r>
              <w:rPr>
                <w:rFonts w:ascii="Calibri" w:hAnsi="Calibri"/>
                <w:b/>
                <w:sz w:val="20"/>
              </w:rPr>
              <w:t>Monte Carlo</w:t>
            </w:r>
          </w:p>
        </w:tc>
        <w:tc>
          <w:tcPr>
            <w:tcW w:w="0" w:type="auto"/>
            <w:tcBorders>
              <w:top w:val="single" w:sz="0" w:space="0" w:color="D3D3D3"/>
              <w:left w:val="single" w:sz="0" w:space="0" w:color="D3D3D3"/>
              <w:bottom w:val="single" w:sz="0" w:space="0" w:color="D3D3D3"/>
              <w:right w:val="single" w:sz="0" w:space="0" w:color="D3D3D3"/>
            </w:tcBorders>
          </w:tcPr>
          <w:p w14:paraId="70DB79AF" w14:textId="77777777" w:rsidR="008504A6" w:rsidRDefault="008504A6">
            <w:pPr>
              <w:keepNext/>
              <w:spacing w:after="60"/>
            </w:pPr>
          </w:p>
        </w:tc>
      </w:tr>
      <w:tr w:rsidR="008504A6" w14:paraId="34DAB271"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117F6B"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851FC58"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5C4A98F4" w14:textId="77777777" w:rsidR="008504A6" w:rsidRDefault="00000000">
            <w:pPr>
              <w:keepNext/>
              <w:spacing w:after="60"/>
            </w:pPr>
            <w:r>
              <w:rPr>
                <w:rFonts w:ascii="Calibri" w:hAnsi="Calibri"/>
                <w:sz w:val="20"/>
              </w:rPr>
              <w:t>Checking the criteria</w:t>
            </w:r>
          </w:p>
        </w:tc>
      </w:tr>
      <w:tr w:rsidR="008504A6" w14:paraId="56E5A3B6"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4FC5ECF"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0CE0929"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1B423B32" w14:textId="77777777" w:rsidR="008504A6" w:rsidRDefault="00000000">
            <w:pPr>
              <w:keepNext/>
              <w:spacing w:after="60"/>
            </w:pPr>
            <w:r>
              <w:rPr>
                <w:rFonts w:ascii="Calibri" w:hAnsi="Calibri"/>
                <w:sz w:val="20"/>
              </w:rPr>
              <w:t>Which test is better?</w:t>
            </w:r>
          </w:p>
        </w:tc>
      </w:tr>
      <w:tr w:rsidR="008504A6" w14:paraId="4BB0EEB8"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2C65FF3" w14:textId="77777777" w:rsidR="008504A6" w:rsidRDefault="00000000">
            <w:pPr>
              <w:keepNext/>
              <w:spacing w:after="60"/>
              <w:jc w:val="center"/>
            </w:pPr>
            <w:r>
              <w:rPr>
                <w:rFonts w:ascii="Calibri" w:hAnsi="Calibri"/>
                <w:sz w:val="20"/>
              </w:rPr>
              <w:t>7</w:t>
            </w:r>
          </w:p>
        </w:tc>
        <w:tc>
          <w:tcPr>
            <w:tcW w:w="0" w:type="auto"/>
            <w:tcBorders>
              <w:top w:val="single" w:sz="0" w:space="0" w:color="D3D3D3"/>
              <w:left w:val="single" w:sz="0" w:space="0" w:color="D3D3D3"/>
              <w:bottom w:val="single" w:sz="0" w:space="0" w:color="D3D3D3"/>
              <w:right w:val="single" w:sz="0" w:space="0" w:color="D3D3D3"/>
            </w:tcBorders>
          </w:tcPr>
          <w:p w14:paraId="4F5BB728" w14:textId="77777777" w:rsidR="008504A6" w:rsidRDefault="00000000">
            <w:pPr>
              <w:keepNext/>
              <w:spacing w:after="60"/>
            </w:pPr>
            <w:r>
              <w:rPr>
                <w:rFonts w:ascii="Calibri" w:hAnsi="Calibri"/>
                <w:b/>
                <w:sz w:val="20"/>
              </w:rPr>
              <w:t>Goodness-of-fit test</w:t>
            </w:r>
          </w:p>
        </w:tc>
        <w:tc>
          <w:tcPr>
            <w:tcW w:w="0" w:type="auto"/>
            <w:tcBorders>
              <w:top w:val="single" w:sz="0" w:space="0" w:color="D3D3D3"/>
              <w:left w:val="single" w:sz="0" w:space="0" w:color="D3D3D3"/>
              <w:bottom w:val="single" w:sz="0" w:space="0" w:color="D3D3D3"/>
              <w:right w:val="single" w:sz="0" w:space="0" w:color="D3D3D3"/>
            </w:tcBorders>
          </w:tcPr>
          <w:p w14:paraId="0C8E571F" w14:textId="77777777" w:rsidR="008504A6" w:rsidRDefault="008504A6">
            <w:pPr>
              <w:keepNext/>
              <w:spacing w:after="60"/>
            </w:pPr>
          </w:p>
        </w:tc>
      </w:tr>
      <w:tr w:rsidR="008504A6" w14:paraId="6FE3F946"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DC2D3FF"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64BBE99"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72DBA8B4" w14:textId="77777777" w:rsidR="008504A6" w:rsidRDefault="00000000">
            <w:pPr>
              <w:keepNext/>
              <w:spacing w:after="60"/>
            </w:pPr>
            <w:r>
              <w:rPr>
                <w:rFonts w:ascii="Calibri" w:hAnsi="Calibri"/>
                <w:sz w:val="20"/>
              </w:rPr>
              <w:t>Goodness-of-fit test. Kolmogorov's test</w:t>
            </w:r>
          </w:p>
        </w:tc>
      </w:tr>
      <w:tr w:rsidR="008504A6" w14:paraId="03A6CBBA"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DEE440"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CE71B6D"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9141CEF" w14:textId="77777777" w:rsidR="008504A6" w:rsidRDefault="00000000">
            <w:pPr>
              <w:keepNext/>
              <w:spacing w:after="60"/>
            </w:pPr>
            <w:r>
              <w:rPr>
                <w:rFonts w:ascii="Calibri" w:hAnsi="Calibri"/>
                <w:sz w:val="20"/>
              </w:rPr>
              <w:t>Testing for normality. Shapiro-Wilk criterion.</w:t>
            </w:r>
          </w:p>
        </w:tc>
      </w:tr>
      <w:tr w:rsidR="008504A6" w14:paraId="0E6D21C4"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E25C50"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6FC364F"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44BC7F51" w14:textId="77777777" w:rsidR="008504A6" w:rsidRDefault="00000000">
            <w:pPr>
              <w:keepNext/>
              <w:spacing w:after="60"/>
            </w:pPr>
            <w:r>
              <w:rPr>
                <w:rFonts w:ascii="Calibri" w:hAnsi="Calibri"/>
                <w:sz w:val="20"/>
              </w:rPr>
              <w:t>QQ-plot</w:t>
            </w:r>
          </w:p>
        </w:tc>
      </w:tr>
      <w:tr w:rsidR="008504A6" w14:paraId="5E77D598"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B51FCB"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E915C14"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698640FB" w14:textId="77777777" w:rsidR="008504A6" w:rsidRDefault="00000000">
            <w:pPr>
              <w:keepNext/>
              <w:spacing w:after="60"/>
            </w:pPr>
            <w:r>
              <w:rPr>
                <w:rFonts w:ascii="Calibri" w:hAnsi="Calibri"/>
                <w:sz w:val="20"/>
              </w:rPr>
              <w:t>Testing the Kolmogorov criterion.</w:t>
            </w:r>
          </w:p>
        </w:tc>
      </w:tr>
      <w:tr w:rsidR="008504A6" w14:paraId="6ECB6325"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49FE16" w14:textId="77777777" w:rsidR="008504A6" w:rsidRDefault="00000000">
            <w:pPr>
              <w:keepNext/>
              <w:spacing w:after="60"/>
              <w:jc w:val="center"/>
            </w:pPr>
            <w:r>
              <w:rPr>
                <w:rFonts w:ascii="Calibri" w:hAnsi="Calibri"/>
                <w:sz w:val="20"/>
              </w:rPr>
              <w:t>8</w:t>
            </w:r>
          </w:p>
        </w:tc>
        <w:tc>
          <w:tcPr>
            <w:tcW w:w="0" w:type="auto"/>
            <w:tcBorders>
              <w:top w:val="single" w:sz="0" w:space="0" w:color="D3D3D3"/>
              <w:left w:val="single" w:sz="0" w:space="0" w:color="D3D3D3"/>
              <w:bottom w:val="single" w:sz="0" w:space="0" w:color="D3D3D3"/>
              <w:right w:val="single" w:sz="0" w:space="0" w:color="D3D3D3"/>
            </w:tcBorders>
          </w:tcPr>
          <w:p w14:paraId="4FA571FA" w14:textId="77777777" w:rsidR="008504A6" w:rsidRDefault="00000000">
            <w:pPr>
              <w:keepNext/>
              <w:spacing w:after="60"/>
            </w:pPr>
            <w:r>
              <w:rPr>
                <w:rFonts w:ascii="Calibri" w:hAnsi="Calibri"/>
                <w:b/>
                <w:sz w:val="20"/>
              </w:rPr>
              <w:t>Chi-square tes</w:t>
            </w:r>
          </w:p>
        </w:tc>
        <w:tc>
          <w:tcPr>
            <w:tcW w:w="0" w:type="auto"/>
            <w:tcBorders>
              <w:top w:val="single" w:sz="0" w:space="0" w:color="D3D3D3"/>
              <w:left w:val="single" w:sz="0" w:space="0" w:color="D3D3D3"/>
              <w:bottom w:val="single" w:sz="0" w:space="0" w:color="D3D3D3"/>
              <w:right w:val="single" w:sz="0" w:space="0" w:color="D3D3D3"/>
            </w:tcBorders>
          </w:tcPr>
          <w:p w14:paraId="19125173" w14:textId="77777777" w:rsidR="008504A6" w:rsidRDefault="008504A6">
            <w:pPr>
              <w:keepNext/>
              <w:spacing w:after="60"/>
            </w:pPr>
          </w:p>
        </w:tc>
      </w:tr>
      <w:tr w:rsidR="008504A6" w14:paraId="6573007E"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A76F64"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1690700"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53E6344" w14:textId="77777777" w:rsidR="008504A6" w:rsidRDefault="00000000">
            <w:pPr>
              <w:keepNext/>
              <w:spacing w:after="60"/>
            </w:pPr>
            <w:r>
              <w:rPr>
                <w:rFonts w:ascii="Calibri" w:hAnsi="Calibri"/>
                <w:sz w:val="20"/>
              </w:rPr>
              <w:t>Pearson's Chi-square test</w:t>
            </w:r>
          </w:p>
        </w:tc>
      </w:tr>
      <w:tr w:rsidR="008504A6" w14:paraId="5AEBB703"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E6C4FB"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B1F978B"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4605787A" w14:textId="77777777" w:rsidR="008504A6" w:rsidRDefault="00000000">
            <w:pPr>
              <w:keepNext/>
              <w:spacing w:after="60"/>
            </w:pPr>
            <w:r>
              <w:rPr>
                <w:rFonts w:ascii="Calibri" w:hAnsi="Calibri"/>
                <w:sz w:val="20"/>
              </w:rPr>
              <w:t>Pearson's Chi-square test for independence</w:t>
            </w:r>
          </w:p>
        </w:tc>
      </w:tr>
      <w:tr w:rsidR="008504A6" w14:paraId="4DEA73AC"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D8CE00"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B639CA8"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177DBDE3" w14:textId="77777777" w:rsidR="008504A6" w:rsidRDefault="00000000">
            <w:pPr>
              <w:keepNext/>
              <w:spacing w:after="60"/>
            </w:pPr>
            <w:r>
              <w:rPr>
                <w:rFonts w:ascii="Calibri" w:hAnsi="Calibri"/>
                <w:sz w:val="20"/>
              </w:rPr>
              <w:t>Pearson's Chi-square test for homogeneity</w:t>
            </w:r>
          </w:p>
        </w:tc>
      </w:tr>
      <w:tr w:rsidR="008504A6" w14:paraId="3160BCB4"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646EE4"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5FEFFC3"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62A6BAFF" w14:textId="77777777" w:rsidR="008504A6" w:rsidRDefault="00000000">
            <w:pPr>
              <w:keepNext/>
              <w:spacing w:after="60"/>
            </w:pPr>
            <w:r>
              <w:rPr>
                <w:rFonts w:ascii="Calibri" w:hAnsi="Calibri"/>
                <w:sz w:val="20"/>
              </w:rPr>
              <w:t>Yates correction</w:t>
            </w:r>
          </w:p>
        </w:tc>
      </w:tr>
      <w:tr w:rsidR="008504A6" w14:paraId="5DBE7D72"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3406BA" w14:textId="77777777" w:rsidR="008504A6" w:rsidRDefault="00000000">
            <w:pPr>
              <w:keepNext/>
              <w:spacing w:after="60"/>
              <w:jc w:val="center"/>
            </w:pPr>
            <w:r>
              <w:rPr>
                <w:rFonts w:ascii="Calibri" w:hAnsi="Calibri"/>
                <w:sz w:val="20"/>
              </w:rPr>
              <w:t>9</w:t>
            </w:r>
          </w:p>
        </w:tc>
        <w:tc>
          <w:tcPr>
            <w:tcW w:w="0" w:type="auto"/>
            <w:tcBorders>
              <w:top w:val="single" w:sz="0" w:space="0" w:color="D3D3D3"/>
              <w:left w:val="single" w:sz="0" w:space="0" w:color="D3D3D3"/>
              <w:bottom w:val="single" w:sz="0" w:space="0" w:color="D3D3D3"/>
              <w:right w:val="single" w:sz="0" w:space="0" w:color="D3D3D3"/>
            </w:tcBorders>
          </w:tcPr>
          <w:p w14:paraId="51F2F665" w14:textId="77777777" w:rsidR="008504A6" w:rsidRDefault="00000000">
            <w:pPr>
              <w:keepNext/>
              <w:spacing w:after="60"/>
            </w:pPr>
            <w:r>
              <w:rPr>
                <w:rFonts w:ascii="Calibri" w:hAnsi="Calibri"/>
                <w:b/>
                <w:sz w:val="20"/>
              </w:rPr>
              <w:t>Mann-Whitney test</w:t>
            </w:r>
          </w:p>
        </w:tc>
        <w:tc>
          <w:tcPr>
            <w:tcW w:w="0" w:type="auto"/>
            <w:tcBorders>
              <w:top w:val="single" w:sz="0" w:space="0" w:color="D3D3D3"/>
              <w:left w:val="single" w:sz="0" w:space="0" w:color="D3D3D3"/>
              <w:bottom w:val="single" w:sz="0" w:space="0" w:color="D3D3D3"/>
              <w:right w:val="single" w:sz="0" w:space="0" w:color="D3D3D3"/>
            </w:tcBorders>
          </w:tcPr>
          <w:p w14:paraId="70E35EF3" w14:textId="77777777" w:rsidR="008504A6" w:rsidRDefault="008504A6">
            <w:pPr>
              <w:keepNext/>
              <w:spacing w:after="60"/>
            </w:pPr>
          </w:p>
        </w:tc>
      </w:tr>
      <w:tr w:rsidR="008504A6" w14:paraId="19A06099"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FDF7147"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A099C17"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0DB5FC65" w14:textId="77777777" w:rsidR="008504A6" w:rsidRDefault="00000000">
            <w:pPr>
              <w:keepNext/>
              <w:spacing w:after="60"/>
            </w:pPr>
            <w:r>
              <w:rPr>
                <w:rFonts w:ascii="Calibri" w:hAnsi="Calibri"/>
                <w:sz w:val="20"/>
              </w:rPr>
              <w:t>Mann-Whitney test</w:t>
            </w:r>
          </w:p>
        </w:tc>
      </w:tr>
      <w:tr w:rsidR="008504A6" w14:paraId="6B72160D"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A68002"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689AFEE"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4B2F2A2E" w14:textId="77777777" w:rsidR="008504A6" w:rsidRDefault="00000000">
            <w:pPr>
              <w:keepNext/>
              <w:spacing w:after="60"/>
            </w:pPr>
            <w:r>
              <w:rPr>
                <w:rFonts w:ascii="Calibri" w:hAnsi="Calibri"/>
                <w:sz w:val="20"/>
              </w:rPr>
              <w:t>Alternative hypothesis of the Mann-Whitney criterion</w:t>
            </w:r>
          </w:p>
        </w:tc>
      </w:tr>
      <w:tr w:rsidR="008504A6" w14:paraId="2357599B"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2C4EDC8"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7E2CB47"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429D306B" w14:textId="77777777" w:rsidR="008504A6" w:rsidRDefault="00000000">
            <w:pPr>
              <w:keepNext/>
              <w:spacing w:after="60"/>
            </w:pPr>
            <w:r>
              <w:rPr>
                <w:rFonts w:ascii="Calibri" w:hAnsi="Calibri"/>
                <w:sz w:val="20"/>
              </w:rPr>
              <w:t>One-sided Mann-Whitney criterion</w:t>
            </w:r>
          </w:p>
        </w:tc>
      </w:tr>
      <w:tr w:rsidR="008504A6" w14:paraId="4073753B"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1555E4"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28CE9B6"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2EEDBD0" w14:textId="77777777" w:rsidR="008504A6" w:rsidRDefault="00000000">
            <w:pPr>
              <w:keepNext/>
              <w:spacing w:after="60"/>
            </w:pPr>
            <w:r>
              <w:rPr>
                <w:rFonts w:ascii="Calibri" w:hAnsi="Calibri"/>
                <w:sz w:val="20"/>
              </w:rPr>
              <w:t>Does the Mann-Whitney work for other hypotheses?</w:t>
            </w:r>
          </w:p>
        </w:tc>
      </w:tr>
      <w:tr w:rsidR="008504A6" w14:paraId="6267EE49"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653AE4" w14:textId="77777777" w:rsidR="008504A6" w:rsidRDefault="00000000">
            <w:pPr>
              <w:keepNext/>
              <w:spacing w:after="60"/>
              <w:jc w:val="center"/>
            </w:pPr>
            <w:r>
              <w:rPr>
                <w:rFonts w:ascii="Calibri" w:hAnsi="Calibri"/>
                <w:sz w:val="20"/>
              </w:rPr>
              <w:t>10</w:t>
            </w:r>
          </w:p>
        </w:tc>
        <w:tc>
          <w:tcPr>
            <w:tcW w:w="0" w:type="auto"/>
            <w:tcBorders>
              <w:top w:val="single" w:sz="0" w:space="0" w:color="D3D3D3"/>
              <w:left w:val="single" w:sz="0" w:space="0" w:color="D3D3D3"/>
              <w:bottom w:val="single" w:sz="0" w:space="0" w:color="D3D3D3"/>
              <w:right w:val="single" w:sz="0" w:space="0" w:color="D3D3D3"/>
            </w:tcBorders>
          </w:tcPr>
          <w:p w14:paraId="4E910A3A" w14:textId="77777777" w:rsidR="008504A6" w:rsidRDefault="00000000">
            <w:pPr>
              <w:keepNext/>
              <w:spacing w:after="60"/>
            </w:pPr>
            <w:r>
              <w:rPr>
                <w:rFonts w:ascii="Calibri" w:hAnsi="Calibri"/>
                <w:b/>
                <w:sz w:val="20"/>
              </w:rPr>
              <w:t>Bootstrap</w:t>
            </w:r>
          </w:p>
        </w:tc>
        <w:tc>
          <w:tcPr>
            <w:tcW w:w="0" w:type="auto"/>
            <w:tcBorders>
              <w:top w:val="single" w:sz="0" w:space="0" w:color="D3D3D3"/>
              <w:left w:val="single" w:sz="0" w:space="0" w:color="D3D3D3"/>
              <w:bottom w:val="single" w:sz="0" w:space="0" w:color="D3D3D3"/>
              <w:right w:val="single" w:sz="0" w:space="0" w:color="D3D3D3"/>
            </w:tcBorders>
          </w:tcPr>
          <w:p w14:paraId="2D424543" w14:textId="77777777" w:rsidR="008504A6" w:rsidRDefault="008504A6">
            <w:pPr>
              <w:keepNext/>
              <w:spacing w:after="60"/>
            </w:pPr>
          </w:p>
        </w:tc>
      </w:tr>
      <w:tr w:rsidR="008504A6" w14:paraId="75CB954D"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2D4348"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B7AF60E"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073E22D9" w14:textId="77777777" w:rsidR="008504A6" w:rsidRDefault="00000000">
            <w:pPr>
              <w:keepNext/>
              <w:spacing w:after="60"/>
            </w:pPr>
            <w:r>
              <w:rPr>
                <w:rFonts w:ascii="Calibri" w:hAnsi="Calibri"/>
                <w:sz w:val="20"/>
              </w:rPr>
              <w:t>Bootstrap</w:t>
            </w:r>
          </w:p>
        </w:tc>
      </w:tr>
      <w:tr w:rsidR="008504A6" w14:paraId="727304BB"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2BAD33"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CA04BAE"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7C8416FE" w14:textId="77777777" w:rsidR="008504A6" w:rsidRDefault="00000000">
            <w:pPr>
              <w:keepNext/>
              <w:spacing w:after="60"/>
            </w:pPr>
            <w:r>
              <w:rPr>
                <w:rFonts w:ascii="Calibri" w:hAnsi="Calibri"/>
                <w:sz w:val="20"/>
              </w:rPr>
              <w:t>Two-sample bootstrap</w:t>
            </w:r>
          </w:p>
        </w:tc>
      </w:tr>
      <w:tr w:rsidR="008504A6" w14:paraId="6B3B926C"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8980E1"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532216D2"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5DD26362" w14:textId="77777777" w:rsidR="008504A6" w:rsidRDefault="00000000">
            <w:pPr>
              <w:keepNext/>
              <w:spacing w:after="60"/>
            </w:pPr>
            <w:r>
              <w:rPr>
                <w:rFonts w:ascii="Calibri" w:hAnsi="Calibri"/>
                <w:sz w:val="20"/>
              </w:rPr>
              <w:t>Types of bootstrap confidence intervals</w:t>
            </w:r>
          </w:p>
        </w:tc>
      </w:tr>
      <w:tr w:rsidR="008504A6" w14:paraId="0E8C5E4C"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6D21AF"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0B21881"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2B62F637" w14:textId="77777777" w:rsidR="008504A6" w:rsidRDefault="00000000">
            <w:pPr>
              <w:keepNext/>
              <w:spacing w:after="60"/>
            </w:pPr>
            <w:r>
              <w:rPr>
                <w:rFonts w:ascii="Calibri" w:hAnsi="Calibri"/>
                <w:sz w:val="20"/>
              </w:rPr>
              <w:t>Bootstrap vs T-test</w:t>
            </w:r>
          </w:p>
        </w:tc>
      </w:tr>
      <w:tr w:rsidR="008504A6" w14:paraId="365FD348"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0A3392" w14:textId="77777777" w:rsidR="008504A6" w:rsidRDefault="00000000">
            <w:pPr>
              <w:keepNext/>
              <w:spacing w:after="60"/>
              <w:jc w:val="center"/>
            </w:pPr>
            <w:r>
              <w:rPr>
                <w:rFonts w:ascii="Calibri" w:hAnsi="Calibri"/>
                <w:sz w:val="20"/>
              </w:rPr>
              <w:t>11</w:t>
            </w:r>
          </w:p>
        </w:tc>
        <w:tc>
          <w:tcPr>
            <w:tcW w:w="0" w:type="auto"/>
            <w:tcBorders>
              <w:top w:val="single" w:sz="0" w:space="0" w:color="D3D3D3"/>
              <w:left w:val="single" w:sz="0" w:space="0" w:color="D3D3D3"/>
              <w:bottom w:val="single" w:sz="0" w:space="0" w:color="D3D3D3"/>
              <w:right w:val="single" w:sz="0" w:space="0" w:color="D3D3D3"/>
            </w:tcBorders>
          </w:tcPr>
          <w:p w14:paraId="34693717" w14:textId="77777777" w:rsidR="008504A6" w:rsidRDefault="00000000">
            <w:pPr>
              <w:keepNext/>
              <w:spacing w:after="60"/>
            </w:pPr>
            <w:r>
              <w:rPr>
                <w:rFonts w:ascii="Calibri" w:hAnsi="Calibri"/>
                <w:b/>
                <w:sz w:val="20"/>
              </w:rPr>
              <w:t>Kolmogorov-Smirnov criterion</w:t>
            </w:r>
          </w:p>
        </w:tc>
        <w:tc>
          <w:tcPr>
            <w:tcW w:w="0" w:type="auto"/>
            <w:tcBorders>
              <w:top w:val="single" w:sz="0" w:space="0" w:color="D3D3D3"/>
              <w:left w:val="single" w:sz="0" w:space="0" w:color="D3D3D3"/>
              <w:bottom w:val="single" w:sz="0" w:space="0" w:color="D3D3D3"/>
              <w:right w:val="single" w:sz="0" w:space="0" w:color="D3D3D3"/>
            </w:tcBorders>
          </w:tcPr>
          <w:p w14:paraId="43733908" w14:textId="77777777" w:rsidR="008504A6" w:rsidRDefault="008504A6">
            <w:pPr>
              <w:keepNext/>
              <w:spacing w:after="60"/>
            </w:pPr>
          </w:p>
        </w:tc>
      </w:tr>
      <w:tr w:rsidR="008504A6" w14:paraId="19DA30FB"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392FCD"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DEB7941"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5D978BC7" w14:textId="77777777" w:rsidR="008504A6" w:rsidRDefault="00000000">
            <w:pPr>
              <w:keepNext/>
              <w:spacing w:after="60"/>
            </w:pPr>
            <w:r>
              <w:rPr>
                <w:rFonts w:ascii="Calibri" w:hAnsi="Calibri"/>
                <w:sz w:val="20"/>
              </w:rPr>
              <w:t>Kolmogorov-Smirnov homogeneity criterion</w:t>
            </w:r>
          </w:p>
        </w:tc>
      </w:tr>
      <w:tr w:rsidR="008504A6" w14:paraId="2D0DD23D"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95BEEF"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CAC80B"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6F691314" w14:textId="77777777" w:rsidR="008504A6" w:rsidRDefault="00000000">
            <w:pPr>
              <w:keepNext/>
              <w:spacing w:after="60"/>
            </w:pPr>
            <w:r>
              <w:rPr>
                <w:rFonts w:ascii="Calibri" w:hAnsi="Calibri"/>
                <w:sz w:val="20"/>
              </w:rPr>
              <w:t>Sample size of the Kolmogorov-Smirnov criterion</w:t>
            </w:r>
          </w:p>
        </w:tc>
      </w:tr>
      <w:tr w:rsidR="008504A6" w14:paraId="5110E951"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6473E43"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62C4A7B"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1C324F17" w14:textId="77777777" w:rsidR="008504A6" w:rsidRDefault="00000000">
            <w:pPr>
              <w:keepNext/>
              <w:spacing w:after="60"/>
            </w:pPr>
            <w:r>
              <w:rPr>
                <w:rFonts w:ascii="Calibri" w:hAnsi="Calibri"/>
                <w:sz w:val="20"/>
              </w:rPr>
              <w:t>Independence of sampling elements of the Kolmogorov-Smirnov criterion</w:t>
            </w:r>
          </w:p>
        </w:tc>
      </w:tr>
      <w:tr w:rsidR="008504A6" w14:paraId="45AC1CC5" w14:textId="77777777" w:rsidTr="008504A6">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D3989A" w14:textId="77777777" w:rsidR="008504A6" w:rsidRDefault="008504A6">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0920D0F" w14:textId="77777777" w:rsidR="008504A6" w:rsidRDefault="008504A6">
            <w:pPr>
              <w:keepNext/>
              <w:spacing w:after="60"/>
            </w:pPr>
          </w:p>
        </w:tc>
        <w:tc>
          <w:tcPr>
            <w:tcW w:w="0" w:type="auto"/>
            <w:tcBorders>
              <w:top w:val="single" w:sz="0" w:space="0" w:color="D3D3D3"/>
              <w:left w:val="single" w:sz="0" w:space="0" w:color="D3D3D3"/>
              <w:bottom w:val="single" w:sz="0" w:space="0" w:color="D3D3D3"/>
              <w:right w:val="single" w:sz="0" w:space="0" w:color="D3D3D3"/>
            </w:tcBorders>
          </w:tcPr>
          <w:p w14:paraId="1E0BCC5F" w14:textId="77777777" w:rsidR="008504A6" w:rsidRDefault="00000000">
            <w:pPr>
              <w:keepNext/>
              <w:spacing w:after="60"/>
            </w:pPr>
            <w:r>
              <w:rPr>
                <w:rFonts w:ascii="Calibri" w:hAnsi="Calibri"/>
                <w:sz w:val="20"/>
              </w:rPr>
              <w:t>Applicability of the Kolmogorov-Smirnov homogeneity criterion in practice</w:t>
            </w:r>
          </w:p>
        </w:tc>
      </w:tr>
    </w:tbl>
    <w:p w14:paraId="76D89D9C" w14:textId="77777777" w:rsidR="008504A6" w:rsidRDefault="00000000">
      <w:pPr>
        <w:pStyle w:val="Heading1"/>
      </w:pPr>
      <w:bookmarkStart w:id="16" w:name="grading-policy"/>
      <w:bookmarkStart w:id="17" w:name="_Toc184493148"/>
      <w:bookmarkEnd w:id="14"/>
      <w:r>
        <w:t>Grading Policy</w:t>
      </w:r>
      <w:bookmarkEnd w:id="17"/>
    </w:p>
    <w:p w14:paraId="6F236706" w14:textId="77777777" w:rsidR="008504A6" w:rsidRDefault="00000000">
      <w:pPr>
        <w:pStyle w:val="FirstParagraph"/>
      </w:pPr>
      <w:r>
        <w:t>The final course grade will be calculated as follows:</w:t>
      </w:r>
    </w:p>
    <w:tbl>
      <w:tblPr>
        <w:tblStyle w:val="Table"/>
        <w:tblW w:w="0" w:type="auto"/>
        <w:tblLook w:val="0020" w:firstRow="1" w:lastRow="0" w:firstColumn="0" w:lastColumn="0" w:noHBand="0" w:noVBand="0"/>
      </w:tblPr>
      <w:tblGrid>
        <w:gridCol w:w="3233"/>
        <w:gridCol w:w="1394"/>
      </w:tblGrid>
      <w:tr w:rsidR="008504A6" w14:paraId="612AAF08" w14:textId="77777777" w:rsidTr="008504A6">
        <w:trPr>
          <w:cnfStyle w:val="100000000000" w:firstRow="1" w:lastRow="0" w:firstColumn="0" w:lastColumn="0" w:oddVBand="0" w:evenVBand="0" w:oddHBand="0" w:evenHBand="0" w:firstRowFirstColumn="0" w:firstRowLastColumn="0" w:lastRowFirstColumn="0" w:lastRowLastColumn="0"/>
          <w:tblHeader/>
        </w:trPr>
        <w:tc>
          <w:tcPr>
            <w:tcW w:w="0" w:type="auto"/>
          </w:tcPr>
          <w:p w14:paraId="3C344D09" w14:textId="77777777" w:rsidR="008504A6" w:rsidRDefault="00000000">
            <w:pPr>
              <w:pStyle w:val="Compact"/>
            </w:pPr>
            <w:r>
              <w:t>Category</w:t>
            </w:r>
          </w:p>
        </w:tc>
        <w:tc>
          <w:tcPr>
            <w:tcW w:w="0" w:type="auto"/>
          </w:tcPr>
          <w:p w14:paraId="3D7C35DA" w14:textId="77777777" w:rsidR="008504A6" w:rsidRDefault="00000000">
            <w:pPr>
              <w:pStyle w:val="Compact"/>
            </w:pPr>
            <w:r>
              <w:t>Percentage</w:t>
            </w:r>
          </w:p>
        </w:tc>
      </w:tr>
      <w:tr w:rsidR="008504A6" w14:paraId="57A0F387" w14:textId="77777777">
        <w:tc>
          <w:tcPr>
            <w:tcW w:w="0" w:type="auto"/>
          </w:tcPr>
          <w:p w14:paraId="3D89A0A5" w14:textId="77777777" w:rsidR="008504A6" w:rsidRDefault="00000000">
            <w:pPr>
              <w:pStyle w:val="Compact"/>
            </w:pPr>
            <w:r>
              <w:t>Attendance and participation</w:t>
            </w:r>
          </w:p>
        </w:tc>
        <w:tc>
          <w:tcPr>
            <w:tcW w:w="0" w:type="auto"/>
          </w:tcPr>
          <w:p w14:paraId="63E4B281" w14:textId="77777777" w:rsidR="008504A6" w:rsidRDefault="00000000">
            <w:pPr>
              <w:pStyle w:val="Compact"/>
            </w:pPr>
            <w:r>
              <w:t>5%</w:t>
            </w:r>
          </w:p>
        </w:tc>
      </w:tr>
      <w:tr w:rsidR="008504A6" w14:paraId="5EB23FB4" w14:textId="77777777">
        <w:tc>
          <w:tcPr>
            <w:tcW w:w="0" w:type="auto"/>
          </w:tcPr>
          <w:p w14:paraId="54AB54C3" w14:textId="77777777" w:rsidR="008504A6" w:rsidRDefault="00000000">
            <w:pPr>
              <w:pStyle w:val="Compact"/>
            </w:pPr>
            <w:r>
              <w:t>Labs</w:t>
            </w:r>
          </w:p>
        </w:tc>
        <w:tc>
          <w:tcPr>
            <w:tcW w:w="0" w:type="auto"/>
          </w:tcPr>
          <w:p w14:paraId="4BDFAB0F" w14:textId="77777777" w:rsidR="008504A6" w:rsidRDefault="00000000">
            <w:pPr>
              <w:pStyle w:val="Compact"/>
            </w:pPr>
            <w:r>
              <w:t>50%</w:t>
            </w:r>
          </w:p>
        </w:tc>
      </w:tr>
      <w:tr w:rsidR="008504A6" w14:paraId="0F23291F" w14:textId="77777777">
        <w:tc>
          <w:tcPr>
            <w:tcW w:w="0" w:type="auto"/>
          </w:tcPr>
          <w:p w14:paraId="7742D3C0" w14:textId="77777777" w:rsidR="008504A6" w:rsidRDefault="00000000">
            <w:pPr>
              <w:pStyle w:val="Compact"/>
            </w:pPr>
            <w:r>
              <w:t>Projects</w:t>
            </w:r>
          </w:p>
        </w:tc>
        <w:tc>
          <w:tcPr>
            <w:tcW w:w="0" w:type="auto"/>
          </w:tcPr>
          <w:p w14:paraId="59C25426" w14:textId="77777777" w:rsidR="008504A6" w:rsidRDefault="00000000">
            <w:pPr>
              <w:pStyle w:val="Compact"/>
            </w:pPr>
            <w:r>
              <w:t>50%</w:t>
            </w:r>
          </w:p>
        </w:tc>
      </w:tr>
    </w:tbl>
    <w:p w14:paraId="52ED52A4" w14:textId="77777777" w:rsidR="008504A6" w:rsidRDefault="00000000">
      <w:pPr>
        <w:pStyle w:val="Heading2"/>
      </w:pPr>
      <w:bookmarkStart w:id="18" w:name="attendance-and-participation"/>
      <w:bookmarkStart w:id="19" w:name="_Toc184493149"/>
      <w:r>
        <w:t>Attendance and participation</w:t>
      </w:r>
      <w:bookmarkEnd w:id="19"/>
    </w:p>
    <w:p w14:paraId="7588493F" w14:textId="77777777" w:rsidR="008504A6" w:rsidRDefault="00000000">
      <w:pPr>
        <w:pStyle w:val="FirstParagraph"/>
      </w:pPr>
      <w:r>
        <w:t>You are expected to be present at class meeting and actively participate in the discussion. While I might sometimes call on you during the class discussion, it is your responsibility to be an active participant without being called on.</w:t>
      </w:r>
    </w:p>
    <w:p w14:paraId="086EF6C4" w14:textId="77777777" w:rsidR="008504A6" w:rsidRDefault="00000000">
      <w:pPr>
        <w:pStyle w:val="BodyText"/>
      </w:pPr>
      <w:r>
        <w:t>If you attend at least 80% of the classes, you’ll get all available points for this component.</w:t>
      </w:r>
    </w:p>
    <w:p w14:paraId="23FD80DE" w14:textId="77777777" w:rsidR="008504A6" w:rsidRDefault="00000000">
      <w:pPr>
        <w:pStyle w:val="Heading2"/>
      </w:pPr>
      <w:bookmarkStart w:id="20" w:name="labs"/>
      <w:bookmarkStart w:id="21" w:name="_Toc184493150"/>
      <w:bookmarkEnd w:id="18"/>
      <w:r>
        <w:lastRenderedPageBreak/>
        <w:t>Labs</w:t>
      </w:r>
      <w:bookmarkEnd w:id="21"/>
    </w:p>
    <w:p w14:paraId="4F4578F3" w14:textId="77777777" w:rsidR="008504A6" w:rsidRDefault="00000000">
      <w:pPr>
        <w:pStyle w:val="FirstParagraph"/>
      </w:pPr>
      <w:r>
        <w:t>In labs, you will apply the concepts discussed in lecture to various data analysis scenarios. Labs will focus on both computation and conceptualization. Lab assignments will be completed using Quarto and submitted as PDF/Word/HTML. While you may collaborate with others on lab assignments, your final solution should be your own.</w:t>
      </w:r>
    </w:p>
    <w:p w14:paraId="373DD3E0" w14:textId="77777777" w:rsidR="008504A6" w:rsidRDefault="00000000">
      <w:pPr>
        <w:pStyle w:val="Heading2"/>
      </w:pPr>
      <w:bookmarkStart w:id="22" w:name="projects"/>
      <w:bookmarkStart w:id="23" w:name="_Toc184493151"/>
      <w:bookmarkEnd w:id="20"/>
      <w:r>
        <w:t>Projects</w:t>
      </w:r>
      <w:bookmarkEnd w:id="23"/>
    </w:p>
    <w:p w14:paraId="59F60ACB" w14:textId="77777777" w:rsidR="008504A6" w:rsidRDefault="00000000">
      <w:pPr>
        <w:pStyle w:val="FirstParagraph"/>
      </w:pPr>
      <w:r>
        <w:t>The purpose of the project is to apply what you’ve learned throughout the semester to analyze an interesting data-driven research question. The project will be completed with in teams.</w:t>
      </w:r>
    </w:p>
    <w:p w14:paraId="4F090674" w14:textId="77777777" w:rsidR="008504A6" w:rsidRDefault="00000000">
      <w:pPr>
        <w:pStyle w:val="BodyText"/>
      </w:pPr>
      <w:r>
        <w:t>You cannot pass this course if you have not completed the project.</w:t>
      </w:r>
    </w:p>
    <w:p w14:paraId="284981E2" w14:textId="77777777" w:rsidR="008504A6" w:rsidRDefault="00000000">
      <w:pPr>
        <w:pStyle w:val="BodyText"/>
      </w:pPr>
      <w:r>
        <w:t>More information about the project will be provided during the semester.</w:t>
      </w:r>
    </w:p>
    <w:p w14:paraId="27088A9A" w14:textId="77777777" w:rsidR="008504A6" w:rsidRDefault="00000000">
      <w:pPr>
        <w:pStyle w:val="Heading2"/>
      </w:pPr>
      <w:bookmarkStart w:id="24" w:name="five-tips-for-success"/>
      <w:bookmarkStart w:id="25" w:name="_Toc184493152"/>
      <w:bookmarkEnd w:id="22"/>
      <w:r>
        <w:t>Five tips for success</w:t>
      </w:r>
      <w:bookmarkEnd w:id="25"/>
    </w:p>
    <w:p w14:paraId="0DBA0513" w14:textId="77777777" w:rsidR="008504A6" w:rsidRDefault="00000000">
      <w:pPr>
        <w:pStyle w:val="FirstParagraph"/>
      </w:pPr>
      <w:r>
        <w:t>Your success on this course depends very much on you and the effort you put into it. The course has been organized so that the burden of learning is on you. I will help you be providing you with materials and answering questions and setting a pace, but for this to work you must do the following:</w:t>
      </w:r>
    </w:p>
    <w:p w14:paraId="34615630" w14:textId="77777777" w:rsidR="008504A6" w:rsidRDefault="00000000">
      <w:pPr>
        <w:pStyle w:val="Compact"/>
        <w:numPr>
          <w:ilvl w:val="0"/>
          <w:numId w:val="14"/>
        </w:numPr>
      </w:pPr>
      <w:r>
        <w:t>Complete all the preparation work before class.</w:t>
      </w:r>
    </w:p>
    <w:p w14:paraId="15343054" w14:textId="77777777" w:rsidR="008504A6" w:rsidRDefault="00000000">
      <w:pPr>
        <w:pStyle w:val="Compact"/>
        <w:numPr>
          <w:ilvl w:val="0"/>
          <w:numId w:val="14"/>
        </w:numPr>
      </w:pPr>
      <w:r>
        <w:t>Ask questions. As often as you can. In class, out of class. Ask me, ask your friends, ask the person sitting next to you. This will help you more than anything else. If you’re not sure about the lab, ask. If the reading is confusing, ask.</w:t>
      </w:r>
    </w:p>
    <w:p w14:paraId="0E2EC589" w14:textId="77777777" w:rsidR="008504A6" w:rsidRDefault="00000000">
      <w:pPr>
        <w:pStyle w:val="Compact"/>
        <w:numPr>
          <w:ilvl w:val="0"/>
          <w:numId w:val="14"/>
        </w:numPr>
      </w:pPr>
      <w:r>
        <w:t>Do the readings.</w:t>
      </w:r>
    </w:p>
    <w:p w14:paraId="335CC308" w14:textId="77777777" w:rsidR="008504A6" w:rsidRDefault="00000000">
      <w:pPr>
        <w:pStyle w:val="Compact"/>
        <w:numPr>
          <w:ilvl w:val="0"/>
          <w:numId w:val="14"/>
        </w:numPr>
      </w:pPr>
      <w:r>
        <w:t>Do the lab. The earlier you start, the better. It’s not enough to just mechanically plow through the exercises. You should ask yourself how these exercises relate to earlier material, and imagine how they might be changed.</w:t>
      </w:r>
    </w:p>
    <w:p w14:paraId="08B2CE78" w14:textId="77777777" w:rsidR="008504A6" w:rsidRDefault="00000000">
      <w:pPr>
        <w:pStyle w:val="Compact"/>
        <w:numPr>
          <w:ilvl w:val="0"/>
          <w:numId w:val="14"/>
        </w:numPr>
      </w:pPr>
      <w:r>
        <w:t>Don’t procrastinate. The content builds upon what was taught in previous weeks, so if something is confusing to you in Week 2, Week 3 will become more confusing, Week 4 even worse, etc.</w:t>
      </w:r>
    </w:p>
    <w:p w14:paraId="4EA78CC9" w14:textId="77777777" w:rsidR="008504A6" w:rsidRDefault="00000000">
      <w:pPr>
        <w:pStyle w:val="Heading1"/>
      </w:pPr>
      <w:bookmarkStart w:id="26" w:name="academic-integrity-warning"/>
      <w:bookmarkStart w:id="27" w:name="_Toc184493153"/>
      <w:bookmarkEnd w:id="16"/>
      <w:bookmarkEnd w:id="24"/>
      <w:r>
        <w:t>Academic integrity warning</w:t>
      </w:r>
      <w:bookmarkEnd w:id="27"/>
    </w:p>
    <w:p w14:paraId="0CD0E7E5" w14:textId="77777777" w:rsidR="008504A6" w:rsidRDefault="00000000">
      <w:pPr>
        <w:pStyle w:val="FirstParagraph"/>
      </w:pPr>
      <w:r>
        <w:t xml:space="preserve">Academic integrity is highly valued by the KSE community and its vast majority of students. We have a zero-tolerance policy towards academic plagiarism, self-plagiarism, fabrication, falsification, cheating, deception, bribery and other types of academic integrity violations. Due to the highly competitive nature of the programmes, all students must be treated equally. Even a single case of violation of academic integrity is a serious misdemeanour that may lead to unjust redistribution of grades and, consequently, overall rankings, possible grants, fee reductions, and other merit-based awards. Therefore, </w:t>
      </w:r>
      <w:r>
        <w:lastRenderedPageBreak/>
        <w:t>penalties may vary from receiving zero points or a negative grade for an assignment to expulsion of the student from KSE, depending on the severity of the case and might include additional consequences such as deprivation of scholarships, financial assistance etc. All the rules and procedures regarding academic integrity are stated in the KSE Code of Academic Integrity. Before enrolling in this course, students must be aware of and abide by the KSE Code of Academic Integrity.</w:t>
      </w:r>
    </w:p>
    <w:p w14:paraId="455CECBF" w14:textId="77777777" w:rsidR="008504A6" w:rsidRDefault="00000000">
      <w:pPr>
        <w:pStyle w:val="Heading2"/>
      </w:pPr>
      <w:bookmarkStart w:id="28" w:name="academic-honesty"/>
      <w:bookmarkStart w:id="29" w:name="_Toc184493154"/>
      <w:r>
        <w:t>Academic honesty</w:t>
      </w:r>
      <w:bookmarkEnd w:id="29"/>
    </w:p>
    <w:p w14:paraId="18F329D7" w14:textId="77777777" w:rsidR="008504A6" w:rsidRDefault="00000000">
      <w:pPr>
        <w:pStyle w:val="FirstParagraph"/>
      </w:pPr>
      <w:r>
        <w:rPr>
          <w:b/>
          <w:bCs/>
        </w:rPr>
        <w:t>TL;DR: Don’t cheat!</w:t>
      </w:r>
    </w:p>
    <w:p w14:paraId="4398D766" w14:textId="77777777" w:rsidR="008504A6" w:rsidRDefault="00000000">
      <w:pPr>
        <w:pStyle w:val="BodyText"/>
      </w:pPr>
      <w:r>
        <w:t>Please abide by the following as you work on assignments in this course:</w:t>
      </w:r>
    </w:p>
    <w:p w14:paraId="598C4A08" w14:textId="77777777" w:rsidR="008504A6" w:rsidRDefault="00000000">
      <w:pPr>
        <w:pStyle w:val="Compact"/>
        <w:numPr>
          <w:ilvl w:val="0"/>
          <w:numId w:val="15"/>
        </w:numPr>
      </w:pPr>
      <w:r>
        <w:rPr>
          <w:b/>
          <w:bCs/>
        </w:rPr>
        <w:t>Collaboration</w:t>
      </w:r>
      <w:r>
        <w:t>: Only work that is clearly assigned as team work should be completed collaboratively.</w:t>
      </w:r>
    </w:p>
    <w:p w14:paraId="7600F6E9" w14:textId="77777777" w:rsidR="008504A6" w:rsidRDefault="00000000">
      <w:pPr>
        <w:pStyle w:val="Compact"/>
        <w:numPr>
          <w:ilvl w:val="1"/>
          <w:numId w:val="16"/>
        </w:numPr>
      </w:pPr>
      <w:r>
        <w:t>You may discuss lab assignments with other students; however, you may not directly share (or copy) code or write up with other students. For team assignments, you may collaborate freely within your team. You may discuss the assignment with other teams; however, you may not directly share (or copy) code or write up with another team. Unauthorized sharing (or copying) of the code or write up will be considered a violation for all students involved.</w:t>
      </w:r>
    </w:p>
    <w:p w14:paraId="1E0D38F7" w14:textId="77777777" w:rsidR="008504A6" w:rsidRDefault="00000000">
      <w:pPr>
        <w:pStyle w:val="Compact"/>
        <w:numPr>
          <w:ilvl w:val="1"/>
          <w:numId w:val="16"/>
        </w:numPr>
      </w:pPr>
      <w:r>
        <w:t>For the project, collaboration within teams is not only allowed, but expected. Communication between teams at a high level is also allowed however you may not share code or components of the project across teams.</w:t>
      </w:r>
    </w:p>
    <w:p w14:paraId="7C4F19FE" w14:textId="77777777" w:rsidR="008504A6" w:rsidRDefault="00000000">
      <w:pPr>
        <w:pStyle w:val="Compact"/>
        <w:numPr>
          <w:ilvl w:val="0"/>
          <w:numId w:val="15"/>
        </w:numPr>
      </w:pPr>
      <w:r>
        <w:rPr>
          <w:b/>
          <w:bCs/>
        </w:rPr>
        <w:t>Online resources</w:t>
      </w:r>
      <w:r>
        <w:t>: I am well aware that a huge volume of code is available on the web to solve any number of problems. Unless I explicitly tell you not to use something, the course’s policy is that you may make use of any online resources (e.g., StackOverflow) but you must explicitly cite where you obtained any code you directly use (or use as inspiration). Any recycled code that is discovered and is not explicitly cited will be treated as plagiarism.</w:t>
      </w:r>
    </w:p>
    <w:p w14:paraId="01A5234F" w14:textId="77777777" w:rsidR="008504A6" w:rsidRDefault="00000000">
      <w:pPr>
        <w:pStyle w:val="Compact"/>
        <w:numPr>
          <w:ilvl w:val="0"/>
          <w:numId w:val="15"/>
        </w:numPr>
      </w:pPr>
      <w:r>
        <w:rPr>
          <w:b/>
          <w:bCs/>
        </w:rPr>
        <w:t>Use of generative artificial intelligence (AI)</w:t>
      </w:r>
      <w:r>
        <w:t>: You should treat generative AI, such as ChatGPT, the same as other online resources. There are two guiding principles that govern how you can use AI in this course:</w:t>
      </w:r>
    </w:p>
    <w:p w14:paraId="37482EE5" w14:textId="77777777" w:rsidR="008504A6" w:rsidRDefault="00000000">
      <w:pPr>
        <w:pStyle w:val="Compact"/>
        <w:numPr>
          <w:ilvl w:val="1"/>
          <w:numId w:val="17"/>
        </w:numPr>
      </w:pPr>
      <w:r>
        <w:t>Cognitive dimension: Working with AI should not reduce your ability to think clearly. We will practice using AI to facilitate—rather than hinder—learning.</w:t>
      </w:r>
    </w:p>
    <w:p w14:paraId="673BCC93" w14:textId="77777777" w:rsidR="008504A6" w:rsidRDefault="00000000">
      <w:pPr>
        <w:pStyle w:val="Compact"/>
        <w:numPr>
          <w:ilvl w:val="1"/>
          <w:numId w:val="17"/>
        </w:numPr>
      </w:pPr>
      <w:r>
        <w:t>Ethical dimension: Students using AI should be transparent about their use and make sure it aligns with academic integrity.</w:t>
      </w:r>
    </w:p>
    <w:p w14:paraId="7C241058" w14:textId="77777777" w:rsidR="008504A6" w:rsidRDefault="00000000">
      <w:pPr>
        <w:pStyle w:val="Compact"/>
        <w:numPr>
          <w:ilvl w:val="1"/>
          <w:numId w:val="18"/>
        </w:numPr>
      </w:pPr>
      <w:r>
        <w:t>✅ AI tools for code: You may make use of the technology for coding examples on assignments; if you do so, you must explicitly cite where you obtained the code. Any recycled code that is discovered and is not explicitly cited will be treated as plagiarism. You may use these guidelines for citing AI-generated content.</w:t>
      </w:r>
    </w:p>
    <w:p w14:paraId="0E940438" w14:textId="77777777" w:rsidR="008504A6" w:rsidRDefault="00000000">
      <w:pPr>
        <w:pStyle w:val="Compact"/>
        <w:numPr>
          <w:ilvl w:val="1"/>
          <w:numId w:val="18"/>
        </w:numPr>
      </w:pPr>
      <w:r>
        <w:lastRenderedPageBreak/>
        <w:t>❌ AI tools for narrative: Unless instructed otherwise, you may not use generative AI to write narrative on assignments. In general, you may use generative AI as a resource as you complete assignments but not to answer the exercises for you.</w:t>
      </w:r>
    </w:p>
    <w:p w14:paraId="5F72A2BF" w14:textId="77777777" w:rsidR="008504A6" w:rsidRDefault="00000000">
      <w:pPr>
        <w:pStyle w:val="FirstParagraph"/>
      </w:pPr>
      <w:r>
        <w:t>You are ultimately responsible for the work you turn in; it should reflect your understanding of the course content.</w:t>
      </w:r>
    </w:p>
    <w:p w14:paraId="4BDA6163" w14:textId="77777777" w:rsidR="008504A6" w:rsidRDefault="00000000">
      <w:pPr>
        <w:pStyle w:val="Heading2"/>
      </w:pPr>
      <w:bookmarkStart w:id="30" w:name="late-work-extensions"/>
      <w:bookmarkStart w:id="31" w:name="_Toc184493155"/>
      <w:bookmarkEnd w:id="28"/>
      <w:r>
        <w:t>Late work &amp; extensions</w:t>
      </w:r>
      <w:bookmarkEnd w:id="31"/>
    </w:p>
    <w:p w14:paraId="13D6F14D" w14:textId="77777777" w:rsidR="008504A6" w:rsidRDefault="00000000">
      <w:pPr>
        <w:pStyle w:val="FirstParagraph"/>
      </w:pPr>
      <w:r>
        <w:t>The due dates for assignments are there to help you keep up with the course material and to ensure the teaching team can provide feedback within a timely manner. We understand that things come up periodically that could make it difficult to submit an assignment by the deadline.</w:t>
      </w:r>
    </w:p>
    <w:p w14:paraId="37F3E4C0" w14:textId="77777777" w:rsidR="008504A6" w:rsidRDefault="00000000">
      <w:pPr>
        <w:pStyle w:val="Compact"/>
        <w:numPr>
          <w:ilvl w:val="0"/>
          <w:numId w:val="19"/>
        </w:numPr>
      </w:pPr>
      <w:r>
        <w:t>Labs may be submitted up to 3 days late. There will be a 5% deduction for each 24-hour period the assignment is late.</w:t>
      </w:r>
    </w:p>
    <w:p w14:paraId="229B620F" w14:textId="77777777" w:rsidR="008504A6" w:rsidRDefault="00000000">
      <w:pPr>
        <w:pStyle w:val="Compact"/>
        <w:numPr>
          <w:ilvl w:val="0"/>
          <w:numId w:val="19"/>
        </w:numPr>
      </w:pPr>
      <w:r>
        <w:t>The late work policy for the project will be provided with the project instructions.</w:t>
      </w:r>
      <w:bookmarkEnd w:id="26"/>
      <w:bookmarkEnd w:id="30"/>
    </w:p>
    <w:sectPr w:rsidR="008504A6">
      <w:headerReference w:type="default" r:id="rId19"/>
      <w:pgSz w:w="12240" w:h="15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F5D7DA" w14:textId="77777777" w:rsidR="00D614F1" w:rsidRDefault="00D614F1" w:rsidP="00A047E0">
      <w:pPr>
        <w:spacing w:after="0"/>
      </w:pPr>
      <w:r>
        <w:separator/>
      </w:r>
    </w:p>
  </w:endnote>
  <w:endnote w:type="continuationSeparator" w:id="0">
    <w:p w14:paraId="16EBDAED" w14:textId="77777777" w:rsidR="00D614F1" w:rsidRDefault="00D614F1" w:rsidP="00A047E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794217" w14:textId="77777777" w:rsidR="00D614F1" w:rsidRDefault="00D614F1" w:rsidP="00A047E0">
      <w:pPr>
        <w:spacing w:after="0"/>
      </w:pPr>
      <w:r>
        <w:separator/>
      </w:r>
    </w:p>
  </w:footnote>
  <w:footnote w:type="continuationSeparator" w:id="0">
    <w:p w14:paraId="75159B77" w14:textId="77777777" w:rsidR="00D614F1" w:rsidRDefault="00D614F1" w:rsidP="00A047E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793A5" w14:textId="59606E7C" w:rsidR="00A047E0" w:rsidRDefault="00A047E0">
    <w:pPr>
      <w:pStyle w:val="Header"/>
    </w:pPr>
    <w:r w:rsidRPr="00A047E0">
      <w: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EB90B8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BA226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0B6CD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18230831">
    <w:abstractNumId w:val="0"/>
  </w:num>
  <w:num w:numId="2" w16cid:durableId="20804701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29797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61243980">
    <w:abstractNumId w:val="1"/>
  </w:num>
  <w:num w:numId="5" w16cid:durableId="1369406484">
    <w:abstractNumId w:val="1"/>
  </w:num>
  <w:num w:numId="6" w16cid:durableId="330722189">
    <w:abstractNumId w:val="1"/>
  </w:num>
  <w:num w:numId="7" w16cid:durableId="451941336">
    <w:abstractNumId w:val="1"/>
  </w:num>
  <w:num w:numId="8" w16cid:durableId="710568974">
    <w:abstractNumId w:val="1"/>
  </w:num>
  <w:num w:numId="9" w16cid:durableId="1265653064">
    <w:abstractNumId w:val="1"/>
  </w:num>
  <w:num w:numId="10" w16cid:durableId="1264143523">
    <w:abstractNumId w:val="1"/>
  </w:num>
  <w:num w:numId="11" w16cid:durableId="125778323">
    <w:abstractNumId w:val="1"/>
  </w:num>
  <w:num w:numId="12" w16cid:durableId="212041147">
    <w:abstractNumId w:val="1"/>
  </w:num>
  <w:num w:numId="13" w16cid:durableId="563951418">
    <w:abstractNumId w:val="1"/>
  </w:num>
  <w:num w:numId="14" w16cid:durableId="259917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32798680">
    <w:abstractNumId w:val="1"/>
  </w:num>
  <w:num w:numId="16" w16cid:durableId="1362166047">
    <w:abstractNumId w:val="1"/>
  </w:num>
  <w:num w:numId="17" w16cid:durableId="11389540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97413205">
    <w:abstractNumId w:val="1"/>
  </w:num>
  <w:num w:numId="19" w16cid:durableId="14891297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504A6"/>
    <w:rsid w:val="008504A6"/>
    <w:rsid w:val="00A047E0"/>
    <w:rsid w:val="00D614F1"/>
    <w:rsid w:val="00F103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1B3B1"/>
  <w15:docId w15:val="{0283AFDA-8B76-4E10-B211-8EFA05EA9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A047E0"/>
    <w:pPr>
      <w:spacing w:after="100"/>
    </w:pPr>
  </w:style>
  <w:style w:type="paragraph" w:styleId="TOC2">
    <w:name w:val="toc 2"/>
    <w:basedOn w:val="Normal"/>
    <w:next w:val="Normal"/>
    <w:autoRedefine/>
    <w:uiPriority w:val="39"/>
    <w:rsid w:val="00A047E0"/>
    <w:pPr>
      <w:spacing w:after="100"/>
      <w:ind w:left="240"/>
    </w:pPr>
  </w:style>
  <w:style w:type="paragraph" w:styleId="Header">
    <w:name w:val="header"/>
    <w:basedOn w:val="Normal"/>
    <w:link w:val="HeaderChar"/>
    <w:rsid w:val="00A047E0"/>
    <w:pPr>
      <w:tabs>
        <w:tab w:val="center" w:pos="4513"/>
        <w:tab w:val="right" w:pos="9026"/>
      </w:tabs>
      <w:spacing w:after="0"/>
    </w:pPr>
  </w:style>
  <w:style w:type="character" w:customStyle="1" w:styleId="HeaderChar">
    <w:name w:val="Header Char"/>
    <w:basedOn w:val="DefaultParagraphFont"/>
    <w:link w:val="Header"/>
    <w:rsid w:val="00A047E0"/>
  </w:style>
  <w:style w:type="paragraph" w:styleId="Footer">
    <w:name w:val="footer"/>
    <w:basedOn w:val="Normal"/>
    <w:link w:val="FooterChar"/>
    <w:rsid w:val="00A047E0"/>
    <w:pPr>
      <w:tabs>
        <w:tab w:val="center" w:pos="4513"/>
        <w:tab w:val="right" w:pos="9026"/>
      </w:tabs>
      <w:spacing w:after="0"/>
    </w:pPr>
  </w:style>
  <w:style w:type="character" w:customStyle="1" w:styleId="FooterChar">
    <w:name w:val="Footer Char"/>
    <w:basedOn w:val="DefaultParagraphFont"/>
    <w:link w:val="Footer"/>
    <w:rsid w:val="00A047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97268150">
      <w:bodyDiv w:val="1"/>
      <w:marLeft w:val="0"/>
      <w:marRight w:val="0"/>
      <w:marTop w:val="0"/>
      <w:marBottom w:val="0"/>
      <w:divBdr>
        <w:top w:val="none" w:sz="0" w:space="0" w:color="auto"/>
        <w:left w:val="none" w:sz="0" w:space="0" w:color="auto"/>
        <w:bottom w:val="none" w:sz="0" w:space="0" w:color="auto"/>
        <w:right w:val="none" w:sz="0" w:space="0" w:color="auto"/>
      </w:divBdr>
    </w:div>
    <w:div w:id="1586307177">
      <w:bodyDiv w:val="1"/>
      <w:marLeft w:val="0"/>
      <w:marRight w:val="0"/>
      <w:marTop w:val="0"/>
      <w:marBottom w:val="0"/>
      <w:divBdr>
        <w:top w:val="none" w:sz="0" w:space="0" w:color="auto"/>
        <w:left w:val="none" w:sz="0" w:space="0" w:color="auto"/>
        <w:bottom w:val="none" w:sz="0" w:space="0" w:color="auto"/>
        <w:right w:val="none" w:sz="0" w:space="0" w:color="auto"/>
      </w:divBdr>
    </w:div>
    <w:div w:id="1729062040">
      <w:bodyDiv w:val="1"/>
      <w:marLeft w:val="0"/>
      <w:marRight w:val="0"/>
      <w:marTop w:val="0"/>
      <w:marBottom w:val="0"/>
      <w:divBdr>
        <w:top w:val="none" w:sz="0" w:space="0" w:color="auto"/>
        <w:left w:val="none" w:sz="0" w:space="0" w:color="auto"/>
        <w:bottom w:val="none" w:sz="0" w:space="0" w:color="auto"/>
        <w:right w:val="none" w:sz="0" w:space="0" w:color="auto"/>
      </w:divBdr>
    </w:div>
    <w:div w:id="21277759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ingstatisticswithr.com/" TargetMode="External"/><Relationship Id="rId13" Type="http://schemas.openxmlformats.org/officeDocument/2006/relationships/hyperlink" Target="https://github.com/Aranaur" TargetMode="External"/><Relationship Id="rId18" Type="http://schemas.openxmlformats.org/officeDocument/2006/relationships/hyperlink" Target="https://iib.com.ua/en/o-nas/prepodavateli/item/5097-miroshnichenko-igor.htm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openintro.org/book/os/" TargetMode="External"/><Relationship Id="rId12" Type="http://schemas.openxmlformats.org/officeDocument/2006/relationships/hyperlink" Target="https://aranaur.rbind.io" TargetMode="External"/><Relationship Id="rId17" Type="http://schemas.openxmlformats.org/officeDocument/2006/relationships/hyperlink" Target="https://kneu.edu.ua/en/depts9/k_ekon_matematychn_modeljuvannja/vykladachi_kmm/Miroshnichenko.I.V/" TargetMode="External"/><Relationship Id="rId2" Type="http://schemas.openxmlformats.org/officeDocument/2006/relationships/styles" Target="styles.xml"/><Relationship Id="rId16" Type="http://schemas.openxmlformats.org/officeDocument/2006/relationships/hyperlink" Target="https://fit.knu.ua/archives/20460"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youtube.com/@datamirosh" TargetMode="External"/><Relationship Id="rId5" Type="http://schemas.openxmlformats.org/officeDocument/2006/relationships/footnotes" Target="footnotes.xml"/><Relationship Id="rId15" Type="http://schemas.openxmlformats.org/officeDocument/2006/relationships/hyperlink" Target="https://www.linkedin.com/in/ihormiroshnychenko/" TargetMode="External"/><Relationship Id="rId10" Type="http://schemas.openxmlformats.org/officeDocument/2006/relationships/hyperlink" Target="https://t.me/araprof"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mailto:imiroshnychenko@kse.org.u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2498</Words>
  <Characters>13894</Characters>
  <Application>Microsoft Office Word</Application>
  <DocSecurity>0</DocSecurity>
  <Lines>496</Lines>
  <Paragraphs>287</Paragraphs>
  <ScaleCrop>false</ScaleCrop>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Probability and Statistics</dc:title>
  <dc:creator/>
  <cp:keywords/>
  <cp:lastModifiedBy>Мірошниченко Ігор Вікторович</cp:lastModifiedBy>
  <cp:revision>2</cp:revision>
  <dcterms:created xsi:type="dcterms:W3CDTF">2024-12-03T12:16:00Z</dcterms:created>
  <dcterms:modified xsi:type="dcterms:W3CDTF">2024-12-07T17:47:00Z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2024/2025 Spring</vt:lpwstr>
  </property>
  <property fmtid="{D5CDD505-2E9C-101B-9397-08002B2CF9AE}" pid="8" name="toc-title">
    <vt:lpwstr>Table of contents</vt:lpwstr>
  </property>
  <property fmtid="{D5CDD505-2E9C-101B-9397-08002B2CF9AE}" pid="9" name="GrammarlyDocumentId">
    <vt:lpwstr>1cb5500bb6a53f702e135365e7fd6e35938e0a1b173c28f72a463bce78d39b3f</vt:lpwstr>
  </property>
</Properties>
</file>