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F5AF1" w:rsidRDefault="008F5AF1" w:rsidP="00BB0D7B">
      <w:pPr>
        <w:spacing w:line="480" w:lineRule="auto"/>
        <w:rPr>
          <w:rFonts w:ascii="Times New Roman" w:hAnsi="Times New Roman" w:cs="Times New Roman"/>
          <w:sz w:val="24"/>
          <w:szCs w:val="24"/>
        </w:rPr>
      </w:pPr>
    </w:p>
    <w:p w:rsidR="008F5AF1" w:rsidRDefault="008F5AF1" w:rsidP="008F5AF1">
      <w:pPr>
        <w:spacing w:line="480" w:lineRule="auto"/>
        <w:jc w:val="center"/>
        <w:rPr>
          <w:rFonts w:ascii="Times New Roman" w:hAnsi="Times New Roman" w:cs="Times New Roman"/>
          <w:sz w:val="24"/>
          <w:szCs w:val="24"/>
        </w:rPr>
      </w:pPr>
      <w:r>
        <w:rPr>
          <w:rFonts w:ascii="Times New Roman" w:hAnsi="Times New Roman" w:cs="Times New Roman"/>
          <w:sz w:val="24"/>
          <w:szCs w:val="24"/>
        </w:rPr>
        <w:t>Ramapo College</w:t>
      </w:r>
    </w:p>
    <w:p w:rsidR="008F5AF1" w:rsidRDefault="008F5AF1" w:rsidP="008F5AF1">
      <w:pPr>
        <w:spacing w:line="480" w:lineRule="auto"/>
        <w:jc w:val="center"/>
        <w:rPr>
          <w:rFonts w:ascii="Times New Roman" w:hAnsi="Times New Roman" w:cs="Times New Roman"/>
          <w:sz w:val="24"/>
          <w:szCs w:val="24"/>
        </w:rPr>
      </w:pPr>
    </w:p>
    <w:p w:rsidR="008F5AF1" w:rsidRDefault="008F5AF1" w:rsidP="008F5AF1">
      <w:pPr>
        <w:spacing w:line="480" w:lineRule="auto"/>
        <w:jc w:val="center"/>
        <w:rPr>
          <w:rFonts w:ascii="Times New Roman" w:hAnsi="Times New Roman" w:cs="Times New Roman"/>
          <w:sz w:val="24"/>
          <w:szCs w:val="24"/>
        </w:rPr>
      </w:pPr>
    </w:p>
    <w:p w:rsidR="008F5AF1" w:rsidRDefault="008F5AF1" w:rsidP="008F5AF1">
      <w:pPr>
        <w:spacing w:line="480" w:lineRule="auto"/>
        <w:jc w:val="center"/>
        <w:rPr>
          <w:rFonts w:ascii="Times New Roman" w:hAnsi="Times New Roman" w:cs="Times New Roman"/>
          <w:sz w:val="24"/>
          <w:szCs w:val="24"/>
        </w:rPr>
      </w:pPr>
    </w:p>
    <w:p w:rsidR="00BB0D7B" w:rsidRDefault="00BB0D7B" w:rsidP="008F5AF1">
      <w:pPr>
        <w:spacing w:line="480" w:lineRule="auto"/>
        <w:jc w:val="center"/>
        <w:rPr>
          <w:rFonts w:ascii="Times New Roman" w:hAnsi="Times New Roman" w:cs="Times New Roman"/>
          <w:sz w:val="24"/>
          <w:szCs w:val="24"/>
        </w:rPr>
      </w:pPr>
    </w:p>
    <w:p w:rsidR="008F5AF1" w:rsidRDefault="008F5AF1" w:rsidP="008F5AF1">
      <w:pPr>
        <w:spacing w:line="480" w:lineRule="auto"/>
        <w:jc w:val="center"/>
        <w:rPr>
          <w:rFonts w:ascii="Times New Roman" w:hAnsi="Times New Roman" w:cs="Times New Roman"/>
          <w:sz w:val="24"/>
          <w:szCs w:val="24"/>
        </w:rPr>
      </w:pPr>
    </w:p>
    <w:p w:rsidR="008F5AF1" w:rsidRDefault="008F5AF1" w:rsidP="008F5AF1">
      <w:pPr>
        <w:spacing w:line="480" w:lineRule="auto"/>
        <w:jc w:val="center"/>
        <w:rPr>
          <w:rFonts w:ascii="Times New Roman" w:hAnsi="Times New Roman" w:cs="Times New Roman"/>
          <w:sz w:val="24"/>
          <w:szCs w:val="24"/>
        </w:rPr>
      </w:pPr>
      <w:r>
        <w:rPr>
          <w:rFonts w:ascii="Times New Roman" w:hAnsi="Times New Roman" w:cs="Times New Roman"/>
          <w:sz w:val="24"/>
          <w:szCs w:val="24"/>
        </w:rPr>
        <w:t>Virus Protein Interactions in Plants Database</w:t>
      </w:r>
    </w:p>
    <w:p w:rsidR="008F5AF1" w:rsidRDefault="008F5AF1" w:rsidP="008F5AF1">
      <w:pPr>
        <w:spacing w:line="480" w:lineRule="auto"/>
        <w:jc w:val="center"/>
        <w:rPr>
          <w:rFonts w:ascii="Times New Roman" w:hAnsi="Times New Roman" w:cs="Times New Roman"/>
          <w:sz w:val="24"/>
          <w:szCs w:val="24"/>
        </w:rPr>
      </w:pPr>
      <w:r>
        <w:rPr>
          <w:rFonts w:ascii="Times New Roman" w:hAnsi="Times New Roman" w:cs="Times New Roman"/>
          <w:sz w:val="24"/>
          <w:szCs w:val="24"/>
        </w:rPr>
        <w:t>Final Report</w:t>
      </w:r>
    </w:p>
    <w:p w:rsidR="008F5AF1" w:rsidRDefault="008F5AF1" w:rsidP="008F5AF1">
      <w:pPr>
        <w:spacing w:line="480" w:lineRule="auto"/>
        <w:rPr>
          <w:rFonts w:ascii="Times New Roman" w:hAnsi="Times New Roman" w:cs="Times New Roman"/>
          <w:sz w:val="24"/>
          <w:szCs w:val="24"/>
        </w:rPr>
      </w:pPr>
    </w:p>
    <w:p w:rsidR="008F5AF1" w:rsidRDefault="008F5AF1" w:rsidP="008F5AF1">
      <w:pPr>
        <w:spacing w:line="480" w:lineRule="auto"/>
        <w:jc w:val="center"/>
        <w:rPr>
          <w:rFonts w:ascii="Times New Roman" w:hAnsi="Times New Roman" w:cs="Times New Roman"/>
          <w:sz w:val="24"/>
          <w:szCs w:val="24"/>
        </w:rPr>
      </w:pPr>
    </w:p>
    <w:p w:rsidR="008F5AF1" w:rsidRDefault="008F5AF1" w:rsidP="008F5AF1">
      <w:pPr>
        <w:spacing w:line="480" w:lineRule="auto"/>
        <w:jc w:val="center"/>
        <w:rPr>
          <w:rFonts w:ascii="Times New Roman" w:hAnsi="Times New Roman" w:cs="Times New Roman"/>
          <w:sz w:val="24"/>
          <w:szCs w:val="24"/>
        </w:rPr>
      </w:pPr>
    </w:p>
    <w:p w:rsidR="008F5AF1" w:rsidRDefault="008F5AF1" w:rsidP="008F5AF1">
      <w:pPr>
        <w:spacing w:line="480" w:lineRule="auto"/>
        <w:jc w:val="center"/>
        <w:rPr>
          <w:rFonts w:ascii="Times New Roman" w:hAnsi="Times New Roman" w:cs="Times New Roman"/>
          <w:sz w:val="24"/>
          <w:szCs w:val="24"/>
        </w:rPr>
      </w:pPr>
    </w:p>
    <w:p w:rsidR="008F5AF1" w:rsidRDefault="008F5AF1" w:rsidP="008F5AF1">
      <w:pPr>
        <w:spacing w:line="480" w:lineRule="auto"/>
        <w:jc w:val="center"/>
        <w:rPr>
          <w:rFonts w:ascii="Times New Roman" w:hAnsi="Times New Roman" w:cs="Times New Roman"/>
          <w:sz w:val="24"/>
          <w:szCs w:val="24"/>
        </w:rPr>
      </w:pPr>
      <w:proofErr w:type="spellStart"/>
      <w:r>
        <w:rPr>
          <w:rFonts w:ascii="Times New Roman" w:hAnsi="Times New Roman" w:cs="Times New Roman"/>
          <w:sz w:val="24"/>
          <w:szCs w:val="24"/>
        </w:rPr>
        <w:t>Ritwik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Katiyar</w:t>
      </w:r>
      <w:proofErr w:type="spellEnd"/>
    </w:p>
    <w:p w:rsidR="008F5AF1" w:rsidRDefault="008F5AF1" w:rsidP="008F5AF1">
      <w:pPr>
        <w:spacing w:line="480" w:lineRule="auto"/>
        <w:jc w:val="center"/>
        <w:rPr>
          <w:rFonts w:ascii="Times New Roman" w:hAnsi="Times New Roman" w:cs="Times New Roman"/>
          <w:sz w:val="24"/>
          <w:szCs w:val="24"/>
        </w:rPr>
      </w:pPr>
      <w:r>
        <w:rPr>
          <w:rFonts w:ascii="Times New Roman" w:hAnsi="Times New Roman" w:cs="Times New Roman"/>
          <w:sz w:val="24"/>
          <w:szCs w:val="24"/>
        </w:rPr>
        <w:t>Advanced Bioinformatics</w:t>
      </w:r>
    </w:p>
    <w:p w:rsidR="008F5AF1" w:rsidRDefault="008F5AF1" w:rsidP="008F5AF1">
      <w:pPr>
        <w:spacing w:line="480" w:lineRule="auto"/>
        <w:jc w:val="center"/>
        <w:rPr>
          <w:rFonts w:ascii="Times New Roman" w:hAnsi="Times New Roman" w:cs="Times New Roman"/>
          <w:sz w:val="24"/>
          <w:szCs w:val="24"/>
        </w:rPr>
      </w:pPr>
      <w:r>
        <w:rPr>
          <w:rFonts w:ascii="Times New Roman" w:hAnsi="Times New Roman" w:cs="Times New Roman"/>
          <w:sz w:val="24"/>
          <w:szCs w:val="24"/>
        </w:rPr>
        <w:t>Dr. Stuart</w:t>
      </w:r>
    </w:p>
    <w:p w:rsidR="008F5AF1" w:rsidRDefault="008F5AF1" w:rsidP="008F5AF1">
      <w:pPr>
        <w:spacing w:line="480" w:lineRule="auto"/>
        <w:jc w:val="center"/>
        <w:rPr>
          <w:rFonts w:ascii="Times New Roman" w:hAnsi="Times New Roman" w:cs="Times New Roman"/>
          <w:sz w:val="24"/>
          <w:szCs w:val="24"/>
        </w:rPr>
      </w:pPr>
      <w:r>
        <w:rPr>
          <w:rFonts w:ascii="Times New Roman" w:hAnsi="Times New Roman" w:cs="Times New Roman"/>
          <w:sz w:val="24"/>
          <w:szCs w:val="24"/>
        </w:rPr>
        <w:t>10</w:t>
      </w:r>
      <w:r w:rsidRPr="008F16B3">
        <w:rPr>
          <w:rFonts w:ascii="Times New Roman" w:hAnsi="Times New Roman" w:cs="Times New Roman"/>
          <w:sz w:val="24"/>
          <w:szCs w:val="24"/>
          <w:vertAlign w:val="superscript"/>
        </w:rPr>
        <w:t>th</w:t>
      </w:r>
      <w:r>
        <w:rPr>
          <w:rFonts w:ascii="Times New Roman" w:hAnsi="Times New Roman" w:cs="Times New Roman"/>
          <w:sz w:val="24"/>
          <w:szCs w:val="24"/>
        </w:rPr>
        <w:t xml:space="preserve"> May 2019</w:t>
      </w:r>
    </w:p>
    <w:p w:rsidR="00802E66" w:rsidRPr="009236F2" w:rsidRDefault="00C763A8" w:rsidP="00C763A8">
      <w:pPr>
        <w:jc w:val="center"/>
        <w:rPr>
          <w:rFonts w:ascii="Times New Roman" w:hAnsi="Times New Roman" w:cs="Times New Roman"/>
          <w:sz w:val="28"/>
          <w:szCs w:val="28"/>
        </w:rPr>
      </w:pPr>
      <w:r w:rsidRPr="009236F2">
        <w:rPr>
          <w:rFonts w:ascii="Times New Roman" w:hAnsi="Times New Roman" w:cs="Times New Roman"/>
          <w:sz w:val="28"/>
          <w:szCs w:val="28"/>
        </w:rPr>
        <w:lastRenderedPageBreak/>
        <w:t>Abstract</w:t>
      </w:r>
    </w:p>
    <w:p w:rsidR="00387E11" w:rsidRDefault="00387E11" w:rsidP="002976CA">
      <w:pPr>
        <w:spacing w:line="480" w:lineRule="auto"/>
        <w:rPr>
          <w:rFonts w:ascii="Times New Roman" w:hAnsi="Times New Roman" w:cs="Times New Roman"/>
          <w:sz w:val="24"/>
          <w:szCs w:val="24"/>
        </w:rPr>
      </w:pPr>
      <w:r>
        <w:rPr>
          <w:rFonts w:ascii="Times New Roman" w:hAnsi="Times New Roman" w:cs="Times New Roman"/>
          <w:sz w:val="24"/>
          <w:szCs w:val="24"/>
        </w:rPr>
        <w:tab/>
      </w:r>
      <w:r w:rsidR="008F5AF1">
        <w:rPr>
          <w:rFonts w:ascii="Times New Roman" w:hAnsi="Times New Roman" w:cs="Times New Roman"/>
          <w:sz w:val="24"/>
          <w:szCs w:val="24"/>
        </w:rPr>
        <w:t>Viral proteins and viral Si</w:t>
      </w:r>
      <w:r w:rsidR="002976CA">
        <w:rPr>
          <w:rFonts w:ascii="Times New Roman" w:hAnsi="Times New Roman" w:cs="Times New Roman"/>
          <w:sz w:val="24"/>
          <w:szCs w:val="24"/>
        </w:rPr>
        <w:t xml:space="preserve">-RNA’s </w:t>
      </w:r>
      <w:r w:rsidR="008F5AF1">
        <w:rPr>
          <w:rFonts w:ascii="Times New Roman" w:hAnsi="Times New Roman" w:cs="Times New Roman"/>
          <w:sz w:val="24"/>
          <w:szCs w:val="24"/>
        </w:rPr>
        <w:t xml:space="preserve">(Small interfering RNA’s) </w:t>
      </w:r>
      <w:r w:rsidR="002976CA">
        <w:rPr>
          <w:rFonts w:ascii="Times New Roman" w:hAnsi="Times New Roman" w:cs="Times New Roman"/>
          <w:sz w:val="24"/>
          <w:szCs w:val="24"/>
        </w:rPr>
        <w:t>are important to understand in order to come up with ways to counteract viruses. Hence, a database which could record viral proteins along with the type of host the virus infects could prove beneficial in understanding what the viruses are capable of and thereby giving a step ahead against counteracting viruses and protecting agricultural crops for viral diseases.</w:t>
      </w:r>
    </w:p>
    <w:p w:rsidR="002976CA" w:rsidRDefault="002976CA" w:rsidP="002976CA">
      <w:pPr>
        <w:spacing w:line="480" w:lineRule="auto"/>
        <w:rPr>
          <w:rFonts w:ascii="Times New Roman" w:hAnsi="Times New Roman" w:cs="Times New Roman"/>
          <w:sz w:val="24"/>
          <w:szCs w:val="24"/>
        </w:rPr>
      </w:pPr>
    </w:p>
    <w:p w:rsidR="002976CA" w:rsidRDefault="002976CA" w:rsidP="002976CA">
      <w:pPr>
        <w:spacing w:line="480" w:lineRule="auto"/>
        <w:rPr>
          <w:rFonts w:ascii="Times New Roman" w:hAnsi="Times New Roman" w:cs="Times New Roman"/>
          <w:sz w:val="24"/>
          <w:szCs w:val="24"/>
        </w:rPr>
      </w:pPr>
    </w:p>
    <w:p w:rsidR="002976CA" w:rsidRDefault="002976CA" w:rsidP="002976CA">
      <w:pPr>
        <w:spacing w:line="480" w:lineRule="auto"/>
        <w:rPr>
          <w:rFonts w:ascii="Times New Roman" w:hAnsi="Times New Roman" w:cs="Times New Roman"/>
          <w:sz w:val="24"/>
          <w:szCs w:val="24"/>
        </w:rPr>
      </w:pPr>
    </w:p>
    <w:p w:rsidR="002976CA" w:rsidRDefault="002976CA" w:rsidP="002976CA">
      <w:pPr>
        <w:spacing w:line="480" w:lineRule="auto"/>
        <w:rPr>
          <w:rFonts w:ascii="Times New Roman" w:hAnsi="Times New Roman" w:cs="Times New Roman"/>
          <w:sz w:val="24"/>
          <w:szCs w:val="24"/>
        </w:rPr>
      </w:pPr>
    </w:p>
    <w:p w:rsidR="002976CA" w:rsidRDefault="002976CA" w:rsidP="002976CA">
      <w:pPr>
        <w:spacing w:line="480" w:lineRule="auto"/>
        <w:rPr>
          <w:rFonts w:ascii="Times New Roman" w:hAnsi="Times New Roman" w:cs="Times New Roman"/>
          <w:sz w:val="24"/>
          <w:szCs w:val="24"/>
        </w:rPr>
      </w:pPr>
    </w:p>
    <w:p w:rsidR="002976CA" w:rsidRDefault="002976CA" w:rsidP="002976CA">
      <w:pPr>
        <w:spacing w:line="480" w:lineRule="auto"/>
        <w:rPr>
          <w:rFonts w:ascii="Times New Roman" w:hAnsi="Times New Roman" w:cs="Times New Roman"/>
          <w:sz w:val="24"/>
          <w:szCs w:val="24"/>
        </w:rPr>
      </w:pPr>
    </w:p>
    <w:p w:rsidR="002976CA" w:rsidRDefault="002976CA" w:rsidP="002976CA">
      <w:pPr>
        <w:spacing w:line="480" w:lineRule="auto"/>
        <w:rPr>
          <w:rFonts w:ascii="Times New Roman" w:hAnsi="Times New Roman" w:cs="Times New Roman"/>
          <w:sz w:val="24"/>
          <w:szCs w:val="24"/>
        </w:rPr>
      </w:pPr>
    </w:p>
    <w:p w:rsidR="002976CA" w:rsidRDefault="002976CA" w:rsidP="002976CA">
      <w:pPr>
        <w:spacing w:line="480" w:lineRule="auto"/>
        <w:rPr>
          <w:rFonts w:ascii="Times New Roman" w:hAnsi="Times New Roman" w:cs="Times New Roman"/>
          <w:sz w:val="24"/>
          <w:szCs w:val="24"/>
        </w:rPr>
      </w:pPr>
    </w:p>
    <w:p w:rsidR="002976CA" w:rsidRDefault="002976CA" w:rsidP="002976CA">
      <w:pPr>
        <w:spacing w:line="480" w:lineRule="auto"/>
        <w:rPr>
          <w:rFonts w:ascii="Times New Roman" w:hAnsi="Times New Roman" w:cs="Times New Roman"/>
          <w:sz w:val="24"/>
          <w:szCs w:val="24"/>
        </w:rPr>
      </w:pPr>
    </w:p>
    <w:p w:rsidR="002976CA" w:rsidRDefault="002976CA" w:rsidP="002976CA">
      <w:pPr>
        <w:spacing w:line="480" w:lineRule="auto"/>
        <w:rPr>
          <w:rFonts w:ascii="Times New Roman" w:hAnsi="Times New Roman" w:cs="Times New Roman"/>
          <w:sz w:val="24"/>
          <w:szCs w:val="24"/>
        </w:rPr>
      </w:pPr>
    </w:p>
    <w:p w:rsidR="002976CA" w:rsidRDefault="002976CA" w:rsidP="002976CA">
      <w:pPr>
        <w:spacing w:line="480" w:lineRule="auto"/>
        <w:rPr>
          <w:rFonts w:ascii="Times New Roman" w:hAnsi="Times New Roman" w:cs="Times New Roman"/>
          <w:sz w:val="24"/>
          <w:szCs w:val="24"/>
        </w:rPr>
      </w:pPr>
    </w:p>
    <w:p w:rsidR="002976CA" w:rsidRDefault="002976CA" w:rsidP="002976CA">
      <w:pPr>
        <w:spacing w:line="480" w:lineRule="auto"/>
        <w:rPr>
          <w:rFonts w:ascii="Times New Roman" w:hAnsi="Times New Roman" w:cs="Times New Roman"/>
          <w:sz w:val="24"/>
          <w:szCs w:val="24"/>
        </w:rPr>
      </w:pPr>
    </w:p>
    <w:p w:rsidR="002976CA" w:rsidRPr="00C763A8" w:rsidRDefault="002976CA" w:rsidP="002976CA">
      <w:pPr>
        <w:spacing w:line="480" w:lineRule="auto"/>
        <w:rPr>
          <w:rFonts w:ascii="Times New Roman" w:hAnsi="Times New Roman" w:cs="Times New Roman"/>
          <w:sz w:val="24"/>
          <w:szCs w:val="24"/>
        </w:rPr>
      </w:pPr>
    </w:p>
    <w:p w:rsidR="00387E11" w:rsidRPr="009236F2" w:rsidRDefault="00C763A8" w:rsidP="00216F0C">
      <w:pPr>
        <w:spacing w:line="480" w:lineRule="auto"/>
        <w:jc w:val="center"/>
        <w:rPr>
          <w:rFonts w:ascii="Times New Roman" w:hAnsi="Times New Roman" w:cs="Times New Roman"/>
          <w:sz w:val="28"/>
          <w:szCs w:val="28"/>
        </w:rPr>
      </w:pPr>
      <w:r w:rsidRPr="009236F2">
        <w:rPr>
          <w:rFonts w:ascii="Times New Roman" w:hAnsi="Times New Roman" w:cs="Times New Roman"/>
          <w:sz w:val="28"/>
          <w:szCs w:val="28"/>
        </w:rPr>
        <w:lastRenderedPageBreak/>
        <w:t>Introduction</w:t>
      </w:r>
      <w:r w:rsidR="002D25C2" w:rsidRPr="009236F2">
        <w:rPr>
          <w:rFonts w:ascii="Times New Roman" w:hAnsi="Times New Roman" w:cs="Times New Roman"/>
          <w:sz w:val="28"/>
          <w:szCs w:val="28"/>
        </w:rPr>
        <w:t xml:space="preserve"> &amp; Background</w:t>
      </w:r>
    </w:p>
    <w:p w:rsidR="00AC554B" w:rsidRDefault="00C763A8" w:rsidP="00AC554B">
      <w:pPr>
        <w:spacing w:line="480" w:lineRule="auto"/>
        <w:rPr>
          <w:rFonts w:ascii="Times New Roman" w:hAnsi="Times New Roman" w:cs="Times New Roman"/>
          <w:sz w:val="24"/>
          <w:szCs w:val="24"/>
        </w:rPr>
      </w:pPr>
      <w:r>
        <w:rPr>
          <w:rFonts w:ascii="Times New Roman" w:hAnsi="Times New Roman" w:cs="Times New Roman"/>
          <w:sz w:val="24"/>
          <w:szCs w:val="24"/>
        </w:rPr>
        <w:tab/>
      </w:r>
      <w:r w:rsidR="000A1724">
        <w:rPr>
          <w:rFonts w:ascii="Times New Roman" w:hAnsi="Times New Roman" w:cs="Times New Roman"/>
          <w:sz w:val="24"/>
          <w:szCs w:val="24"/>
        </w:rPr>
        <w:t>I</w:t>
      </w:r>
      <w:r w:rsidR="002F14C0">
        <w:rPr>
          <w:rFonts w:ascii="Times New Roman" w:hAnsi="Times New Roman" w:cs="Times New Roman"/>
          <w:sz w:val="24"/>
          <w:szCs w:val="24"/>
        </w:rPr>
        <w:t>n 1892 a</w:t>
      </w:r>
      <w:r w:rsidR="000A1724">
        <w:rPr>
          <w:rFonts w:ascii="Times New Roman" w:hAnsi="Times New Roman" w:cs="Times New Roman"/>
          <w:sz w:val="24"/>
          <w:szCs w:val="24"/>
        </w:rPr>
        <w:t xml:space="preserve"> Russian botanist</w:t>
      </w:r>
      <w:r w:rsidR="002F14C0">
        <w:rPr>
          <w:rFonts w:ascii="Times New Roman" w:hAnsi="Times New Roman" w:cs="Times New Roman"/>
          <w:sz w:val="24"/>
          <w:szCs w:val="24"/>
        </w:rPr>
        <w:t xml:space="preserve">, </w:t>
      </w:r>
      <w:proofErr w:type="spellStart"/>
      <w:r w:rsidR="000A1724">
        <w:rPr>
          <w:rFonts w:ascii="Times New Roman" w:hAnsi="Times New Roman" w:cs="Times New Roman"/>
          <w:sz w:val="24"/>
          <w:szCs w:val="24"/>
        </w:rPr>
        <w:t>Dimitrii</w:t>
      </w:r>
      <w:proofErr w:type="spellEnd"/>
      <w:r w:rsidR="000A1724">
        <w:rPr>
          <w:rFonts w:ascii="Times New Roman" w:hAnsi="Times New Roman" w:cs="Times New Roman"/>
          <w:sz w:val="24"/>
          <w:szCs w:val="24"/>
        </w:rPr>
        <w:t xml:space="preserve"> </w:t>
      </w:r>
      <w:proofErr w:type="spellStart"/>
      <w:r w:rsidR="000A1724">
        <w:rPr>
          <w:rFonts w:ascii="Times New Roman" w:hAnsi="Times New Roman" w:cs="Times New Roman"/>
          <w:sz w:val="24"/>
          <w:szCs w:val="24"/>
        </w:rPr>
        <w:t>Ivanovsky</w:t>
      </w:r>
      <w:proofErr w:type="spellEnd"/>
      <w:r w:rsidR="000A1724">
        <w:rPr>
          <w:rFonts w:ascii="Times New Roman" w:hAnsi="Times New Roman" w:cs="Times New Roman"/>
          <w:sz w:val="24"/>
          <w:szCs w:val="24"/>
        </w:rPr>
        <w:t xml:space="preserve"> </w:t>
      </w:r>
      <w:r w:rsidR="002F14C0">
        <w:rPr>
          <w:rFonts w:ascii="Times New Roman" w:hAnsi="Times New Roman" w:cs="Times New Roman"/>
          <w:sz w:val="24"/>
          <w:szCs w:val="24"/>
        </w:rPr>
        <w:t>conducts and experiment showing</w:t>
      </w:r>
      <w:r w:rsidR="000A1724">
        <w:rPr>
          <w:rFonts w:ascii="Times New Roman" w:hAnsi="Times New Roman" w:cs="Times New Roman"/>
          <w:sz w:val="24"/>
          <w:szCs w:val="24"/>
        </w:rPr>
        <w:t xml:space="preserve"> that a pathogen other than bacteria </w:t>
      </w:r>
      <w:r w:rsidR="002F14C0">
        <w:rPr>
          <w:rFonts w:ascii="Times New Roman" w:hAnsi="Times New Roman" w:cs="Times New Roman"/>
          <w:sz w:val="24"/>
          <w:szCs w:val="24"/>
        </w:rPr>
        <w:t xml:space="preserve">was infecting the tobacco plants and that the organism was able to pass through porcelain filters that would normally retain bacteria. </w:t>
      </w:r>
      <w:r w:rsidR="000A1724">
        <w:rPr>
          <w:rFonts w:ascii="Times New Roman" w:hAnsi="Times New Roman" w:cs="Times New Roman"/>
          <w:sz w:val="24"/>
          <w:szCs w:val="24"/>
        </w:rPr>
        <w:t xml:space="preserve">Then in 1898 Marcus </w:t>
      </w:r>
      <w:proofErr w:type="spellStart"/>
      <w:r w:rsidR="000A1724">
        <w:rPr>
          <w:rFonts w:ascii="Times New Roman" w:hAnsi="Times New Roman" w:cs="Times New Roman"/>
          <w:sz w:val="24"/>
          <w:szCs w:val="24"/>
        </w:rPr>
        <w:t>Beijerinck</w:t>
      </w:r>
      <w:proofErr w:type="spellEnd"/>
      <w:r w:rsidR="000A1724">
        <w:rPr>
          <w:rFonts w:ascii="Times New Roman" w:hAnsi="Times New Roman" w:cs="Times New Roman"/>
          <w:sz w:val="24"/>
          <w:szCs w:val="24"/>
        </w:rPr>
        <w:t xml:space="preserve"> made similar observations and concludes that the pathogen must be a distinct organism </w:t>
      </w:r>
      <w:r w:rsidR="002F14C0">
        <w:rPr>
          <w:rFonts w:ascii="Times New Roman" w:hAnsi="Times New Roman" w:cs="Times New Roman"/>
          <w:sz w:val="24"/>
          <w:szCs w:val="24"/>
        </w:rPr>
        <w:t>and officially coins the term “</w:t>
      </w:r>
      <w:r w:rsidR="000A1724">
        <w:rPr>
          <w:rFonts w:ascii="Times New Roman" w:hAnsi="Times New Roman" w:cs="Times New Roman"/>
          <w:sz w:val="24"/>
          <w:szCs w:val="24"/>
        </w:rPr>
        <w:t>Virus</w:t>
      </w:r>
      <w:r w:rsidR="002F14C0">
        <w:rPr>
          <w:rFonts w:ascii="Times New Roman" w:hAnsi="Times New Roman" w:cs="Times New Roman"/>
          <w:sz w:val="24"/>
          <w:szCs w:val="24"/>
        </w:rPr>
        <w:t>”</w:t>
      </w:r>
      <w:r w:rsidR="002976CA" w:rsidRPr="002976CA">
        <w:t xml:space="preserve"> </w:t>
      </w:r>
      <w:r w:rsidR="002976CA">
        <w:t>(</w:t>
      </w:r>
      <w:proofErr w:type="spellStart"/>
      <w:r w:rsidR="002976CA">
        <w:t>Lecoq</w:t>
      </w:r>
      <w:proofErr w:type="spellEnd"/>
      <w:r w:rsidR="002976CA">
        <w:t xml:space="preserve">). </w:t>
      </w:r>
      <w:r w:rsidR="002F14C0">
        <w:rPr>
          <w:rFonts w:ascii="Times New Roman" w:hAnsi="Times New Roman" w:cs="Times New Roman"/>
          <w:sz w:val="24"/>
          <w:szCs w:val="24"/>
        </w:rPr>
        <w:t xml:space="preserve">Since then, the study of viruses has extended into its own subfield of virology. Many different viruses have been indentified, named and sequenced. </w:t>
      </w:r>
      <w:r w:rsidR="00216F0C">
        <w:rPr>
          <w:rFonts w:ascii="Times New Roman" w:hAnsi="Times New Roman" w:cs="Times New Roman"/>
          <w:sz w:val="24"/>
          <w:szCs w:val="24"/>
        </w:rPr>
        <w:t>Various viral databases have also been created that record the potential viral hosts, record viral sequence, or simply record the existence of a specific virus. Since the discovery of viruses we have been able to create numerous vaccinations and nearly eliminate major v</w:t>
      </w:r>
      <w:r w:rsidR="00AC554B">
        <w:rPr>
          <w:rFonts w:ascii="Times New Roman" w:hAnsi="Times New Roman" w:cs="Times New Roman"/>
          <w:sz w:val="24"/>
          <w:szCs w:val="24"/>
        </w:rPr>
        <w:t>iral diseases in humans. We have also created numerous vaccinations for domestic animals as well as for wild animals and even for plants; although, plant vaccinations are simply referred to as pesticides. With the use of pesticides we have insured the safety of our crops. However, there is still a lot that we do not understand about viruses.</w:t>
      </w:r>
      <w:r w:rsidR="008F5AF1" w:rsidRPr="008F5AF1">
        <w:rPr>
          <w:rFonts w:ascii="Times New Roman" w:hAnsi="Times New Roman" w:cs="Times New Roman"/>
          <w:sz w:val="24"/>
          <w:szCs w:val="24"/>
        </w:rPr>
        <w:t xml:space="preserve"> </w:t>
      </w:r>
      <w:r w:rsidR="008F5AF1">
        <w:rPr>
          <w:rFonts w:ascii="Times New Roman" w:hAnsi="Times New Roman" w:cs="Times New Roman"/>
          <w:sz w:val="24"/>
          <w:szCs w:val="24"/>
        </w:rPr>
        <w:t>(Smith)</w:t>
      </w:r>
    </w:p>
    <w:p w:rsidR="000C13C3" w:rsidRDefault="00AC554B" w:rsidP="004D6FB8">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Viruses are simple parasitic orgasms that require a host in order to survive. </w:t>
      </w:r>
      <w:r w:rsidR="0005628E">
        <w:rPr>
          <w:rFonts w:ascii="Times New Roman" w:hAnsi="Times New Roman" w:cs="Times New Roman"/>
          <w:sz w:val="24"/>
          <w:szCs w:val="24"/>
        </w:rPr>
        <w:t xml:space="preserve">Since viruses do not possess a proper cellular structure, they require a host to replicate. </w:t>
      </w:r>
      <w:r w:rsidR="00534BE0" w:rsidRPr="008A1A4C">
        <w:rPr>
          <w:rFonts w:ascii="Times New Roman" w:hAnsi="Times New Roman" w:cs="Times New Roman"/>
          <w:sz w:val="24"/>
          <w:szCs w:val="24"/>
        </w:rPr>
        <w:t xml:space="preserve">Viruses come in various shapes and sizes and </w:t>
      </w:r>
      <w:r w:rsidR="00534BE0">
        <w:rPr>
          <w:rFonts w:ascii="Times New Roman" w:hAnsi="Times New Roman" w:cs="Times New Roman"/>
          <w:sz w:val="24"/>
          <w:szCs w:val="24"/>
        </w:rPr>
        <w:t xml:space="preserve">comprise mostly of </w:t>
      </w:r>
      <w:r w:rsidR="00534BE0" w:rsidRPr="008A1A4C">
        <w:rPr>
          <w:rFonts w:ascii="Times New Roman" w:hAnsi="Times New Roman" w:cs="Times New Roman"/>
          <w:sz w:val="24"/>
          <w:szCs w:val="24"/>
        </w:rPr>
        <w:t>either DNA or RNA. The nucleic acid sequence can also be single or double stranded DNA or RNA. Viruses also possess the capability to encode various types of proteins ranging from as little as 3</w:t>
      </w:r>
      <w:r w:rsidR="00534BE0">
        <w:rPr>
          <w:rFonts w:ascii="Times New Roman" w:hAnsi="Times New Roman" w:cs="Times New Roman"/>
          <w:sz w:val="24"/>
          <w:szCs w:val="24"/>
        </w:rPr>
        <w:t>-4 proteins to 100-200 proteins</w:t>
      </w:r>
      <w:r w:rsidR="00534BE0" w:rsidRPr="008A1A4C">
        <w:rPr>
          <w:rFonts w:ascii="Times New Roman" w:hAnsi="Times New Roman" w:cs="Times New Roman"/>
          <w:sz w:val="24"/>
          <w:szCs w:val="24"/>
        </w:rPr>
        <w:t xml:space="preserve"> (Lodish)</w:t>
      </w:r>
      <w:r w:rsidR="00534BE0">
        <w:rPr>
          <w:rFonts w:ascii="Times New Roman" w:hAnsi="Times New Roman" w:cs="Times New Roman"/>
          <w:sz w:val="24"/>
          <w:szCs w:val="24"/>
        </w:rPr>
        <w:t xml:space="preserve">. </w:t>
      </w:r>
      <w:r>
        <w:rPr>
          <w:rFonts w:ascii="Times New Roman" w:hAnsi="Times New Roman" w:cs="Times New Roman"/>
          <w:sz w:val="24"/>
          <w:szCs w:val="24"/>
        </w:rPr>
        <w:t xml:space="preserve">Viruses </w:t>
      </w:r>
      <w:r w:rsidR="0005628E">
        <w:rPr>
          <w:rFonts w:ascii="Times New Roman" w:hAnsi="Times New Roman" w:cs="Times New Roman"/>
          <w:sz w:val="24"/>
          <w:szCs w:val="24"/>
        </w:rPr>
        <w:t xml:space="preserve">depend on a relatively simple mechanism to infect their hosts. First a virus breaks and enters through the membrane </w:t>
      </w:r>
      <w:r w:rsidR="00534BE0">
        <w:rPr>
          <w:rFonts w:ascii="Times New Roman" w:hAnsi="Times New Roman" w:cs="Times New Roman"/>
          <w:sz w:val="24"/>
          <w:szCs w:val="24"/>
        </w:rPr>
        <w:t>(</w:t>
      </w:r>
      <w:r w:rsidR="0005628E">
        <w:rPr>
          <w:rFonts w:ascii="Times New Roman" w:hAnsi="Times New Roman" w:cs="Times New Roman"/>
          <w:sz w:val="24"/>
          <w:szCs w:val="24"/>
        </w:rPr>
        <w:t>or membranes</w:t>
      </w:r>
      <w:r w:rsidR="00534BE0">
        <w:rPr>
          <w:rFonts w:ascii="Times New Roman" w:hAnsi="Times New Roman" w:cs="Times New Roman"/>
          <w:sz w:val="24"/>
          <w:szCs w:val="24"/>
        </w:rPr>
        <w:t xml:space="preserve">) of the host cell. </w:t>
      </w:r>
      <w:r w:rsidR="00534BE0" w:rsidRPr="008A1A4C">
        <w:rPr>
          <w:rFonts w:ascii="Times New Roman" w:hAnsi="Times New Roman" w:cs="Times New Roman"/>
          <w:sz w:val="24"/>
          <w:szCs w:val="24"/>
        </w:rPr>
        <w:t xml:space="preserve">Since, viruses are usually extremely small and have a simple structure, a single virus only contains limited amount of RNA or DNA, in other words a very limited number of genes. </w:t>
      </w:r>
      <w:r w:rsidR="00534BE0">
        <w:rPr>
          <w:rFonts w:ascii="Times New Roman" w:hAnsi="Times New Roman" w:cs="Times New Roman"/>
          <w:sz w:val="24"/>
          <w:szCs w:val="24"/>
        </w:rPr>
        <w:t xml:space="preserve">Viruses use these limited genes </w:t>
      </w:r>
      <w:r w:rsidR="00534BE0">
        <w:rPr>
          <w:rFonts w:ascii="Times New Roman" w:hAnsi="Times New Roman" w:cs="Times New Roman"/>
          <w:sz w:val="24"/>
          <w:szCs w:val="24"/>
        </w:rPr>
        <w:lastRenderedPageBreak/>
        <w:t>to</w:t>
      </w:r>
      <w:r w:rsidR="00534BE0" w:rsidRPr="008A1A4C">
        <w:rPr>
          <w:rFonts w:ascii="Times New Roman" w:hAnsi="Times New Roman" w:cs="Times New Roman"/>
          <w:sz w:val="24"/>
          <w:szCs w:val="24"/>
        </w:rPr>
        <w:t xml:space="preserve"> not only code for proteins that can be used to simply allow the virus to replicate within a host cell, but also influence the proteins produced by the host cell</w:t>
      </w:r>
      <w:r w:rsidR="00534BE0">
        <w:rPr>
          <w:rFonts w:ascii="Times New Roman" w:hAnsi="Times New Roman" w:cs="Times New Roman"/>
          <w:sz w:val="24"/>
          <w:szCs w:val="24"/>
        </w:rPr>
        <w:t xml:space="preserve"> </w:t>
      </w:r>
      <w:r w:rsidR="008F5AF1">
        <w:rPr>
          <w:rFonts w:ascii="Times New Roman" w:hAnsi="Times New Roman" w:cs="Times New Roman"/>
          <w:sz w:val="24"/>
          <w:szCs w:val="24"/>
        </w:rPr>
        <w:t xml:space="preserve">(Smith) </w:t>
      </w:r>
      <w:r w:rsidR="00534BE0" w:rsidRPr="008A1A4C">
        <w:rPr>
          <w:rFonts w:ascii="Times New Roman" w:hAnsi="Times New Roman" w:cs="Times New Roman"/>
          <w:sz w:val="24"/>
          <w:szCs w:val="24"/>
        </w:rPr>
        <w:t xml:space="preserve">(Lodish). </w:t>
      </w:r>
      <w:r w:rsidR="00534BE0">
        <w:rPr>
          <w:rFonts w:ascii="Times New Roman" w:hAnsi="Times New Roman" w:cs="Times New Roman"/>
          <w:sz w:val="24"/>
          <w:szCs w:val="24"/>
        </w:rPr>
        <w:t>This allows the virus to hijack</w:t>
      </w:r>
      <w:r w:rsidR="0005628E">
        <w:rPr>
          <w:rFonts w:ascii="Times New Roman" w:hAnsi="Times New Roman" w:cs="Times New Roman"/>
          <w:sz w:val="24"/>
          <w:szCs w:val="24"/>
        </w:rPr>
        <w:t xml:space="preserve"> </w:t>
      </w:r>
      <w:r w:rsidR="00534BE0">
        <w:rPr>
          <w:rFonts w:ascii="Times New Roman" w:hAnsi="Times New Roman" w:cs="Times New Roman"/>
          <w:sz w:val="24"/>
          <w:szCs w:val="24"/>
        </w:rPr>
        <w:t>the host cell and replicate. E</w:t>
      </w:r>
      <w:r w:rsidR="0005628E">
        <w:rPr>
          <w:rFonts w:ascii="Times New Roman" w:hAnsi="Times New Roman" w:cs="Times New Roman"/>
          <w:sz w:val="24"/>
          <w:szCs w:val="24"/>
        </w:rPr>
        <w:t xml:space="preserve">ventually replicating enough to burst out of the cell and infect other neighboring cells. </w:t>
      </w:r>
    </w:p>
    <w:p w:rsidR="000C13C3" w:rsidRDefault="000C13C3" w:rsidP="000C13C3">
      <w:pPr>
        <w:pStyle w:val="NormalWeb"/>
        <w:jc w:val="center"/>
        <w:rPr>
          <w:rFonts w:ascii="Verdana" w:hAnsi="Verdana"/>
          <w:sz w:val="20"/>
          <w:szCs w:val="20"/>
        </w:rPr>
      </w:pPr>
      <w:r>
        <w:rPr>
          <w:rFonts w:ascii="Verdana" w:hAnsi="Verdana"/>
          <w:noProof/>
          <w:sz w:val="20"/>
          <w:szCs w:val="20"/>
        </w:rPr>
        <w:drawing>
          <wp:inline distT="0" distB="0" distL="0" distR="0">
            <wp:extent cx="3718063" cy="2842929"/>
            <wp:effectExtent l="19050" t="0" r="0" b="0"/>
            <wp:docPr id="7" name="Picture 7" descr="http://www.influenzareport.com/ir/images/image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influenzareport.com/ir/images/image26.jpg"/>
                    <pic:cNvPicPr>
                      <a:picLocks noChangeAspect="1" noChangeArrowheads="1"/>
                    </pic:cNvPicPr>
                  </pic:nvPicPr>
                  <pic:blipFill>
                    <a:blip r:embed="rId8" cstate="print"/>
                    <a:srcRect/>
                    <a:stretch>
                      <a:fillRect/>
                    </a:stretch>
                  </pic:blipFill>
                  <pic:spPr bwMode="auto">
                    <a:xfrm>
                      <a:off x="0" y="0"/>
                      <a:ext cx="3719961" cy="2844380"/>
                    </a:xfrm>
                    <a:prstGeom prst="rect">
                      <a:avLst/>
                    </a:prstGeom>
                    <a:noFill/>
                    <a:ln w="9525">
                      <a:noFill/>
                      <a:miter lim="800000"/>
                      <a:headEnd/>
                      <a:tailEnd/>
                    </a:ln>
                  </pic:spPr>
                </pic:pic>
              </a:graphicData>
            </a:graphic>
          </wp:inline>
        </w:drawing>
      </w:r>
    </w:p>
    <w:p w:rsidR="000C13C3" w:rsidRPr="000C13C3" w:rsidRDefault="000C13C3" w:rsidP="000C13C3">
      <w:pPr>
        <w:pStyle w:val="NormalWeb"/>
        <w:rPr>
          <w:sz w:val="20"/>
          <w:szCs w:val="20"/>
        </w:rPr>
      </w:pPr>
      <w:r>
        <w:rPr>
          <w:b/>
          <w:bCs/>
          <w:sz w:val="20"/>
          <w:szCs w:val="20"/>
        </w:rPr>
        <w:t>Figure 1</w:t>
      </w:r>
      <w:r w:rsidRPr="000C13C3">
        <w:rPr>
          <w:b/>
          <w:bCs/>
          <w:sz w:val="20"/>
          <w:szCs w:val="20"/>
        </w:rPr>
        <w:t>:</w:t>
      </w:r>
      <w:r>
        <w:rPr>
          <w:b/>
          <w:bCs/>
          <w:sz w:val="20"/>
          <w:szCs w:val="20"/>
        </w:rPr>
        <w:t xml:space="preserve"> Replication cycle of influenza-</w:t>
      </w:r>
      <w:r w:rsidRPr="000C13C3">
        <w:rPr>
          <w:b/>
          <w:bCs/>
          <w:sz w:val="20"/>
          <w:szCs w:val="20"/>
        </w:rPr>
        <w:t>A virus.</w:t>
      </w:r>
      <w:r w:rsidRPr="000C13C3">
        <w:rPr>
          <w:sz w:val="20"/>
          <w:szCs w:val="20"/>
        </w:rPr>
        <w:t xml:space="preserve"> Binding and entry of the virus, fusion with </w:t>
      </w:r>
      <w:proofErr w:type="spellStart"/>
      <w:r w:rsidRPr="000C13C3">
        <w:rPr>
          <w:sz w:val="20"/>
          <w:szCs w:val="20"/>
        </w:rPr>
        <w:t>endosomal</w:t>
      </w:r>
      <w:proofErr w:type="spellEnd"/>
      <w:r w:rsidRPr="000C13C3">
        <w:rPr>
          <w:sz w:val="20"/>
          <w:szCs w:val="20"/>
        </w:rPr>
        <w:t xml:space="preserve"> membrane and release of viral RNA, replication within the nucleus, synthesis of structural and envelope proteins, budding and release of </w:t>
      </w:r>
      <w:proofErr w:type="spellStart"/>
      <w:r w:rsidRPr="000C13C3">
        <w:rPr>
          <w:sz w:val="20"/>
          <w:szCs w:val="20"/>
        </w:rPr>
        <w:t>virions</w:t>
      </w:r>
      <w:proofErr w:type="spellEnd"/>
      <w:r w:rsidRPr="000C13C3">
        <w:rPr>
          <w:sz w:val="20"/>
          <w:szCs w:val="20"/>
        </w:rPr>
        <w:t xml:space="preserve"> capable of infecti</w:t>
      </w:r>
      <w:r>
        <w:rPr>
          <w:sz w:val="20"/>
          <w:szCs w:val="20"/>
        </w:rPr>
        <w:t>ng neighboring epithelial cells.</w:t>
      </w:r>
      <w:r w:rsidR="008F5AF1">
        <w:rPr>
          <w:sz w:val="20"/>
          <w:szCs w:val="20"/>
        </w:rPr>
        <w:t xml:space="preserve"> </w:t>
      </w:r>
      <w:r w:rsidR="008F5AF1" w:rsidRPr="008F5AF1">
        <w:rPr>
          <w:sz w:val="20"/>
          <w:szCs w:val="20"/>
        </w:rPr>
        <w:t>(</w:t>
      </w:r>
      <w:proofErr w:type="spellStart"/>
      <w:r w:rsidR="008F5AF1" w:rsidRPr="008F5AF1">
        <w:rPr>
          <w:sz w:val="20"/>
          <w:szCs w:val="20"/>
        </w:rPr>
        <w:t>Kamps</w:t>
      </w:r>
      <w:proofErr w:type="spellEnd"/>
      <w:r w:rsidR="008F5AF1" w:rsidRPr="008F5AF1">
        <w:rPr>
          <w:sz w:val="20"/>
          <w:szCs w:val="20"/>
        </w:rPr>
        <w:t>)</w:t>
      </w:r>
    </w:p>
    <w:p w:rsidR="00AC554B" w:rsidRDefault="0005628E" w:rsidP="000C13C3">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Obviously many plants, animals and even some single celled organisms </w:t>
      </w:r>
      <w:r w:rsidR="00534BE0">
        <w:rPr>
          <w:rFonts w:ascii="Times New Roman" w:hAnsi="Times New Roman" w:cs="Times New Roman"/>
          <w:sz w:val="24"/>
          <w:szCs w:val="24"/>
        </w:rPr>
        <w:t>possess a natural anti viral defense systems</w:t>
      </w:r>
      <w:r w:rsidR="008A1A4C">
        <w:rPr>
          <w:rFonts w:ascii="Times New Roman" w:hAnsi="Times New Roman" w:cs="Times New Roman"/>
          <w:sz w:val="24"/>
          <w:szCs w:val="24"/>
        </w:rPr>
        <w:t>. However, many viruses also come equipped with a counter host</w:t>
      </w:r>
      <w:r w:rsidR="00534BE0">
        <w:rPr>
          <w:rFonts w:ascii="Times New Roman" w:hAnsi="Times New Roman" w:cs="Times New Roman"/>
          <w:sz w:val="24"/>
          <w:szCs w:val="24"/>
        </w:rPr>
        <w:t xml:space="preserve"> anti viral</w:t>
      </w:r>
      <w:r w:rsidR="008A1A4C">
        <w:rPr>
          <w:rFonts w:ascii="Times New Roman" w:hAnsi="Times New Roman" w:cs="Times New Roman"/>
          <w:sz w:val="24"/>
          <w:szCs w:val="24"/>
        </w:rPr>
        <w:t xml:space="preserve"> defense mechanisms.</w:t>
      </w:r>
    </w:p>
    <w:p w:rsidR="008A1A4C" w:rsidRDefault="008A1A4C" w:rsidP="00534BE0">
      <w:pPr>
        <w:spacing w:line="480" w:lineRule="auto"/>
        <w:rPr>
          <w:rFonts w:ascii="Times New Roman" w:hAnsi="Times New Roman" w:cs="Times New Roman"/>
          <w:sz w:val="24"/>
          <w:szCs w:val="24"/>
        </w:rPr>
      </w:pPr>
      <w:r>
        <w:rPr>
          <w:rFonts w:ascii="Times New Roman" w:hAnsi="Times New Roman" w:cs="Times New Roman"/>
          <w:sz w:val="24"/>
          <w:szCs w:val="24"/>
        </w:rPr>
        <w:tab/>
      </w:r>
      <w:r w:rsidRPr="008A1A4C">
        <w:rPr>
          <w:rFonts w:ascii="Times New Roman" w:hAnsi="Times New Roman" w:cs="Times New Roman"/>
          <w:sz w:val="24"/>
          <w:szCs w:val="24"/>
        </w:rPr>
        <w:t>One of the most important strategies of plants against viral infections is known as si</w:t>
      </w:r>
      <w:r w:rsidR="00EC4BBB">
        <w:rPr>
          <w:rFonts w:ascii="Times New Roman" w:hAnsi="Times New Roman" w:cs="Times New Roman"/>
          <w:sz w:val="24"/>
          <w:szCs w:val="24"/>
        </w:rPr>
        <w:t>-</w:t>
      </w:r>
      <w:r w:rsidRPr="008A1A4C">
        <w:rPr>
          <w:rFonts w:ascii="Times New Roman" w:hAnsi="Times New Roman" w:cs="Times New Roman"/>
          <w:sz w:val="24"/>
          <w:szCs w:val="24"/>
        </w:rPr>
        <w:t>RNA- mediated</w:t>
      </w:r>
      <w:r w:rsidR="000C13C3">
        <w:rPr>
          <w:rFonts w:ascii="Times New Roman" w:hAnsi="Times New Roman" w:cs="Times New Roman"/>
          <w:sz w:val="24"/>
          <w:szCs w:val="24"/>
        </w:rPr>
        <w:t xml:space="preserve"> (small interfering RNA</w:t>
      </w:r>
      <w:r w:rsidRPr="008A1A4C">
        <w:rPr>
          <w:rFonts w:ascii="Times New Roman" w:hAnsi="Times New Roman" w:cs="Times New Roman"/>
          <w:sz w:val="24"/>
          <w:szCs w:val="24"/>
        </w:rPr>
        <w:t xml:space="preserve"> </w:t>
      </w:r>
      <w:r w:rsidR="000C13C3">
        <w:rPr>
          <w:rFonts w:ascii="Times New Roman" w:hAnsi="Times New Roman" w:cs="Times New Roman"/>
          <w:sz w:val="24"/>
          <w:szCs w:val="24"/>
        </w:rPr>
        <w:t xml:space="preserve">mediated) </w:t>
      </w:r>
      <w:r w:rsidRPr="008A1A4C">
        <w:rPr>
          <w:rFonts w:ascii="Times New Roman" w:hAnsi="Times New Roman" w:cs="Times New Roman"/>
          <w:sz w:val="24"/>
          <w:szCs w:val="24"/>
        </w:rPr>
        <w:t>gene silencing. Si</w:t>
      </w:r>
      <w:r w:rsidR="00EC4BBB">
        <w:rPr>
          <w:rFonts w:ascii="Times New Roman" w:hAnsi="Times New Roman" w:cs="Times New Roman"/>
          <w:sz w:val="24"/>
          <w:szCs w:val="24"/>
        </w:rPr>
        <w:t>-</w:t>
      </w:r>
      <w:r w:rsidRPr="008A1A4C">
        <w:rPr>
          <w:rFonts w:ascii="Times New Roman" w:hAnsi="Times New Roman" w:cs="Times New Roman"/>
          <w:sz w:val="24"/>
          <w:szCs w:val="24"/>
        </w:rPr>
        <w:t>RNA-mediated gene silencing allows for defensive signal to spread to other neighboring cells otherwise the mechanism itself is similar to the mi</w:t>
      </w:r>
      <w:r w:rsidR="00EC4BBB">
        <w:rPr>
          <w:rFonts w:ascii="Times New Roman" w:hAnsi="Times New Roman" w:cs="Times New Roman"/>
          <w:sz w:val="24"/>
          <w:szCs w:val="24"/>
        </w:rPr>
        <w:t>-</w:t>
      </w:r>
      <w:r w:rsidRPr="008A1A4C">
        <w:rPr>
          <w:rFonts w:ascii="Times New Roman" w:hAnsi="Times New Roman" w:cs="Times New Roman"/>
          <w:sz w:val="24"/>
          <w:szCs w:val="24"/>
        </w:rPr>
        <w:t xml:space="preserve">RNA </w:t>
      </w:r>
      <w:r w:rsidR="000C13C3">
        <w:rPr>
          <w:rFonts w:ascii="Times New Roman" w:hAnsi="Times New Roman" w:cs="Times New Roman"/>
          <w:sz w:val="24"/>
          <w:szCs w:val="24"/>
        </w:rPr>
        <w:t xml:space="preserve">(micro-RNA) </w:t>
      </w:r>
      <w:r w:rsidRPr="008A1A4C">
        <w:rPr>
          <w:rFonts w:ascii="Times New Roman" w:hAnsi="Times New Roman" w:cs="Times New Roman"/>
          <w:sz w:val="24"/>
          <w:szCs w:val="24"/>
        </w:rPr>
        <w:t>mediated gene silencing. Plant mi</w:t>
      </w:r>
      <w:r w:rsidR="00EC4BBB">
        <w:rPr>
          <w:rFonts w:ascii="Times New Roman" w:hAnsi="Times New Roman" w:cs="Times New Roman"/>
          <w:sz w:val="24"/>
          <w:szCs w:val="24"/>
        </w:rPr>
        <w:t>-</w:t>
      </w:r>
      <w:r w:rsidRPr="008A1A4C">
        <w:rPr>
          <w:rFonts w:ascii="Times New Roman" w:hAnsi="Times New Roman" w:cs="Times New Roman"/>
          <w:sz w:val="24"/>
          <w:szCs w:val="24"/>
        </w:rPr>
        <w:t>RNAs play two main functions in the antiviral defense; mi</w:t>
      </w:r>
      <w:r w:rsidR="00EC4BBB">
        <w:rPr>
          <w:rFonts w:ascii="Times New Roman" w:hAnsi="Times New Roman" w:cs="Times New Roman"/>
          <w:sz w:val="24"/>
          <w:szCs w:val="24"/>
        </w:rPr>
        <w:t>-</w:t>
      </w:r>
      <w:r w:rsidRPr="008A1A4C">
        <w:rPr>
          <w:rFonts w:ascii="Times New Roman" w:hAnsi="Times New Roman" w:cs="Times New Roman"/>
          <w:sz w:val="24"/>
          <w:szCs w:val="24"/>
        </w:rPr>
        <w:t xml:space="preserve">RNAs target the viral RNA/DNA and </w:t>
      </w:r>
      <w:r w:rsidRPr="008A1A4C">
        <w:rPr>
          <w:rFonts w:ascii="Times New Roman" w:hAnsi="Times New Roman" w:cs="Times New Roman"/>
          <w:sz w:val="24"/>
          <w:szCs w:val="24"/>
        </w:rPr>
        <w:lastRenderedPageBreak/>
        <w:t>prevent the virus from reproducing, and mi</w:t>
      </w:r>
      <w:r w:rsidR="00EC4BBB">
        <w:rPr>
          <w:rFonts w:ascii="Times New Roman" w:hAnsi="Times New Roman" w:cs="Times New Roman"/>
          <w:sz w:val="24"/>
          <w:szCs w:val="24"/>
        </w:rPr>
        <w:t>-</w:t>
      </w:r>
      <w:r w:rsidRPr="008A1A4C">
        <w:rPr>
          <w:rFonts w:ascii="Times New Roman" w:hAnsi="Times New Roman" w:cs="Times New Roman"/>
          <w:sz w:val="24"/>
          <w:szCs w:val="24"/>
        </w:rPr>
        <w:t>RNAs trigger the synthesis/biogenesis of si</w:t>
      </w:r>
      <w:r w:rsidR="00EC4BBB">
        <w:rPr>
          <w:rFonts w:ascii="Times New Roman" w:hAnsi="Times New Roman" w:cs="Times New Roman"/>
          <w:sz w:val="24"/>
          <w:szCs w:val="24"/>
        </w:rPr>
        <w:t>-</w:t>
      </w:r>
      <w:r w:rsidRPr="008A1A4C">
        <w:rPr>
          <w:rFonts w:ascii="Times New Roman" w:hAnsi="Times New Roman" w:cs="Times New Roman"/>
          <w:sz w:val="24"/>
          <w:szCs w:val="24"/>
        </w:rPr>
        <w:t xml:space="preserve">RNA (which </w:t>
      </w:r>
      <w:r w:rsidR="00EC4BBB" w:rsidRPr="008A1A4C">
        <w:rPr>
          <w:rFonts w:ascii="Times New Roman" w:hAnsi="Times New Roman" w:cs="Times New Roman"/>
          <w:sz w:val="24"/>
          <w:szCs w:val="24"/>
        </w:rPr>
        <w:t>is</w:t>
      </w:r>
      <w:r w:rsidRPr="008A1A4C">
        <w:rPr>
          <w:rFonts w:ascii="Times New Roman" w:hAnsi="Times New Roman" w:cs="Times New Roman"/>
          <w:sz w:val="24"/>
          <w:szCs w:val="24"/>
        </w:rPr>
        <w:t xml:space="preserve"> responsible for the plant cells primary antiviral response). However, viruses have a counter defense system against the plant cells known as </w:t>
      </w:r>
      <w:r w:rsidRPr="00EC4BBB">
        <w:rPr>
          <w:rFonts w:ascii="Times New Roman" w:hAnsi="Times New Roman" w:cs="Times New Roman"/>
          <w:sz w:val="24"/>
          <w:szCs w:val="24"/>
          <w:u w:val="single"/>
        </w:rPr>
        <w:t>viral suppressors of RNA silencing</w:t>
      </w:r>
      <w:r w:rsidRPr="008A1A4C">
        <w:rPr>
          <w:rFonts w:ascii="Times New Roman" w:hAnsi="Times New Roman" w:cs="Times New Roman"/>
          <w:sz w:val="24"/>
          <w:szCs w:val="24"/>
        </w:rPr>
        <w:t xml:space="preserve"> (VSRs), which interfere with host RNA silencing in multiple ways. (However, VSRs additional functionality includes assistance in viral replication, encapsidation and movement.) VSRs primarily use two methods in dealing with plants defense system; first being the suppression </w:t>
      </w:r>
      <w:r w:rsidR="00EC4BBB">
        <w:rPr>
          <w:rFonts w:ascii="Times New Roman" w:hAnsi="Times New Roman" w:cs="Times New Roman"/>
          <w:sz w:val="24"/>
          <w:szCs w:val="24"/>
        </w:rPr>
        <w:t>and</w:t>
      </w:r>
      <w:r w:rsidRPr="008A1A4C">
        <w:rPr>
          <w:rFonts w:ascii="Times New Roman" w:hAnsi="Times New Roman" w:cs="Times New Roman"/>
          <w:sz w:val="24"/>
          <w:szCs w:val="24"/>
        </w:rPr>
        <w:t xml:space="preserve"> the assembly of </w:t>
      </w:r>
      <w:r w:rsidRPr="00EC4BBB">
        <w:rPr>
          <w:rFonts w:ascii="Times New Roman" w:hAnsi="Times New Roman" w:cs="Times New Roman"/>
          <w:sz w:val="24"/>
          <w:szCs w:val="24"/>
          <w:u w:val="single"/>
        </w:rPr>
        <w:t>AGOs</w:t>
      </w:r>
      <w:r w:rsidRPr="008A1A4C">
        <w:rPr>
          <w:rFonts w:ascii="Times New Roman" w:hAnsi="Times New Roman" w:cs="Times New Roman"/>
          <w:sz w:val="24"/>
          <w:szCs w:val="24"/>
        </w:rPr>
        <w:t xml:space="preserve"> </w:t>
      </w:r>
      <w:r w:rsidR="00EC4BBB">
        <w:rPr>
          <w:rFonts w:ascii="Times New Roman" w:hAnsi="Times New Roman" w:cs="Times New Roman"/>
          <w:sz w:val="24"/>
          <w:szCs w:val="24"/>
        </w:rPr>
        <w:t xml:space="preserve">(Argonautes; protein family that plays vital role in RNA silencing processes) </w:t>
      </w:r>
      <w:r w:rsidRPr="008A1A4C">
        <w:rPr>
          <w:rFonts w:ascii="Times New Roman" w:hAnsi="Times New Roman" w:cs="Times New Roman"/>
          <w:sz w:val="24"/>
          <w:szCs w:val="24"/>
        </w:rPr>
        <w:t xml:space="preserve">into </w:t>
      </w:r>
      <w:r w:rsidRPr="00EC4BBB">
        <w:rPr>
          <w:rFonts w:ascii="Times New Roman" w:hAnsi="Times New Roman" w:cs="Times New Roman"/>
          <w:sz w:val="24"/>
          <w:szCs w:val="24"/>
          <w:u w:val="single"/>
        </w:rPr>
        <w:t>RISCs</w:t>
      </w:r>
      <w:r w:rsidRPr="008A1A4C">
        <w:rPr>
          <w:rFonts w:ascii="Times New Roman" w:hAnsi="Times New Roman" w:cs="Times New Roman"/>
          <w:sz w:val="24"/>
          <w:szCs w:val="24"/>
        </w:rPr>
        <w:t xml:space="preserve"> </w:t>
      </w:r>
      <w:r w:rsidR="00EC4BBB">
        <w:rPr>
          <w:rFonts w:ascii="Times New Roman" w:hAnsi="Times New Roman" w:cs="Times New Roman"/>
          <w:sz w:val="24"/>
          <w:szCs w:val="24"/>
        </w:rPr>
        <w:t xml:space="preserve">(RNA-induced silencing complex; </w:t>
      </w:r>
      <w:r w:rsidRPr="008A1A4C">
        <w:rPr>
          <w:rFonts w:ascii="Times New Roman" w:hAnsi="Times New Roman" w:cs="Times New Roman"/>
          <w:sz w:val="24"/>
          <w:szCs w:val="24"/>
        </w:rPr>
        <w:t xml:space="preserve">meant to silence the viral DNA/RNA) and the second being interacting with AGOs </w:t>
      </w:r>
      <w:r w:rsidR="00EC4BBB">
        <w:rPr>
          <w:rFonts w:ascii="Times New Roman" w:hAnsi="Times New Roman" w:cs="Times New Roman"/>
          <w:sz w:val="24"/>
          <w:szCs w:val="24"/>
        </w:rPr>
        <w:t xml:space="preserve">(Argonautes) </w:t>
      </w:r>
      <w:r w:rsidRPr="008A1A4C">
        <w:rPr>
          <w:rFonts w:ascii="Times New Roman" w:hAnsi="Times New Roman" w:cs="Times New Roman"/>
          <w:sz w:val="24"/>
          <w:szCs w:val="24"/>
        </w:rPr>
        <w:t xml:space="preserve">to degrade the protein. </w:t>
      </w:r>
      <w:r w:rsidR="002E122A">
        <w:rPr>
          <w:rFonts w:ascii="Times New Roman" w:hAnsi="Times New Roman" w:cs="Times New Roman"/>
          <w:sz w:val="24"/>
          <w:szCs w:val="24"/>
        </w:rPr>
        <w:t xml:space="preserve">The figure below shows the two viral counters to the plant anti viral mechanisms in action. </w:t>
      </w:r>
      <w:r w:rsidRPr="008A1A4C">
        <w:rPr>
          <w:rFonts w:ascii="Times New Roman" w:hAnsi="Times New Roman" w:cs="Times New Roman"/>
          <w:sz w:val="24"/>
          <w:szCs w:val="24"/>
        </w:rPr>
        <w:t>(</w:t>
      </w:r>
      <w:proofErr w:type="spellStart"/>
      <w:r w:rsidRPr="008A1A4C">
        <w:rPr>
          <w:rFonts w:ascii="Times New Roman" w:hAnsi="Times New Roman" w:cs="Times New Roman"/>
          <w:sz w:val="24"/>
          <w:szCs w:val="24"/>
        </w:rPr>
        <w:t>Rui</w:t>
      </w:r>
      <w:proofErr w:type="spellEnd"/>
      <w:r w:rsidRPr="008A1A4C">
        <w:rPr>
          <w:rFonts w:ascii="Times New Roman" w:hAnsi="Times New Roman" w:cs="Times New Roman"/>
          <w:sz w:val="24"/>
          <w:szCs w:val="24"/>
        </w:rPr>
        <w:t>) (</w:t>
      </w:r>
      <w:proofErr w:type="spellStart"/>
      <w:r w:rsidRPr="008A1A4C">
        <w:rPr>
          <w:rFonts w:ascii="Times New Roman" w:hAnsi="Times New Roman" w:cs="Times New Roman"/>
          <w:sz w:val="24"/>
          <w:szCs w:val="24"/>
        </w:rPr>
        <w:t>Kamthan</w:t>
      </w:r>
      <w:proofErr w:type="spellEnd"/>
      <w:r w:rsidRPr="008A1A4C">
        <w:rPr>
          <w:rFonts w:ascii="Times New Roman" w:hAnsi="Times New Roman" w:cs="Times New Roman"/>
          <w:sz w:val="24"/>
          <w:szCs w:val="24"/>
        </w:rPr>
        <w:t>)</w:t>
      </w:r>
    </w:p>
    <w:p w:rsidR="008A1A4C" w:rsidRPr="008A1A4C" w:rsidRDefault="008A1A4C" w:rsidP="008A1A4C">
      <w:pPr>
        <w:spacing w:line="480" w:lineRule="auto"/>
        <w:jc w:val="center"/>
        <w:rPr>
          <w:rFonts w:ascii="Times New Roman" w:hAnsi="Times New Roman" w:cs="Times New Roman"/>
          <w:sz w:val="24"/>
          <w:szCs w:val="24"/>
        </w:rPr>
      </w:pPr>
      <w:r w:rsidRPr="008A1A4C">
        <w:rPr>
          <w:rFonts w:ascii="Times New Roman" w:hAnsi="Times New Roman" w:cs="Times New Roman"/>
          <w:noProof/>
          <w:sz w:val="24"/>
          <w:szCs w:val="24"/>
        </w:rPr>
        <w:drawing>
          <wp:inline distT="0" distB="0" distL="0" distR="0">
            <wp:extent cx="4036115" cy="2760592"/>
            <wp:effectExtent l="19050" t="0" r="2485" b="0"/>
            <wp:docPr id="1" name="Picture 34" descr="https://www.frontiersin.org/files/Articles/283608/fmicb-08-01801-HTML/image_m/fmicb-08-01801-g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www.frontiersin.org/files/Articles/283608/fmicb-08-01801-HTML/image_m/fmicb-08-01801-g003.jpg"/>
                    <pic:cNvPicPr>
                      <a:picLocks noChangeAspect="1" noChangeArrowheads="1"/>
                    </pic:cNvPicPr>
                  </pic:nvPicPr>
                  <pic:blipFill>
                    <a:blip r:embed="rId9" cstate="print"/>
                    <a:srcRect/>
                    <a:stretch>
                      <a:fillRect/>
                    </a:stretch>
                  </pic:blipFill>
                  <pic:spPr bwMode="auto">
                    <a:xfrm>
                      <a:off x="0" y="0"/>
                      <a:ext cx="4042557" cy="2764998"/>
                    </a:xfrm>
                    <a:prstGeom prst="rect">
                      <a:avLst/>
                    </a:prstGeom>
                    <a:noFill/>
                    <a:ln w="9525">
                      <a:noFill/>
                      <a:miter lim="800000"/>
                      <a:headEnd/>
                      <a:tailEnd/>
                    </a:ln>
                  </pic:spPr>
                </pic:pic>
              </a:graphicData>
            </a:graphic>
          </wp:inline>
        </w:drawing>
      </w:r>
    </w:p>
    <w:p w:rsidR="002E122A" w:rsidRDefault="002E122A" w:rsidP="00E9328A">
      <w:pPr>
        <w:pStyle w:val="NoSpacing"/>
        <w:rPr>
          <w:rFonts w:ascii="Times New Roman" w:hAnsi="Times New Roman" w:cs="Times New Roman"/>
          <w:sz w:val="18"/>
          <w:szCs w:val="18"/>
        </w:rPr>
      </w:pPr>
      <w:r w:rsidRPr="00E9328A">
        <w:rPr>
          <w:rFonts w:ascii="Times New Roman" w:hAnsi="Times New Roman" w:cs="Times New Roman"/>
          <w:sz w:val="18"/>
          <w:szCs w:val="18"/>
        </w:rPr>
        <w:t>Figure 2</w:t>
      </w:r>
      <w:r w:rsidR="008A1A4C" w:rsidRPr="00E9328A">
        <w:rPr>
          <w:rFonts w:ascii="Times New Roman" w:hAnsi="Times New Roman" w:cs="Times New Roman"/>
          <w:sz w:val="18"/>
          <w:szCs w:val="18"/>
        </w:rPr>
        <w:t xml:space="preserve">: represents a model for the regulation of AGO mRNA level mediated by protein P19-induced miR168. The AGO mRNAs are made when a virus infection is detected within the cell. While the plant cell is creating mRNAs for AGO the virus produces P19 VSR which binds to the virus- encoded </w:t>
      </w:r>
      <w:proofErr w:type="spellStart"/>
      <w:r w:rsidR="008A1A4C" w:rsidRPr="00E9328A">
        <w:rPr>
          <w:rFonts w:ascii="Times New Roman" w:hAnsi="Times New Roman" w:cs="Times New Roman"/>
          <w:sz w:val="18"/>
          <w:szCs w:val="18"/>
        </w:rPr>
        <w:t>siRNAs</w:t>
      </w:r>
      <w:proofErr w:type="spellEnd"/>
      <w:r w:rsidR="008A1A4C" w:rsidRPr="00E9328A">
        <w:rPr>
          <w:rFonts w:ascii="Times New Roman" w:hAnsi="Times New Roman" w:cs="Times New Roman"/>
          <w:sz w:val="18"/>
          <w:szCs w:val="18"/>
        </w:rPr>
        <w:t xml:space="preserve"> and with host cell </w:t>
      </w:r>
      <w:proofErr w:type="spellStart"/>
      <w:r w:rsidR="008A1A4C" w:rsidRPr="00E9328A">
        <w:rPr>
          <w:rFonts w:ascii="Times New Roman" w:hAnsi="Times New Roman" w:cs="Times New Roman"/>
          <w:sz w:val="18"/>
          <w:szCs w:val="18"/>
        </w:rPr>
        <w:t>miRNAs</w:t>
      </w:r>
      <w:proofErr w:type="spellEnd"/>
      <w:r w:rsidR="008A1A4C" w:rsidRPr="00E9328A">
        <w:rPr>
          <w:rFonts w:ascii="Times New Roman" w:hAnsi="Times New Roman" w:cs="Times New Roman"/>
          <w:sz w:val="18"/>
          <w:szCs w:val="18"/>
        </w:rPr>
        <w:t xml:space="preserve"> which prevents the </w:t>
      </w:r>
      <w:proofErr w:type="spellStart"/>
      <w:r w:rsidR="008A1A4C" w:rsidRPr="00E9328A">
        <w:rPr>
          <w:rFonts w:ascii="Times New Roman" w:hAnsi="Times New Roman" w:cs="Times New Roman"/>
          <w:sz w:val="18"/>
          <w:szCs w:val="18"/>
        </w:rPr>
        <w:t>miRNA</w:t>
      </w:r>
      <w:proofErr w:type="spellEnd"/>
      <w:r w:rsidR="008A1A4C" w:rsidRPr="00E9328A">
        <w:rPr>
          <w:rFonts w:ascii="Times New Roman" w:hAnsi="Times New Roman" w:cs="Times New Roman"/>
          <w:sz w:val="18"/>
          <w:szCs w:val="18"/>
        </w:rPr>
        <w:t xml:space="preserve"> loading into AGO. The P19 protein however, does not bind to MIR168 micro RNA (MIR168, represses the AGO1 mRNA); resulting in low production of AGO1 mRNA. (</w:t>
      </w:r>
      <w:proofErr w:type="spellStart"/>
      <w:r w:rsidR="008A1A4C" w:rsidRPr="00E9328A">
        <w:rPr>
          <w:rFonts w:ascii="Times New Roman" w:hAnsi="Times New Roman" w:cs="Times New Roman"/>
          <w:sz w:val="18"/>
          <w:szCs w:val="18"/>
        </w:rPr>
        <w:t>Rui</w:t>
      </w:r>
      <w:proofErr w:type="spellEnd"/>
      <w:r w:rsidR="008A1A4C" w:rsidRPr="00E9328A">
        <w:rPr>
          <w:rFonts w:ascii="Times New Roman" w:hAnsi="Times New Roman" w:cs="Times New Roman"/>
          <w:sz w:val="18"/>
          <w:szCs w:val="18"/>
        </w:rPr>
        <w:t>) (Pratt)</w:t>
      </w:r>
    </w:p>
    <w:p w:rsidR="00E9328A" w:rsidRPr="00E9328A" w:rsidRDefault="00E9328A" w:rsidP="00E9328A">
      <w:pPr>
        <w:pStyle w:val="NoSpacing"/>
        <w:rPr>
          <w:rFonts w:ascii="Times New Roman" w:hAnsi="Times New Roman" w:cs="Times New Roman"/>
          <w:sz w:val="18"/>
          <w:szCs w:val="18"/>
        </w:rPr>
      </w:pPr>
    </w:p>
    <w:p w:rsidR="002E122A" w:rsidRDefault="002E122A" w:rsidP="008A1A4C">
      <w:pPr>
        <w:spacing w:line="480" w:lineRule="auto"/>
        <w:rPr>
          <w:rFonts w:ascii="Times New Roman" w:hAnsi="Times New Roman" w:cs="Times New Roman"/>
          <w:sz w:val="24"/>
          <w:szCs w:val="24"/>
        </w:rPr>
      </w:pPr>
      <w:r>
        <w:rPr>
          <w:rFonts w:ascii="Times New Roman" w:hAnsi="Times New Roman" w:cs="Times New Roman"/>
          <w:sz w:val="18"/>
          <w:szCs w:val="18"/>
        </w:rPr>
        <w:tab/>
      </w:r>
      <w:r>
        <w:rPr>
          <w:rFonts w:ascii="Times New Roman" w:hAnsi="Times New Roman" w:cs="Times New Roman"/>
          <w:sz w:val="24"/>
          <w:szCs w:val="24"/>
        </w:rPr>
        <w:t>Based on the information, it is clear that viral proteins and viral si-RNA’s are important to understand in order to come up with ways to counter</w:t>
      </w:r>
      <w:r w:rsidR="002976CA">
        <w:rPr>
          <w:rFonts w:ascii="Times New Roman" w:hAnsi="Times New Roman" w:cs="Times New Roman"/>
          <w:sz w:val="24"/>
          <w:szCs w:val="24"/>
        </w:rPr>
        <w:t>act</w:t>
      </w:r>
      <w:r>
        <w:rPr>
          <w:rFonts w:ascii="Times New Roman" w:hAnsi="Times New Roman" w:cs="Times New Roman"/>
          <w:sz w:val="24"/>
          <w:szCs w:val="24"/>
        </w:rPr>
        <w:t xml:space="preserve"> virus</w:t>
      </w:r>
      <w:r w:rsidR="002976CA">
        <w:rPr>
          <w:rFonts w:ascii="Times New Roman" w:hAnsi="Times New Roman" w:cs="Times New Roman"/>
          <w:sz w:val="24"/>
          <w:szCs w:val="24"/>
        </w:rPr>
        <w:t xml:space="preserve">es, and there by protect </w:t>
      </w:r>
      <w:r w:rsidR="005D0B70">
        <w:rPr>
          <w:rFonts w:ascii="Times New Roman" w:hAnsi="Times New Roman" w:cs="Times New Roman"/>
          <w:sz w:val="24"/>
          <w:szCs w:val="24"/>
        </w:rPr>
        <w:lastRenderedPageBreak/>
        <w:t xml:space="preserve">agricultural crops </w:t>
      </w:r>
      <w:r>
        <w:rPr>
          <w:rFonts w:ascii="Times New Roman" w:hAnsi="Times New Roman" w:cs="Times New Roman"/>
          <w:sz w:val="24"/>
          <w:szCs w:val="24"/>
        </w:rPr>
        <w:t xml:space="preserve">form </w:t>
      </w:r>
      <w:r w:rsidR="005D0B70">
        <w:rPr>
          <w:rFonts w:ascii="Times New Roman" w:hAnsi="Times New Roman" w:cs="Times New Roman"/>
          <w:sz w:val="24"/>
          <w:szCs w:val="24"/>
        </w:rPr>
        <w:t>viral diseases. Hence, a database which could record viral proteins along with the type of host the virus infects could prove beneficial in understanding what the viruses are capable of and thereby giving a step ahead against co</w:t>
      </w:r>
      <w:r w:rsidR="002976CA">
        <w:rPr>
          <w:rFonts w:ascii="Times New Roman" w:hAnsi="Times New Roman" w:cs="Times New Roman"/>
          <w:sz w:val="24"/>
          <w:szCs w:val="24"/>
        </w:rPr>
        <w:t>untering viruses and protecting agricultural crops; and thereby preventing massive crop loss due to viral outbreaks.</w:t>
      </w:r>
    </w:p>
    <w:p w:rsidR="00F94A1F" w:rsidRPr="009236F2" w:rsidRDefault="00F94A1F" w:rsidP="00F94A1F">
      <w:pPr>
        <w:spacing w:line="480" w:lineRule="auto"/>
        <w:jc w:val="center"/>
        <w:rPr>
          <w:rFonts w:ascii="Times New Roman" w:hAnsi="Times New Roman" w:cs="Times New Roman"/>
          <w:sz w:val="28"/>
          <w:szCs w:val="28"/>
        </w:rPr>
      </w:pPr>
      <w:r w:rsidRPr="009236F2">
        <w:rPr>
          <w:rFonts w:ascii="Times New Roman" w:hAnsi="Times New Roman" w:cs="Times New Roman"/>
          <w:sz w:val="28"/>
          <w:szCs w:val="28"/>
        </w:rPr>
        <w:t>Requirements &amp; Materials Used</w:t>
      </w:r>
    </w:p>
    <w:tbl>
      <w:tblPr>
        <w:tblStyle w:val="TableGrid"/>
        <w:tblW w:w="10260" w:type="dxa"/>
        <w:tblInd w:w="-252" w:type="dxa"/>
        <w:tblLook w:val="04A0"/>
      </w:tblPr>
      <w:tblGrid>
        <w:gridCol w:w="3150"/>
        <w:gridCol w:w="7110"/>
      </w:tblGrid>
      <w:tr w:rsidR="00F94A1F" w:rsidTr="00E9328A">
        <w:trPr>
          <w:trHeight w:val="404"/>
        </w:trPr>
        <w:tc>
          <w:tcPr>
            <w:tcW w:w="3150" w:type="dxa"/>
          </w:tcPr>
          <w:p w:rsidR="00F94A1F" w:rsidRDefault="00F94A1F" w:rsidP="00F94A1F">
            <w:pPr>
              <w:spacing w:line="480" w:lineRule="auto"/>
              <w:jc w:val="center"/>
              <w:rPr>
                <w:rFonts w:ascii="Times New Roman" w:hAnsi="Times New Roman" w:cs="Times New Roman"/>
                <w:sz w:val="24"/>
                <w:szCs w:val="24"/>
              </w:rPr>
            </w:pPr>
            <w:r>
              <w:rPr>
                <w:rFonts w:ascii="Times New Roman" w:hAnsi="Times New Roman" w:cs="Times New Roman"/>
                <w:sz w:val="24"/>
                <w:szCs w:val="24"/>
              </w:rPr>
              <w:t>Requirements &amp; Materials</w:t>
            </w:r>
          </w:p>
        </w:tc>
        <w:tc>
          <w:tcPr>
            <w:tcW w:w="7110" w:type="dxa"/>
          </w:tcPr>
          <w:p w:rsidR="00F94A1F" w:rsidRDefault="005C0633" w:rsidP="00F94A1F">
            <w:pPr>
              <w:spacing w:line="480" w:lineRule="auto"/>
              <w:jc w:val="center"/>
              <w:rPr>
                <w:rFonts w:ascii="Times New Roman" w:hAnsi="Times New Roman" w:cs="Times New Roman"/>
                <w:sz w:val="24"/>
                <w:szCs w:val="24"/>
              </w:rPr>
            </w:pPr>
            <w:r>
              <w:rPr>
                <w:rFonts w:ascii="Times New Roman" w:hAnsi="Times New Roman" w:cs="Times New Roman"/>
                <w:sz w:val="24"/>
                <w:szCs w:val="24"/>
              </w:rPr>
              <w:t>Summary</w:t>
            </w:r>
          </w:p>
        </w:tc>
      </w:tr>
      <w:tr w:rsidR="00F94A1F" w:rsidTr="00E9328A">
        <w:tc>
          <w:tcPr>
            <w:tcW w:w="3150" w:type="dxa"/>
          </w:tcPr>
          <w:p w:rsidR="00F94A1F" w:rsidRDefault="00F94A1F" w:rsidP="00F94A1F">
            <w:pPr>
              <w:spacing w:line="480" w:lineRule="auto"/>
              <w:jc w:val="center"/>
              <w:rPr>
                <w:rFonts w:ascii="Times New Roman" w:hAnsi="Times New Roman" w:cs="Times New Roman"/>
                <w:sz w:val="24"/>
                <w:szCs w:val="24"/>
              </w:rPr>
            </w:pPr>
            <w:r>
              <w:rPr>
                <w:rFonts w:ascii="Times New Roman" w:hAnsi="Times New Roman" w:cs="Times New Roman"/>
                <w:sz w:val="24"/>
                <w:szCs w:val="24"/>
              </w:rPr>
              <w:t>Visual Studio Code</w:t>
            </w:r>
          </w:p>
        </w:tc>
        <w:tc>
          <w:tcPr>
            <w:tcW w:w="7110" w:type="dxa"/>
          </w:tcPr>
          <w:p w:rsidR="00F94A1F" w:rsidRDefault="00CA3F47" w:rsidP="00F94A1F">
            <w:pPr>
              <w:spacing w:line="480" w:lineRule="auto"/>
              <w:jc w:val="center"/>
              <w:rPr>
                <w:rFonts w:ascii="Times New Roman" w:hAnsi="Times New Roman" w:cs="Times New Roman"/>
                <w:sz w:val="24"/>
                <w:szCs w:val="24"/>
              </w:rPr>
            </w:pPr>
            <w:r>
              <w:rPr>
                <w:rFonts w:ascii="Times New Roman" w:hAnsi="Times New Roman" w:cs="Times New Roman"/>
                <w:sz w:val="24"/>
                <w:szCs w:val="24"/>
              </w:rPr>
              <w:t>U</w:t>
            </w:r>
            <w:r w:rsidR="00E9328A">
              <w:rPr>
                <w:rFonts w:ascii="Times New Roman" w:hAnsi="Times New Roman" w:cs="Times New Roman"/>
                <w:sz w:val="24"/>
                <w:szCs w:val="24"/>
              </w:rPr>
              <w:t>sed to write all the code</w:t>
            </w:r>
          </w:p>
        </w:tc>
      </w:tr>
      <w:tr w:rsidR="00F94A1F" w:rsidTr="00E9328A">
        <w:tc>
          <w:tcPr>
            <w:tcW w:w="3150" w:type="dxa"/>
          </w:tcPr>
          <w:p w:rsidR="00F94A1F" w:rsidRDefault="00F94A1F" w:rsidP="00F94A1F">
            <w:pPr>
              <w:spacing w:line="480" w:lineRule="auto"/>
              <w:jc w:val="center"/>
              <w:rPr>
                <w:rFonts w:ascii="Times New Roman" w:hAnsi="Times New Roman" w:cs="Times New Roman"/>
                <w:sz w:val="24"/>
                <w:szCs w:val="24"/>
              </w:rPr>
            </w:pPr>
            <w:r>
              <w:rPr>
                <w:rFonts w:ascii="Times New Roman" w:hAnsi="Times New Roman" w:cs="Times New Roman"/>
                <w:sz w:val="24"/>
                <w:szCs w:val="24"/>
              </w:rPr>
              <w:t>Python and Bio-python</w:t>
            </w:r>
          </w:p>
        </w:tc>
        <w:tc>
          <w:tcPr>
            <w:tcW w:w="7110" w:type="dxa"/>
          </w:tcPr>
          <w:p w:rsidR="00F94A1F" w:rsidRDefault="00E9328A" w:rsidP="00E9328A">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Python was used as a base to bio-python and </w:t>
            </w:r>
            <w:proofErr w:type="spellStart"/>
            <w:r>
              <w:rPr>
                <w:rFonts w:ascii="Times New Roman" w:hAnsi="Times New Roman" w:cs="Times New Roman"/>
                <w:sz w:val="24"/>
                <w:szCs w:val="24"/>
              </w:rPr>
              <w:t>postgresql</w:t>
            </w:r>
            <w:proofErr w:type="spellEnd"/>
            <w:r>
              <w:rPr>
                <w:rFonts w:ascii="Times New Roman" w:hAnsi="Times New Roman" w:cs="Times New Roman"/>
                <w:sz w:val="24"/>
                <w:szCs w:val="24"/>
              </w:rPr>
              <w:t>. Bio-python was used to grab viral sequence information and viral IDs</w:t>
            </w:r>
          </w:p>
        </w:tc>
      </w:tr>
      <w:tr w:rsidR="00F94A1F" w:rsidTr="00E9328A">
        <w:tc>
          <w:tcPr>
            <w:tcW w:w="3150" w:type="dxa"/>
          </w:tcPr>
          <w:p w:rsidR="00F94A1F" w:rsidRDefault="00F94A1F" w:rsidP="00F94A1F">
            <w:pPr>
              <w:spacing w:line="480" w:lineRule="auto"/>
              <w:jc w:val="center"/>
              <w:rPr>
                <w:rFonts w:ascii="Times New Roman" w:hAnsi="Times New Roman" w:cs="Times New Roman"/>
                <w:sz w:val="24"/>
                <w:szCs w:val="24"/>
              </w:rPr>
            </w:pPr>
            <w:r>
              <w:rPr>
                <w:rFonts w:ascii="Times New Roman" w:hAnsi="Times New Roman" w:cs="Times New Roman"/>
                <w:sz w:val="24"/>
                <w:szCs w:val="24"/>
              </w:rPr>
              <w:t>Flask, HTML and CSS</w:t>
            </w:r>
          </w:p>
        </w:tc>
        <w:tc>
          <w:tcPr>
            <w:tcW w:w="7110" w:type="dxa"/>
          </w:tcPr>
          <w:p w:rsidR="00F94A1F" w:rsidRDefault="00E9328A" w:rsidP="00F94A1F">
            <w:pPr>
              <w:spacing w:line="480" w:lineRule="auto"/>
              <w:jc w:val="center"/>
              <w:rPr>
                <w:rFonts w:ascii="Times New Roman" w:hAnsi="Times New Roman" w:cs="Times New Roman"/>
                <w:sz w:val="24"/>
                <w:szCs w:val="24"/>
              </w:rPr>
            </w:pPr>
            <w:r>
              <w:rPr>
                <w:rFonts w:ascii="Times New Roman" w:hAnsi="Times New Roman" w:cs="Times New Roman"/>
                <w:sz w:val="24"/>
                <w:szCs w:val="24"/>
              </w:rPr>
              <w:t>To visualize all the data within the data and create an app to showcase all the data</w:t>
            </w:r>
          </w:p>
        </w:tc>
      </w:tr>
      <w:tr w:rsidR="00F94A1F" w:rsidTr="00E9328A">
        <w:tc>
          <w:tcPr>
            <w:tcW w:w="3150" w:type="dxa"/>
          </w:tcPr>
          <w:p w:rsidR="00F94A1F" w:rsidRDefault="00F94A1F" w:rsidP="00F94A1F">
            <w:pPr>
              <w:spacing w:line="480" w:lineRule="auto"/>
              <w:jc w:val="center"/>
              <w:rPr>
                <w:rFonts w:ascii="Times New Roman" w:hAnsi="Times New Roman" w:cs="Times New Roman"/>
                <w:sz w:val="24"/>
                <w:szCs w:val="24"/>
              </w:rPr>
            </w:pPr>
            <w:proofErr w:type="spellStart"/>
            <w:r>
              <w:rPr>
                <w:rFonts w:ascii="Times New Roman" w:hAnsi="Times New Roman" w:cs="Times New Roman"/>
                <w:sz w:val="24"/>
                <w:szCs w:val="24"/>
              </w:rPr>
              <w:t>Postgresql</w:t>
            </w:r>
            <w:proofErr w:type="spellEnd"/>
            <w:r>
              <w:rPr>
                <w:rFonts w:ascii="Times New Roman" w:hAnsi="Times New Roman" w:cs="Times New Roman"/>
                <w:sz w:val="24"/>
                <w:szCs w:val="24"/>
              </w:rPr>
              <w:t xml:space="preserve"> (Elephant SQL)</w:t>
            </w:r>
          </w:p>
        </w:tc>
        <w:tc>
          <w:tcPr>
            <w:tcW w:w="7110" w:type="dxa"/>
          </w:tcPr>
          <w:p w:rsidR="00F94A1F" w:rsidRDefault="00E9328A" w:rsidP="00F94A1F">
            <w:pPr>
              <w:spacing w:line="480" w:lineRule="auto"/>
              <w:jc w:val="center"/>
              <w:rPr>
                <w:rFonts w:ascii="Times New Roman" w:hAnsi="Times New Roman" w:cs="Times New Roman"/>
                <w:sz w:val="24"/>
                <w:szCs w:val="24"/>
              </w:rPr>
            </w:pPr>
            <w:r>
              <w:rPr>
                <w:rFonts w:ascii="Times New Roman" w:hAnsi="Times New Roman" w:cs="Times New Roman"/>
                <w:sz w:val="24"/>
                <w:szCs w:val="24"/>
              </w:rPr>
              <w:t>Database where the data was stored</w:t>
            </w:r>
          </w:p>
        </w:tc>
      </w:tr>
      <w:tr w:rsidR="00F94A1F" w:rsidTr="00E9328A">
        <w:tc>
          <w:tcPr>
            <w:tcW w:w="3150" w:type="dxa"/>
          </w:tcPr>
          <w:p w:rsidR="00F94A1F" w:rsidRDefault="00F94A1F" w:rsidP="00F94A1F">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R, R-studio and </w:t>
            </w:r>
            <w:proofErr w:type="spellStart"/>
            <w:r>
              <w:rPr>
                <w:rFonts w:ascii="Times New Roman" w:hAnsi="Times New Roman" w:cs="Times New Roman"/>
                <w:sz w:val="24"/>
                <w:szCs w:val="24"/>
              </w:rPr>
              <w:t>Taxize</w:t>
            </w:r>
            <w:proofErr w:type="spellEnd"/>
          </w:p>
        </w:tc>
        <w:tc>
          <w:tcPr>
            <w:tcW w:w="7110" w:type="dxa"/>
          </w:tcPr>
          <w:p w:rsidR="00F94A1F" w:rsidRDefault="00E9328A" w:rsidP="00F94A1F">
            <w:pPr>
              <w:spacing w:line="480" w:lineRule="auto"/>
              <w:jc w:val="center"/>
              <w:rPr>
                <w:rFonts w:ascii="Times New Roman" w:hAnsi="Times New Roman" w:cs="Times New Roman"/>
                <w:sz w:val="24"/>
                <w:szCs w:val="24"/>
              </w:rPr>
            </w:pPr>
            <w:r>
              <w:rPr>
                <w:rFonts w:ascii="Times New Roman" w:hAnsi="Times New Roman" w:cs="Times New Roman"/>
                <w:sz w:val="24"/>
                <w:szCs w:val="24"/>
              </w:rPr>
              <w:t>Used to grab scientific names and common names of plants</w:t>
            </w:r>
          </w:p>
        </w:tc>
      </w:tr>
      <w:tr w:rsidR="00F94A1F" w:rsidTr="00E9328A">
        <w:tc>
          <w:tcPr>
            <w:tcW w:w="3150" w:type="dxa"/>
          </w:tcPr>
          <w:p w:rsidR="00F94A1F" w:rsidRDefault="00F94A1F" w:rsidP="00F94A1F">
            <w:pPr>
              <w:spacing w:line="480" w:lineRule="auto"/>
              <w:jc w:val="center"/>
              <w:rPr>
                <w:rFonts w:ascii="Times New Roman" w:hAnsi="Times New Roman" w:cs="Times New Roman"/>
                <w:sz w:val="24"/>
                <w:szCs w:val="24"/>
              </w:rPr>
            </w:pPr>
            <w:r>
              <w:rPr>
                <w:rFonts w:ascii="Times New Roman" w:hAnsi="Times New Roman" w:cs="Times New Roman"/>
                <w:sz w:val="24"/>
                <w:szCs w:val="24"/>
              </w:rPr>
              <w:t>Beautiful Soup</w:t>
            </w:r>
          </w:p>
        </w:tc>
        <w:tc>
          <w:tcPr>
            <w:tcW w:w="7110" w:type="dxa"/>
          </w:tcPr>
          <w:p w:rsidR="00F94A1F" w:rsidRDefault="00E9328A" w:rsidP="00F94A1F">
            <w:pPr>
              <w:spacing w:line="480" w:lineRule="auto"/>
              <w:jc w:val="center"/>
              <w:rPr>
                <w:rFonts w:ascii="Times New Roman" w:hAnsi="Times New Roman" w:cs="Times New Roman"/>
                <w:sz w:val="24"/>
                <w:szCs w:val="24"/>
              </w:rPr>
            </w:pPr>
            <w:r>
              <w:rPr>
                <w:rFonts w:ascii="Times New Roman" w:hAnsi="Times New Roman" w:cs="Times New Roman"/>
                <w:sz w:val="24"/>
                <w:szCs w:val="24"/>
              </w:rPr>
              <w:t>Used to grab information from Plant viruses online website</w:t>
            </w:r>
          </w:p>
        </w:tc>
      </w:tr>
      <w:tr w:rsidR="00F94A1F" w:rsidTr="00E9328A">
        <w:tc>
          <w:tcPr>
            <w:tcW w:w="3150" w:type="dxa"/>
          </w:tcPr>
          <w:p w:rsidR="00F94A1F" w:rsidRDefault="00F94A1F" w:rsidP="00F94A1F">
            <w:pPr>
              <w:spacing w:line="480" w:lineRule="auto"/>
              <w:jc w:val="center"/>
              <w:rPr>
                <w:rFonts w:ascii="Times New Roman" w:hAnsi="Times New Roman" w:cs="Times New Roman"/>
                <w:sz w:val="24"/>
                <w:szCs w:val="24"/>
              </w:rPr>
            </w:pPr>
            <w:r>
              <w:rPr>
                <w:rFonts w:ascii="Times New Roman" w:hAnsi="Times New Roman" w:cs="Times New Roman"/>
                <w:sz w:val="24"/>
                <w:szCs w:val="24"/>
              </w:rPr>
              <w:t>NCBI and Conserved Domains Database</w:t>
            </w:r>
          </w:p>
        </w:tc>
        <w:tc>
          <w:tcPr>
            <w:tcW w:w="7110" w:type="dxa"/>
          </w:tcPr>
          <w:p w:rsidR="00F94A1F" w:rsidRDefault="00E9328A" w:rsidP="00F94A1F">
            <w:pPr>
              <w:spacing w:line="480" w:lineRule="auto"/>
              <w:jc w:val="center"/>
              <w:rPr>
                <w:rFonts w:ascii="Times New Roman" w:hAnsi="Times New Roman" w:cs="Times New Roman"/>
                <w:sz w:val="24"/>
                <w:szCs w:val="24"/>
              </w:rPr>
            </w:pPr>
            <w:r>
              <w:rPr>
                <w:rFonts w:ascii="Times New Roman" w:hAnsi="Times New Roman" w:cs="Times New Roman"/>
                <w:sz w:val="24"/>
                <w:szCs w:val="24"/>
              </w:rPr>
              <w:t>NCBI was used from bio-python and CDD was used to search for various motifs and domains within a sequence of translated CDS’s</w:t>
            </w:r>
          </w:p>
        </w:tc>
      </w:tr>
      <w:tr w:rsidR="00F94A1F" w:rsidTr="00E9328A">
        <w:tc>
          <w:tcPr>
            <w:tcW w:w="3150" w:type="dxa"/>
          </w:tcPr>
          <w:p w:rsidR="00F94A1F" w:rsidRDefault="00F94A1F" w:rsidP="00F94A1F">
            <w:pPr>
              <w:spacing w:line="480" w:lineRule="auto"/>
              <w:jc w:val="center"/>
              <w:rPr>
                <w:rFonts w:ascii="Times New Roman" w:hAnsi="Times New Roman" w:cs="Times New Roman"/>
                <w:sz w:val="24"/>
                <w:szCs w:val="24"/>
              </w:rPr>
            </w:pPr>
            <w:r>
              <w:rPr>
                <w:rFonts w:ascii="Times New Roman" w:hAnsi="Times New Roman" w:cs="Times New Roman"/>
                <w:sz w:val="24"/>
                <w:szCs w:val="24"/>
              </w:rPr>
              <w:t>Microsoft Excel</w:t>
            </w:r>
          </w:p>
        </w:tc>
        <w:tc>
          <w:tcPr>
            <w:tcW w:w="7110" w:type="dxa"/>
          </w:tcPr>
          <w:p w:rsidR="00F94A1F" w:rsidRDefault="00E9328A" w:rsidP="00F94A1F">
            <w:pPr>
              <w:spacing w:line="480" w:lineRule="auto"/>
              <w:jc w:val="center"/>
              <w:rPr>
                <w:rFonts w:ascii="Times New Roman" w:hAnsi="Times New Roman" w:cs="Times New Roman"/>
                <w:sz w:val="24"/>
                <w:szCs w:val="24"/>
              </w:rPr>
            </w:pPr>
            <w:r>
              <w:rPr>
                <w:rFonts w:ascii="Times New Roman" w:hAnsi="Times New Roman" w:cs="Times New Roman"/>
                <w:sz w:val="24"/>
                <w:szCs w:val="24"/>
              </w:rPr>
              <w:t>To better organize the raw data gathered from various sources</w:t>
            </w:r>
          </w:p>
        </w:tc>
      </w:tr>
      <w:tr w:rsidR="00F94A1F" w:rsidTr="00E9328A">
        <w:tc>
          <w:tcPr>
            <w:tcW w:w="3150" w:type="dxa"/>
          </w:tcPr>
          <w:p w:rsidR="00F94A1F" w:rsidRDefault="00F94A1F" w:rsidP="00F94A1F">
            <w:pPr>
              <w:spacing w:line="480" w:lineRule="auto"/>
              <w:jc w:val="center"/>
              <w:rPr>
                <w:rFonts w:ascii="Times New Roman" w:hAnsi="Times New Roman" w:cs="Times New Roman"/>
                <w:sz w:val="24"/>
                <w:szCs w:val="24"/>
              </w:rPr>
            </w:pPr>
            <w:proofErr w:type="spellStart"/>
            <w:r>
              <w:rPr>
                <w:rFonts w:ascii="Times New Roman" w:hAnsi="Times New Roman" w:cs="Times New Roman"/>
                <w:sz w:val="24"/>
                <w:szCs w:val="24"/>
              </w:rPr>
              <w:t>Matplotlib</w:t>
            </w:r>
            <w:proofErr w:type="spellEnd"/>
            <w:r>
              <w:rPr>
                <w:rFonts w:ascii="Times New Roman" w:hAnsi="Times New Roman" w:cs="Times New Roman"/>
                <w:sz w:val="24"/>
                <w:szCs w:val="24"/>
              </w:rPr>
              <w:t xml:space="preserve"> and Pandas</w:t>
            </w:r>
          </w:p>
        </w:tc>
        <w:tc>
          <w:tcPr>
            <w:tcW w:w="7110" w:type="dxa"/>
          </w:tcPr>
          <w:p w:rsidR="00F94A1F" w:rsidRDefault="00E9328A" w:rsidP="00F94A1F">
            <w:pPr>
              <w:spacing w:line="480" w:lineRule="auto"/>
              <w:jc w:val="center"/>
              <w:rPr>
                <w:rFonts w:ascii="Times New Roman" w:hAnsi="Times New Roman" w:cs="Times New Roman"/>
                <w:sz w:val="24"/>
                <w:szCs w:val="24"/>
              </w:rPr>
            </w:pPr>
            <w:r>
              <w:rPr>
                <w:rFonts w:ascii="Times New Roman" w:hAnsi="Times New Roman" w:cs="Times New Roman"/>
                <w:sz w:val="24"/>
                <w:szCs w:val="24"/>
              </w:rPr>
              <w:t>To create the graph on the home page of the website.</w:t>
            </w:r>
          </w:p>
        </w:tc>
      </w:tr>
    </w:tbl>
    <w:p w:rsidR="00F94A1F" w:rsidRPr="00E9328A" w:rsidRDefault="00F94A1F" w:rsidP="00E9328A">
      <w:pPr>
        <w:spacing w:line="480" w:lineRule="auto"/>
        <w:jc w:val="center"/>
        <w:rPr>
          <w:rFonts w:ascii="Times New Roman" w:hAnsi="Times New Roman" w:cs="Times New Roman"/>
          <w:sz w:val="18"/>
          <w:szCs w:val="18"/>
        </w:rPr>
      </w:pPr>
      <w:r w:rsidRPr="00F94A1F">
        <w:rPr>
          <w:rFonts w:ascii="Times New Roman" w:hAnsi="Times New Roman" w:cs="Times New Roman"/>
          <w:sz w:val="18"/>
          <w:szCs w:val="18"/>
        </w:rPr>
        <w:t>Table 1: Shows a comprehensive list of requirements for the following methods of setting up the database</w:t>
      </w:r>
    </w:p>
    <w:p w:rsidR="004D6FB8" w:rsidRPr="009236F2" w:rsidRDefault="001222C1" w:rsidP="004D6FB8">
      <w:pPr>
        <w:jc w:val="center"/>
        <w:rPr>
          <w:rFonts w:ascii="Times New Roman" w:hAnsi="Times New Roman" w:cs="Times New Roman"/>
          <w:sz w:val="28"/>
          <w:szCs w:val="28"/>
        </w:rPr>
      </w:pPr>
      <w:r w:rsidRPr="009236F2">
        <w:rPr>
          <w:rFonts w:ascii="Times New Roman" w:hAnsi="Times New Roman" w:cs="Times New Roman"/>
          <w:sz w:val="28"/>
          <w:szCs w:val="28"/>
        </w:rPr>
        <w:t>Method</w:t>
      </w:r>
    </w:p>
    <w:p w:rsidR="005D0B70" w:rsidRPr="004D6FB8" w:rsidRDefault="005D0B70" w:rsidP="004D6FB8">
      <w:pPr>
        <w:pStyle w:val="ListParagraph"/>
        <w:numPr>
          <w:ilvl w:val="0"/>
          <w:numId w:val="4"/>
        </w:numPr>
        <w:rPr>
          <w:rFonts w:ascii="Times New Roman" w:hAnsi="Times New Roman" w:cs="Times New Roman"/>
          <w:sz w:val="24"/>
          <w:szCs w:val="24"/>
        </w:rPr>
      </w:pPr>
      <w:r w:rsidRPr="004D6FB8">
        <w:rPr>
          <w:rFonts w:ascii="Times New Roman" w:hAnsi="Times New Roman" w:cs="Times New Roman"/>
          <w:sz w:val="24"/>
          <w:szCs w:val="24"/>
        </w:rPr>
        <w:t>The first step to creating any such database is to develop a schema for the database.</w:t>
      </w:r>
    </w:p>
    <w:p w:rsidR="005D0B70" w:rsidRDefault="005D0B70" w:rsidP="002D25C2">
      <w:pPr>
        <w:spacing w:line="480" w:lineRule="auto"/>
        <w:jc w:val="center"/>
        <w:rPr>
          <w:rFonts w:ascii="Times New Roman" w:hAnsi="Times New Roman" w:cs="Times New Roman"/>
          <w:sz w:val="24"/>
          <w:szCs w:val="24"/>
        </w:rPr>
      </w:pPr>
      <w:r w:rsidRPr="005D0B70">
        <w:rPr>
          <w:rFonts w:ascii="Times New Roman" w:hAnsi="Times New Roman" w:cs="Times New Roman"/>
          <w:noProof/>
          <w:sz w:val="24"/>
          <w:szCs w:val="24"/>
        </w:rPr>
        <w:lastRenderedPageBreak/>
        <w:drawing>
          <wp:inline distT="0" distB="0" distL="0" distR="0">
            <wp:extent cx="5594590" cy="755374"/>
            <wp:effectExtent l="19050" t="0" r="611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617802" cy="758508"/>
                    </a:xfrm>
                    <a:prstGeom prst="rect">
                      <a:avLst/>
                    </a:prstGeom>
                    <a:noFill/>
                    <a:ln w="9525">
                      <a:noFill/>
                      <a:miter lim="800000"/>
                      <a:headEnd/>
                      <a:tailEnd/>
                    </a:ln>
                  </pic:spPr>
                </pic:pic>
              </a:graphicData>
            </a:graphic>
          </wp:inline>
        </w:drawing>
      </w:r>
    </w:p>
    <w:p w:rsidR="005D0B70" w:rsidRDefault="005D0B70" w:rsidP="00BC6C19">
      <w:pPr>
        <w:spacing w:line="480" w:lineRule="auto"/>
        <w:jc w:val="center"/>
        <w:rPr>
          <w:rFonts w:ascii="Times New Roman" w:hAnsi="Times New Roman" w:cs="Times New Roman"/>
          <w:sz w:val="18"/>
          <w:szCs w:val="18"/>
        </w:rPr>
      </w:pPr>
      <w:r>
        <w:rPr>
          <w:rFonts w:ascii="Times New Roman" w:hAnsi="Times New Roman" w:cs="Times New Roman"/>
          <w:sz w:val="18"/>
          <w:szCs w:val="18"/>
        </w:rPr>
        <w:t>Figure 3: displays the schema of the proposed database.</w:t>
      </w:r>
    </w:p>
    <w:p w:rsidR="005D0B70" w:rsidRPr="004D6FB8" w:rsidRDefault="005D0B70" w:rsidP="004D6FB8">
      <w:pPr>
        <w:pStyle w:val="ListParagraph"/>
        <w:numPr>
          <w:ilvl w:val="0"/>
          <w:numId w:val="4"/>
        </w:numPr>
        <w:spacing w:line="480" w:lineRule="auto"/>
        <w:rPr>
          <w:rFonts w:ascii="Times New Roman" w:hAnsi="Times New Roman" w:cs="Times New Roman"/>
          <w:sz w:val="24"/>
          <w:szCs w:val="24"/>
        </w:rPr>
      </w:pPr>
      <w:r w:rsidRPr="004D6FB8">
        <w:rPr>
          <w:rFonts w:ascii="Times New Roman" w:hAnsi="Times New Roman" w:cs="Times New Roman"/>
          <w:sz w:val="24"/>
          <w:szCs w:val="24"/>
        </w:rPr>
        <w:t>Next to sel</w:t>
      </w:r>
      <w:r w:rsidR="00B729BF" w:rsidRPr="004D6FB8">
        <w:rPr>
          <w:rFonts w:ascii="Times New Roman" w:hAnsi="Times New Roman" w:cs="Times New Roman"/>
          <w:sz w:val="24"/>
          <w:szCs w:val="24"/>
        </w:rPr>
        <w:t>ect the plants for the database. S</w:t>
      </w:r>
      <w:r w:rsidRPr="004D6FB8">
        <w:rPr>
          <w:rFonts w:ascii="Times New Roman" w:hAnsi="Times New Roman" w:cs="Times New Roman"/>
          <w:sz w:val="24"/>
          <w:szCs w:val="24"/>
        </w:rPr>
        <w:t>ince there are numerous agricultural crops grown</w:t>
      </w:r>
      <w:r w:rsidR="00705A75" w:rsidRPr="004D6FB8">
        <w:rPr>
          <w:rFonts w:ascii="Times New Roman" w:hAnsi="Times New Roman" w:cs="Times New Roman"/>
          <w:sz w:val="24"/>
          <w:szCs w:val="24"/>
        </w:rPr>
        <w:t xml:space="preserve"> around the world and a lack of data linking a specific virus to a particular</w:t>
      </w:r>
      <w:r w:rsidR="00B729BF" w:rsidRPr="004D6FB8">
        <w:rPr>
          <w:rFonts w:ascii="Times New Roman" w:hAnsi="Times New Roman" w:cs="Times New Roman"/>
          <w:sz w:val="24"/>
          <w:szCs w:val="24"/>
        </w:rPr>
        <w:t xml:space="preserve"> crop; it is important to focus on the top grown crops around the world. To do that, the data about the amount of agricultural crops grown around the world was taken from Food and agricultural organization (FAO). This data was then sorted and only the top 10 plants were kept. </w:t>
      </w:r>
    </w:p>
    <w:p w:rsidR="000F706D" w:rsidRDefault="000F706D" w:rsidP="004D6FB8">
      <w:pPr>
        <w:pStyle w:val="ListParagraph"/>
        <w:numPr>
          <w:ilvl w:val="0"/>
          <w:numId w:val="4"/>
        </w:numPr>
        <w:spacing w:line="480" w:lineRule="auto"/>
        <w:rPr>
          <w:rFonts w:ascii="Times New Roman" w:hAnsi="Times New Roman" w:cs="Times New Roman"/>
          <w:sz w:val="24"/>
          <w:szCs w:val="24"/>
        </w:rPr>
      </w:pPr>
      <w:r>
        <w:rPr>
          <w:rFonts w:ascii="Times New Roman" w:hAnsi="Times New Roman" w:cs="Times New Roman"/>
          <w:sz w:val="24"/>
          <w:szCs w:val="24"/>
        </w:rPr>
        <w:t>FAO presents the data with the use of common names hence to get the scientific names of the data a simple R script was used that would grab t</w:t>
      </w:r>
      <w:r w:rsidR="002D25C2">
        <w:rPr>
          <w:rFonts w:ascii="Times New Roman" w:hAnsi="Times New Roman" w:cs="Times New Roman"/>
          <w:sz w:val="24"/>
          <w:szCs w:val="24"/>
        </w:rPr>
        <w:t xml:space="preserve">he genus of the plants based on the common name. </w:t>
      </w:r>
    </w:p>
    <w:p w:rsidR="002D25C2" w:rsidRDefault="002D25C2" w:rsidP="002D25C2">
      <w:pPr>
        <w:pStyle w:val="ListParagraph"/>
        <w:spacing w:line="480" w:lineRule="auto"/>
        <w:jc w:val="center"/>
        <w:rPr>
          <w:rFonts w:ascii="Times New Roman" w:hAnsi="Times New Roman" w:cs="Times New Roman"/>
          <w:sz w:val="24"/>
          <w:szCs w:val="24"/>
        </w:rPr>
      </w:pPr>
      <w:r w:rsidRPr="002D25C2">
        <w:rPr>
          <w:rFonts w:ascii="Times New Roman" w:hAnsi="Times New Roman" w:cs="Times New Roman"/>
          <w:noProof/>
          <w:sz w:val="24"/>
          <w:szCs w:val="24"/>
        </w:rPr>
        <w:drawing>
          <wp:inline distT="0" distB="0" distL="0" distR="0">
            <wp:extent cx="4990272" cy="1828800"/>
            <wp:effectExtent l="19050" t="0" r="828" b="0"/>
            <wp:docPr id="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a:stretch>
                      <a:fillRect/>
                    </a:stretch>
                  </pic:blipFill>
                  <pic:spPr bwMode="auto">
                    <a:xfrm>
                      <a:off x="0" y="0"/>
                      <a:ext cx="4998027" cy="1831642"/>
                    </a:xfrm>
                    <a:prstGeom prst="rect">
                      <a:avLst/>
                    </a:prstGeom>
                    <a:noFill/>
                    <a:ln w="9525">
                      <a:noFill/>
                      <a:miter lim="800000"/>
                      <a:headEnd/>
                      <a:tailEnd/>
                    </a:ln>
                  </pic:spPr>
                </pic:pic>
              </a:graphicData>
            </a:graphic>
          </wp:inline>
        </w:drawing>
      </w:r>
    </w:p>
    <w:p w:rsidR="002D25C2" w:rsidRDefault="002D25C2" w:rsidP="002D25C2">
      <w:pPr>
        <w:pStyle w:val="ListParagraph"/>
        <w:spacing w:line="480" w:lineRule="auto"/>
        <w:jc w:val="center"/>
        <w:rPr>
          <w:rFonts w:ascii="Times New Roman" w:hAnsi="Times New Roman" w:cs="Times New Roman"/>
          <w:sz w:val="18"/>
          <w:szCs w:val="18"/>
        </w:rPr>
      </w:pPr>
      <w:r w:rsidRPr="002D25C2">
        <w:rPr>
          <w:rFonts w:ascii="Times New Roman" w:hAnsi="Times New Roman" w:cs="Times New Roman"/>
          <w:sz w:val="18"/>
          <w:szCs w:val="18"/>
        </w:rPr>
        <w:t xml:space="preserve">Figure </w:t>
      </w:r>
      <w:r>
        <w:rPr>
          <w:rFonts w:ascii="Times New Roman" w:hAnsi="Times New Roman" w:cs="Times New Roman"/>
          <w:sz w:val="18"/>
          <w:szCs w:val="18"/>
        </w:rPr>
        <w:t>4</w:t>
      </w:r>
      <w:r w:rsidRPr="002D25C2">
        <w:rPr>
          <w:rFonts w:ascii="Times New Roman" w:hAnsi="Times New Roman" w:cs="Times New Roman"/>
          <w:sz w:val="18"/>
          <w:szCs w:val="18"/>
        </w:rPr>
        <w:t>: Shows the R-script that finds taxonomic information from common names within NCBI</w:t>
      </w:r>
    </w:p>
    <w:p w:rsidR="002D25C2" w:rsidRDefault="002D25C2" w:rsidP="002D25C2">
      <w:pPr>
        <w:pStyle w:val="ListParagraph"/>
        <w:spacing w:line="480" w:lineRule="auto"/>
        <w:jc w:val="center"/>
        <w:rPr>
          <w:rFonts w:ascii="Times New Roman" w:hAnsi="Times New Roman" w:cs="Times New Roman"/>
          <w:sz w:val="24"/>
          <w:szCs w:val="24"/>
        </w:rPr>
      </w:pPr>
      <w:r w:rsidRPr="002D25C2">
        <w:rPr>
          <w:rFonts w:ascii="Times New Roman" w:hAnsi="Times New Roman" w:cs="Times New Roman"/>
          <w:noProof/>
          <w:sz w:val="24"/>
          <w:szCs w:val="24"/>
        </w:rPr>
        <w:lastRenderedPageBreak/>
        <w:drawing>
          <wp:inline distT="0" distB="0" distL="0" distR="0">
            <wp:extent cx="2477660" cy="1440969"/>
            <wp:effectExtent l="19050" t="0" r="0" b="0"/>
            <wp:docPr id="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a:stretch>
                      <a:fillRect/>
                    </a:stretch>
                  </pic:blipFill>
                  <pic:spPr bwMode="auto">
                    <a:xfrm>
                      <a:off x="0" y="0"/>
                      <a:ext cx="2479636" cy="1442118"/>
                    </a:xfrm>
                    <a:prstGeom prst="rect">
                      <a:avLst/>
                    </a:prstGeom>
                    <a:noFill/>
                    <a:ln w="9525">
                      <a:noFill/>
                      <a:miter lim="800000"/>
                      <a:headEnd/>
                      <a:tailEnd/>
                    </a:ln>
                  </pic:spPr>
                </pic:pic>
              </a:graphicData>
            </a:graphic>
          </wp:inline>
        </w:drawing>
      </w:r>
    </w:p>
    <w:p w:rsidR="002D25C2" w:rsidRPr="002D25C2" w:rsidRDefault="00690E77" w:rsidP="002D25C2">
      <w:pPr>
        <w:pStyle w:val="ListParagraph"/>
        <w:spacing w:line="480" w:lineRule="auto"/>
        <w:jc w:val="center"/>
        <w:rPr>
          <w:rFonts w:ascii="Times New Roman" w:hAnsi="Times New Roman" w:cs="Times New Roman"/>
          <w:sz w:val="24"/>
          <w:szCs w:val="24"/>
        </w:rPr>
      </w:pPr>
      <w:r>
        <w:rPr>
          <w:rFonts w:ascii="Times New Roman" w:hAnsi="Times New Roman" w:cs="Times New Roman"/>
          <w:sz w:val="20"/>
          <w:szCs w:val="20"/>
        </w:rPr>
        <w:t>Figure 5</w:t>
      </w:r>
      <w:r w:rsidR="002D25C2">
        <w:rPr>
          <w:rFonts w:ascii="Times New Roman" w:hAnsi="Times New Roman" w:cs="Times New Roman"/>
          <w:sz w:val="20"/>
          <w:szCs w:val="20"/>
        </w:rPr>
        <w:t xml:space="preserve">: The data was then organized using excel </w:t>
      </w:r>
    </w:p>
    <w:p w:rsidR="002D25C2" w:rsidRDefault="002D25C2" w:rsidP="004D6FB8">
      <w:pPr>
        <w:pStyle w:val="ListParagraph"/>
        <w:numPr>
          <w:ilvl w:val="0"/>
          <w:numId w:val="4"/>
        </w:numPr>
        <w:spacing w:line="480" w:lineRule="auto"/>
        <w:rPr>
          <w:rFonts w:ascii="Times New Roman" w:hAnsi="Times New Roman" w:cs="Times New Roman"/>
          <w:sz w:val="24"/>
          <w:szCs w:val="24"/>
        </w:rPr>
      </w:pPr>
      <w:r>
        <w:rPr>
          <w:rFonts w:ascii="Times New Roman" w:hAnsi="Times New Roman" w:cs="Times New Roman"/>
          <w:sz w:val="24"/>
          <w:szCs w:val="24"/>
        </w:rPr>
        <w:t xml:space="preserve">With this information in hand a script was written using beautiful soup to gather information from the Plant and viruses online website. The data that was extracted from Plant and viruses online website was </w:t>
      </w:r>
      <w:r w:rsidR="00690E77">
        <w:rPr>
          <w:rFonts w:ascii="Times New Roman" w:hAnsi="Times New Roman" w:cs="Times New Roman"/>
          <w:sz w:val="24"/>
          <w:szCs w:val="24"/>
        </w:rPr>
        <w:t xml:space="preserve">the </w:t>
      </w:r>
      <w:r>
        <w:rPr>
          <w:rFonts w:ascii="Times New Roman" w:hAnsi="Times New Roman" w:cs="Times New Roman"/>
          <w:sz w:val="24"/>
          <w:szCs w:val="24"/>
        </w:rPr>
        <w:t xml:space="preserve">data on </w:t>
      </w:r>
      <w:r w:rsidR="00690E77">
        <w:rPr>
          <w:rFonts w:ascii="Times New Roman" w:hAnsi="Times New Roman" w:cs="Times New Roman"/>
          <w:sz w:val="24"/>
          <w:szCs w:val="24"/>
        </w:rPr>
        <w:t xml:space="preserve">plant susceptibility to a specific virus , all the plant species that the data was available for and all the viruses that were recorded by the website. </w:t>
      </w:r>
    </w:p>
    <w:p w:rsidR="00690E77" w:rsidRPr="00C15DEF" w:rsidRDefault="00690E77" w:rsidP="00C15DEF">
      <w:pPr>
        <w:pStyle w:val="NoSpacing"/>
        <w:jc w:val="center"/>
        <w:rPr>
          <w:rFonts w:ascii="Times New Roman" w:hAnsi="Times New Roman" w:cs="Times New Roman"/>
        </w:rPr>
      </w:pPr>
      <w:r w:rsidRPr="00C15DEF">
        <w:rPr>
          <w:rFonts w:ascii="Times New Roman" w:hAnsi="Times New Roman" w:cs="Times New Roman"/>
          <w:noProof/>
        </w:rPr>
        <w:drawing>
          <wp:inline distT="0" distB="0" distL="0" distR="0">
            <wp:extent cx="2439781" cy="1811594"/>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2446856" cy="1816848"/>
                    </a:xfrm>
                    <a:prstGeom prst="rect">
                      <a:avLst/>
                    </a:prstGeom>
                    <a:noFill/>
                    <a:ln w="9525">
                      <a:noFill/>
                      <a:miter lim="800000"/>
                      <a:headEnd/>
                      <a:tailEnd/>
                    </a:ln>
                  </pic:spPr>
                </pic:pic>
              </a:graphicData>
            </a:graphic>
          </wp:inline>
        </w:drawing>
      </w:r>
    </w:p>
    <w:p w:rsidR="00690E77" w:rsidRDefault="00690E77" w:rsidP="00C15DEF">
      <w:pPr>
        <w:pStyle w:val="NoSpacing"/>
        <w:jc w:val="center"/>
        <w:rPr>
          <w:rFonts w:ascii="Times New Roman" w:hAnsi="Times New Roman" w:cs="Times New Roman"/>
          <w:sz w:val="18"/>
          <w:szCs w:val="18"/>
        </w:rPr>
      </w:pPr>
      <w:r w:rsidRPr="00C15DEF">
        <w:rPr>
          <w:rFonts w:ascii="Times New Roman" w:hAnsi="Times New Roman" w:cs="Times New Roman"/>
          <w:sz w:val="18"/>
          <w:szCs w:val="18"/>
        </w:rPr>
        <w:t>Figure 6: The first script used to get the list of hosts used by the website</w:t>
      </w:r>
    </w:p>
    <w:p w:rsidR="00C15DEF" w:rsidRPr="00C15DEF" w:rsidRDefault="00C15DEF" w:rsidP="00C15DEF">
      <w:pPr>
        <w:pStyle w:val="NoSpacing"/>
        <w:jc w:val="center"/>
        <w:rPr>
          <w:rFonts w:ascii="Times New Roman" w:hAnsi="Times New Roman" w:cs="Times New Roman"/>
          <w:sz w:val="18"/>
          <w:szCs w:val="18"/>
        </w:rPr>
      </w:pPr>
    </w:p>
    <w:p w:rsidR="00690E77" w:rsidRPr="00C15DEF" w:rsidRDefault="00690E77" w:rsidP="00C15DEF">
      <w:pPr>
        <w:pStyle w:val="NoSpacing"/>
        <w:jc w:val="center"/>
        <w:rPr>
          <w:rFonts w:ascii="Times New Roman" w:hAnsi="Times New Roman" w:cs="Times New Roman"/>
          <w:sz w:val="18"/>
          <w:szCs w:val="18"/>
        </w:rPr>
      </w:pPr>
      <w:r w:rsidRPr="00C15DEF">
        <w:rPr>
          <w:rFonts w:ascii="Times New Roman" w:hAnsi="Times New Roman" w:cs="Times New Roman"/>
          <w:noProof/>
          <w:sz w:val="18"/>
          <w:szCs w:val="18"/>
        </w:rPr>
        <w:drawing>
          <wp:inline distT="0" distB="0" distL="0" distR="0">
            <wp:extent cx="2278877" cy="1668915"/>
            <wp:effectExtent l="19050" t="0" r="7123"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a:stretch>
                      <a:fillRect/>
                    </a:stretch>
                  </pic:blipFill>
                  <pic:spPr bwMode="auto">
                    <a:xfrm>
                      <a:off x="0" y="0"/>
                      <a:ext cx="2281351" cy="1670727"/>
                    </a:xfrm>
                    <a:prstGeom prst="rect">
                      <a:avLst/>
                    </a:prstGeom>
                    <a:noFill/>
                    <a:ln w="9525">
                      <a:noFill/>
                      <a:miter lim="800000"/>
                      <a:headEnd/>
                      <a:tailEnd/>
                    </a:ln>
                  </pic:spPr>
                </pic:pic>
              </a:graphicData>
            </a:graphic>
          </wp:inline>
        </w:drawing>
      </w:r>
    </w:p>
    <w:p w:rsidR="00690E77" w:rsidRPr="00C15DEF" w:rsidRDefault="00B12A20" w:rsidP="00C15DEF">
      <w:pPr>
        <w:pStyle w:val="NoSpacing"/>
        <w:jc w:val="center"/>
        <w:rPr>
          <w:rFonts w:ascii="Times New Roman" w:hAnsi="Times New Roman" w:cs="Times New Roman"/>
          <w:sz w:val="18"/>
          <w:szCs w:val="18"/>
        </w:rPr>
      </w:pPr>
      <w:r w:rsidRPr="00C15DEF">
        <w:rPr>
          <w:rFonts w:ascii="Times New Roman" w:hAnsi="Times New Roman" w:cs="Times New Roman"/>
          <w:sz w:val="18"/>
          <w:szCs w:val="18"/>
        </w:rPr>
        <w:t>Figure 7</w:t>
      </w:r>
      <w:r w:rsidR="00690E77" w:rsidRPr="00C15DEF">
        <w:rPr>
          <w:rFonts w:ascii="Times New Roman" w:hAnsi="Times New Roman" w:cs="Times New Roman"/>
          <w:sz w:val="18"/>
          <w:szCs w:val="18"/>
        </w:rPr>
        <w:t xml:space="preserve">: </w:t>
      </w:r>
      <w:r w:rsidRPr="00C15DEF">
        <w:rPr>
          <w:rFonts w:ascii="Times New Roman" w:hAnsi="Times New Roman" w:cs="Times New Roman"/>
          <w:sz w:val="18"/>
          <w:szCs w:val="18"/>
        </w:rPr>
        <w:t>Shows t</w:t>
      </w:r>
      <w:r w:rsidR="00690E77" w:rsidRPr="00C15DEF">
        <w:rPr>
          <w:rFonts w:ascii="Times New Roman" w:hAnsi="Times New Roman" w:cs="Times New Roman"/>
          <w:sz w:val="18"/>
          <w:szCs w:val="18"/>
        </w:rPr>
        <w:t>he output from the script</w:t>
      </w:r>
    </w:p>
    <w:p w:rsidR="00B12A20" w:rsidRPr="00C15DEF" w:rsidRDefault="00B12A20" w:rsidP="00C15DEF">
      <w:pPr>
        <w:pStyle w:val="NoSpacing"/>
        <w:jc w:val="center"/>
        <w:rPr>
          <w:rFonts w:ascii="Times New Roman" w:hAnsi="Times New Roman" w:cs="Times New Roman"/>
          <w:sz w:val="18"/>
          <w:szCs w:val="18"/>
        </w:rPr>
      </w:pPr>
      <w:r w:rsidRPr="00C15DEF">
        <w:rPr>
          <w:rFonts w:ascii="Times New Roman" w:hAnsi="Times New Roman" w:cs="Times New Roman"/>
          <w:noProof/>
          <w:sz w:val="18"/>
          <w:szCs w:val="18"/>
        </w:rPr>
        <w:lastRenderedPageBreak/>
        <w:drawing>
          <wp:inline distT="0" distB="0" distL="0" distR="0">
            <wp:extent cx="1801799" cy="1144906"/>
            <wp:effectExtent l="19050" t="0" r="7951"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a:stretch>
                      <a:fillRect/>
                    </a:stretch>
                  </pic:blipFill>
                  <pic:spPr bwMode="auto">
                    <a:xfrm>
                      <a:off x="0" y="0"/>
                      <a:ext cx="1802001" cy="1145035"/>
                    </a:xfrm>
                    <a:prstGeom prst="rect">
                      <a:avLst/>
                    </a:prstGeom>
                    <a:noFill/>
                    <a:ln w="9525">
                      <a:noFill/>
                      <a:miter lim="800000"/>
                      <a:headEnd/>
                      <a:tailEnd/>
                    </a:ln>
                  </pic:spPr>
                </pic:pic>
              </a:graphicData>
            </a:graphic>
          </wp:inline>
        </w:drawing>
      </w:r>
    </w:p>
    <w:p w:rsidR="00690E77" w:rsidRDefault="00B12A20" w:rsidP="00C15DEF">
      <w:pPr>
        <w:pStyle w:val="NoSpacing"/>
        <w:jc w:val="center"/>
        <w:rPr>
          <w:rFonts w:ascii="Times New Roman" w:hAnsi="Times New Roman" w:cs="Times New Roman"/>
          <w:sz w:val="18"/>
          <w:szCs w:val="18"/>
        </w:rPr>
      </w:pPr>
      <w:r w:rsidRPr="00C15DEF">
        <w:rPr>
          <w:rFonts w:ascii="Times New Roman" w:hAnsi="Times New Roman" w:cs="Times New Roman"/>
          <w:sz w:val="18"/>
          <w:szCs w:val="18"/>
        </w:rPr>
        <w:t>Figure 8: Using Excel the output data was organized</w:t>
      </w:r>
    </w:p>
    <w:p w:rsidR="00C15DEF" w:rsidRPr="00C15DEF" w:rsidRDefault="00C15DEF" w:rsidP="00C15DEF">
      <w:pPr>
        <w:pStyle w:val="NoSpacing"/>
        <w:jc w:val="center"/>
        <w:rPr>
          <w:rFonts w:ascii="Times New Roman" w:hAnsi="Times New Roman" w:cs="Times New Roman"/>
          <w:sz w:val="18"/>
          <w:szCs w:val="18"/>
        </w:rPr>
      </w:pPr>
    </w:p>
    <w:p w:rsidR="00B12A20" w:rsidRPr="00C15DEF" w:rsidRDefault="00B12A20" w:rsidP="00C15DEF">
      <w:pPr>
        <w:pStyle w:val="NoSpacing"/>
        <w:jc w:val="center"/>
        <w:rPr>
          <w:rFonts w:ascii="Times New Roman" w:hAnsi="Times New Roman" w:cs="Times New Roman"/>
          <w:sz w:val="18"/>
          <w:szCs w:val="18"/>
        </w:rPr>
      </w:pPr>
      <w:r w:rsidRPr="00C15DEF">
        <w:rPr>
          <w:rFonts w:ascii="Times New Roman" w:hAnsi="Times New Roman" w:cs="Times New Roman"/>
          <w:noProof/>
          <w:sz w:val="18"/>
          <w:szCs w:val="18"/>
        </w:rPr>
        <w:drawing>
          <wp:inline distT="0" distB="0" distL="0" distR="0">
            <wp:extent cx="3368206" cy="1901115"/>
            <wp:effectExtent l="19050" t="0" r="3644"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3374820" cy="1904848"/>
                    </a:xfrm>
                    <a:prstGeom prst="rect">
                      <a:avLst/>
                    </a:prstGeom>
                    <a:noFill/>
                    <a:ln w="9525">
                      <a:noFill/>
                      <a:miter lim="800000"/>
                      <a:headEnd/>
                      <a:tailEnd/>
                    </a:ln>
                  </pic:spPr>
                </pic:pic>
              </a:graphicData>
            </a:graphic>
          </wp:inline>
        </w:drawing>
      </w:r>
    </w:p>
    <w:p w:rsidR="00B12A20" w:rsidRDefault="00B12A20" w:rsidP="00C15DEF">
      <w:pPr>
        <w:pStyle w:val="NoSpacing"/>
        <w:jc w:val="center"/>
        <w:rPr>
          <w:rFonts w:ascii="Times New Roman" w:hAnsi="Times New Roman" w:cs="Times New Roman"/>
          <w:sz w:val="18"/>
          <w:szCs w:val="18"/>
        </w:rPr>
      </w:pPr>
      <w:r w:rsidRPr="00C15DEF">
        <w:rPr>
          <w:rFonts w:ascii="Times New Roman" w:hAnsi="Times New Roman" w:cs="Times New Roman"/>
          <w:sz w:val="18"/>
          <w:szCs w:val="18"/>
        </w:rPr>
        <w:t>Figure 9: the second script used to extract all viruses that infect the said host from the website</w:t>
      </w:r>
    </w:p>
    <w:p w:rsidR="00C15DEF" w:rsidRPr="00C15DEF" w:rsidRDefault="00C15DEF" w:rsidP="00C15DEF">
      <w:pPr>
        <w:pStyle w:val="NoSpacing"/>
        <w:jc w:val="center"/>
        <w:rPr>
          <w:rFonts w:ascii="Times New Roman" w:hAnsi="Times New Roman" w:cs="Times New Roman"/>
          <w:sz w:val="18"/>
          <w:szCs w:val="18"/>
        </w:rPr>
      </w:pPr>
    </w:p>
    <w:p w:rsidR="00B12A20" w:rsidRPr="00B12A20" w:rsidRDefault="00B12A20" w:rsidP="00B12A20">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Once the list of all plant and the viruses used by the Plant Viruses Online website was gathered, the list was then organized and arranged using excel to contain appropriate data. The viruses were also then linked with their host plants; figure 10 shows the final version of what the data looked like. </w:t>
      </w:r>
    </w:p>
    <w:p w:rsidR="00B12A20" w:rsidRPr="00C15DEF" w:rsidRDefault="00B12A20" w:rsidP="00C15DEF">
      <w:pPr>
        <w:pStyle w:val="NoSpacing"/>
        <w:jc w:val="center"/>
        <w:rPr>
          <w:rFonts w:ascii="Times New Roman" w:hAnsi="Times New Roman" w:cs="Times New Roman"/>
          <w:sz w:val="18"/>
          <w:szCs w:val="18"/>
        </w:rPr>
      </w:pPr>
      <w:r w:rsidRPr="00C15DEF">
        <w:rPr>
          <w:rFonts w:ascii="Times New Roman" w:hAnsi="Times New Roman" w:cs="Times New Roman"/>
          <w:noProof/>
          <w:sz w:val="18"/>
          <w:szCs w:val="18"/>
        </w:rPr>
        <w:drawing>
          <wp:inline distT="0" distB="0" distL="0" distR="0">
            <wp:extent cx="2675161" cy="985962"/>
            <wp:effectExtent l="1905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2683720" cy="989116"/>
                    </a:xfrm>
                    <a:prstGeom prst="rect">
                      <a:avLst/>
                    </a:prstGeom>
                    <a:noFill/>
                    <a:ln w="9525">
                      <a:noFill/>
                      <a:miter lim="800000"/>
                      <a:headEnd/>
                      <a:tailEnd/>
                    </a:ln>
                  </pic:spPr>
                </pic:pic>
              </a:graphicData>
            </a:graphic>
          </wp:inline>
        </w:drawing>
      </w:r>
    </w:p>
    <w:p w:rsidR="00B12A20" w:rsidRDefault="00B12A20" w:rsidP="00C15DEF">
      <w:pPr>
        <w:pStyle w:val="NoSpacing"/>
        <w:jc w:val="center"/>
        <w:rPr>
          <w:rFonts w:ascii="Times New Roman" w:hAnsi="Times New Roman" w:cs="Times New Roman"/>
          <w:sz w:val="18"/>
          <w:szCs w:val="18"/>
        </w:rPr>
      </w:pPr>
      <w:r w:rsidRPr="00C15DEF">
        <w:rPr>
          <w:rFonts w:ascii="Times New Roman" w:hAnsi="Times New Roman" w:cs="Times New Roman"/>
          <w:sz w:val="18"/>
          <w:szCs w:val="18"/>
        </w:rPr>
        <w:t>Figure 10: shows how the data looks like once it’s been organized in the tab delimited format. The first column shows the species of plant. The second column shows the virus that infects the plant.</w:t>
      </w:r>
    </w:p>
    <w:p w:rsidR="00C15DEF" w:rsidRPr="00C15DEF" w:rsidRDefault="00C15DEF" w:rsidP="00C15DEF">
      <w:pPr>
        <w:pStyle w:val="NoSpacing"/>
        <w:jc w:val="center"/>
        <w:rPr>
          <w:rFonts w:ascii="Times New Roman" w:hAnsi="Times New Roman" w:cs="Times New Roman"/>
          <w:sz w:val="18"/>
          <w:szCs w:val="18"/>
        </w:rPr>
      </w:pPr>
    </w:p>
    <w:p w:rsidR="00B12A20" w:rsidRDefault="00B12A20" w:rsidP="004D6FB8">
      <w:pPr>
        <w:pStyle w:val="ListParagraph"/>
        <w:numPr>
          <w:ilvl w:val="0"/>
          <w:numId w:val="4"/>
        </w:numPr>
        <w:spacing w:line="480" w:lineRule="auto"/>
        <w:rPr>
          <w:rFonts w:ascii="Times New Roman" w:hAnsi="Times New Roman" w:cs="Times New Roman"/>
          <w:sz w:val="24"/>
          <w:szCs w:val="24"/>
        </w:rPr>
      </w:pPr>
      <w:r>
        <w:rPr>
          <w:rFonts w:ascii="Times New Roman" w:hAnsi="Times New Roman" w:cs="Times New Roman"/>
          <w:sz w:val="24"/>
          <w:szCs w:val="24"/>
        </w:rPr>
        <w:t xml:space="preserve">With the use of a similar script to that shown in figure 4, the common names were determined for each and every plant. </w:t>
      </w:r>
    </w:p>
    <w:p w:rsidR="00B12A20" w:rsidRPr="00C15DEF" w:rsidRDefault="00B12A20" w:rsidP="00C15DEF">
      <w:pPr>
        <w:pStyle w:val="NoSpacing"/>
        <w:jc w:val="center"/>
        <w:rPr>
          <w:rFonts w:ascii="Times New Roman" w:hAnsi="Times New Roman" w:cs="Times New Roman"/>
        </w:rPr>
      </w:pPr>
      <w:r w:rsidRPr="00C15DEF">
        <w:rPr>
          <w:rFonts w:ascii="Times New Roman" w:hAnsi="Times New Roman" w:cs="Times New Roman"/>
          <w:noProof/>
        </w:rPr>
        <w:lastRenderedPageBreak/>
        <w:drawing>
          <wp:inline distT="0" distB="0" distL="0" distR="0">
            <wp:extent cx="3706162" cy="1606163"/>
            <wp:effectExtent l="19050" t="0" r="8588"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3713524" cy="1609354"/>
                    </a:xfrm>
                    <a:prstGeom prst="rect">
                      <a:avLst/>
                    </a:prstGeom>
                    <a:noFill/>
                    <a:ln w="9525">
                      <a:noFill/>
                      <a:miter lim="800000"/>
                      <a:headEnd/>
                      <a:tailEnd/>
                    </a:ln>
                  </pic:spPr>
                </pic:pic>
              </a:graphicData>
            </a:graphic>
          </wp:inline>
        </w:drawing>
      </w:r>
    </w:p>
    <w:p w:rsidR="00B12A20" w:rsidRDefault="00B12A20" w:rsidP="00C15DEF">
      <w:pPr>
        <w:pStyle w:val="NoSpacing"/>
        <w:jc w:val="center"/>
        <w:rPr>
          <w:rFonts w:ascii="Times New Roman" w:hAnsi="Times New Roman" w:cs="Times New Roman"/>
          <w:sz w:val="18"/>
          <w:szCs w:val="18"/>
        </w:rPr>
      </w:pPr>
      <w:r w:rsidRPr="00C15DEF">
        <w:rPr>
          <w:rFonts w:ascii="Times New Roman" w:hAnsi="Times New Roman" w:cs="Times New Roman"/>
          <w:sz w:val="18"/>
          <w:szCs w:val="18"/>
        </w:rPr>
        <w:t>Figure 11: The data for the plants table mentioned in the schema in figure 3</w:t>
      </w:r>
      <w:r w:rsidR="008C4FC8" w:rsidRPr="00C15DEF">
        <w:rPr>
          <w:rFonts w:ascii="Times New Roman" w:hAnsi="Times New Roman" w:cs="Times New Roman"/>
          <w:sz w:val="18"/>
          <w:szCs w:val="18"/>
        </w:rPr>
        <w:t>. Scientific Names on the left and the common names on the right</w:t>
      </w:r>
    </w:p>
    <w:p w:rsidR="00C15DEF" w:rsidRPr="00C15DEF" w:rsidRDefault="00C15DEF" w:rsidP="00C15DEF">
      <w:pPr>
        <w:pStyle w:val="NoSpacing"/>
        <w:jc w:val="center"/>
        <w:rPr>
          <w:rFonts w:ascii="Times New Roman" w:hAnsi="Times New Roman" w:cs="Times New Roman"/>
          <w:sz w:val="18"/>
          <w:szCs w:val="18"/>
        </w:rPr>
      </w:pPr>
    </w:p>
    <w:p w:rsidR="00D060BA" w:rsidRDefault="008C4FC8" w:rsidP="004D6FB8">
      <w:pPr>
        <w:pStyle w:val="ListParagraph"/>
        <w:numPr>
          <w:ilvl w:val="0"/>
          <w:numId w:val="4"/>
        </w:numPr>
        <w:spacing w:line="480" w:lineRule="auto"/>
        <w:rPr>
          <w:rFonts w:ascii="Times New Roman" w:hAnsi="Times New Roman" w:cs="Times New Roman"/>
          <w:sz w:val="24"/>
          <w:szCs w:val="24"/>
        </w:rPr>
      </w:pPr>
      <w:r>
        <w:rPr>
          <w:rFonts w:ascii="Times New Roman" w:hAnsi="Times New Roman" w:cs="Times New Roman"/>
          <w:sz w:val="24"/>
          <w:szCs w:val="24"/>
        </w:rPr>
        <w:t xml:space="preserve">Once the viruses were connected to their respective host plants the </w:t>
      </w:r>
      <w:r w:rsidR="003C1C7B">
        <w:rPr>
          <w:rFonts w:ascii="Times New Roman" w:hAnsi="Times New Roman" w:cs="Times New Roman"/>
          <w:sz w:val="24"/>
          <w:szCs w:val="24"/>
        </w:rPr>
        <w:t xml:space="preserve">NCBI </w:t>
      </w:r>
      <w:r>
        <w:rPr>
          <w:rFonts w:ascii="Times New Roman" w:hAnsi="Times New Roman" w:cs="Times New Roman"/>
          <w:sz w:val="24"/>
          <w:szCs w:val="24"/>
        </w:rPr>
        <w:t>viruses ID</w:t>
      </w:r>
      <w:r w:rsidR="003C1C7B">
        <w:rPr>
          <w:rFonts w:ascii="Times New Roman" w:hAnsi="Times New Roman" w:cs="Times New Roman"/>
          <w:sz w:val="24"/>
          <w:szCs w:val="24"/>
        </w:rPr>
        <w:t>’s</w:t>
      </w:r>
      <w:r>
        <w:rPr>
          <w:rFonts w:ascii="Times New Roman" w:hAnsi="Times New Roman" w:cs="Times New Roman"/>
          <w:sz w:val="24"/>
          <w:szCs w:val="24"/>
        </w:rPr>
        <w:t xml:space="preserve"> w</w:t>
      </w:r>
      <w:r w:rsidR="00D060BA">
        <w:rPr>
          <w:rFonts w:ascii="Times New Roman" w:hAnsi="Times New Roman" w:cs="Times New Roman"/>
          <w:sz w:val="24"/>
          <w:szCs w:val="24"/>
        </w:rPr>
        <w:t>as</w:t>
      </w:r>
      <w:r>
        <w:rPr>
          <w:rFonts w:ascii="Times New Roman" w:hAnsi="Times New Roman" w:cs="Times New Roman"/>
          <w:sz w:val="24"/>
          <w:szCs w:val="24"/>
        </w:rPr>
        <w:t xml:space="preserve"> determined using a script</w:t>
      </w:r>
      <w:r w:rsidR="00D060BA">
        <w:rPr>
          <w:rFonts w:ascii="Times New Roman" w:hAnsi="Times New Roman" w:cs="Times New Roman"/>
          <w:sz w:val="24"/>
          <w:szCs w:val="24"/>
        </w:rPr>
        <w:t>. Then another script was used to grab the sequences for the viruses based on the determined ID.</w:t>
      </w:r>
    </w:p>
    <w:p w:rsidR="00D060BA" w:rsidRPr="00C15DEF" w:rsidRDefault="00D060BA" w:rsidP="00C15DEF">
      <w:pPr>
        <w:pStyle w:val="NoSpacing"/>
        <w:jc w:val="center"/>
        <w:rPr>
          <w:rFonts w:ascii="Times New Roman" w:hAnsi="Times New Roman" w:cs="Times New Roman"/>
        </w:rPr>
      </w:pPr>
      <w:r w:rsidRPr="00C15DEF">
        <w:rPr>
          <w:rFonts w:ascii="Times New Roman" w:hAnsi="Times New Roman" w:cs="Times New Roman"/>
          <w:noProof/>
        </w:rPr>
        <w:drawing>
          <wp:inline distT="0" distB="0" distL="0" distR="0">
            <wp:extent cx="4306460" cy="2003843"/>
            <wp:effectExtent l="19050" t="0" r="0" b="0"/>
            <wp:docPr id="1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srcRect/>
                    <a:stretch>
                      <a:fillRect/>
                    </a:stretch>
                  </pic:blipFill>
                  <pic:spPr bwMode="auto">
                    <a:xfrm>
                      <a:off x="0" y="0"/>
                      <a:ext cx="4324100" cy="2012051"/>
                    </a:xfrm>
                    <a:prstGeom prst="rect">
                      <a:avLst/>
                    </a:prstGeom>
                    <a:noFill/>
                    <a:ln w="9525">
                      <a:noFill/>
                      <a:miter lim="800000"/>
                      <a:headEnd/>
                      <a:tailEnd/>
                    </a:ln>
                  </pic:spPr>
                </pic:pic>
              </a:graphicData>
            </a:graphic>
          </wp:inline>
        </w:drawing>
      </w:r>
    </w:p>
    <w:p w:rsidR="00C15DEF" w:rsidRDefault="00D060BA" w:rsidP="00C15DEF">
      <w:pPr>
        <w:pStyle w:val="NoSpacing"/>
        <w:jc w:val="center"/>
        <w:rPr>
          <w:rFonts w:ascii="Times New Roman" w:hAnsi="Times New Roman" w:cs="Times New Roman"/>
          <w:sz w:val="18"/>
          <w:szCs w:val="18"/>
        </w:rPr>
      </w:pPr>
      <w:r w:rsidRPr="00C15DEF">
        <w:rPr>
          <w:rFonts w:ascii="Times New Roman" w:hAnsi="Times New Roman" w:cs="Times New Roman"/>
          <w:sz w:val="18"/>
          <w:szCs w:val="18"/>
        </w:rPr>
        <w:t>Figure 12: Shows the script that extracts a single NCBI ID from the search of the virus</w:t>
      </w:r>
    </w:p>
    <w:p w:rsidR="00D060BA" w:rsidRPr="00C15DEF" w:rsidRDefault="00D060BA" w:rsidP="00C15DEF">
      <w:pPr>
        <w:pStyle w:val="NoSpacing"/>
        <w:jc w:val="center"/>
        <w:rPr>
          <w:rFonts w:ascii="Times New Roman" w:hAnsi="Times New Roman" w:cs="Times New Roman"/>
          <w:sz w:val="18"/>
          <w:szCs w:val="18"/>
        </w:rPr>
      </w:pPr>
      <w:r w:rsidRPr="00C15DEF">
        <w:rPr>
          <w:rFonts w:ascii="Times New Roman" w:hAnsi="Times New Roman" w:cs="Times New Roman"/>
          <w:sz w:val="18"/>
          <w:szCs w:val="18"/>
        </w:rPr>
        <w:t>.</w:t>
      </w:r>
    </w:p>
    <w:p w:rsidR="00D060BA" w:rsidRPr="00C15DEF" w:rsidRDefault="00D060BA" w:rsidP="00C15DEF">
      <w:pPr>
        <w:pStyle w:val="NoSpacing"/>
        <w:jc w:val="center"/>
        <w:rPr>
          <w:rFonts w:ascii="Times New Roman" w:hAnsi="Times New Roman" w:cs="Times New Roman"/>
          <w:sz w:val="18"/>
          <w:szCs w:val="18"/>
        </w:rPr>
      </w:pPr>
      <w:r w:rsidRPr="00C15DEF">
        <w:rPr>
          <w:rFonts w:ascii="Times New Roman" w:hAnsi="Times New Roman" w:cs="Times New Roman"/>
          <w:noProof/>
          <w:sz w:val="18"/>
          <w:szCs w:val="18"/>
        </w:rPr>
        <w:drawing>
          <wp:inline distT="0" distB="0" distL="0" distR="0">
            <wp:extent cx="4425730" cy="2119866"/>
            <wp:effectExtent l="1905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4431467" cy="2122614"/>
                    </a:xfrm>
                    <a:prstGeom prst="rect">
                      <a:avLst/>
                    </a:prstGeom>
                    <a:noFill/>
                    <a:ln w="9525">
                      <a:noFill/>
                      <a:miter lim="800000"/>
                      <a:headEnd/>
                      <a:tailEnd/>
                    </a:ln>
                  </pic:spPr>
                </pic:pic>
              </a:graphicData>
            </a:graphic>
          </wp:inline>
        </w:drawing>
      </w:r>
    </w:p>
    <w:p w:rsidR="00D060BA" w:rsidRDefault="00D060BA" w:rsidP="00C15DEF">
      <w:pPr>
        <w:pStyle w:val="NoSpacing"/>
        <w:jc w:val="center"/>
        <w:rPr>
          <w:rFonts w:ascii="Times New Roman" w:hAnsi="Times New Roman" w:cs="Times New Roman"/>
          <w:sz w:val="18"/>
          <w:szCs w:val="18"/>
        </w:rPr>
      </w:pPr>
      <w:r w:rsidRPr="00C15DEF">
        <w:rPr>
          <w:rFonts w:ascii="Times New Roman" w:hAnsi="Times New Roman" w:cs="Times New Roman"/>
          <w:sz w:val="18"/>
          <w:szCs w:val="18"/>
        </w:rPr>
        <w:t>Figure 13: shows the script used to extract sequence information based on the ID obtained from previous script</w:t>
      </w:r>
    </w:p>
    <w:p w:rsidR="00C15DEF" w:rsidRDefault="00C15DEF" w:rsidP="00C15DEF">
      <w:pPr>
        <w:pStyle w:val="NoSpacing"/>
        <w:jc w:val="center"/>
        <w:rPr>
          <w:rFonts w:ascii="Times New Roman" w:hAnsi="Times New Roman" w:cs="Times New Roman"/>
          <w:sz w:val="18"/>
          <w:szCs w:val="18"/>
        </w:rPr>
      </w:pPr>
    </w:p>
    <w:p w:rsidR="00C15DEF" w:rsidRDefault="00C15DEF" w:rsidP="00C15DEF">
      <w:pPr>
        <w:pStyle w:val="NoSpacing"/>
        <w:jc w:val="center"/>
        <w:rPr>
          <w:rFonts w:ascii="Times New Roman" w:hAnsi="Times New Roman" w:cs="Times New Roman"/>
          <w:sz w:val="18"/>
          <w:szCs w:val="18"/>
        </w:rPr>
      </w:pPr>
    </w:p>
    <w:p w:rsidR="00C15DEF" w:rsidRPr="00C15DEF" w:rsidRDefault="00C15DEF" w:rsidP="00C15DEF">
      <w:pPr>
        <w:pStyle w:val="NoSpacing"/>
        <w:jc w:val="center"/>
        <w:rPr>
          <w:rFonts w:ascii="Times New Roman" w:hAnsi="Times New Roman" w:cs="Times New Roman"/>
          <w:sz w:val="18"/>
          <w:szCs w:val="18"/>
        </w:rPr>
      </w:pPr>
    </w:p>
    <w:p w:rsidR="00D060BA" w:rsidRDefault="00D060BA" w:rsidP="004D6FB8">
      <w:pPr>
        <w:pStyle w:val="ListParagraph"/>
        <w:numPr>
          <w:ilvl w:val="0"/>
          <w:numId w:val="4"/>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The resulting data was then arranged using excel</w:t>
      </w:r>
    </w:p>
    <w:p w:rsidR="00D060BA" w:rsidRPr="00E9328A" w:rsidRDefault="00D060BA" w:rsidP="00E9328A">
      <w:pPr>
        <w:pStyle w:val="NoSpacing"/>
        <w:jc w:val="center"/>
        <w:rPr>
          <w:rFonts w:ascii="Times New Roman" w:hAnsi="Times New Roman" w:cs="Times New Roman"/>
        </w:rPr>
      </w:pPr>
      <w:r w:rsidRPr="00E9328A">
        <w:rPr>
          <w:rFonts w:ascii="Times New Roman" w:hAnsi="Times New Roman" w:cs="Times New Roman"/>
          <w:noProof/>
        </w:rPr>
        <w:drawing>
          <wp:inline distT="0" distB="0" distL="0" distR="0">
            <wp:extent cx="4307426" cy="2029747"/>
            <wp:effectExtent l="19050" t="0" r="0"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4314002" cy="2032846"/>
                    </a:xfrm>
                    <a:prstGeom prst="rect">
                      <a:avLst/>
                    </a:prstGeom>
                    <a:noFill/>
                    <a:ln w="9525">
                      <a:noFill/>
                      <a:miter lim="800000"/>
                      <a:headEnd/>
                      <a:tailEnd/>
                    </a:ln>
                  </pic:spPr>
                </pic:pic>
              </a:graphicData>
            </a:graphic>
          </wp:inline>
        </w:drawing>
      </w:r>
    </w:p>
    <w:p w:rsidR="00D060BA" w:rsidRDefault="00D060BA" w:rsidP="00E9328A">
      <w:pPr>
        <w:pStyle w:val="NoSpacing"/>
        <w:jc w:val="center"/>
        <w:rPr>
          <w:rFonts w:ascii="Times New Roman" w:hAnsi="Times New Roman" w:cs="Times New Roman"/>
          <w:sz w:val="18"/>
          <w:szCs w:val="18"/>
        </w:rPr>
      </w:pPr>
      <w:r w:rsidRPr="00E9328A">
        <w:rPr>
          <w:rFonts w:ascii="Times New Roman" w:hAnsi="Times New Roman" w:cs="Times New Roman"/>
          <w:sz w:val="18"/>
          <w:szCs w:val="18"/>
        </w:rPr>
        <w:t>Figure</w:t>
      </w:r>
      <w:r w:rsidR="002D4A40" w:rsidRPr="00E9328A">
        <w:rPr>
          <w:rFonts w:ascii="Times New Roman" w:hAnsi="Times New Roman" w:cs="Times New Roman"/>
          <w:sz w:val="18"/>
          <w:szCs w:val="18"/>
        </w:rPr>
        <w:t xml:space="preserve"> 14</w:t>
      </w:r>
      <w:r w:rsidRPr="00E9328A">
        <w:rPr>
          <w:rFonts w:ascii="Times New Roman" w:hAnsi="Times New Roman" w:cs="Times New Roman"/>
          <w:sz w:val="18"/>
          <w:szCs w:val="18"/>
        </w:rPr>
        <w:t>: shows how the data looked in excel. The first column shows the name of the virus. The second column shows the ID found. The third column shows the complete sequence of the virus.</w:t>
      </w:r>
    </w:p>
    <w:p w:rsidR="00E9328A" w:rsidRPr="00E9328A" w:rsidRDefault="00E9328A" w:rsidP="00E9328A">
      <w:pPr>
        <w:pStyle w:val="NoSpacing"/>
        <w:jc w:val="center"/>
        <w:rPr>
          <w:rFonts w:ascii="Times New Roman" w:hAnsi="Times New Roman" w:cs="Times New Roman"/>
          <w:sz w:val="18"/>
          <w:szCs w:val="18"/>
        </w:rPr>
      </w:pPr>
    </w:p>
    <w:p w:rsidR="002D4A40" w:rsidRDefault="002D4A40" w:rsidP="004D6FB8">
      <w:pPr>
        <w:pStyle w:val="ListParagraph"/>
        <w:numPr>
          <w:ilvl w:val="0"/>
          <w:numId w:val="4"/>
        </w:numPr>
        <w:spacing w:line="480" w:lineRule="auto"/>
        <w:rPr>
          <w:rFonts w:ascii="Times New Roman" w:hAnsi="Times New Roman" w:cs="Times New Roman"/>
          <w:sz w:val="24"/>
          <w:szCs w:val="24"/>
        </w:rPr>
      </w:pPr>
      <w:r>
        <w:rPr>
          <w:rFonts w:ascii="Times New Roman" w:hAnsi="Times New Roman" w:cs="Times New Roman"/>
          <w:sz w:val="24"/>
          <w:szCs w:val="24"/>
        </w:rPr>
        <w:t xml:space="preserve">After the sequences were obtained the next step was to obtain information on potential CDS regions for each virus. Not all viruses contain a CDS region and for viruses without a CDS region no further data was necessary to obtain. </w:t>
      </w:r>
    </w:p>
    <w:p w:rsidR="00C15DEF" w:rsidRDefault="002D4A40" w:rsidP="00C15DEF">
      <w:pPr>
        <w:pStyle w:val="NoSpacing"/>
        <w:jc w:val="center"/>
        <w:rPr>
          <w:rFonts w:ascii="Times New Roman" w:hAnsi="Times New Roman" w:cs="Times New Roman"/>
          <w:sz w:val="18"/>
          <w:szCs w:val="18"/>
        </w:rPr>
      </w:pPr>
      <w:r w:rsidRPr="00E9328A">
        <w:rPr>
          <w:rFonts w:ascii="Times New Roman" w:hAnsi="Times New Roman" w:cs="Times New Roman"/>
          <w:noProof/>
          <w:sz w:val="18"/>
          <w:szCs w:val="18"/>
        </w:rPr>
        <w:drawing>
          <wp:inline distT="0" distB="0" distL="0" distR="0">
            <wp:extent cx="4012261" cy="2105544"/>
            <wp:effectExtent l="19050" t="0" r="7289" b="0"/>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srcRect/>
                    <a:stretch>
                      <a:fillRect/>
                    </a:stretch>
                  </pic:blipFill>
                  <pic:spPr bwMode="auto">
                    <a:xfrm>
                      <a:off x="0" y="0"/>
                      <a:ext cx="4018201" cy="2108661"/>
                    </a:xfrm>
                    <a:prstGeom prst="rect">
                      <a:avLst/>
                    </a:prstGeom>
                    <a:noFill/>
                    <a:ln w="9525">
                      <a:noFill/>
                      <a:miter lim="800000"/>
                      <a:headEnd/>
                      <a:tailEnd/>
                    </a:ln>
                  </pic:spPr>
                </pic:pic>
              </a:graphicData>
            </a:graphic>
          </wp:inline>
        </w:drawing>
      </w:r>
    </w:p>
    <w:p w:rsidR="00C15DEF" w:rsidRPr="00E9328A" w:rsidRDefault="00C15DEF" w:rsidP="00C15DEF">
      <w:pPr>
        <w:pStyle w:val="NoSpacing"/>
        <w:jc w:val="center"/>
        <w:rPr>
          <w:rFonts w:ascii="Times New Roman" w:hAnsi="Times New Roman" w:cs="Times New Roman"/>
          <w:sz w:val="18"/>
          <w:szCs w:val="18"/>
        </w:rPr>
      </w:pPr>
    </w:p>
    <w:p w:rsidR="002D4A40" w:rsidRPr="00E9328A" w:rsidRDefault="002D4A40" w:rsidP="00E9328A">
      <w:pPr>
        <w:pStyle w:val="NoSpacing"/>
        <w:jc w:val="center"/>
        <w:rPr>
          <w:rFonts w:ascii="Times New Roman" w:hAnsi="Times New Roman" w:cs="Times New Roman"/>
          <w:sz w:val="18"/>
          <w:szCs w:val="18"/>
        </w:rPr>
      </w:pPr>
      <w:r w:rsidRPr="00E9328A">
        <w:rPr>
          <w:rFonts w:ascii="Times New Roman" w:hAnsi="Times New Roman" w:cs="Times New Roman"/>
          <w:sz w:val="18"/>
          <w:szCs w:val="18"/>
        </w:rPr>
        <w:t>Figure 15: Shows the script for getting the CDS region for each virus</w:t>
      </w:r>
    </w:p>
    <w:p w:rsidR="002D4A40" w:rsidRPr="00E9328A" w:rsidRDefault="002D4A40" w:rsidP="00E9328A">
      <w:pPr>
        <w:pStyle w:val="NoSpacing"/>
        <w:jc w:val="center"/>
        <w:rPr>
          <w:rFonts w:ascii="Times New Roman" w:hAnsi="Times New Roman" w:cs="Times New Roman"/>
        </w:rPr>
      </w:pPr>
      <w:r w:rsidRPr="00E9328A">
        <w:rPr>
          <w:rFonts w:ascii="Times New Roman" w:hAnsi="Times New Roman" w:cs="Times New Roman"/>
          <w:noProof/>
        </w:rPr>
        <w:lastRenderedPageBreak/>
        <w:drawing>
          <wp:inline distT="0" distB="0" distL="0" distR="0">
            <wp:extent cx="4219961" cy="2060911"/>
            <wp:effectExtent l="19050" t="0" r="9139"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a:stretch>
                      <a:fillRect/>
                    </a:stretch>
                  </pic:blipFill>
                  <pic:spPr bwMode="auto">
                    <a:xfrm>
                      <a:off x="0" y="0"/>
                      <a:ext cx="4226638" cy="2064172"/>
                    </a:xfrm>
                    <a:prstGeom prst="rect">
                      <a:avLst/>
                    </a:prstGeom>
                    <a:noFill/>
                    <a:ln w="9525">
                      <a:noFill/>
                      <a:miter lim="800000"/>
                      <a:headEnd/>
                      <a:tailEnd/>
                    </a:ln>
                  </pic:spPr>
                </pic:pic>
              </a:graphicData>
            </a:graphic>
          </wp:inline>
        </w:drawing>
      </w:r>
    </w:p>
    <w:p w:rsidR="002D4A40" w:rsidRPr="00E9328A" w:rsidRDefault="002D4A40" w:rsidP="00E9328A">
      <w:pPr>
        <w:pStyle w:val="NoSpacing"/>
        <w:jc w:val="center"/>
        <w:rPr>
          <w:rFonts w:ascii="Times New Roman" w:hAnsi="Times New Roman" w:cs="Times New Roman"/>
          <w:sz w:val="18"/>
          <w:szCs w:val="18"/>
        </w:rPr>
      </w:pPr>
      <w:r w:rsidRPr="00E9328A">
        <w:rPr>
          <w:rFonts w:ascii="Times New Roman" w:hAnsi="Times New Roman" w:cs="Times New Roman"/>
          <w:sz w:val="18"/>
          <w:szCs w:val="18"/>
        </w:rPr>
        <w:t xml:space="preserve">Figure 16: Shows how the data looks in excel. The first column shows the </w:t>
      </w:r>
      <w:proofErr w:type="spellStart"/>
      <w:r w:rsidRPr="00E9328A">
        <w:rPr>
          <w:rFonts w:ascii="Times New Roman" w:hAnsi="Times New Roman" w:cs="Times New Roman"/>
          <w:sz w:val="18"/>
          <w:szCs w:val="18"/>
        </w:rPr>
        <w:t>Virus_ID</w:t>
      </w:r>
      <w:proofErr w:type="spellEnd"/>
      <w:r w:rsidRPr="00E9328A">
        <w:rPr>
          <w:rFonts w:ascii="Times New Roman" w:hAnsi="Times New Roman" w:cs="Times New Roman"/>
          <w:sz w:val="18"/>
          <w:szCs w:val="18"/>
        </w:rPr>
        <w:t xml:space="preserve">. The second column shows the </w:t>
      </w:r>
      <w:proofErr w:type="spellStart"/>
      <w:r w:rsidRPr="00E9328A">
        <w:rPr>
          <w:rFonts w:ascii="Times New Roman" w:hAnsi="Times New Roman" w:cs="Times New Roman"/>
          <w:sz w:val="18"/>
          <w:szCs w:val="18"/>
        </w:rPr>
        <w:t>Unique_ID</w:t>
      </w:r>
      <w:proofErr w:type="spellEnd"/>
      <w:r w:rsidRPr="00E9328A">
        <w:rPr>
          <w:rFonts w:ascii="Times New Roman" w:hAnsi="Times New Roman" w:cs="Times New Roman"/>
          <w:sz w:val="18"/>
          <w:szCs w:val="18"/>
        </w:rPr>
        <w:t xml:space="preserve"> given to every CDS region found. The third column shows the length/ region of CDS within the viral genome. Finally, the last column is the translated protein sequence.</w:t>
      </w:r>
    </w:p>
    <w:p w:rsidR="00E9328A" w:rsidRPr="00E9328A" w:rsidRDefault="00E9328A" w:rsidP="00E9328A">
      <w:pPr>
        <w:pStyle w:val="NoSpacing"/>
        <w:jc w:val="center"/>
        <w:rPr>
          <w:rFonts w:ascii="Times New Roman" w:hAnsi="Times New Roman" w:cs="Times New Roman"/>
          <w:sz w:val="18"/>
          <w:szCs w:val="18"/>
        </w:rPr>
      </w:pPr>
    </w:p>
    <w:p w:rsidR="002D4A40" w:rsidRDefault="002D4A40" w:rsidP="004D6FB8">
      <w:pPr>
        <w:pStyle w:val="ListParagraph"/>
        <w:numPr>
          <w:ilvl w:val="0"/>
          <w:numId w:val="4"/>
        </w:numPr>
        <w:spacing w:line="480" w:lineRule="auto"/>
        <w:rPr>
          <w:rFonts w:ascii="Times New Roman" w:hAnsi="Times New Roman" w:cs="Times New Roman"/>
          <w:sz w:val="24"/>
          <w:szCs w:val="24"/>
        </w:rPr>
      </w:pPr>
      <w:r w:rsidRPr="002B6926">
        <w:rPr>
          <w:rFonts w:ascii="Times New Roman" w:hAnsi="Times New Roman" w:cs="Times New Roman"/>
          <w:sz w:val="24"/>
          <w:szCs w:val="24"/>
        </w:rPr>
        <w:t xml:space="preserve">Using </w:t>
      </w:r>
      <w:r w:rsidRPr="002B6926">
        <w:rPr>
          <w:rFonts w:ascii="Times New Roman" w:hAnsi="Times New Roman" w:cs="Times New Roman"/>
          <w:b/>
          <w:sz w:val="24"/>
          <w:szCs w:val="24"/>
        </w:rPr>
        <w:t>NCBI: CDD</w:t>
      </w:r>
      <w:r w:rsidRPr="002B6926">
        <w:rPr>
          <w:rFonts w:ascii="Times New Roman" w:hAnsi="Times New Roman" w:cs="Times New Roman"/>
          <w:sz w:val="24"/>
          <w:szCs w:val="24"/>
        </w:rPr>
        <w:t xml:space="preserve"> data on possible </w:t>
      </w:r>
      <w:r>
        <w:rPr>
          <w:rFonts w:ascii="Times New Roman" w:hAnsi="Times New Roman" w:cs="Times New Roman"/>
          <w:sz w:val="24"/>
          <w:szCs w:val="24"/>
        </w:rPr>
        <w:t xml:space="preserve">Motifs and Domains within the Translated Protein Sequence was obtained. NCBI:CDD allows for batch sequence searches which looked like: </w:t>
      </w:r>
    </w:p>
    <w:p w:rsidR="002D4A40" w:rsidRPr="00C15DEF" w:rsidRDefault="002D4A40" w:rsidP="00C15DEF">
      <w:pPr>
        <w:pStyle w:val="NoSpacing"/>
        <w:jc w:val="center"/>
        <w:rPr>
          <w:rFonts w:ascii="Times New Roman" w:hAnsi="Times New Roman" w:cs="Times New Roman"/>
        </w:rPr>
      </w:pPr>
      <w:r w:rsidRPr="00C15DEF">
        <w:rPr>
          <w:rFonts w:ascii="Times New Roman" w:hAnsi="Times New Roman" w:cs="Times New Roman"/>
          <w:noProof/>
        </w:rPr>
        <w:drawing>
          <wp:inline distT="0" distB="0" distL="0" distR="0">
            <wp:extent cx="3294441" cy="1765189"/>
            <wp:effectExtent l="19050" t="0" r="1209" b="0"/>
            <wp:docPr id="2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cstate="print"/>
                    <a:srcRect/>
                    <a:stretch>
                      <a:fillRect/>
                    </a:stretch>
                  </pic:blipFill>
                  <pic:spPr bwMode="auto">
                    <a:xfrm>
                      <a:off x="0" y="0"/>
                      <a:ext cx="3307355" cy="1772108"/>
                    </a:xfrm>
                    <a:prstGeom prst="rect">
                      <a:avLst/>
                    </a:prstGeom>
                    <a:noFill/>
                    <a:ln w="9525">
                      <a:noFill/>
                      <a:miter lim="800000"/>
                      <a:headEnd/>
                      <a:tailEnd/>
                    </a:ln>
                  </pic:spPr>
                </pic:pic>
              </a:graphicData>
            </a:graphic>
          </wp:inline>
        </w:drawing>
      </w:r>
    </w:p>
    <w:p w:rsidR="002D4A40" w:rsidRDefault="002D4A40" w:rsidP="00C15DEF">
      <w:pPr>
        <w:pStyle w:val="NoSpacing"/>
        <w:jc w:val="center"/>
        <w:rPr>
          <w:rFonts w:ascii="Times New Roman" w:hAnsi="Times New Roman" w:cs="Times New Roman"/>
          <w:sz w:val="18"/>
          <w:szCs w:val="18"/>
        </w:rPr>
      </w:pPr>
      <w:r w:rsidRPr="00C15DEF">
        <w:rPr>
          <w:rFonts w:ascii="Times New Roman" w:hAnsi="Times New Roman" w:cs="Times New Roman"/>
          <w:sz w:val="18"/>
          <w:szCs w:val="18"/>
        </w:rPr>
        <w:t>Figure 17: Shows the CDD batch search.</w:t>
      </w:r>
    </w:p>
    <w:p w:rsidR="00C15DEF" w:rsidRPr="00C15DEF" w:rsidRDefault="00C15DEF" w:rsidP="00C15DEF">
      <w:pPr>
        <w:pStyle w:val="NoSpacing"/>
        <w:jc w:val="center"/>
        <w:rPr>
          <w:rFonts w:ascii="Times New Roman" w:hAnsi="Times New Roman" w:cs="Times New Roman"/>
          <w:sz w:val="18"/>
          <w:szCs w:val="18"/>
        </w:rPr>
      </w:pPr>
    </w:p>
    <w:p w:rsidR="002D4A40" w:rsidRPr="00C15DEF" w:rsidRDefault="002D4A40" w:rsidP="00C15DEF">
      <w:pPr>
        <w:pStyle w:val="NoSpacing"/>
        <w:jc w:val="center"/>
        <w:rPr>
          <w:rFonts w:ascii="Times New Roman" w:hAnsi="Times New Roman" w:cs="Times New Roman"/>
          <w:sz w:val="18"/>
          <w:szCs w:val="18"/>
        </w:rPr>
      </w:pPr>
      <w:r w:rsidRPr="00C15DEF">
        <w:rPr>
          <w:rFonts w:ascii="Times New Roman" w:hAnsi="Times New Roman" w:cs="Times New Roman"/>
          <w:noProof/>
          <w:sz w:val="18"/>
          <w:szCs w:val="18"/>
        </w:rPr>
        <w:drawing>
          <wp:inline distT="0" distB="0" distL="0" distR="0">
            <wp:extent cx="3622648" cy="2397283"/>
            <wp:effectExtent l="19050" t="0" r="0"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3633735" cy="2404620"/>
                    </a:xfrm>
                    <a:prstGeom prst="rect">
                      <a:avLst/>
                    </a:prstGeom>
                    <a:noFill/>
                    <a:ln w="9525">
                      <a:noFill/>
                      <a:miter lim="800000"/>
                      <a:headEnd/>
                      <a:tailEnd/>
                    </a:ln>
                  </pic:spPr>
                </pic:pic>
              </a:graphicData>
            </a:graphic>
          </wp:inline>
        </w:drawing>
      </w:r>
    </w:p>
    <w:p w:rsidR="002D4A40" w:rsidRDefault="002D4A40" w:rsidP="00C15DEF">
      <w:pPr>
        <w:pStyle w:val="NoSpacing"/>
        <w:jc w:val="center"/>
        <w:rPr>
          <w:rFonts w:ascii="Times New Roman" w:hAnsi="Times New Roman" w:cs="Times New Roman"/>
          <w:sz w:val="18"/>
          <w:szCs w:val="18"/>
        </w:rPr>
      </w:pPr>
      <w:r w:rsidRPr="00C15DEF">
        <w:rPr>
          <w:rFonts w:ascii="Times New Roman" w:hAnsi="Times New Roman" w:cs="Times New Roman"/>
          <w:sz w:val="18"/>
          <w:szCs w:val="18"/>
        </w:rPr>
        <w:lastRenderedPageBreak/>
        <w:t>Figure 18: shows the final results that were obtained from the NCBI: CDD database. These results are edited and arranged based on the schema. Look at image 1 for reference.</w:t>
      </w:r>
    </w:p>
    <w:p w:rsidR="00C15DEF" w:rsidRPr="00C15DEF" w:rsidRDefault="00C15DEF" w:rsidP="00C15DEF">
      <w:pPr>
        <w:pStyle w:val="NoSpacing"/>
        <w:jc w:val="center"/>
        <w:rPr>
          <w:rFonts w:ascii="Times New Roman" w:hAnsi="Times New Roman" w:cs="Times New Roman"/>
          <w:sz w:val="18"/>
          <w:szCs w:val="18"/>
          <w:u w:val="single"/>
        </w:rPr>
      </w:pPr>
    </w:p>
    <w:p w:rsidR="009C5D0C" w:rsidRPr="009C5D0C" w:rsidRDefault="009C5D0C" w:rsidP="004D6FB8">
      <w:pPr>
        <w:pStyle w:val="ListParagraph"/>
        <w:numPr>
          <w:ilvl w:val="0"/>
          <w:numId w:val="4"/>
        </w:numPr>
        <w:spacing w:line="480" w:lineRule="auto"/>
        <w:rPr>
          <w:rFonts w:ascii="Times New Roman" w:hAnsi="Times New Roman" w:cs="Times New Roman"/>
          <w:sz w:val="24"/>
          <w:szCs w:val="24"/>
          <w:u w:val="single"/>
        </w:rPr>
      </w:pPr>
      <w:r>
        <w:rPr>
          <w:rFonts w:ascii="Times New Roman" w:hAnsi="Times New Roman" w:cs="Times New Roman"/>
          <w:sz w:val="24"/>
          <w:szCs w:val="24"/>
        </w:rPr>
        <w:t xml:space="preserve">Now that all the data was gathered, the next step was to place the data in the database so that further queries can be written to allow for greater analysis of the data. </w:t>
      </w:r>
    </w:p>
    <w:p w:rsidR="009C5D0C" w:rsidRPr="00C15DEF" w:rsidRDefault="009C5D0C" w:rsidP="00C15DEF">
      <w:pPr>
        <w:pStyle w:val="NoSpacing"/>
        <w:jc w:val="center"/>
        <w:rPr>
          <w:rFonts w:ascii="Times New Roman" w:hAnsi="Times New Roman" w:cs="Times New Roman"/>
        </w:rPr>
      </w:pPr>
      <w:r w:rsidRPr="00C15DEF">
        <w:rPr>
          <w:rFonts w:ascii="Times New Roman" w:hAnsi="Times New Roman" w:cs="Times New Roman"/>
          <w:noProof/>
        </w:rPr>
        <w:drawing>
          <wp:inline distT="0" distB="0" distL="0" distR="0">
            <wp:extent cx="6198870" cy="6909683"/>
            <wp:effectExtent l="19050" t="0" r="0" b="0"/>
            <wp:docPr id="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srcRect/>
                    <a:stretch>
                      <a:fillRect/>
                    </a:stretch>
                  </pic:blipFill>
                  <pic:spPr bwMode="auto">
                    <a:xfrm>
                      <a:off x="0" y="0"/>
                      <a:ext cx="6211428" cy="6923681"/>
                    </a:xfrm>
                    <a:prstGeom prst="rect">
                      <a:avLst/>
                    </a:prstGeom>
                    <a:noFill/>
                    <a:ln w="9525">
                      <a:noFill/>
                      <a:miter lim="800000"/>
                      <a:headEnd/>
                      <a:tailEnd/>
                    </a:ln>
                  </pic:spPr>
                </pic:pic>
              </a:graphicData>
            </a:graphic>
          </wp:inline>
        </w:drawing>
      </w:r>
    </w:p>
    <w:p w:rsidR="009C5D0C" w:rsidRPr="00C15DEF" w:rsidRDefault="009C5D0C" w:rsidP="00C15DEF">
      <w:pPr>
        <w:pStyle w:val="NoSpacing"/>
        <w:jc w:val="center"/>
        <w:rPr>
          <w:rFonts w:ascii="Times New Roman" w:hAnsi="Times New Roman" w:cs="Times New Roman"/>
          <w:noProof/>
        </w:rPr>
      </w:pPr>
      <w:r w:rsidRPr="00C15DEF">
        <w:rPr>
          <w:rFonts w:ascii="Times New Roman" w:hAnsi="Times New Roman" w:cs="Times New Roman"/>
          <w:noProof/>
        </w:rPr>
        <w:lastRenderedPageBreak/>
        <w:drawing>
          <wp:inline distT="0" distB="0" distL="0" distR="0">
            <wp:extent cx="6326091" cy="5096123"/>
            <wp:effectExtent l="19050" t="0" r="0" b="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srcRect/>
                    <a:stretch>
                      <a:fillRect/>
                    </a:stretch>
                  </pic:blipFill>
                  <pic:spPr bwMode="auto">
                    <a:xfrm>
                      <a:off x="0" y="0"/>
                      <a:ext cx="6319281" cy="5090637"/>
                    </a:xfrm>
                    <a:prstGeom prst="rect">
                      <a:avLst/>
                    </a:prstGeom>
                    <a:noFill/>
                    <a:ln w="9525">
                      <a:noFill/>
                      <a:miter lim="800000"/>
                      <a:headEnd/>
                      <a:tailEnd/>
                    </a:ln>
                  </pic:spPr>
                </pic:pic>
              </a:graphicData>
            </a:graphic>
          </wp:inline>
        </w:drawing>
      </w:r>
    </w:p>
    <w:p w:rsidR="009C5D0C" w:rsidRDefault="009C5D0C" w:rsidP="00C15DEF">
      <w:pPr>
        <w:pStyle w:val="NoSpacing"/>
        <w:jc w:val="center"/>
        <w:rPr>
          <w:rFonts w:ascii="Times New Roman" w:hAnsi="Times New Roman" w:cs="Times New Roman"/>
          <w:noProof/>
          <w:sz w:val="18"/>
          <w:szCs w:val="18"/>
        </w:rPr>
      </w:pPr>
      <w:r w:rsidRPr="00C15DEF">
        <w:rPr>
          <w:rFonts w:ascii="Times New Roman" w:hAnsi="Times New Roman" w:cs="Times New Roman"/>
          <w:noProof/>
          <w:sz w:val="18"/>
          <w:szCs w:val="18"/>
        </w:rPr>
        <w:t>Figure 19 &amp; 20: Shows the scrip used to seed the database.</w:t>
      </w:r>
    </w:p>
    <w:p w:rsidR="00C15DEF" w:rsidRPr="00C15DEF" w:rsidRDefault="00C15DEF" w:rsidP="00C15DEF">
      <w:pPr>
        <w:pStyle w:val="NoSpacing"/>
        <w:jc w:val="center"/>
        <w:rPr>
          <w:rFonts w:ascii="Times New Roman" w:hAnsi="Times New Roman" w:cs="Times New Roman"/>
          <w:noProof/>
          <w:sz w:val="18"/>
          <w:szCs w:val="18"/>
        </w:rPr>
      </w:pPr>
    </w:p>
    <w:p w:rsidR="009C5D0C" w:rsidRDefault="000A01D3" w:rsidP="004D6FB8">
      <w:pPr>
        <w:pStyle w:val="ListParagraph"/>
        <w:numPr>
          <w:ilvl w:val="0"/>
          <w:numId w:val="4"/>
        </w:numPr>
        <w:spacing w:line="480" w:lineRule="auto"/>
        <w:rPr>
          <w:rFonts w:ascii="Times New Roman" w:hAnsi="Times New Roman" w:cs="Times New Roman"/>
          <w:sz w:val="24"/>
          <w:szCs w:val="24"/>
        </w:rPr>
      </w:pPr>
      <w:r>
        <w:rPr>
          <w:rFonts w:ascii="Times New Roman" w:hAnsi="Times New Roman" w:cs="Times New Roman"/>
          <w:sz w:val="24"/>
          <w:szCs w:val="24"/>
        </w:rPr>
        <w:t xml:space="preserve">Next to display the data in a table properly </w:t>
      </w:r>
      <w:r w:rsidR="00283538">
        <w:rPr>
          <w:rFonts w:ascii="Times New Roman" w:hAnsi="Times New Roman" w:cs="Times New Roman"/>
          <w:sz w:val="24"/>
          <w:szCs w:val="24"/>
        </w:rPr>
        <w:t>from the database a Flask application was set up and quires were written to allow user to further use the gathered data</w:t>
      </w:r>
      <w:r w:rsidR="004D6FB8">
        <w:rPr>
          <w:rFonts w:ascii="Times New Roman" w:hAnsi="Times New Roman" w:cs="Times New Roman"/>
          <w:sz w:val="24"/>
          <w:szCs w:val="24"/>
        </w:rPr>
        <w:t xml:space="preserve"> and to create a web interface.</w:t>
      </w:r>
    </w:p>
    <w:p w:rsidR="00283538" w:rsidRPr="00C15DEF" w:rsidRDefault="00283538" w:rsidP="00C15DEF">
      <w:pPr>
        <w:pStyle w:val="NoSpacing"/>
        <w:jc w:val="center"/>
        <w:rPr>
          <w:rFonts w:ascii="Times New Roman" w:hAnsi="Times New Roman" w:cs="Times New Roman"/>
        </w:rPr>
      </w:pPr>
      <w:r w:rsidRPr="00C15DEF">
        <w:rPr>
          <w:rFonts w:ascii="Times New Roman" w:hAnsi="Times New Roman" w:cs="Times New Roman"/>
          <w:noProof/>
        </w:rPr>
        <w:lastRenderedPageBreak/>
        <w:drawing>
          <wp:inline distT="0" distB="0" distL="0" distR="0">
            <wp:extent cx="5340129" cy="7245356"/>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srcRect/>
                    <a:stretch>
                      <a:fillRect/>
                    </a:stretch>
                  </pic:blipFill>
                  <pic:spPr bwMode="auto">
                    <a:xfrm>
                      <a:off x="0" y="0"/>
                      <a:ext cx="5345209" cy="7252249"/>
                    </a:xfrm>
                    <a:prstGeom prst="rect">
                      <a:avLst/>
                    </a:prstGeom>
                    <a:noFill/>
                    <a:ln w="9525">
                      <a:noFill/>
                      <a:miter lim="800000"/>
                      <a:headEnd/>
                      <a:tailEnd/>
                    </a:ln>
                  </pic:spPr>
                </pic:pic>
              </a:graphicData>
            </a:graphic>
          </wp:inline>
        </w:drawing>
      </w:r>
    </w:p>
    <w:p w:rsidR="00283538" w:rsidRPr="00C15DEF" w:rsidRDefault="00283538" w:rsidP="00C15DEF">
      <w:pPr>
        <w:pStyle w:val="NoSpacing"/>
        <w:jc w:val="center"/>
        <w:rPr>
          <w:rFonts w:ascii="Times New Roman" w:hAnsi="Times New Roman" w:cs="Times New Roman"/>
          <w:sz w:val="18"/>
          <w:szCs w:val="18"/>
        </w:rPr>
      </w:pPr>
      <w:r w:rsidRPr="00C15DEF">
        <w:rPr>
          <w:rFonts w:ascii="Times New Roman" w:hAnsi="Times New Roman" w:cs="Times New Roman"/>
          <w:sz w:val="18"/>
          <w:szCs w:val="18"/>
        </w:rPr>
        <w:t xml:space="preserve">Figure 21: Shows the main flask app code. For full code simply open the “Main.py” </w:t>
      </w:r>
      <w:proofErr w:type="gramStart"/>
      <w:r w:rsidRPr="00C15DEF">
        <w:rPr>
          <w:rFonts w:ascii="Times New Roman" w:hAnsi="Times New Roman" w:cs="Times New Roman"/>
          <w:sz w:val="18"/>
          <w:szCs w:val="18"/>
        </w:rPr>
        <w:t>file</w:t>
      </w:r>
      <w:proofErr w:type="gramEnd"/>
      <w:r w:rsidRPr="00C15DEF">
        <w:rPr>
          <w:rFonts w:ascii="Times New Roman" w:hAnsi="Times New Roman" w:cs="Times New Roman"/>
          <w:sz w:val="18"/>
          <w:szCs w:val="18"/>
        </w:rPr>
        <w:t xml:space="preserve"> in the application folder.</w:t>
      </w:r>
    </w:p>
    <w:p w:rsidR="00283538" w:rsidRPr="00C15DEF" w:rsidRDefault="00283538" w:rsidP="00C15DEF">
      <w:pPr>
        <w:pStyle w:val="NoSpacing"/>
        <w:jc w:val="center"/>
        <w:rPr>
          <w:rFonts w:ascii="Times New Roman" w:hAnsi="Times New Roman" w:cs="Times New Roman"/>
          <w:sz w:val="18"/>
          <w:szCs w:val="18"/>
        </w:rPr>
      </w:pPr>
      <w:r w:rsidRPr="00C15DEF">
        <w:rPr>
          <w:rFonts w:ascii="Times New Roman" w:hAnsi="Times New Roman" w:cs="Times New Roman"/>
          <w:noProof/>
          <w:sz w:val="18"/>
          <w:szCs w:val="18"/>
        </w:rPr>
        <w:lastRenderedPageBreak/>
        <w:drawing>
          <wp:inline distT="0" distB="0" distL="0" distR="0">
            <wp:extent cx="5165200" cy="7530468"/>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cstate="print"/>
                    <a:srcRect/>
                    <a:stretch>
                      <a:fillRect/>
                    </a:stretch>
                  </pic:blipFill>
                  <pic:spPr bwMode="auto">
                    <a:xfrm>
                      <a:off x="0" y="0"/>
                      <a:ext cx="5169874" cy="7537283"/>
                    </a:xfrm>
                    <a:prstGeom prst="rect">
                      <a:avLst/>
                    </a:prstGeom>
                    <a:noFill/>
                    <a:ln w="9525">
                      <a:noFill/>
                      <a:miter lim="800000"/>
                      <a:headEnd/>
                      <a:tailEnd/>
                    </a:ln>
                  </pic:spPr>
                </pic:pic>
              </a:graphicData>
            </a:graphic>
          </wp:inline>
        </w:drawing>
      </w:r>
    </w:p>
    <w:p w:rsidR="00283538" w:rsidRPr="00C15DEF" w:rsidRDefault="00283538" w:rsidP="00C15DEF">
      <w:pPr>
        <w:pStyle w:val="NoSpacing"/>
        <w:jc w:val="center"/>
        <w:rPr>
          <w:rFonts w:ascii="Times New Roman" w:hAnsi="Times New Roman" w:cs="Times New Roman"/>
          <w:sz w:val="18"/>
          <w:szCs w:val="18"/>
        </w:rPr>
      </w:pPr>
      <w:r w:rsidRPr="00C15DEF">
        <w:rPr>
          <w:rFonts w:ascii="Times New Roman" w:hAnsi="Times New Roman" w:cs="Times New Roman"/>
          <w:sz w:val="18"/>
          <w:szCs w:val="18"/>
        </w:rPr>
        <w:t>Figure 22: The figure shows the queries that were then called to the database and displayed on the flask application using HTML (to display on browser) and CSS (to style the display).</w:t>
      </w:r>
    </w:p>
    <w:p w:rsidR="00C15DEF" w:rsidRDefault="00C15DEF" w:rsidP="00C15DEF">
      <w:pPr>
        <w:jc w:val="center"/>
        <w:rPr>
          <w:rFonts w:ascii="Times New Roman" w:hAnsi="Times New Roman" w:cs="Times New Roman"/>
          <w:sz w:val="24"/>
          <w:szCs w:val="24"/>
        </w:rPr>
      </w:pPr>
    </w:p>
    <w:p w:rsidR="00C15DEF" w:rsidRDefault="001222C1" w:rsidP="00C15DEF">
      <w:pPr>
        <w:jc w:val="center"/>
        <w:rPr>
          <w:rFonts w:ascii="Times New Roman" w:hAnsi="Times New Roman" w:cs="Times New Roman"/>
          <w:sz w:val="28"/>
          <w:szCs w:val="28"/>
        </w:rPr>
      </w:pPr>
      <w:r w:rsidRPr="009236F2">
        <w:rPr>
          <w:rFonts w:ascii="Times New Roman" w:hAnsi="Times New Roman" w:cs="Times New Roman"/>
          <w:sz w:val="28"/>
          <w:szCs w:val="28"/>
        </w:rPr>
        <w:lastRenderedPageBreak/>
        <w:t>Results</w:t>
      </w:r>
    </w:p>
    <w:p w:rsidR="008E4280" w:rsidRDefault="008E4280" w:rsidP="008E4280">
      <w:pPr>
        <w:jc w:val="center"/>
        <w:rPr>
          <w:rFonts w:ascii="Times New Roman" w:hAnsi="Times New Roman" w:cs="Times New Roman"/>
          <w:sz w:val="24"/>
          <w:szCs w:val="24"/>
        </w:rPr>
      </w:pPr>
      <w:r>
        <w:rPr>
          <w:rFonts w:ascii="Times New Roman" w:hAnsi="Times New Roman" w:cs="Times New Roman"/>
          <w:sz w:val="24"/>
          <w:szCs w:val="24"/>
        </w:rPr>
        <w:t>Over All Statistics for the application</w:t>
      </w:r>
    </w:p>
    <w:tbl>
      <w:tblPr>
        <w:tblStyle w:val="MediumGrid1-Accent6"/>
        <w:tblW w:w="0" w:type="auto"/>
        <w:tblLook w:val="04A0"/>
      </w:tblPr>
      <w:tblGrid>
        <w:gridCol w:w="9576"/>
      </w:tblGrid>
      <w:tr w:rsidR="008E4280" w:rsidTr="008E4280">
        <w:trPr>
          <w:cnfStyle w:val="100000000000"/>
          <w:trHeight w:val="421"/>
        </w:trPr>
        <w:tc>
          <w:tcPr>
            <w:cnfStyle w:val="001000000000"/>
            <w:tcW w:w="9576" w:type="dxa"/>
          </w:tcPr>
          <w:p w:rsidR="008E4280" w:rsidRPr="008E4280" w:rsidRDefault="008E4280" w:rsidP="00475BB6">
            <w:pPr>
              <w:jc w:val="center"/>
              <w:rPr>
                <w:rFonts w:ascii="Times New Roman" w:hAnsi="Times New Roman" w:cs="Times New Roman"/>
                <w:b w:val="0"/>
                <w:sz w:val="24"/>
                <w:szCs w:val="24"/>
              </w:rPr>
            </w:pPr>
            <w:r w:rsidRPr="008E4280">
              <w:rPr>
                <w:rFonts w:ascii="Times New Roman" w:hAnsi="Times New Roman" w:cs="Times New Roman"/>
                <w:b w:val="0"/>
                <w:sz w:val="24"/>
                <w:szCs w:val="24"/>
              </w:rPr>
              <w:t>10 Plant genuses and 73 Plant species were recorded</w:t>
            </w:r>
          </w:p>
        </w:tc>
      </w:tr>
      <w:tr w:rsidR="008E4280" w:rsidTr="008E4280">
        <w:trPr>
          <w:cnfStyle w:val="000000100000"/>
          <w:trHeight w:val="430"/>
        </w:trPr>
        <w:tc>
          <w:tcPr>
            <w:cnfStyle w:val="001000000000"/>
            <w:tcW w:w="9576" w:type="dxa"/>
          </w:tcPr>
          <w:p w:rsidR="008E4280" w:rsidRPr="008E4280" w:rsidRDefault="008E4280" w:rsidP="00475BB6">
            <w:pPr>
              <w:jc w:val="center"/>
              <w:rPr>
                <w:rFonts w:ascii="Times New Roman" w:hAnsi="Times New Roman" w:cs="Times New Roman"/>
                <w:b w:val="0"/>
                <w:sz w:val="24"/>
                <w:szCs w:val="24"/>
              </w:rPr>
            </w:pPr>
            <w:r w:rsidRPr="008E4280">
              <w:rPr>
                <w:rFonts w:ascii="Times New Roman" w:hAnsi="Times New Roman" w:cs="Times New Roman"/>
                <w:b w:val="0"/>
                <w:sz w:val="24"/>
                <w:szCs w:val="24"/>
              </w:rPr>
              <w:t>193 Viruses were recorded that infect at-least one plant species</w:t>
            </w:r>
          </w:p>
        </w:tc>
      </w:tr>
      <w:tr w:rsidR="008E4280" w:rsidTr="008E4280">
        <w:trPr>
          <w:trHeight w:val="340"/>
        </w:trPr>
        <w:tc>
          <w:tcPr>
            <w:cnfStyle w:val="001000000000"/>
            <w:tcW w:w="9576" w:type="dxa"/>
          </w:tcPr>
          <w:p w:rsidR="008E4280" w:rsidRPr="008E4280" w:rsidRDefault="008E4280" w:rsidP="00475BB6">
            <w:pPr>
              <w:jc w:val="center"/>
              <w:rPr>
                <w:rFonts w:ascii="Times New Roman" w:hAnsi="Times New Roman" w:cs="Times New Roman"/>
                <w:b w:val="0"/>
                <w:sz w:val="24"/>
                <w:szCs w:val="24"/>
              </w:rPr>
            </w:pPr>
            <w:r w:rsidRPr="008E4280">
              <w:rPr>
                <w:rFonts w:ascii="Times New Roman" w:hAnsi="Times New Roman" w:cs="Times New Roman"/>
                <w:b w:val="0"/>
                <w:sz w:val="24"/>
                <w:szCs w:val="24"/>
              </w:rPr>
              <w:t>Over all 764 Recorded infections</w:t>
            </w:r>
          </w:p>
        </w:tc>
      </w:tr>
      <w:tr w:rsidR="008E4280" w:rsidTr="008E4280">
        <w:trPr>
          <w:cnfStyle w:val="000000100000"/>
          <w:trHeight w:val="430"/>
        </w:trPr>
        <w:tc>
          <w:tcPr>
            <w:cnfStyle w:val="001000000000"/>
            <w:tcW w:w="9576" w:type="dxa"/>
          </w:tcPr>
          <w:p w:rsidR="008E4280" w:rsidRPr="008E4280" w:rsidRDefault="008E4280" w:rsidP="00475BB6">
            <w:pPr>
              <w:jc w:val="center"/>
              <w:rPr>
                <w:rFonts w:ascii="Times New Roman" w:hAnsi="Times New Roman" w:cs="Times New Roman"/>
                <w:b w:val="0"/>
                <w:sz w:val="24"/>
                <w:szCs w:val="24"/>
              </w:rPr>
            </w:pPr>
            <w:r w:rsidRPr="008E4280">
              <w:rPr>
                <w:rFonts w:ascii="Times New Roman" w:hAnsi="Times New Roman" w:cs="Times New Roman"/>
                <w:b w:val="0"/>
                <w:sz w:val="24"/>
                <w:szCs w:val="24"/>
              </w:rPr>
              <w:t>486 Coding regions identified for various viruses</w:t>
            </w:r>
          </w:p>
        </w:tc>
      </w:tr>
      <w:tr w:rsidR="008E4280" w:rsidTr="008E4280">
        <w:trPr>
          <w:trHeight w:val="340"/>
        </w:trPr>
        <w:tc>
          <w:tcPr>
            <w:cnfStyle w:val="001000000000"/>
            <w:tcW w:w="9576" w:type="dxa"/>
          </w:tcPr>
          <w:p w:rsidR="008E4280" w:rsidRPr="008E4280" w:rsidRDefault="008E4280" w:rsidP="00475BB6">
            <w:pPr>
              <w:jc w:val="center"/>
              <w:rPr>
                <w:rFonts w:ascii="Times New Roman" w:hAnsi="Times New Roman" w:cs="Times New Roman"/>
                <w:b w:val="0"/>
                <w:sz w:val="24"/>
                <w:szCs w:val="24"/>
              </w:rPr>
            </w:pPr>
            <w:r w:rsidRPr="008E4280">
              <w:rPr>
                <w:rFonts w:ascii="Times New Roman" w:hAnsi="Times New Roman" w:cs="Times New Roman"/>
                <w:b w:val="0"/>
                <w:sz w:val="24"/>
                <w:szCs w:val="24"/>
              </w:rPr>
              <w:t>717 Various motifs identified from the coding regions</w:t>
            </w:r>
          </w:p>
        </w:tc>
      </w:tr>
    </w:tbl>
    <w:p w:rsidR="008E4280" w:rsidRDefault="008E4280" w:rsidP="008E4280">
      <w:pPr>
        <w:jc w:val="center"/>
        <w:rPr>
          <w:rFonts w:ascii="Times New Roman" w:hAnsi="Times New Roman" w:cs="Times New Roman"/>
          <w:sz w:val="28"/>
          <w:szCs w:val="28"/>
        </w:rPr>
      </w:pPr>
    </w:p>
    <w:p w:rsidR="00C15DEF" w:rsidRDefault="00C15DEF" w:rsidP="008E4280">
      <w:pPr>
        <w:jc w:val="center"/>
        <w:rPr>
          <w:rFonts w:ascii="Times New Roman" w:hAnsi="Times New Roman" w:cs="Times New Roman"/>
          <w:sz w:val="24"/>
          <w:szCs w:val="24"/>
        </w:rPr>
      </w:pPr>
      <w:r>
        <w:rPr>
          <w:rFonts w:ascii="Times New Roman" w:hAnsi="Times New Roman" w:cs="Times New Roman"/>
          <w:sz w:val="24"/>
          <w:szCs w:val="24"/>
        </w:rPr>
        <w:t>Folder structure of the application</w:t>
      </w:r>
    </w:p>
    <w:p w:rsidR="00A72A06" w:rsidRDefault="00A72A06" w:rsidP="00A72A06">
      <w:pPr>
        <w:pStyle w:val="ListParagraph"/>
        <w:numPr>
          <w:ilvl w:val="0"/>
          <w:numId w:val="8"/>
        </w:numPr>
        <w:jc w:val="center"/>
        <w:rPr>
          <w:rFonts w:ascii="Times New Roman" w:hAnsi="Times New Roman" w:cs="Times New Roman"/>
          <w:sz w:val="24"/>
          <w:szCs w:val="24"/>
        </w:rPr>
      </w:pPr>
    </w:p>
    <w:p w:rsidR="00C15DEF" w:rsidRPr="00A72A06" w:rsidRDefault="00C15DEF" w:rsidP="00A72A06">
      <w:pPr>
        <w:ind w:left="360"/>
        <w:jc w:val="center"/>
        <w:rPr>
          <w:rFonts w:ascii="Times New Roman" w:hAnsi="Times New Roman" w:cs="Times New Roman"/>
          <w:sz w:val="24"/>
          <w:szCs w:val="24"/>
        </w:rPr>
      </w:pPr>
      <w:r>
        <w:rPr>
          <w:noProof/>
        </w:rPr>
        <w:drawing>
          <wp:inline distT="0" distB="0" distL="0" distR="0">
            <wp:extent cx="4147433" cy="1885817"/>
            <wp:effectExtent l="19050" t="0" r="5467"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4147737" cy="1885955"/>
                    </a:xfrm>
                    <a:prstGeom prst="rect">
                      <a:avLst/>
                    </a:prstGeom>
                    <a:noFill/>
                    <a:ln w="9525">
                      <a:noFill/>
                      <a:miter lim="800000"/>
                      <a:headEnd/>
                      <a:tailEnd/>
                    </a:ln>
                  </pic:spPr>
                </pic:pic>
              </a:graphicData>
            </a:graphic>
          </wp:inline>
        </w:drawing>
      </w:r>
    </w:p>
    <w:p w:rsidR="00A72A06" w:rsidRDefault="00A72A06" w:rsidP="00A72A06">
      <w:pPr>
        <w:pStyle w:val="ListParagraph"/>
        <w:numPr>
          <w:ilvl w:val="0"/>
          <w:numId w:val="8"/>
        </w:numPr>
        <w:jc w:val="center"/>
        <w:rPr>
          <w:rFonts w:ascii="Times New Roman" w:hAnsi="Times New Roman" w:cs="Times New Roman"/>
          <w:sz w:val="24"/>
          <w:szCs w:val="24"/>
        </w:rPr>
      </w:pPr>
    </w:p>
    <w:p w:rsidR="00A72A06" w:rsidRPr="00A72A06" w:rsidRDefault="00A72A06" w:rsidP="00A72A06">
      <w:pPr>
        <w:ind w:left="360"/>
        <w:jc w:val="center"/>
        <w:rPr>
          <w:rFonts w:ascii="Times New Roman" w:hAnsi="Times New Roman" w:cs="Times New Roman"/>
          <w:sz w:val="24"/>
          <w:szCs w:val="24"/>
        </w:rPr>
      </w:pPr>
      <w:r>
        <w:rPr>
          <w:noProof/>
        </w:rPr>
        <w:drawing>
          <wp:inline distT="0" distB="0" distL="0" distR="0">
            <wp:extent cx="3950209" cy="731520"/>
            <wp:effectExtent l="19050" t="0" r="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3962212" cy="733743"/>
                    </a:xfrm>
                    <a:prstGeom prst="rect">
                      <a:avLst/>
                    </a:prstGeom>
                    <a:noFill/>
                    <a:ln w="9525">
                      <a:noFill/>
                      <a:miter lim="800000"/>
                      <a:headEnd/>
                      <a:tailEnd/>
                    </a:ln>
                  </pic:spPr>
                </pic:pic>
              </a:graphicData>
            </a:graphic>
          </wp:inline>
        </w:drawing>
      </w:r>
    </w:p>
    <w:p w:rsidR="00A72A06" w:rsidRDefault="00A72A06" w:rsidP="00A72A06">
      <w:pPr>
        <w:pStyle w:val="ListParagraph"/>
        <w:numPr>
          <w:ilvl w:val="0"/>
          <w:numId w:val="8"/>
        </w:numPr>
        <w:jc w:val="center"/>
        <w:rPr>
          <w:rFonts w:ascii="Times New Roman" w:hAnsi="Times New Roman" w:cs="Times New Roman"/>
          <w:sz w:val="24"/>
          <w:szCs w:val="24"/>
        </w:rPr>
      </w:pPr>
    </w:p>
    <w:p w:rsidR="00A72A06" w:rsidRPr="00A72A06" w:rsidRDefault="00A72A06" w:rsidP="00A72A06">
      <w:pPr>
        <w:jc w:val="center"/>
        <w:rPr>
          <w:rFonts w:ascii="Times New Roman" w:hAnsi="Times New Roman" w:cs="Times New Roman"/>
          <w:sz w:val="24"/>
          <w:szCs w:val="24"/>
        </w:rPr>
      </w:pPr>
      <w:r>
        <w:rPr>
          <w:noProof/>
        </w:rPr>
        <w:drawing>
          <wp:inline distT="0" distB="0" distL="0" distR="0">
            <wp:extent cx="3503378" cy="1101741"/>
            <wp:effectExtent l="19050" t="0" r="1822"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srcRect/>
                    <a:stretch>
                      <a:fillRect/>
                    </a:stretch>
                  </pic:blipFill>
                  <pic:spPr bwMode="auto">
                    <a:xfrm>
                      <a:off x="0" y="0"/>
                      <a:ext cx="3504466" cy="1102083"/>
                    </a:xfrm>
                    <a:prstGeom prst="rect">
                      <a:avLst/>
                    </a:prstGeom>
                    <a:noFill/>
                    <a:ln w="9525">
                      <a:noFill/>
                      <a:miter lim="800000"/>
                      <a:headEnd/>
                      <a:tailEnd/>
                    </a:ln>
                  </pic:spPr>
                </pic:pic>
              </a:graphicData>
            </a:graphic>
          </wp:inline>
        </w:drawing>
      </w:r>
    </w:p>
    <w:p w:rsidR="00C15DEF" w:rsidRPr="00A72A06" w:rsidRDefault="00C15DEF" w:rsidP="00C15DEF">
      <w:pPr>
        <w:jc w:val="center"/>
        <w:rPr>
          <w:rFonts w:ascii="Times New Roman" w:hAnsi="Times New Roman" w:cs="Times New Roman"/>
          <w:sz w:val="18"/>
          <w:szCs w:val="18"/>
        </w:rPr>
      </w:pPr>
      <w:r w:rsidRPr="00A72A06">
        <w:rPr>
          <w:rFonts w:ascii="Times New Roman" w:hAnsi="Times New Roman" w:cs="Times New Roman"/>
          <w:sz w:val="18"/>
          <w:szCs w:val="18"/>
        </w:rPr>
        <w:t>Figure 23</w:t>
      </w:r>
      <w:r w:rsidR="00A72A06" w:rsidRPr="00A72A06">
        <w:rPr>
          <w:rFonts w:ascii="Times New Roman" w:hAnsi="Times New Roman" w:cs="Times New Roman"/>
          <w:sz w:val="18"/>
          <w:szCs w:val="18"/>
        </w:rPr>
        <w:t xml:space="preserve"> – a:</w:t>
      </w:r>
      <w:r w:rsidRPr="00A72A06">
        <w:rPr>
          <w:rFonts w:ascii="Times New Roman" w:hAnsi="Times New Roman" w:cs="Times New Roman"/>
          <w:sz w:val="18"/>
          <w:szCs w:val="18"/>
        </w:rPr>
        <w:t xml:space="preserve"> Shows the folder </w:t>
      </w:r>
      <w:r w:rsidR="00A72A06" w:rsidRPr="00A72A06">
        <w:rPr>
          <w:rFonts w:ascii="Times New Roman" w:hAnsi="Times New Roman" w:cs="Times New Roman"/>
          <w:sz w:val="18"/>
          <w:szCs w:val="18"/>
        </w:rPr>
        <w:t>structure</w:t>
      </w:r>
      <w:r w:rsidRPr="00A72A06">
        <w:rPr>
          <w:rFonts w:ascii="Times New Roman" w:hAnsi="Times New Roman" w:cs="Times New Roman"/>
          <w:sz w:val="18"/>
          <w:szCs w:val="18"/>
        </w:rPr>
        <w:t xml:space="preserve"> of the application and how the scripts were arranged. The _</w:t>
      </w:r>
      <w:proofErr w:type="spellStart"/>
      <w:r w:rsidRPr="00A72A06">
        <w:rPr>
          <w:rFonts w:ascii="Times New Roman" w:hAnsi="Times New Roman" w:cs="Times New Roman"/>
          <w:sz w:val="18"/>
          <w:szCs w:val="18"/>
        </w:rPr>
        <w:t>pycache</w:t>
      </w:r>
      <w:proofErr w:type="spellEnd"/>
      <w:r w:rsidRPr="00A72A06">
        <w:rPr>
          <w:rFonts w:ascii="Times New Roman" w:hAnsi="Times New Roman" w:cs="Times New Roman"/>
          <w:sz w:val="18"/>
          <w:szCs w:val="18"/>
        </w:rPr>
        <w:t xml:space="preserve">_ folder is created at use of the application and holds information on the usage of the app. The </w:t>
      </w:r>
      <w:proofErr w:type="spellStart"/>
      <w:r w:rsidRPr="00A72A06">
        <w:rPr>
          <w:rFonts w:ascii="Times New Roman" w:hAnsi="Times New Roman" w:cs="Times New Roman"/>
          <w:sz w:val="18"/>
          <w:szCs w:val="18"/>
        </w:rPr>
        <w:t>Data_Backup</w:t>
      </w:r>
      <w:proofErr w:type="spellEnd"/>
      <w:r w:rsidRPr="00A72A06">
        <w:rPr>
          <w:rFonts w:ascii="Times New Roman" w:hAnsi="Times New Roman" w:cs="Times New Roman"/>
          <w:sz w:val="18"/>
          <w:szCs w:val="18"/>
        </w:rPr>
        <w:t xml:space="preserve"> </w:t>
      </w:r>
      <w:r w:rsidR="00A72A06" w:rsidRPr="00A72A06">
        <w:rPr>
          <w:rFonts w:ascii="Times New Roman" w:hAnsi="Times New Roman" w:cs="Times New Roman"/>
          <w:sz w:val="18"/>
          <w:szCs w:val="18"/>
        </w:rPr>
        <w:t>folder</w:t>
      </w:r>
      <w:r w:rsidRPr="00A72A06">
        <w:rPr>
          <w:rFonts w:ascii="Times New Roman" w:hAnsi="Times New Roman" w:cs="Times New Roman"/>
          <w:sz w:val="18"/>
          <w:szCs w:val="18"/>
        </w:rPr>
        <w:t xml:space="preserve"> </w:t>
      </w:r>
      <w:r w:rsidR="00A72A06" w:rsidRPr="00A72A06">
        <w:rPr>
          <w:rFonts w:ascii="Times New Roman" w:hAnsi="Times New Roman" w:cs="Times New Roman"/>
          <w:sz w:val="18"/>
          <w:szCs w:val="18"/>
        </w:rPr>
        <w:t xml:space="preserve">(figure 23 - b) </w:t>
      </w:r>
      <w:r w:rsidRPr="00A72A06">
        <w:rPr>
          <w:rFonts w:ascii="Times New Roman" w:hAnsi="Times New Roman" w:cs="Times New Roman"/>
          <w:sz w:val="18"/>
          <w:szCs w:val="18"/>
        </w:rPr>
        <w:t xml:space="preserve">contains all the data </w:t>
      </w:r>
      <w:r w:rsidRPr="00A72A06">
        <w:rPr>
          <w:rFonts w:ascii="Times New Roman" w:hAnsi="Times New Roman" w:cs="Times New Roman"/>
          <w:sz w:val="18"/>
          <w:szCs w:val="18"/>
        </w:rPr>
        <w:lastRenderedPageBreak/>
        <w:t>that was gathered</w:t>
      </w:r>
      <w:r w:rsidR="00A72A06">
        <w:rPr>
          <w:rFonts w:ascii="Times New Roman" w:hAnsi="Times New Roman" w:cs="Times New Roman"/>
          <w:sz w:val="18"/>
          <w:szCs w:val="18"/>
        </w:rPr>
        <w:t xml:space="preserve"> in </w:t>
      </w:r>
      <w:proofErr w:type="spellStart"/>
      <w:r w:rsidR="00A72A06">
        <w:rPr>
          <w:rFonts w:ascii="Times New Roman" w:hAnsi="Times New Roman" w:cs="Times New Roman"/>
          <w:sz w:val="18"/>
          <w:szCs w:val="18"/>
        </w:rPr>
        <w:t>csv</w:t>
      </w:r>
      <w:proofErr w:type="spellEnd"/>
      <w:r w:rsidR="00A72A06">
        <w:rPr>
          <w:rFonts w:ascii="Times New Roman" w:hAnsi="Times New Roman" w:cs="Times New Roman"/>
          <w:sz w:val="18"/>
          <w:szCs w:val="18"/>
        </w:rPr>
        <w:t xml:space="preserve"> format and tab-delimited format.</w:t>
      </w:r>
      <w:r w:rsidRPr="00A72A06">
        <w:rPr>
          <w:rFonts w:ascii="Times New Roman" w:hAnsi="Times New Roman" w:cs="Times New Roman"/>
          <w:sz w:val="18"/>
          <w:szCs w:val="18"/>
        </w:rPr>
        <w:t xml:space="preserve"> </w:t>
      </w:r>
      <w:r w:rsidR="00A72A06" w:rsidRPr="00A72A06">
        <w:rPr>
          <w:rFonts w:ascii="Times New Roman" w:hAnsi="Times New Roman" w:cs="Times New Roman"/>
          <w:sz w:val="18"/>
          <w:szCs w:val="18"/>
        </w:rPr>
        <w:t xml:space="preserve">The </w:t>
      </w:r>
      <w:proofErr w:type="spellStart"/>
      <w:r w:rsidR="00A72A06" w:rsidRPr="00A72A06">
        <w:rPr>
          <w:rFonts w:ascii="Times New Roman" w:hAnsi="Times New Roman" w:cs="Times New Roman"/>
          <w:sz w:val="18"/>
          <w:szCs w:val="18"/>
        </w:rPr>
        <w:t>Other_Scripts</w:t>
      </w:r>
      <w:proofErr w:type="spellEnd"/>
      <w:r w:rsidR="00A72A06" w:rsidRPr="00A72A06">
        <w:rPr>
          <w:rFonts w:ascii="Times New Roman" w:hAnsi="Times New Roman" w:cs="Times New Roman"/>
          <w:sz w:val="18"/>
          <w:szCs w:val="18"/>
        </w:rPr>
        <w:t xml:space="preserve"> folder (figure 23- c) contains all the scripts that were used for gathering the data including script used to seed the database. Static and Templates contain CSS and HTML files for the application. _</w:t>
      </w:r>
      <w:proofErr w:type="spellStart"/>
      <w:r w:rsidR="00A72A06" w:rsidRPr="00A72A06">
        <w:rPr>
          <w:rFonts w:ascii="Times New Roman" w:hAnsi="Times New Roman" w:cs="Times New Roman"/>
          <w:sz w:val="18"/>
          <w:szCs w:val="18"/>
        </w:rPr>
        <w:t>init_.py</w:t>
      </w:r>
      <w:proofErr w:type="spellEnd"/>
      <w:r w:rsidR="00A72A06" w:rsidRPr="00A72A06">
        <w:rPr>
          <w:rFonts w:ascii="Times New Roman" w:hAnsi="Times New Roman" w:cs="Times New Roman"/>
          <w:sz w:val="18"/>
          <w:szCs w:val="18"/>
        </w:rPr>
        <w:t xml:space="preserve"> file simply initializes the application and should be empty. The Graphs.py script creates the graph based on the data in the database. Main.py is the main application and is called to run the application. Queries.py connects the database and the application together and calls queries to the database.</w:t>
      </w:r>
    </w:p>
    <w:p w:rsidR="00C15DEF" w:rsidRPr="00A72A06" w:rsidRDefault="00A72A06" w:rsidP="00A72A06">
      <w:pPr>
        <w:pStyle w:val="NoSpacing"/>
        <w:jc w:val="center"/>
        <w:rPr>
          <w:sz w:val="18"/>
          <w:szCs w:val="18"/>
        </w:rPr>
      </w:pPr>
      <w:r w:rsidRPr="00A72A06">
        <w:rPr>
          <w:noProof/>
          <w:sz w:val="18"/>
          <w:szCs w:val="18"/>
        </w:rPr>
        <w:drawing>
          <wp:inline distT="0" distB="0" distL="0" distR="0">
            <wp:extent cx="4585385" cy="1598212"/>
            <wp:effectExtent l="19050" t="0" r="5665" b="0"/>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srcRect/>
                    <a:stretch>
                      <a:fillRect/>
                    </a:stretch>
                  </pic:blipFill>
                  <pic:spPr bwMode="auto">
                    <a:xfrm>
                      <a:off x="0" y="0"/>
                      <a:ext cx="4590265" cy="1599913"/>
                    </a:xfrm>
                    <a:prstGeom prst="rect">
                      <a:avLst/>
                    </a:prstGeom>
                    <a:noFill/>
                    <a:ln w="9525">
                      <a:noFill/>
                      <a:miter lim="800000"/>
                      <a:headEnd/>
                      <a:tailEnd/>
                    </a:ln>
                  </pic:spPr>
                </pic:pic>
              </a:graphicData>
            </a:graphic>
          </wp:inline>
        </w:drawing>
      </w:r>
    </w:p>
    <w:p w:rsidR="00A72A06" w:rsidRDefault="00A72A06" w:rsidP="00A72A06">
      <w:pPr>
        <w:pStyle w:val="NoSpacing"/>
        <w:jc w:val="center"/>
        <w:rPr>
          <w:sz w:val="18"/>
          <w:szCs w:val="18"/>
        </w:rPr>
      </w:pPr>
      <w:r w:rsidRPr="00A72A06">
        <w:rPr>
          <w:sz w:val="18"/>
          <w:szCs w:val="18"/>
        </w:rPr>
        <w:t>Figure 24: Shows how to run the application once everything was set up.</w:t>
      </w:r>
    </w:p>
    <w:p w:rsidR="00A72A06" w:rsidRPr="00A72A06" w:rsidRDefault="00A72A06" w:rsidP="00A72A06">
      <w:pPr>
        <w:pStyle w:val="NoSpacing"/>
        <w:jc w:val="center"/>
        <w:rPr>
          <w:sz w:val="18"/>
          <w:szCs w:val="18"/>
        </w:rPr>
      </w:pPr>
    </w:p>
    <w:p w:rsidR="00E9328A" w:rsidRDefault="009236F2" w:rsidP="00C15DEF">
      <w:pPr>
        <w:jc w:val="center"/>
        <w:rPr>
          <w:rFonts w:ascii="Times New Roman" w:hAnsi="Times New Roman" w:cs="Times New Roman"/>
          <w:sz w:val="24"/>
          <w:szCs w:val="24"/>
        </w:rPr>
      </w:pPr>
      <w:r>
        <w:rPr>
          <w:rFonts w:ascii="Times New Roman" w:hAnsi="Times New Roman" w:cs="Times New Roman"/>
          <w:sz w:val="24"/>
          <w:szCs w:val="24"/>
        </w:rPr>
        <w:t>A</w:t>
      </w:r>
      <w:r w:rsidR="00C15DEF" w:rsidRPr="00C15DEF">
        <w:rPr>
          <w:rFonts w:ascii="Times New Roman" w:hAnsi="Times New Roman" w:cs="Times New Roman"/>
          <w:sz w:val="24"/>
          <w:szCs w:val="24"/>
        </w:rPr>
        <w:t xml:space="preserve">pplication </w:t>
      </w:r>
    </w:p>
    <w:p w:rsidR="007C15C7" w:rsidRPr="00C15DEF" w:rsidRDefault="007C15C7" w:rsidP="00C15DEF">
      <w:pPr>
        <w:jc w:val="center"/>
        <w:rPr>
          <w:rFonts w:ascii="Times New Roman" w:hAnsi="Times New Roman" w:cs="Times New Roman"/>
          <w:sz w:val="24"/>
          <w:szCs w:val="24"/>
        </w:rPr>
      </w:pPr>
      <w:r>
        <w:rPr>
          <w:rFonts w:ascii="Times New Roman" w:hAnsi="Times New Roman" w:cs="Times New Roman"/>
          <w:sz w:val="24"/>
          <w:szCs w:val="24"/>
        </w:rPr>
        <w:t>Home and About pages</w:t>
      </w:r>
    </w:p>
    <w:p w:rsidR="009236F2" w:rsidRDefault="00C15DEF" w:rsidP="009236F2">
      <w:pPr>
        <w:pStyle w:val="NoSpacing"/>
        <w:jc w:val="center"/>
      </w:pPr>
      <w:r w:rsidRPr="00C15DEF">
        <w:t>The application contains a home page, about page, a browse section (allows the user to browse the all the data that was gathered for the project) and a search bar (which can be set according to what the user wants to search for.</w:t>
      </w:r>
    </w:p>
    <w:p w:rsidR="009236F2" w:rsidRDefault="009236F2" w:rsidP="009236F2">
      <w:pPr>
        <w:pStyle w:val="NoSpacing"/>
        <w:jc w:val="center"/>
      </w:pPr>
    </w:p>
    <w:p w:rsidR="009236F2" w:rsidRPr="009236F2" w:rsidRDefault="009236F2" w:rsidP="009236F2">
      <w:pPr>
        <w:pStyle w:val="NoSpacing"/>
        <w:jc w:val="center"/>
        <w:rPr>
          <w:rFonts w:ascii="Times New Roman" w:hAnsi="Times New Roman" w:cs="Times New Roman"/>
          <w:sz w:val="18"/>
          <w:szCs w:val="18"/>
        </w:rPr>
      </w:pPr>
      <w:r w:rsidRPr="009236F2">
        <w:rPr>
          <w:rFonts w:ascii="Times New Roman" w:hAnsi="Times New Roman" w:cs="Times New Roman"/>
          <w:noProof/>
          <w:sz w:val="18"/>
          <w:szCs w:val="18"/>
        </w:rPr>
        <w:drawing>
          <wp:inline distT="0" distB="0" distL="0" distR="0">
            <wp:extent cx="5943600" cy="3074052"/>
            <wp:effectExtent l="19050" t="19050" r="19050" b="12048"/>
            <wp:docPr id="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srcRect/>
                    <a:stretch>
                      <a:fillRect/>
                    </a:stretch>
                  </pic:blipFill>
                  <pic:spPr bwMode="auto">
                    <a:xfrm>
                      <a:off x="0" y="0"/>
                      <a:ext cx="5943600" cy="3074052"/>
                    </a:xfrm>
                    <a:prstGeom prst="rect">
                      <a:avLst/>
                    </a:prstGeom>
                    <a:noFill/>
                    <a:ln w="9525">
                      <a:solidFill>
                        <a:schemeClr val="tx1"/>
                      </a:solidFill>
                      <a:miter lim="800000"/>
                      <a:headEnd/>
                      <a:tailEnd/>
                    </a:ln>
                  </pic:spPr>
                </pic:pic>
              </a:graphicData>
            </a:graphic>
          </wp:inline>
        </w:drawing>
      </w:r>
    </w:p>
    <w:p w:rsidR="009236F2" w:rsidRDefault="009236F2" w:rsidP="009236F2">
      <w:pPr>
        <w:pStyle w:val="NoSpacing"/>
        <w:jc w:val="center"/>
        <w:rPr>
          <w:rFonts w:ascii="Times New Roman" w:hAnsi="Times New Roman" w:cs="Times New Roman"/>
          <w:sz w:val="18"/>
          <w:szCs w:val="18"/>
        </w:rPr>
      </w:pPr>
      <w:r w:rsidRPr="009236F2">
        <w:rPr>
          <w:rFonts w:ascii="Times New Roman" w:hAnsi="Times New Roman" w:cs="Times New Roman"/>
          <w:sz w:val="18"/>
          <w:szCs w:val="18"/>
        </w:rPr>
        <w:t>Figure 25: Shows the home page of the application.</w:t>
      </w:r>
      <w:r w:rsidR="00475BB6">
        <w:rPr>
          <w:rFonts w:ascii="Times New Roman" w:hAnsi="Times New Roman" w:cs="Times New Roman"/>
          <w:sz w:val="18"/>
          <w:szCs w:val="18"/>
        </w:rPr>
        <w:t xml:space="preserve"> The graph showcases all the recorded infections for a particular plant species. The home page of the application goes in more detail about the database and about the graph itself.</w:t>
      </w:r>
    </w:p>
    <w:p w:rsidR="009236F2" w:rsidRDefault="009236F2" w:rsidP="009236F2">
      <w:pPr>
        <w:pStyle w:val="NoSpacing"/>
        <w:jc w:val="center"/>
        <w:rPr>
          <w:rFonts w:ascii="Times New Roman" w:hAnsi="Times New Roman" w:cs="Times New Roman"/>
          <w:sz w:val="18"/>
          <w:szCs w:val="18"/>
        </w:rPr>
      </w:pPr>
    </w:p>
    <w:p w:rsidR="009236F2" w:rsidRDefault="009236F2" w:rsidP="009236F2">
      <w:pPr>
        <w:pStyle w:val="NoSpacing"/>
        <w:jc w:val="center"/>
        <w:rPr>
          <w:rFonts w:ascii="Times New Roman" w:hAnsi="Times New Roman" w:cs="Times New Roman"/>
          <w:sz w:val="18"/>
          <w:szCs w:val="18"/>
        </w:rPr>
      </w:pPr>
      <w:r>
        <w:rPr>
          <w:rFonts w:ascii="Times New Roman" w:hAnsi="Times New Roman" w:cs="Times New Roman"/>
          <w:noProof/>
          <w:sz w:val="18"/>
          <w:szCs w:val="18"/>
        </w:rPr>
        <w:lastRenderedPageBreak/>
        <w:drawing>
          <wp:inline distT="0" distB="0" distL="0" distR="0">
            <wp:extent cx="5721909" cy="4107677"/>
            <wp:effectExtent l="19050" t="19050" r="12141" b="26173"/>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cstate="print"/>
                    <a:srcRect/>
                    <a:stretch>
                      <a:fillRect/>
                    </a:stretch>
                  </pic:blipFill>
                  <pic:spPr bwMode="auto">
                    <a:xfrm>
                      <a:off x="0" y="0"/>
                      <a:ext cx="5718836" cy="4105471"/>
                    </a:xfrm>
                    <a:prstGeom prst="rect">
                      <a:avLst/>
                    </a:prstGeom>
                    <a:noFill/>
                    <a:ln w="9525">
                      <a:solidFill>
                        <a:schemeClr val="tx1"/>
                      </a:solidFill>
                      <a:miter lim="800000"/>
                      <a:headEnd/>
                      <a:tailEnd/>
                    </a:ln>
                  </pic:spPr>
                </pic:pic>
              </a:graphicData>
            </a:graphic>
          </wp:inline>
        </w:drawing>
      </w:r>
    </w:p>
    <w:p w:rsidR="009236F2" w:rsidRDefault="009236F2" w:rsidP="009236F2">
      <w:pPr>
        <w:pStyle w:val="NoSpacing"/>
        <w:jc w:val="center"/>
        <w:rPr>
          <w:rFonts w:ascii="Times New Roman" w:hAnsi="Times New Roman" w:cs="Times New Roman"/>
          <w:sz w:val="18"/>
          <w:szCs w:val="18"/>
        </w:rPr>
      </w:pPr>
    </w:p>
    <w:p w:rsidR="009236F2" w:rsidRDefault="009236F2" w:rsidP="009236F2">
      <w:pPr>
        <w:pStyle w:val="NoSpacing"/>
        <w:jc w:val="center"/>
        <w:rPr>
          <w:rFonts w:ascii="Times New Roman" w:hAnsi="Times New Roman" w:cs="Times New Roman"/>
          <w:sz w:val="18"/>
          <w:szCs w:val="18"/>
        </w:rPr>
      </w:pPr>
      <w:r>
        <w:rPr>
          <w:rFonts w:ascii="Times New Roman" w:hAnsi="Times New Roman" w:cs="Times New Roman"/>
          <w:sz w:val="18"/>
          <w:szCs w:val="18"/>
        </w:rPr>
        <w:t>Figure 26: Shows t</w:t>
      </w:r>
      <w:r w:rsidR="00475BB6">
        <w:rPr>
          <w:rFonts w:ascii="Times New Roman" w:hAnsi="Times New Roman" w:cs="Times New Roman"/>
          <w:sz w:val="18"/>
          <w:szCs w:val="18"/>
        </w:rPr>
        <w:t>he about page of the application. The about page summarizes how the data was obtained and what recourses were used for the creation of the application.</w:t>
      </w:r>
    </w:p>
    <w:p w:rsidR="009236F2" w:rsidRDefault="009236F2" w:rsidP="009236F2">
      <w:pPr>
        <w:pStyle w:val="NoSpacing"/>
        <w:jc w:val="center"/>
        <w:rPr>
          <w:rFonts w:ascii="Times New Roman" w:hAnsi="Times New Roman" w:cs="Times New Roman"/>
          <w:sz w:val="18"/>
          <w:szCs w:val="18"/>
        </w:rPr>
      </w:pPr>
    </w:p>
    <w:p w:rsidR="007C15C7" w:rsidRDefault="009236F2" w:rsidP="009236F2">
      <w:pPr>
        <w:jc w:val="center"/>
        <w:rPr>
          <w:rFonts w:ascii="Times New Roman" w:hAnsi="Times New Roman" w:cs="Times New Roman"/>
          <w:sz w:val="24"/>
          <w:szCs w:val="24"/>
        </w:rPr>
      </w:pPr>
      <w:r>
        <w:rPr>
          <w:rFonts w:ascii="Times New Roman" w:hAnsi="Times New Roman" w:cs="Times New Roman"/>
          <w:sz w:val="24"/>
          <w:szCs w:val="24"/>
        </w:rPr>
        <w:t>The Browse section</w:t>
      </w:r>
      <w:r w:rsidR="007C15C7">
        <w:rPr>
          <w:rFonts w:ascii="Times New Roman" w:hAnsi="Times New Roman" w:cs="Times New Roman"/>
          <w:sz w:val="24"/>
          <w:szCs w:val="24"/>
        </w:rPr>
        <w:t xml:space="preserve"> </w:t>
      </w:r>
    </w:p>
    <w:p w:rsidR="009236F2" w:rsidRDefault="008E4280" w:rsidP="009236F2">
      <w:pPr>
        <w:jc w:val="center"/>
        <w:rPr>
          <w:rFonts w:ascii="Times New Roman" w:hAnsi="Times New Roman" w:cs="Times New Roman"/>
          <w:sz w:val="24"/>
          <w:szCs w:val="24"/>
        </w:rPr>
      </w:pPr>
      <w:r>
        <w:rPr>
          <w:rFonts w:ascii="Times New Roman" w:hAnsi="Times New Roman" w:cs="Times New Roman"/>
          <w:sz w:val="24"/>
          <w:szCs w:val="24"/>
        </w:rPr>
        <w:t>Contains</w:t>
      </w:r>
      <w:r w:rsidR="009236F2">
        <w:rPr>
          <w:rFonts w:ascii="Times New Roman" w:hAnsi="Times New Roman" w:cs="Times New Roman"/>
          <w:sz w:val="24"/>
          <w:szCs w:val="24"/>
        </w:rPr>
        <w:t xml:space="preserve"> 5 different tables that showcase all the data from the database.</w:t>
      </w:r>
    </w:p>
    <w:p w:rsidR="009236F2" w:rsidRPr="009236F2" w:rsidRDefault="009236F2" w:rsidP="009236F2">
      <w:pPr>
        <w:pStyle w:val="NoSpacing"/>
        <w:jc w:val="center"/>
        <w:rPr>
          <w:rFonts w:ascii="Times New Roman" w:hAnsi="Times New Roman" w:cs="Times New Roman"/>
          <w:sz w:val="18"/>
          <w:szCs w:val="18"/>
        </w:rPr>
      </w:pPr>
      <w:r w:rsidRPr="009236F2">
        <w:rPr>
          <w:rFonts w:ascii="Times New Roman" w:hAnsi="Times New Roman" w:cs="Times New Roman"/>
          <w:noProof/>
          <w:sz w:val="18"/>
          <w:szCs w:val="18"/>
        </w:rPr>
        <w:drawing>
          <wp:inline distT="0" distB="0" distL="0" distR="0">
            <wp:extent cx="5281323" cy="2762664"/>
            <wp:effectExtent l="19050" t="19050" r="14577" b="18636"/>
            <wp:docPr id="2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cstate="print"/>
                    <a:srcRect/>
                    <a:stretch>
                      <a:fillRect/>
                    </a:stretch>
                  </pic:blipFill>
                  <pic:spPr bwMode="auto">
                    <a:xfrm>
                      <a:off x="0" y="0"/>
                      <a:ext cx="5296915" cy="2770820"/>
                    </a:xfrm>
                    <a:prstGeom prst="rect">
                      <a:avLst/>
                    </a:prstGeom>
                    <a:noFill/>
                    <a:ln w="9525">
                      <a:solidFill>
                        <a:schemeClr val="tx1"/>
                      </a:solidFill>
                      <a:miter lim="800000"/>
                      <a:headEnd/>
                      <a:tailEnd/>
                    </a:ln>
                  </pic:spPr>
                </pic:pic>
              </a:graphicData>
            </a:graphic>
          </wp:inline>
        </w:drawing>
      </w:r>
    </w:p>
    <w:p w:rsidR="009236F2" w:rsidRDefault="009236F2" w:rsidP="009236F2">
      <w:pPr>
        <w:pStyle w:val="NoSpacing"/>
        <w:jc w:val="center"/>
        <w:rPr>
          <w:rFonts w:ascii="Times New Roman" w:hAnsi="Times New Roman" w:cs="Times New Roman"/>
          <w:sz w:val="18"/>
          <w:szCs w:val="18"/>
        </w:rPr>
      </w:pPr>
      <w:r w:rsidRPr="009236F2">
        <w:rPr>
          <w:rFonts w:ascii="Times New Roman" w:hAnsi="Times New Roman" w:cs="Times New Roman"/>
          <w:sz w:val="18"/>
          <w:szCs w:val="18"/>
        </w:rPr>
        <w:lastRenderedPageBreak/>
        <w:t>Figure 27: Shows the first table within the browse section.</w:t>
      </w:r>
    </w:p>
    <w:p w:rsidR="009236F2" w:rsidRDefault="007C15C7" w:rsidP="009236F2">
      <w:pPr>
        <w:pStyle w:val="NoSpacing"/>
        <w:jc w:val="center"/>
        <w:rPr>
          <w:rFonts w:ascii="Times New Roman" w:hAnsi="Times New Roman" w:cs="Times New Roman"/>
          <w:sz w:val="18"/>
          <w:szCs w:val="18"/>
        </w:rPr>
      </w:pPr>
      <w:r>
        <w:rPr>
          <w:rFonts w:ascii="Times New Roman" w:hAnsi="Times New Roman" w:cs="Times New Roman"/>
          <w:noProof/>
          <w:sz w:val="18"/>
          <w:szCs w:val="18"/>
        </w:rPr>
        <w:drawing>
          <wp:inline distT="0" distB="0" distL="0" distR="0">
            <wp:extent cx="5943600" cy="3559255"/>
            <wp:effectExtent l="19050" t="19050" r="19050" b="22145"/>
            <wp:docPr id="3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cstate="print"/>
                    <a:srcRect/>
                    <a:stretch>
                      <a:fillRect/>
                    </a:stretch>
                  </pic:blipFill>
                  <pic:spPr bwMode="auto">
                    <a:xfrm>
                      <a:off x="0" y="0"/>
                      <a:ext cx="5943600" cy="3559255"/>
                    </a:xfrm>
                    <a:prstGeom prst="rect">
                      <a:avLst/>
                    </a:prstGeom>
                    <a:noFill/>
                    <a:ln w="9525">
                      <a:solidFill>
                        <a:schemeClr val="tx1"/>
                      </a:solidFill>
                      <a:miter lim="800000"/>
                      <a:headEnd/>
                      <a:tailEnd/>
                    </a:ln>
                  </pic:spPr>
                </pic:pic>
              </a:graphicData>
            </a:graphic>
          </wp:inline>
        </w:drawing>
      </w:r>
    </w:p>
    <w:p w:rsidR="007C15C7" w:rsidRDefault="007C15C7" w:rsidP="009236F2">
      <w:pPr>
        <w:pStyle w:val="NoSpacing"/>
        <w:jc w:val="center"/>
        <w:rPr>
          <w:rFonts w:ascii="Times New Roman" w:hAnsi="Times New Roman" w:cs="Times New Roman"/>
          <w:sz w:val="18"/>
          <w:szCs w:val="18"/>
        </w:rPr>
      </w:pPr>
      <w:r>
        <w:rPr>
          <w:rFonts w:ascii="Times New Roman" w:hAnsi="Times New Roman" w:cs="Times New Roman"/>
          <w:sz w:val="18"/>
          <w:szCs w:val="18"/>
        </w:rPr>
        <w:t>Figure 28: Shows the second table within the browse section. The scroll under the sequences allows the user to view the whole sequence without the need to scroll horizontally on the page itself.</w:t>
      </w:r>
    </w:p>
    <w:p w:rsidR="007C15C7" w:rsidRDefault="007C15C7" w:rsidP="009236F2">
      <w:pPr>
        <w:pStyle w:val="NoSpacing"/>
        <w:jc w:val="center"/>
        <w:rPr>
          <w:rFonts w:ascii="Times New Roman" w:hAnsi="Times New Roman" w:cs="Times New Roman"/>
          <w:sz w:val="18"/>
          <w:szCs w:val="18"/>
        </w:rPr>
      </w:pPr>
    </w:p>
    <w:p w:rsidR="007C15C7" w:rsidRDefault="007C15C7" w:rsidP="009236F2">
      <w:pPr>
        <w:pStyle w:val="NoSpacing"/>
        <w:jc w:val="center"/>
        <w:rPr>
          <w:rFonts w:ascii="Times New Roman" w:hAnsi="Times New Roman" w:cs="Times New Roman"/>
          <w:sz w:val="18"/>
          <w:szCs w:val="18"/>
        </w:rPr>
      </w:pPr>
      <w:r>
        <w:rPr>
          <w:rFonts w:ascii="Times New Roman" w:hAnsi="Times New Roman" w:cs="Times New Roman"/>
          <w:noProof/>
          <w:sz w:val="18"/>
          <w:szCs w:val="18"/>
        </w:rPr>
        <w:drawing>
          <wp:inline distT="0" distB="0" distL="0" distR="0">
            <wp:extent cx="6111406" cy="3487453"/>
            <wp:effectExtent l="19050" t="19050" r="22694" b="17747"/>
            <wp:docPr id="3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cstate="print"/>
                    <a:srcRect/>
                    <a:stretch>
                      <a:fillRect/>
                    </a:stretch>
                  </pic:blipFill>
                  <pic:spPr bwMode="auto">
                    <a:xfrm>
                      <a:off x="0" y="0"/>
                      <a:ext cx="6110555" cy="3486967"/>
                    </a:xfrm>
                    <a:prstGeom prst="rect">
                      <a:avLst/>
                    </a:prstGeom>
                    <a:noFill/>
                    <a:ln w="9525">
                      <a:solidFill>
                        <a:schemeClr val="tx1"/>
                      </a:solidFill>
                      <a:miter lim="800000"/>
                      <a:headEnd/>
                      <a:tailEnd/>
                    </a:ln>
                  </pic:spPr>
                </pic:pic>
              </a:graphicData>
            </a:graphic>
          </wp:inline>
        </w:drawing>
      </w:r>
    </w:p>
    <w:p w:rsidR="007C15C7" w:rsidRDefault="007C15C7" w:rsidP="009236F2">
      <w:pPr>
        <w:pStyle w:val="NoSpacing"/>
        <w:jc w:val="center"/>
        <w:rPr>
          <w:rFonts w:ascii="Times New Roman" w:hAnsi="Times New Roman" w:cs="Times New Roman"/>
          <w:sz w:val="18"/>
          <w:szCs w:val="18"/>
        </w:rPr>
      </w:pPr>
      <w:r>
        <w:rPr>
          <w:rFonts w:ascii="Times New Roman" w:hAnsi="Times New Roman" w:cs="Times New Roman"/>
          <w:sz w:val="18"/>
          <w:szCs w:val="18"/>
        </w:rPr>
        <w:t>Figure 29: Shows the third table within the browse section.</w:t>
      </w:r>
    </w:p>
    <w:p w:rsidR="007C15C7" w:rsidRDefault="007C15C7" w:rsidP="009236F2">
      <w:pPr>
        <w:pStyle w:val="NoSpacing"/>
        <w:jc w:val="center"/>
        <w:rPr>
          <w:rFonts w:ascii="Times New Roman" w:hAnsi="Times New Roman" w:cs="Times New Roman"/>
          <w:sz w:val="18"/>
          <w:szCs w:val="18"/>
        </w:rPr>
      </w:pPr>
    </w:p>
    <w:p w:rsidR="007C15C7" w:rsidRDefault="007C15C7" w:rsidP="009236F2">
      <w:pPr>
        <w:pStyle w:val="NoSpacing"/>
        <w:jc w:val="center"/>
        <w:rPr>
          <w:rFonts w:ascii="Times New Roman" w:hAnsi="Times New Roman" w:cs="Times New Roman"/>
          <w:sz w:val="18"/>
          <w:szCs w:val="18"/>
        </w:rPr>
      </w:pPr>
    </w:p>
    <w:p w:rsidR="007C15C7" w:rsidRDefault="007C15C7" w:rsidP="009236F2">
      <w:pPr>
        <w:pStyle w:val="NoSpacing"/>
        <w:jc w:val="center"/>
        <w:rPr>
          <w:rFonts w:ascii="Times New Roman" w:hAnsi="Times New Roman" w:cs="Times New Roman"/>
          <w:sz w:val="18"/>
          <w:szCs w:val="18"/>
        </w:rPr>
      </w:pPr>
    </w:p>
    <w:p w:rsidR="007C15C7" w:rsidRDefault="007C15C7" w:rsidP="009236F2">
      <w:pPr>
        <w:pStyle w:val="NoSpacing"/>
        <w:jc w:val="center"/>
        <w:rPr>
          <w:rFonts w:ascii="Times New Roman" w:hAnsi="Times New Roman" w:cs="Times New Roman"/>
          <w:sz w:val="18"/>
          <w:szCs w:val="18"/>
        </w:rPr>
      </w:pPr>
    </w:p>
    <w:p w:rsidR="007C15C7" w:rsidRDefault="007C15C7" w:rsidP="009236F2">
      <w:pPr>
        <w:pStyle w:val="NoSpacing"/>
        <w:jc w:val="center"/>
        <w:rPr>
          <w:rFonts w:ascii="Times New Roman" w:hAnsi="Times New Roman" w:cs="Times New Roman"/>
          <w:sz w:val="18"/>
          <w:szCs w:val="18"/>
        </w:rPr>
      </w:pPr>
      <w:r>
        <w:rPr>
          <w:rFonts w:ascii="Times New Roman" w:hAnsi="Times New Roman" w:cs="Times New Roman"/>
          <w:noProof/>
          <w:sz w:val="18"/>
          <w:szCs w:val="18"/>
        </w:rPr>
        <w:drawing>
          <wp:inline distT="0" distB="0" distL="0" distR="0">
            <wp:extent cx="5943600" cy="3374554"/>
            <wp:effectExtent l="19050" t="19050" r="19050" b="16346"/>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cstate="print"/>
                    <a:srcRect/>
                    <a:stretch>
                      <a:fillRect/>
                    </a:stretch>
                  </pic:blipFill>
                  <pic:spPr bwMode="auto">
                    <a:xfrm>
                      <a:off x="0" y="0"/>
                      <a:ext cx="5943600" cy="3374554"/>
                    </a:xfrm>
                    <a:prstGeom prst="rect">
                      <a:avLst/>
                    </a:prstGeom>
                    <a:noFill/>
                    <a:ln w="9525">
                      <a:solidFill>
                        <a:schemeClr val="tx1"/>
                      </a:solidFill>
                      <a:miter lim="800000"/>
                      <a:headEnd/>
                      <a:tailEnd/>
                    </a:ln>
                  </pic:spPr>
                </pic:pic>
              </a:graphicData>
            </a:graphic>
          </wp:inline>
        </w:drawing>
      </w:r>
    </w:p>
    <w:p w:rsidR="007C15C7" w:rsidRDefault="007C15C7" w:rsidP="007C15C7">
      <w:pPr>
        <w:pStyle w:val="NoSpacing"/>
        <w:jc w:val="center"/>
        <w:rPr>
          <w:rFonts w:ascii="Times New Roman" w:hAnsi="Times New Roman" w:cs="Times New Roman"/>
          <w:sz w:val="18"/>
          <w:szCs w:val="18"/>
        </w:rPr>
      </w:pPr>
      <w:r>
        <w:rPr>
          <w:rFonts w:ascii="Times New Roman" w:hAnsi="Times New Roman" w:cs="Times New Roman"/>
          <w:sz w:val="18"/>
          <w:szCs w:val="18"/>
        </w:rPr>
        <w:t>Figure 30: Shows the forth table within the browse section. The scroll under the sequences allows the user to view the whole sequence without the need to scroll horizontally on the page itself.</w:t>
      </w:r>
    </w:p>
    <w:p w:rsidR="007C15C7" w:rsidRDefault="007C15C7" w:rsidP="007C15C7">
      <w:pPr>
        <w:pStyle w:val="NoSpacing"/>
        <w:jc w:val="center"/>
        <w:rPr>
          <w:rFonts w:ascii="Times New Roman" w:hAnsi="Times New Roman" w:cs="Times New Roman"/>
          <w:sz w:val="18"/>
          <w:szCs w:val="18"/>
        </w:rPr>
      </w:pPr>
    </w:p>
    <w:p w:rsidR="007C15C7" w:rsidRDefault="007C15C7" w:rsidP="007C15C7">
      <w:pPr>
        <w:pStyle w:val="NoSpacing"/>
        <w:jc w:val="center"/>
        <w:rPr>
          <w:rFonts w:ascii="Times New Roman" w:hAnsi="Times New Roman" w:cs="Times New Roman"/>
          <w:sz w:val="18"/>
          <w:szCs w:val="18"/>
        </w:rPr>
      </w:pPr>
      <w:r>
        <w:rPr>
          <w:rFonts w:ascii="Times New Roman" w:hAnsi="Times New Roman" w:cs="Times New Roman"/>
          <w:noProof/>
          <w:sz w:val="18"/>
          <w:szCs w:val="18"/>
        </w:rPr>
        <w:drawing>
          <wp:inline distT="0" distB="0" distL="0" distR="0">
            <wp:extent cx="5943600" cy="3364680"/>
            <wp:effectExtent l="19050" t="19050" r="19050" b="262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cstate="print"/>
                    <a:srcRect/>
                    <a:stretch>
                      <a:fillRect/>
                    </a:stretch>
                  </pic:blipFill>
                  <pic:spPr bwMode="auto">
                    <a:xfrm>
                      <a:off x="0" y="0"/>
                      <a:ext cx="5943600" cy="3364680"/>
                    </a:xfrm>
                    <a:prstGeom prst="rect">
                      <a:avLst/>
                    </a:prstGeom>
                    <a:noFill/>
                    <a:ln w="9525">
                      <a:solidFill>
                        <a:schemeClr val="tx1"/>
                      </a:solidFill>
                      <a:miter lim="800000"/>
                      <a:headEnd/>
                      <a:tailEnd/>
                    </a:ln>
                  </pic:spPr>
                </pic:pic>
              </a:graphicData>
            </a:graphic>
          </wp:inline>
        </w:drawing>
      </w:r>
    </w:p>
    <w:p w:rsidR="007C15C7" w:rsidRDefault="007C15C7" w:rsidP="007C15C7">
      <w:pPr>
        <w:pStyle w:val="NoSpacing"/>
        <w:jc w:val="center"/>
        <w:rPr>
          <w:rFonts w:ascii="Times New Roman" w:hAnsi="Times New Roman" w:cs="Times New Roman"/>
          <w:sz w:val="18"/>
          <w:szCs w:val="18"/>
        </w:rPr>
      </w:pPr>
      <w:r>
        <w:rPr>
          <w:rFonts w:ascii="Times New Roman" w:hAnsi="Times New Roman" w:cs="Times New Roman"/>
          <w:sz w:val="18"/>
          <w:szCs w:val="18"/>
        </w:rPr>
        <w:t>Figure 31: Shows the fifth table within the browse section. The accession numbers for the motifs can be used in the CDD website to search for more information on the motifs that were found.</w:t>
      </w:r>
    </w:p>
    <w:p w:rsidR="007C15C7" w:rsidRDefault="007C15C7" w:rsidP="007C15C7">
      <w:pPr>
        <w:pStyle w:val="NoSpacing"/>
        <w:jc w:val="center"/>
        <w:rPr>
          <w:rFonts w:ascii="Times New Roman" w:hAnsi="Times New Roman" w:cs="Times New Roman"/>
          <w:sz w:val="18"/>
          <w:szCs w:val="18"/>
        </w:rPr>
      </w:pPr>
    </w:p>
    <w:p w:rsidR="007C15C7" w:rsidRDefault="007C15C7" w:rsidP="007C15C7">
      <w:pPr>
        <w:pStyle w:val="NoSpacing"/>
        <w:jc w:val="center"/>
        <w:rPr>
          <w:rFonts w:ascii="Times New Roman" w:hAnsi="Times New Roman" w:cs="Times New Roman"/>
          <w:sz w:val="18"/>
          <w:szCs w:val="18"/>
        </w:rPr>
      </w:pPr>
    </w:p>
    <w:p w:rsidR="007C15C7" w:rsidRDefault="007C15C7" w:rsidP="007C15C7">
      <w:pPr>
        <w:pStyle w:val="NoSpacing"/>
        <w:jc w:val="center"/>
        <w:rPr>
          <w:rFonts w:ascii="Times New Roman" w:hAnsi="Times New Roman" w:cs="Times New Roman"/>
          <w:sz w:val="18"/>
          <w:szCs w:val="18"/>
        </w:rPr>
      </w:pPr>
    </w:p>
    <w:p w:rsidR="007C15C7" w:rsidRDefault="007C15C7" w:rsidP="007C15C7">
      <w:pPr>
        <w:pStyle w:val="NoSpacing"/>
        <w:jc w:val="center"/>
        <w:rPr>
          <w:rFonts w:ascii="Times New Roman" w:hAnsi="Times New Roman" w:cs="Times New Roman"/>
          <w:sz w:val="18"/>
          <w:szCs w:val="18"/>
        </w:rPr>
      </w:pPr>
    </w:p>
    <w:p w:rsidR="007C15C7" w:rsidRDefault="007C15C7" w:rsidP="007C15C7">
      <w:pPr>
        <w:pStyle w:val="NoSpacing"/>
        <w:jc w:val="center"/>
        <w:rPr>
          <w:rFonts w:ascii="Times New Roman" w:hAnsi="Times New Roman" w:cs="Times New Roman"/>
          <w:sz w:val="18"/>
          <w:szCs w:val="18"/>
        </w:rPr>
      </w:pPr>
    </w:p>
    <w:p w:rsidR="007C15C7" w:rsidRDefault="007C15C7" w:rsidP="007C15C7">
      <w:pPr>
        <w:jc w:val="center"/>
        <w:rPr>
          <w:rFonts w:ascii="Times New Roman" w:hAnsi="Times New Roman" w:cs="Times New Roman"/>
          <w:sz w:val="24"/>
          <w:szCs w:val="24"/>
        </w:rPr>
      </w:pPr>
      <w:r>
        <w:rPr>
          <w:rFonts w:ascii="Times New Roman" w:hAnsi="Times New Roman" w:cs="Times New Roman"/>
          <w:sz w:val="24"/>
          <w:szCs w:val="24"/>
        </w:rPr>
        <w:t>Search Section</w:t>
      </w:r>
    </w:p>
    <w:p w:rsidR="007C15C7" w:rsidRDefault="007C15C7" w:rsidP="008E4280">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 search section allows the user to search by the scientific name by default</w:t>
      </w:r>
      <w:r w:rsidR="00677650">
        <w:rPr>
          <w:rFonts w:ascii="Times New Roman" w:hAnsi="Times New Roman" w:cs="Times New Roman"/>
          <w:sz w:val="24"/>
          <w:szCs w:val="24"/>
        </w:rPr>
        <w:t>. However, it also allows the user to search by common name, virus and motif as well.</w:t>
      </w:r>
      <w:r w:rsidR="00D470CD">
        <w:rPr>
          <w:rFonts w:ascii="Times New Roman" w:hAnsi="Times New Roman" w:cs="Times New Roman"/>
          <w:sz w:val="24"/>
          <w:szCs w:val="24"/>
        </w:rPr>
        <w:t xml:space="preserve"> The search option for scientific and common name of the plant is for the user to see the search results for a specified plant rather than needing to browse through the browse section of the application. The Virus search allows the user to search for a specific virus and view the virus sequence, </w:t>
      </w:r>
      <w:proofErr w:type="spellStart"/>
      <w:r w:rsidR="00D470CD">
        <w:rPr>
          <w:rFonts w:ascii="Times New Roman" w:hAnsi="Times New Roman" w:cs="Times New Roman"/>
          <w:sz w:val="24"/>
          <w:szCs w:val="24"/>
        </w:rPr>
        <w:t>cds</w:t>
      </w:r>
      <w:proofErr w:type="spellEnd"/>
      <w:r w:rsidR="00D470CD">
        <w:rPr>
          <w:rFonts w:ascii="Times New Roman" w:hAnsi="Times New Roman" w:cs="Times New Roman"/>
          <w:sz w:val="24"/>
          <w:szCs w:val="24"/>
        </w:rPr>
        <w:t xml:space="preserve"> and motifs found for the </w:t>
      </w:r>
      <w:proofErr w:type="spellStart"/>
      <w:r w:rsidR="00D470CD">
        <w:rPr>
          <w:rFonts w:ascii="Times New Roman" w:hAnsi="Times New Roman" w:cs="Times New Roman"/>
          <w:sz w:val="24"/>
          <w:szCs w:val="24"/>
        </w:rPr>
        <w:t>cds</w:t>
      </w:r>
      <w:proofErr w:type="spellEnd"/>
      <w:r w:rsidR="00D470CD">
        <w:rPr>
          <w:rFonts w:ascii="Times New Roman" w:hAnsi="Times New Roman" w:cs="Times New Roman"/>
          <w:sz w:val="24"/>
          <w:szCs w:val="24"/>
        </w:rPr>
        <w:t xml:space="preserve"> that a virus might posses. The motif search results allows user to search for various viruses that may possess a specific motif; this search also provides the accession number for the motifs.</w:t>
      </w:r>
    </w:p>
    <w:p w:rsidR="00D470CD" w:rsidRDefault="00D470CD" w:rsidP="00677650">
      <w:pPr>
        <w:pStyle w:val="NoSpacing"/>
        <w:jc w:val="center"/>
        <w:rPr>
          <w:rFonts w:ascii="Times New Roman" w:hAnsi="Times New Roman" w:cs="Times New Roman"/>
          <w:sz w:val="18"/>
          <w:szCs w:val="18"/>
        </w:rPr>
      </w:pPr>
    </w:p>
    <w:p w:rsidR="00D470CD" w:rsidRDefault="00D470CD" w:rsidP="00677650">
      <w:pPr>
        <w:pStyle w:val="NoSpacing"/>
        <w:jc w:val="center"/>
        <w:rPr>
          <w:rFonts w:ascii="Times New Roman" w:hAnsi="Times New Roman" w:cs="Times New Roman"/>
          <w:sz w:val="18"/>
          <w:szCs w:val="18"/>
        </w:rPr>
      </w:pPr>
    </w:p>
    <w:p w:rsidR="00D470CD" w:rsidRDefault="00D470CD" w:rsidP="00677650">
      <w:pPr>
        <w:pStyle w:val="NoSpacing"/>
        <w:jc w:val="center"/>
        <w:rPr>
          <w:rFonts w:ascii="Times New Roman" w:hAnsi="Times New Roman" w:cs="Times New Roman"/>
          <w:sz w:val="18"/>
          <w:szCs w:val="18"/>
        </w:rPr>
      </w:pPr>
    </w:p>
    <w:p w:rsidR="00D470CD" w:rsidRDefault="00D470CD" w:rsidP="00677650">
      <w:pPr>
        <w:pStyle w:val="NoSpacing"/>
        <w:jc w:val="center"/>
        <w:rPr>
          <w:rFonts w:ascii="Times New Roman" w:hAnsi="Times New Roman" w:cs="Times New Roman"/>
          <w:sz w:val="18"/>
          <w:szCs w:val="18"/>
        </w:rPr>
      </w:pPr>
    </w:p>
    <w:p w:rsidR="00677650" w:rsidRDefault="00677650" w:rsidP="00677650">
      <w:pPr>
        <w:pStyle w:val="NoSpacing"/>
        <w:jc w:val="center"/>
        <w:rPr>
          <w:rFonts w:ascii="Times New Roman" w:hAnsi="Times New Roman" w:cs="Times New Roman"/>
          <w:sz w:val="18"/>
          <w:szCs w:val="18"/>
        </w:rPr>
      </w:pPr>
      <w:r>
        <w:rPr>
          <w:rFonts w:ascii="Times New Roman" w:hAnsi="Times New Roman" w:cs="Times New Roman"/>
          <w:noProof/>
          <w:sz w:val="18"/>
          <w:szCs w:val="18"/>
        </w:rPr>
        <w:drawing>
          <wp:inline distT="0" distB="0" distL="0" distR="0">
            <wp:extent cx="6082441" cy="3185326"/>
            <wp:effectExtent l="19050" t="19050" r="13559" b="15074"/>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1" cstate="print"/>
                    <a:srcRect/>
                    <a:stretch>
                      <a:fillRect/>
                    </a:stretch>
                  </pic:blipFill>
                  <pic:spPr bwMode="auto">
                    <a:xfrm>
                      <a:off x="0" y="0"/>
                      <a:ext cx="6091276" cy="3189953"/>
                    </a:xfrm>
                    <a:prstGeom prst="rect">
                      <a:avLst/>
                    </a:prstGeom>
                    <a:noFill/>
                    <a:ln w="9525">
                      <a:solidFill>
                        <a:schemeClr val="tx1"/>
                      </a:solidFill>
                      <a:miter lim="800000"/>
                      <a:headEnd/>
                      <a:tailEnd/>
                    </a:ln>
                  </pic:spPr>
                </pic:pic>
              </a:graphicData>
            </a:graphic>
          </wp:inline>
        </w:drawing>
      </w:r>
    </w:p>
    <w:p w:rsidR="00677650" w:rsidRDefault="00677650" w:rsidP="00677650">
      <w:pPr>
        <w:pStyle w:val="NoSpacing"/>
        <w:jc w:val="center"/>
        <w:rPr>
          <w:rFonts w:ascii="Times New Roman" w:hAnsi="Times New Roman" w:cs="Times New Roman"/>
          <w:sz w:val="18"/>
          <w:szCs w:val="18"/>
        </w:rPr>
      </w:pPr>
      <w:r>
        <w:rPr>
          <w:rFonts w:ascii="Times New Roman" w:hAnsi="Times New Roman" w:cs="Times New Roman"/>
          <w:sz w:val="18"/>
          <w:szCs w:val="18"/>
        </w:rPr>
        <w:t>Figure 32: Shows an example of the default search results where “</w:t>
      </w:r>
      <w:proofErr w:type="spellStart"/>
      <w:r>
        <w:rPr>
          <w:rFonts w:ascii="Times New Roman" w:hAnsi="Times New Roman" w:cs="Times New Roman"/>
          <w:sz w:val="18"/>
          <w:szCs w:val="18"/>
        </w:rPr>
        <w:t>Zea</w:t>
      </w:r>
      <w:proofErr w:type="spellEnd"/>
      <w:r>
        <w:rPr>
          <w:rFonts w:ascii="Times New Roman" w:hAnsi="Times New Roman" w:cs="Times New Roman"/>
          <w:sz w:val="18"/>
          <w:szCs w:val="18"/>
        </w:rPr>
        <w:t xml:space="preserve"> Mays” plant was searched.</w:t>
      </w:r>
    </w:p>
    <w:p w:rsidR="00677650" w:rsidRDefault="00677650" w:rsidP="00677650">
      <w:pPr>
        <w:pStyle w:val="NoSpacing"/>
        <w:jc w:val="center"/>
        <w:rPr>
          <w:rFonts w:ascii="Times New Roman" w:hAnsi="Times New Roman" w:cs="Times New Roman"/>
          <w:sz w:val="18"/>
          <w:szCs w:val="18"/>
        </w:rPr>
      </w:pPr>
    </w:p>
    <w:p w:rsidR="00677650" w:rsidRDefault="00677650" w:rsidP="00677650">
      <w:pPr>
        <w:pStyle w:val="NoSpacing"/>
        <w:jc w:val="center"/>
        <w:rPr>
          <w:rFonts w:ascii="Times New Roman" w:hAnsi="Times New Roman" w:cs="Times New Roman"/>
          <w:sz w:val="18"/>
          <w:szCs w:val="18"/>
        </w:rPr>
      </w:pPr>
      <w:r>
        <w:rPr>
          <w:rFonts w:ascii="Times New Roman" w:hAnsi="Times New Roman" w:cs="Times New Roman"/>
          <w:noProof/>
          <w:sz w:val="18"/>
          <w:szCs w:val="18"/>
        </w:rPr>
        <w:lastRenderedPageBreak/>
        <w:drawing>
          <wp:inline distT="0" distB="0" distL="0" distR="0">
            <wp:extent cx="5943600" cy="3017994"/>
            <wp:effectExtent l="19050" t="19050" r="19050" b="10956"/>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cstate="print"/>
                    <a:srcRect/>
                    <a:stretch>
                      <a:fillRect/>
                    </a:stretch>
                  </pic:blipFill>
                  <pic:spPr bwMode="auto">
                    <a:xfrm>
                      <a:off x="0" y="0"/>
                      <a:ext cx="5943600" cy="3017994"/>
                    </a:xfrm>
                    <a:prstGeom prst="rect">
                      <a:avLst/>
                    </a:prstGeom>
                    <a:noFill/>
                    <a:ln w="9525">
                      <a:solidFill>
                        <a:schemeClr val="tx1"/>
                      </a:solidFill>
                      <a:miter lim="800000"/>
                      <a:headEnd/>
                      <a:tailEnd/>
                    </a:ln>
                  </pic:spPr>
                </pic:pic>
              </a:graphicData>
            </a:graphic>
          </wp:inline>
        </w:drawing>
      </w:r>
    </w:p>
    <w:p w:rsidR="00D470CD" w:rsidRDefault="00D470CD" w:rsidP="00677650">
      <w:pPr>
        <w:pStyle w:val="NoSpacing"/>
        <w:jc w:val="center"/>
        <w:rPr>
          <w:rFonts w:ascii="Times New Roman" w:hAnsi="Times New Roman" w:cs="Times New Roman"/>
          <w:sz w:val="18"/>
          <w:szCs w:val="18"/>
        </w:rPr>
      </w:pPr>
    </w:p>
    <w:p w:rsidR="00677650" w:rsidRDefault="00677650" w:rsidP="00677650">
      <w:pPr>
        <w:pStyle w:val="NoSpacing"/>
        <w:jc w:val="center"/>
        <w:rPr>
          <w:rFonts w:ascii="Times New Roman" w:hAnsi="Times New Roman" w:cs="Times New Roman"/>
          <w:sz w:val="18"/>
          <w:szCs w:val="18"/>
        </w:rPr>
      </w:pPr>
      <w:r>
        <w:rPr>
          <w:rFonts w:ascii="Times New Roman" w:hAnsi="Times New Roman" w:cs="Times New Roman"/>
          <w:sz w:val="18"/>
          <w:szCs w:val="18"/>
        </w:rPr>
        <w:t>Figure 33: Shows an example where “Sugar Cane” was searched by setting the search settings to “common name” by using the dropdown menu next to the search bar.</w:t>
      </w:r>
    </w:p>
    <w:p w:rsidR="00677650" w:rsidRDefault="00677650" w:rsidP="00677650">
      <w:pPr>
        <w:pStyle w:val="NoSpacing"/>
        <w:jc w:val="center"/>
        <w:rPr>
          <w:rFonts w:ascii="Times New Roman" w:hAnsi="Times New Roman" w:cs="Times New Roman"/>
          <w:sz w:val="18"/>
          <w:szCs w:val="18"/>
        </w:rPr>
      </w:pPr>
    </w:p>
    <w:p w:rsidR="00D470CD" w:rsidRDefault="00D470CD" w:rsidP="00677650">
      <w:pPr>
        <w:pStyle w:val="NoSpacing"/>
        <w:jc w:val="center"/>
        <w:rPr>
          <w:rFonts w:ascii="Times New Roman" w:hAnsi="Times New Roman" w:cs="Times New Roman"/>
          <w:sz w:val="18"/>
          <w:szCs w:val="18"/>
        </w:rPr>
      </w:pPr>
    </w:p>
    <w:p w:rsidR="00D470CD" w:rsidRDefault="00D470CD" w:rsidP="00677650">
      <w:pPr>
        <w:pStyle w:val="NoSpacing"/>
        <w:jc w:val="center"/>
        <w:rPr>
          <w:rFonts w:ascii="Times New Roman" w:hAnsi="Times New Roman" w:cs="Times New Roman"/>
          <w:sz w:val="18"/>
          <w:szCs w:val="18"/>
        </w:rPr>
      </w:pPr>
    </w:p>
    <w:p w:rsidR="00677650" w:rsidRDefault="00677650" w:rsidP="00677650">
      <w:pPr>
        <w:pStyle w:val="NoSpacing"/>
        <w:jc w:val="center"/>
        <w:rPr>
          <w:rFonts w:ascii="Times New Roman" w:hAnsi="Times New Roman" w:cs="Times New Roman"/>
          <w:sz w:val="18"/>
          <w:szCs w:val="18"/>
        </w:rPr>
      </w:pPr>
      <w:r>
        <w:rPr>
          <w:rFonts w:ascii="Times New Roman" w:hAnsi="Times New Roman" w:cs="Times New Roman"/>
          <w:noProof/>
          <w:sz w:val="18"/>
          <w:szCs w:val="18"/>
        </w:rPr>
        <w:drawing>
          <wp:inline distT="0" distB="0" distL="0" distR="0">
            <wp:extent cx="5943600" cy="1569833"/>
            <wp:effectExtent l="19050" t="19050" r="19050" b="11317"/>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3" cstate="print"/>
                    <a:srcRect/>
                    <a:stretch>
                      <a:fillRect/>
                    </a:stretch>
                  </pic:blipFill>
                  <pic:spPr bwMode="auto">
                    <a:xfrm>
                      <a:off x="0" y="0"/>
                      <a:ext cx="5943600" cy="1569833"/>
                    </a:xfrm>
                    <a:prstGeom prst="rect">
                      <a:avLst/>
                    </a:prstGeom>
                    <a:noFill/>
                    <a:ln w="9525">
                      <a:solidFill>
                        <a:schemeClr val="tx1"/>
                      </a:solidFill>
                      <a:miter lim="800000"/>
                      <a:headEnd/>
                      <a:tailEnd/>
                    </a:ln>
                  </pic:spPr>
                </pic:pic>
              </a:graphicData>
            </a:graphic>
          </wp:inline>
        </w:drawing>
      </w:r>
    </w:p>
    <w:p w:rsidR="00677650" w:rsidRDefault="00677650" w:rsidP="00677650">
      <w:pPr>
        <w:pStyle w:val="NoSpacing"/>
        <w:jc w:val="center"/>
        <w:rPr>
          <w:rFonts w:ascii="Times New Roman" w:hAnsi="Times New Roman" w:cs="Times New Roman"/>
          <w:sz w:val="18"/>
          <w:szCs w:val="18"/>
        </w:rPr>
      </w:pPr>
    </w:p>
    <w:p w:rsidR="00677650" w:rsidRDefault="00677650" w:rsidP="00677650">
      <w:pPr>
        <w:pStyle w:val="NoSpacing"/>
        <w:jc w:val="center"/>
        <w:rPr>
          <w:rFonts w:ascii="Times New Roman" w:hAnsi="Times New Roman" w:cs="Times New Roman"/>
          <w:sz w:val="18"/>
          <w:szCs w:val="18"/>
        </w:rPr>
      </w:pPr>
      <w:r>
        <w:rPr>
          <w:rFonts w:ascii="Times New Roman" w:hAnsi="Times New Roman" w:cs="Times New Roman"/>
          <w:sz w:val="18"/>
          <w:szCs w:val="18"/>
        </w:rPr>
        <w:t>Figure 34: Shows an example where “</w:t>
      </w:r>
      <w:proofErr w:type="spellStart"/>
      <w:r w:rsidRPr="00677650">
        <w:rPr>
          <w:rFonts w:ascii="Times New Roman" w:hAnsi="Times New Roman" w:cs="Times New Roman"/>
          <w:sz w:val="18"/>
          <w:szCs w:val="18"/>
        </w:rPr>
        <w:t>Heracleum</w:t>
      </w:r>
      <w:proofErr w:type="spellEnd"/>
      <w:r w:rsidRPr="00677650">
        <w:rPr>
          <w:rFonts w:ascii="Times New Roman" w:hAnsi="Times New Roman" w:cs="Times New Roman"/>
          <w:sz w:val="18"/>
          <w:szCs w:val="18"/>
        </w:rPr>
        <w:t xml:space="preserve"> latent </w:t>
      </w:r>
      <w:proofErr w:type="spellStart"/>
      <w:r w:rsidRPr="00677650">
        <w:rPr>
          <w:rFonts w:ascii="Times New Roman" w:hAnsi="Times New Roman" w:cs="Times New Roman"/>
          <w:sz w:val="18"/>
          <w:szCs w:val="18"/>
        </w:rPr>
        <w:t>trichovirus</w:t>
      </w:r>
      <w:proofErr w:type="spellEnd"/>
      <w:r>
        <w:rPr>
          <w:rFonts w:ascii="Times New Roman" w:hAnsi="Times New Roman" w:cs="Times New Roman"/>
          <w:sz w:val="18"/>
          <w:szCs w:val="18"/>
        </w:rPr>
        <w:t>” was searched by setting the search settings to “viruses” by using the dropdown menu next to the search bar.</w:t>
      </w:r>
    </w:p>
    <w:p w:rsidR="00677650" w:rsidRDefault="00677650" w:rsidP="00677650">
      <w:pPr>
        <w:pStyle w:val="NoSpacing"/>
        <w:jc w:val="center"/>
        <w:rPr>
          <w:rFonts w:ascii="Times New Roman" w:hAnsi="Times New Roman" w:cs="Times New Roman"/>
          <w:sz w:val="18"/>
          <w:szCs w:val="18"/>
        </w:rPr>
      </w:pPr>
    </w:p>
    <w:p w:rsidR="00677650" w:rsidRDefault="00677650" w:rsidP="00677650">
      <w:pPr>
        <w:pStyle w:val="NoSpacing"/>
        <w:jc w:val="center"/>
        <w:rPr>
          <w:rFonts w:ascii="Times New Roman" w:hAnsi="Times New Roman" w:cs="Times New Roman"/>
          <w:sz w:val="18"/>
          <w:szCs w:val="18"/>
        </w:rPr>
      </w:pPr>
      <w:r>
        <w:rPr>
          <w:rFonts w:ascii="Times New Roman" w:hAnsi="Times New Roman" w:cs="Times New Roman"/>
          <w:noProof/>
          <w:sz w:val="18"/>
          <w:szCs w:val="18"/>
        </w:rPr>
        <w:drawing>
          <wp:inline distT="0" distB="0" distL="0" distR="0">
            <wp:extent cx="5943600" cy="1389077"/>
            <wp:effectExtent l="19050" t="19050" r="19050" b="20623"/>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4" cstate="print"/>
                    <a:srcRect/>
                    <a:stretch>
                      <a:fillRect/>
                    </a:stretch>
                  </pic:blipFill>
                  <pic:spPr bwMode="auto">
                    <a:xfrm>
                      <a:off x="0" y="0"/>
                      <a:ext cx="5943600" cy="1389077"/>
                    </a:xfrm>
                    <a:prstGeom prst="rect">
                      <a:avLst/>
                    </a:prstGeom>
                    <a:noFill/>
                    <a:ln w="9525">
                      <a:solidFill>
                        <a:schemeClr val="tx1"/>
                      </a:solidFill>
                      <a:miter lim="800000"/>
                      <a:headEnd/>
                      <a:tailEnd/>
                    </a:ln>
                  </pic:spPr>
                </pic:pic>
              </a:graphicData>
            </a:graphic>
          </wp:inline>
        </w:drawing>
      </w:r>
    </w:p>
    <w:p w:rsidR="00677650" w:rsidRDefault="00677650" w:rsidP="00677650">
      <w:pPr>
        <w:pStyle w:val="NoSpacing"/>
        <w:jc w:val="center"/>
        <w:rPr>
          <w:rFonts w:ascii="Times New Roman" w:hAnsi="Times New Roman" w:cs="Times New Roman"/>
          <w:sz w:val="18"/>
          <w:szCs w:val="18"/>
        </w:rPr>
      </w:pPr>
    </w:p>
    <w:p w:rsidR="00677650" w:rsidRDefault="00677650" w:rsidP="00677650">
      <w:pPr>
        <w:pStyle w:val="NoSpacing"/>
        <w:jc w:val="center"/>
        <w:rPr>
          <w:rFonts w:ascii="Times New Roman" w:hAnsi="Times New Roman" w:cs="Times New Roman"/>
          <w:sz w:val="18"/>
          <w:szCs w:val="18"/>
        </w:rPr>
      </w:pPr>
      <w:r>
        <w:rPr>
          <w:rFonts w:ascii="Times New Roman" w:hAnsi="Times New Roman" w:cs="Times New Roman"/>
          <w:sz w:val="18"/>
          <w:szCs w:val="18"/>
        </w:rPr>
        <w:t>Figure 35: Shows an example where “Viral Hsp90” Motif was searched by setting the search settings to “Motif” by using the dropdown menu next to the search bar.</w:t>
      </w:r>
    </w:p>
    <w:p w:rsidR="00677650" w:rsidRPr="00677650" w:rsidRDefault="00677650" w:rsidP="00475BB6">
      <w:pPr>
        <w:rPr>
          <w:rFonts w:ascii="Times New Roman" w:hAnsi="Times New Roman" w:cs="Times New Roman"/>
          <w:sz w:val="24"/>
          <w:szCs w:val="24"/>
        </w:rPr>
      </w:pPr>
    </w:p>
    <w:p w:rsidR="000C13C3" w:rsidRPr="008E4280" w:rsidRDefault="000C13C3" w:rsidP="008E4280">
      <w:pPr>
        <w:jc w:val="center"/>
        <w:rPr>
          <w:rFonts w:ascii="Times New Roman" w:hAnsi="Times New Roman" w:cs="Times New Roman"/>
          <w:sz w:val="24"/>
          <w:szCs w:val="24"/>
        </w:rPr>
      </w:pPr>
      <w:r w:rsidRPr="008E4280">
        <w:rPr>
          <w:rFonts w:ascii="Times New Roman" w:hAnsi="Times New Roman" w:cs="Times New Roman"/>
          <w:sz w:val="24"/>
          <w:szCs w:val="24"/>
        </w:rPr>
        <w:lastRenderedPageBreak/>
        <w:t>Discussion &amp; Conclusion</w:t>
      </w:r>
    </w:p>
    <w:p w:rsidR="002976CA" w:rsidRDefault="008E4280" w:rsidP="00C54204">
      <w:pPr>
        <w:spacing w:line="480" w:lineRule="auto"/>
        <w:ind w:firstLine="720"/>
        <w:rPr>
          <w:rFonts w:ascii="Times New Roman" w:hAnsi="Times New Roman" w:cs="Times New Roman"/>
          <w:sz w:val="24"/>
          <w:szCs w:val="24"/>
        </w:rPr>
      </w:pPr>
      <w:r w:rsidRPr="008E4280">
        <w:rPr>
          <w:rFonts w:ascii="Times New Roman" w:hAnsi="Times New Roman" w:cs="Times New Roman"/>
          <w:sz w:val="24"/>
          <w:szCs w:val="24"/>
        </w:rPr>
        <w:t xml:space="preserve">Overall the application was connected and the data was retrieved </w:t>
      </w:r>
      <w:r w:rsidR="00475BB6">
        <w:rPr>
          <w:rFonts w:ascii="Times New Roman" w:hAnsi="Times New Roman" w:cs="Times New Roman"/>
          <w:sz w:val="24"/>
          <w:szCs w:val="24"/>
        </w:rPr>
        <w:t>from the database properly. The overall purpose of the application was fulfilled; however there is a lot of room for improvements. Future updates fo</w:t>
      </w:r>
      <w:r w:rsidR="004A71D7">
        <w:rPr>
          <w:rFonts w:ascii="Times New Roman" w:hAnsi="Times New Roman" w:cs="Times New Roman"/>
          <w:sz w:val="24"/>
          <w:szCs w:val="24"/>
        </w:rPr>
        <w:t>r the application would involve c</w:t>
      </w:r>
      <w:r w:rsidR="004A71D7" w:rsidRPr="004A71D7">
        <w:rPr>
          <w:rFonts w:ascii="Times New Roman" w:hAnsi="Times New Roman" w:cs="Times New Roman"/>
          <w:sz w:val="24"/>
          <w:szCs w:val="24"/>
        </w:rPr>
        <w:t>reating</w:t>
      </w:r>
      <w:r w:rsidR="00475BB6" w:rsidRPr="004A71D7">
        <w:rPr>
          <w:rFonts w:ascii="Times New Roman" w:hAnsi="Times New Roman" w:cs="Times New Roman"/>
          <w:sz w:val="24"/>
          <w:szCs w:val="24"/>
        </w:rPr>
        <w:t xml:space="preserve"> a proper GUI for vie</w:t>
      </w:r>
      <w:r w:rsidR="004A71D7" w:rsidRPr="004A71D7">
        <w:rPr>
          <w:rFonts w:ascii="Times New Roman" w:hAnsi="Times New Roman" w:cs="Times New Roman"/>
          <w:sz w:val="24"/>
          <w:szCs w:val="24"/>
        </w:rPr>
        <w:t xml:space="preserve">wing the sequences and results. </w:t>
      </w:r>
      <w:r w:rsidR="00475BB6" w:rsidRPr="004A71D7">
        <w:rPr>
          <w:rFonts w:ascii="Times New Roman" w:hAnsi="Times New Roman" w:cs="Times New Roman"/>
          <w:sz w:val="24"/>
          <w:szCs w:val="24"/>
        </w:rPr>
        <w:t>The results would not contain redundancy. The reason for redundancy in the current version of the application is simply due to the join statements on the various tables, which are displayed without any edits made t</w:t>
      </w:r>
      <w:r w:rsidR="004A71D7" w:rsidRPr="004A71D7">
        <w:rPr>
          <w:rFonts w:ascii="Times New Roman" w:hAnsi="Times New Roman" w:cs="Times New Roman"/>
          <w:sz w:val="24"/>
          <w:szCs w:val="24"/>
        </w:rPr>
        <w:t>o the joined tables. The search bar needs to made more user friendly. Currently t</w:t>
      </w:r>
      <w:r w:rsidR="00475BB6" w:rsidRPr="004A71D7">
        <w:rPr>
          <w:rFonts w:ascii="Times New Roman" w:hAnsi="Times New Roman" w:cs="Times New Roman"/>
          <w:sz w:val="24"/>
          <w:szCs w:val="24"/>
        </w:rPr>
        <w:t>o chan</w:t>
      </w:r>
      <w:r w:rsidR="004A71D7" w:rsidRPr="004A71D7">
        <w:rPr>
          <w:rFonts w:ascii="Times New Roman" w:hAnsi="Times New Roman" w:cs="Times New Roman"/>
          <w:sz w:val="24"/>
          <w:szCs w:val="24"/>
        </w:rPr>
        <w:t>ge the search parameter one must</w:t>
      </w:r>
      <w:r w:rsidR="00475BB6" w:rsidRPr="004A71D7">
        <w:rPr>
          <w:rFonts w:ascii="Times New Roman" w:hAnsi="Times New Roman" w:cs="Times New Roman"/>
          <w:sz w:val="24"/>
          <w:szCs w:val="24"/>
        </w:rPr>
        <w:t xml:space="preserve"> use</w:t>
      </w:r>
      <w:r w:rsidR="004A71D7" w:rsidRPr="004A71D7">
        <w:rPr>
          <w:rFonts w:ascii="Times New Roman" w:hAnsi="Times New Roman" w:cs="Times New Roman"/>
          <w:sz w:val="24"/>
          <w:szCs w:val="24"/>
        </w:rPr>
        <w:t xml:space="preserve"> the drop down menu. The drop down menu simply directs the user to a version of the home page where the search bar itself has been changed based on what the user wishes to search for. </w:t>
      </w:r>
      <w:r w:rsidR="00D470CD">
        <w:rPr>
          <w:rFonts w:ascii="Times New Roman" w:hAnsi="Times New Roman" w:cs="Times New Roman"/>
          <w:sz w:val="24"/>
          <w:szCs w:val="24"/>
        </w:rPr>
        <w:t xml:space="preserve">Another update that needs to be made for the search bar is to make the searches not case sensitive. Currently the searches are very case sensitive and require the user to enter the exact search term. For example, in Figure 33: if the user had searched for “sugar cane” instead of “Sugar Cane” no results would be shown to the user. Additionally, </w:t>
      </w:r>
      <w:r w:rsidR="00C54204">
        <w:rPr>
          <w:rFonts w:ascii="Times New Roman" w:hAnsi="Times New Roman" w:cs="Times New Roman"/>
          <w:sz w:val="24"/>
          <w:szCs w:val="24"/>
        </w:rPr>
        <w:t>m</w:t>
      </w:r>
      <w:r w:rsidR="004A71D7" w:rsidRPr="004A71D7">
        <w:rPr>
          <w:rFonts w:ascii="Times New Roman" w:hAnsi="Times New Roman" w:cs="Times New Roman"/>
          <w:sz w:val="24"/>
          <w:szCs w:val="24"/>
        </w:rPr>
        <w:t xml:space="preserve">ore plant genuses need to be added to the database. The reason why only 10 genuses were used in the current version of the database is because Elephant SQL has a limit of 128 </w:t>
      </w:r>
      <w:r w:rsidR="004A71D7">
        <w:rPr>
          <w:rFonts w:ascii="Times New Roman" w:hAnsi="Times New Roman" w:cs="Times New Roman"/>
          <w:sz w:val="24"/>
          <w:szCs w:val="24"/>
        </w:rPr>
        <w:t>MB</w:t>
      </w:r>
      <w:r w:rsidR="004A71D7" w:rsidRPr="004A71D7">
        <w:rPr>
          <w:rFonts w:ascii="Times New Roman" w:hAnsi="Times New Roman" w:cs="Times New Roman"/>
          <w:sz w:val="24"/>
          <w:szCs w:val="24"/>
        </w:rPr>
        <w:t xml:space="preserve"> of free usage. Once the data exceeds 128 </w:t>
      </w:r>
      <w:r w:rsidR="004A71D7">
        <w:rPr>
          <w:rFonts w:ascii="Times New Roman" w:hAnsi="Times New Roman" w:cs="Times New Roman"/>
          <w:sz w:val="24"/>
          <w:szCs w:val="24"/>
        </w:rPr>
        <w:t>MB</w:t>
      </w:r>
      <w:r w:rsidR="004A71D7" w:rsidRPr="004A71D7">
        <w:rPr>
          <w:rFonts w:ascii="Times New Roman" w:hAnsi="Times New Roman" w:cs="Times New Roman"/>
          <w:sz w:val="24"/>
          <w:szCs w:val="24"/>
        </w:rPr>
        <w:t xml:space="preserve"> the user is required to purchase more space for the database. Finally t</w:t>
      </w:r>
      <w:r w:rsidR="004A71D7">
        <w:rPr>
          <w:rFonts w:ascii="Times New Roman" w:hAnsi="Times New Roman" w:cs="Times New Roman"/>
          <w:sz w:val="24"/>
          <w:szCs w:val="24"/>
        </w:rPr>
        <w:t xml:space="preserve">he application currently requires data from Plant and viruses online website; the website itself isn’t update all too much. Hence, to remove reliance on Plant and viruses online website, an algorithm that generates viral infection data based on plant species is required, within the application. Creating this algorithm would remove reliance on Plant and viruses online website. </w:t>
      </w:r>
      <w:r w:rsidR="002976CA">
        <w:rPr>
          <w:rFonts w:ascii="Times New Roman" w:hAnsi="Times New Roman" w:cs="Times New Roman"/>
          <w:sz w:val="24"/>
          <w:szCs w:val="24"/>
        </w:rPr>
        <w:t>Despite these future improvements the database is able to record viral proteins along with the type of host the virus usually infects. This could prove beneficial in understanding what the viruses are capable of and thereby giving us a step ahead against countering viruses and protecting agricultural crops.</w:t>
      </w:r>
    </w:p>
    <w:p w:rsidR="001222C1" w:rsidRDefault="001222C1" w:rsidP="005D0B70">
      <w:pPr>
        <w:jc w:val="center"/>
        <w:rPr>
          <w:rFonts w:ascii="Times New Roman" w:hAnsi="Times New Roman" w:cs="Times New Roman"/>
          <w:sz w:val="24"/>
          <w:szCs w:val="24"/>
        </w:rPr>
      </w:pPr>
      <w:r w:rsidRPr="00C763A8">
        <w:rPr>
          <w:rFonts w:ascii="Times New Roman" w:hAnsi="Times New Roman" w:cs="Times New Roman"/>
          <w:sz w:val="24"/>
          <w:szCs w:val="24"/>
        </w:rPr>
        <w:lastRenderedPageBreak/>
        <w:t>References</w:t>
      </w:r>
    </w:p>
    <w:p w:rsidR="004D6FB8" w:rsidRPr="008F5AF1" w:rsidRDefault="002976CA" w:rsidP="008F5AF1">
      <w:pPr>
        <w:pStyle w:val="ListParagraph"/>
        <w:numPr>
          <w:ilvl w:val="0"/>
          <w:numId w:val="2"/>
        </w:numPr>
        <w:spacing w:line="480" w:lineRule="auto"/>
        <w:ind w:left="648" w:hanging="288"/>
        <w:rPr>
          <w:rFonts w:ascii="Times New Roman" w:hAnsi="Times New Roman" w:cs="Times New Roman"/>
          <w:sz w:val="24"/>
          <w:szCs w:val="24"/>
        </w:rPr>
      </w:pPr>
      <w:r w:rsidRPr="008F5AF1">
        <w:rPr>
          <w:rFonts w:ascii="Times New Roman" w:hAnsi="Times New Roman" w:cs="Times New Roman"/>
          <w:sz w:val="24"/>
          <w:szCs w:val="24"/>
        </w:rPr>
        <w:t>(</w:t>
      </w:r>
      <w:proofErr w:type="spellStart"/>
      <w:r w:rsidRPr="008F5AF1">
        <w:rPr>
          <w:rFonts w:ascii="Times New Roman" w:hAnsi="Times New Roman" w:cs="Times New Roman"/>
          <w:sz w:val="24"/>
          <w:szCs w:val="24"/>
        </w:rPr>
        <w:t>Lecoq</w:t>
      </w:r>
      <w:proofErr w:type="spellEnd"/>
      <w:r w:rsidRPr="008F5AF1">
        <w:rPr>
          <w:rFonts w:ascii="Times New Roman" w:hAnsi="Times New Roman" w:cs="Times New Roman"/>
          <w:sz w:val="24"/>
          <w:szCs w:val="24"/>
        </w:rPr>
        <w:t xml:space="preserve">) </w:t>
      </w:r>
      <w:proofErr w:type="spellStart"/>
      <w:r w:rsidRPr="008F5AF1">
        <w:rPr>
          <w:rFonts w:ascii="Times New Roman" w:hAnsi="Times New Roman" w:cs="Times New Roman"/>
          <w:sz w:val="24"/>
          <w:szCs w:val="24"/>
        </w:rPr>
        <w:t>Lecoq</w:t>
      </w:r>
      <w:proofErr w:type="spellEnd"/>
      <w:r w:rsidRPr="008F5AF1">
        <w:rPr>
          <w:rFonts w:ascii="Times New Roman" w:hAnsi="Times New Roman" w:cs="Times New Roman"/>
          <w:sz w:val="24"/>
          <w:szCs w:val="24"/>
        </w:rPr>
        <w:t xml:space="preserve">, H. “Discovery of the First Virus, the Tobacco Mosaic Virus: 1892 or 1898?” </w:t>
      </w:r>
      <w:proofErr w:type="spellStart"/>
      <w:r w:rsidRPr="008F5AF1">
        <w:rPr>
          <w:rFonts w:ascii="Times New Roman" w:hAnsi="Times New Roman" w:cs="Times New Roman"/>
          <w:i/>
          <w:iCs/>
          <w:sz w:val="24"/>
          <w:szCs w:val="24"/>
        </w:rPr>
        <w:t>Comptes</w:t>
      </w:r>
      <w:proofErr w:type="spellEnd"/>
      <w:r w:rsidRPr="008F5AF1">
        <w:rPr>
          <w:rFonts w:ascii="Times New Roman" w:hAnsi="Times New Roman" w:cs="Times New Roman"/>
          <w:i/>
          <w:iCs/>
          <w:sz w:val="24"/>
          <w:szCs w:val="24"/>
        </w:rPr>
        <w:t xml:space="preserve"> </w:t>
      </w:r>
      <w:proofErr w:type="spellStart"/>
      <w:r w:rsidRPr="008F5AF1">
        <w:rPr>
          <w:rFonts w:ascii="Times New Roman" w:hAnsi="Times New Roman" w:cs="Times New Roman"/>
          <w:i/>
          <w:iCs/>
          <w:sz w:val="24"/>
          <w:szCs w:val="24"/>
        </w:rPr>
        <w:t>Rendus</w:t>
      </w:r>
      <w:proofErr w:type="spellEnd"/>
      <w:r w:rsidRPr="008F5AF1">
        <w:rPr>
          <w:rFonts w:ascii="Times New Roman" w:hAnsi="Times New Roman" w:cs="Times New Roman"/>
          <w:i/>
          <w:iCs/>
          <w:sz w:val="24"/>
          <w:szCs w:val="24"/>
        </w:rPr>
        <w:t xml:space="preserve"> De </w:t>
      </w:r>
      <w:proofErr w:type="spellStart"/>
      <w:r w:rsidRPr="008F5AF1">
        <w:rPr>
          <w:rFonts w:ascii="Times New Roman" w:hAnsi="Times New Roman" w:cs="Times New Roman"/>
          <w:i/>
          <w:iCs/>
          <w:sz w:val="24"/>
          <w:szCs w:val="24"/>
        </w:rPr>
        <w:t>L'Academie</w:t>
      </w:r>
      <w:proofErr w:type="spellEnd"/>
      <w:r w:rsidRPr="008F5AF1">
        <w:rPr>
          <w:rFonts w:ascii="Times New Roman" w:hAnsi="Times New Roman" w:cs="Times New Roman"/>
          <w:i/>
          <w:iCs/>
          <w:sz w:val="24"/>
          <w:szCs w:val="24"/>
        </w:rPr>
        <w:t xml:space="preserve"> Des Sciences. </w:t>
      </w:r>
      <w:proofErr w:type="spellStart"/>
      <w:r w:rsidRPr="008F5AF1">
        <w:rPr>
          <w:rFonts w:ascii="Times New Roman" w:hAnsi="Times New Roman" w:cs="Times New Roman"/>
          <w:i/>
          <w:iCs/>
          <w:sz w:val="24"/>
          <w:szCs w:val="24"/>
        </w:rPr>
        <w:t>Serie</w:t>
      </w:r>
      <w:proofErr w:type="spellEnd"/>
      <w:r w:rsidRPr="008F5AF1">
        <w:rPr>
          <w:rFonts w:ascii="Times New Roman" w:hAnsi="Times New Roman" w:cs="Times New Roman"/>
          <w:i/>
          <w:iCs/>
          <w:sz w:val="24"/>
          <w:szCs w:val="24"/>
        </w:rPr>
        <w:t xml:space="preserve"> III, Sciences De La Vie</w:t>
      </w:r>
      <w:r w:rsidRPr="008F5AF1">
        <w:rPr>
          <w:rFonts w:ascii="Times New Roman" w:hAnsi="Times New Roman" w:cs="Times New Roman"/>
          <w:sz w:val="24"/>
          <w:szCs w:val="24"/>
        </w:rPr>
        <w:t>, U.S. National Library of Medicine, Oct. 2001, www.ncbi.nlm.nih.gov/pubmed/11570281.</w:t>
      </w:r>
    </w:p>
    <w:p w:rsidR="002976CA" w:rsidRPr="008F5AF1" w:rsidRDefault="008F5AF1" w:rsidP="008F5AF1">
      <w:pPr>
        <w:pStyle w:val="ListParagraph"/>
        <w:numPr>
          <w:ilvl w:val="0"/>
          <w:numId w:val="2"/>
        </w:numPr>
        <w:spacing w:line="480" w:lineRule="auto"/>
        <w:ind w:left="648" w:hanging="288"/>
        <w:rPr>
          <w:rFonts w:ascii="Times New Roman" w:hAnsi="Times New Roman" w:cs="Times New Roman"/>
          <w:sz w:val="24"/>
          <w:szCs w:val="24"/>
        </w:rPr>
      </w:pPr>
      <w:r w:rsidRPr="008F5AF1">
        <w:rPr>
          <w:rFonts w:ascii="Times New Roman" w:hAnsi="Times New Roman" w:cs="Times New Roman"/>
          <w:sz w:val="24"/>
          <w:szCs w:val="24"/>
        </w:rPr>
        <w:t>(Smith) Smith  ,</w:t>
      </w:r>
      <w:r w:rsidR="002976CA" w:rsidRPr="008F5AF1">
        <w:rPr>
          <w:rFonts w:ascii="Times New Roman" w:hAnsi="Times New Roman" w:cs="Times New Roman"/>
          <w:sz w:val="24"/>
          <w:szCs w:val="24"/>
        </w:rPr>
        <w:t>H</w:t>
      </w:r>
      <w:r w:rsidRPr="008F5AF1">
        <w:rPr>
          <w:rFonts w:ascii="Times New Roman" w:hAnsi="Times New Roman" w:cs="Times New Roman"/>
          <w:sz w:val="24"/>
          <w:szCs w:val="24"/>
        </w:rPr>
        <w:t xml:space="preserve">. “Mechanisms of Viral </w:t>
      </w:r>
      <w:proofErr w:type="spellStart"/>
      <w:r w:rsidRPr="008F5AF1">
        <w:rPr>
          <w:rFonts w:ascii="Times New Roman" w:hAnsi="Times New Roman" w:cs="Times New Roman"/>
          <w:sz w:val="24"/>
          <w:szCs w:val="24"/>
        </w:rPr>
        <w:t>Pathogenicity</w:t>
      </w:r>
      <w:proofErr w:type="spellEnd"/>
      <w:r w:rsidRPr="008F5AF1">
        <w:rPr>
          <w:rFonts w:ascii="Times New Roman" w:hAnsi="Times New Roman" w:cs="Times New Roman"/>
          <w:sz w:val="24"/>
          <w:szCs w:val="24"/>
        </w:rPr>
        <w:t>”</w:t>
      </w:r>
      <w:r w:rsidRPr="008F5AF1">
        <w:rPr>
          <w:rFonts w:ascii="Times New Roman" w:hAnsi="Times New Roman" w:cs="Times New Roman"/>
          <w:i/>
          <w:sz w:val="24"/>
          <w:szCs w:val="24"/>
        </w:rPr>
        <w:t xml:space="preserve"> Department of microbiology, University of Birmingham, Birmingham, England</w:t>
      </w:r>
      <w:r w:rsidRPr="008F5AF1">
        <w:rPr>
          <w:rFonts w:ascii="Times New Roman" w:hAnsi="Times New Roman" w:cs="Times New Roman"/>
          <w:sz w:val="24"/>
          <w:szCs w:val="24"/>
        </w:rPr>
        <w:t>, Vol.36,NO.3 Bacteriological Reviews. American Society of Microbiology, Sept. 1972, https://mmbr.asm.org/content/mmbr/36/3/291.full.pdf</w:t>
      </w:r>
    </w:p>
    <w:p w:rsidR="004D6FB8" w:rsidRPr="008F5AF1" w:rsidRDefault="008F5AF1" w:rsidP="008F5AF1">
      <w:pPr>
        <w:pStyle w:val="ListParagraph"/>
        <w:numPr>
          <w:ilvl w:val="0"/>
          <w:numId w:val="2"/>
        </w:numPr>
        <w:spacing w:line="480" w:lineRule="auto"/>
        <w:ind w:left="648" w:hanging="288"/>
        <w:rPr>
          <w:rFonts w:ascii="Times New Roman" w:hAnsi="Times New Roman" w:cs="Times New Roman"/>
          <w:sz w:val="24"/>
          <w:szCs w:val="24"/>
        </w:rPr>
      </w:pPr>
      <w:r w:rsidRPr="008F5AF1">
        <w:rPr>
          <w:rFonts w:ascii="Times New Roman" w:hAnsi="Times New Roman" w:cs="Times New Roman"/>
          <w:sz w:val="24"/>
          <w:szCs w:val="24"/>
        </w:rPr>
        <w:t>(</w:t>
      </w:r>
      <w:proofErr w:type="spellStart"/>
      <w:r w:rsidRPr="008F5AF1">
        <w:rPr>
          <w:rFonts w:ascii="Times New Roman" w:hAnsi="Times New Roman" w:cs="Times New Roman"/>
          <w:sz w:val="24"/>
          <w:szCs w:val="24"/>
        </w:rPr>
        <w:t>Kamps</w:t>
      </w:r>
      <w:proofErr w:type="spellEnd"/>
      <w:r w:rsidRPr="008F5AF1">
        <w:rPr>
          <w:rFonts w:ascii="Times New Roman" w:hAnsi="Times New Roman" w:cs="Times New Roman"/>
          <w:sz w:val="24"/>
          <w:szCs w:val="24"/>
        </w:rPr>
        <w:t xml:space="preserve">) </w:t>
      </w:r>
      <w:proofErr w:type="spellStart"/>
      <w:r w:rsidRPr="008F5AF1">
        <w:rPr>
          <w:rFonts w:ascii="Times New Roman" w:hAnsi="Times New Roman" w:cs="Times New Roman"/>
          <w:sz w:val="24"/>
          <w:szCs w:val="24"/>
        </w:rPr>
        <w:t>Kamps</w:t>
      </w:r>
      <w:proofErr w:type="spellEnd"/>
      <w:r w:rsidRPr="008F5AF1">
        <w:rPr>
          <w:rFonts w:ascii="Times New Roman" w:hAnsi="Times New Roman" w:cs="Times New Roman"/>
          <w:sz w:val="24"/>
          <w:szCs w:val="24"/>
        </w:rPr>
        <w:t xml:space="preserve">, Bernd Sebastian, et al. </w:t>
      </w:r>
      <w:r w:rsidRPr="008F5AF1">
        <w:rPr>
          <w:rFonts w:ascii="Times New Roman" w:hAnsi="Times New Roman" w:cs="Times New Roman"/>
          <w:i/>
          <w:iCs/>
          <w:sz w:val="24"/>
          <w:szCs w:val="24"/>
        </w:rPr>
        <w:t>Influenza Book | Pathogenesis and Immunology</w:t>
      </w:r>
      <w:r w:rsidRPr="008F5AF1">
        <w:rPr>
          <w:rFonts w:ascii="Times New Roman" w:hAnsi="Times New Roman" w:cs="Times New Roman"/>
          <w:sz w:val="24"/>
          <w:szCs w:val="24"/>
        </w:rPr>
        <w:t xml:space="preserve">, www.influenzareport.com/ir/pathogen.htm. </w:t>
      </w:r>
    </w:p>
    <w:p w:rsidR="004D6FB8" w:rsidRPr="008F5AF1" w:rsidRDefault="004D6FB8" w:rsidP="008F5AF1">
      <w:pPr>
        <w:pStyle w:val="ListParagraph"/>
        <w:numPr>
          <w:ilvl w:val="0"/>
          <w:numId w:val="2"/>
        </w:numPr>
        <w:spacing w:line="480" w:lineRule="auto"/>
        <w:ind w:left="648" w:hanging="288"/>
        <w:rPr>
          <w:rStyle w:val="bkciteavail"/>
          <w:rFonts w:ascii="Times New Roman" w:hAnsi="Times New Roman" w:cs="Times New Roman"/>
          <w:sz w:val="24"/>
          <w:szCs w:val="24"/>
        </w:rPr>
      </w:pPr>
      <w:r w:rsidRPr="008F5AF1">
        <w:rPr>
          <w:rFonts w:ascii="Times New Roman" w:hAnsi="Times New Roman" w:cs="Times New Roman"/>
          <w:sz w:val="24"/>
          <w:szCs w:val="24"/>
        </w:rPr>
        <w:t>(Lodish)</w:t>
      </w:r>
      <w:r w:rsidR="008F5AF1">
        <w:rPr>
          <w:rFonts w:ascii="Times New Roman" w:hAnsi="Times New Roman" w:cs="Times New Roman"/>
          <w:sz w:val="24"/>
          <w:szCs w:val="24"/>
        </w:rPr>
        <w:t xml:space="preserve"> </w:t>
      </w:r>
      <w:r w:rsidRPr="008F5AF1">
        <w:rPr>
          <w:rFonts w:ascii="Times New Roman" w:hAnsi="Times New Roman" w:cs="Times New Roman"/>
          <w:sz w:val="24"/>
          <w:szCs w:val="24"/>
        </w:rPr>
        <w:t xml:space="preserve">Lodish H, </w:t>
      </w:r>
      <w:proofErr w:type="spellStart"/>
      <w:r w:rsidRPr="008F5AF1">
        <w:rPr>
          <w:rFonts w:ascii="Times New Roman" w:hAnsi="Times New Roman" w:cs="Times New Roman"/>
          <w:sz w:val="24"/>
          <w:szCs w:val="24"/>
        </w:rPr>
        <w:t>Berk</w:t>
      </w:r>
      <w:proofErr w:type="spellEnd"/>
      <w:r w:rsidRPr="008F5AF1">
        <w:rPr>
          <w:rFonts w:ascii="Times New Roman" w:hAnsi="Times New Roman" w:cs="Times New Roman"/>
          <w:sz w:val="24"/>
          <w:szCs w:val="24"/>
        </w:rPr>
        <w:t xml:space="preserve"> A, </w:t>
      </w:r>
      <w:proofErr w:type="spellStart"/>
      <w:r w:rsidRPr="008F5AF1">
        <w:rPr>
          <w:rFonts w:ascii="Times New Roman" w:hAnsi="Times New Roman" w:cs="Times New Roman"/>
          <w:sz w:val="24"/>
          <w:szCs w:val="24"/>
        </w:rPr>
        <w:t>Zipursky</w:t>
      </w:r>
      <w:proofErr w:type="spellEnd"/>
      <w:r w:rsidRPr="008F5AF1">
        <w:rPr>
          <w:rFonts w:ascii="Times New Roman" w:hAnsi="Times New Roman" w:cs="Times New Roman"/>
          <w:sz w:val="24"/>
          <w:szCs w:val="24"/>
        </w:rPr>
        <w:t xml:space="preserve"> SL, et al. Molecular Cell Biology. 4th edition. New York: W. H. Freeman; 2000. Section 6.3, Viruses: Structure, Function, and Uses.</w:t>
      </w:r>
      <w:r w:rsidRPr="008F5AF1">
        <w:rPr>
          <w:rStyle w:val="bkciteavail"/>
          <w:rFonts w:ascii="Times New Roman" w:hAnsi="Times New Roman" w:cs="Times New Roman"/>
          <w:sz w:val="24"/>
          <w:szCs w:val="24"/>
        </w:rPr>
        <w:t xml:space="preserve"> Available from: </w:t>
      </w:r>
    </w:p>
    <w:p w:rsidR="004D6FB8" w:rsidRPr="008F5AF1" w:rsidRDefault="004D6FB8" w:rsidP="008F5AF1">
      <w:pPr>
        <w:pStyle w:val="ListParagraph"/>
        <w:numPr>
          <w:ilvl w:val="0"/>
          <w:numId w:val="2"/>
        </w:numPr>
        <w:spacing w:line="480" w:lineRule="auto"/>
        <w:ind w:left="648" w:hanging="288"/>
        <w:rPr>
          <w:rFonts w:ascii="Times New Roman" w:hAnsi="Times New Roman" w:cs="Times New Roman"/>
          <w:sz w:val="24"/>
          <w:szCs w:val="24"/>
        </w:rPr>
      </w:pPr>
      <w:r w:rsidRPr="008F5AF1">
        <w:rPr>
          <w:rFonts w:ascii="Times New Roman" w:hAnsi="Times New Roman" w:cs="Times New Roman"/>
          <w:sz w:val="24"/>
          <w:szCs w:val="24"/>
        </w:rPr>
        <w:t>(</w:t>
      </w:r>
      <w:proofErr w:type="spellStart"/>
      <w:r w:rsidRPr="008F5AF1">
        <w:rPr>
          <w:rFonts w:ascii="Times New Roman" w:hAnsi="Times New Roman" w:cs="Times New Roman"/>
          <w:sz w:val="24"/>
          <w:szCs w:val="24"/>
        </w:rPr>
        <w:t>Rui</w:t>
      </w:r>
      <w:proofErr w:type="spellEnd"/>
      <w:r w:rsidRPr="008F5AF1">
        <w:rPr>
          <w:rFonts w:ascii="Times New Roman" w:hAnsi="Times New Roman" w:cs="Times New Roman"/>
          <w:sz w:val="24"/>
          <w:szCs w:val="24"/>
        </w:rPr>
        <w:t xml:space="preserve">) </w:t>
      </w:r>
      <w:proofErr w:type="spellStart"/>
      <w:r w:rsidRPr="008F5AF1">
        <w:rPr>
          <w:rFonts w:ascii="Times New Roman" w:hAnsi="Times New Roman" w:cs="Times New Roman"/>
          <w:sz w:val="24"/>
          <w:szCs w:val="24"/>
        </w:rPr>
        <w:t>Rui</w:t>
      </w:r>
      <w:proofErr w:type="spellEnd"/>
      <w:r w:rsidRPr="008F5AF1">
        <w:rPr>
          <w:rFonts w:ascii="Times New Roman" w:hAnsi="Times New Roman" w:cs="Times New Roman"/>
          <w:sz w:val="24"/>
          <w:szCs w:val="24"/>
        </w:rPr>
        <w:t xml:space="preserve">, Liu </w:t>
      </w:r>
      <w:proofErr w:type="spellStart"/>
      <w:r w:rsidRPr="008F5AF1">
        <w:rPr>
          <w:rFonts w:ascii="Times New Roman" w:hAnsi="Times New Roman" w:cs="Times New Roman"/>
          <w:sz w:val="24"/>
          <w:szCs w:val="24"/>
        </w:rPr>
        <w:t>Sheng</w:t>
      </w:r>
      <w:proofErr w:type="spellEnd"/>
      <w:r w:rsidRPr="008F5AF1">
        <w:rPr>
          <w:rFonts w:ascii="Times New Roman" w:hAnsi="Times New Roman" w:cs="Times New Roman"/>
          <w:sz w:val="24"/>
          <w:szCs w:val="24"/>
        </w:rPr>
        <w:t>, et al. “</w:t>
      </w:r>
      <w:proofErr w:type="spellStart"/>
      <w:r w:rsidRPr="008F5AF1">
        <w:rPr>
          <w:rFonts w:ascii="Times New Roman" w:hAnsi="Times New Roman" w:cs="Times New Roman"/>
          <w:sz w:val="24"/>
          <w:szCs w:val="24"/>
        </w:rPr>
        <w:t>MicroRNA</w:t>
      </w:r>
      <w:proofErr w:type="spellEnd"/>
      <w:r w:rsidRPr="008F5AF1">
        <w:rPr>
          <w:rFonts w:ascii="Times New Roman" w:hAnsi="Times New Roman" w:cs="Times New Roman"/>
          <w:sz w:val="24"/>
          <w:szCs w:val="24"/>
        </w:rPr>
        <w:t>-Mediated Gene Silencing in Plant De</w:t>
      </w:r>
      <w:r w:rsidR="008F5AF1">
        <w:rPr>
          <w:rFonts w:ascii="Times New Roman" w:hAnsi="Times New Roman" w:cs="Times New Roman"/>
          <w:sz w:val="24"/>
          <w:szCs w:val="24"/>
        </w:rPr>
        <w:t>fense and Viral Counter-Defense</w:t>
      </w:r>
      <w:r w:rsidRPr="008F5AF1">
        <w:rPr>
          <w:rFonts w:ascii="Times New Roman" w:hAnsi="Times New Roman" w:cs="Times New Roman"/>
          <w:sz w:val="24"/>
          <w:szCs w:val="24"/>
        </w:rPr>
        <w:t xml:space="preserve">.” </w:t>
      </w:r>
      <w:r w:rsidRPr="008F5AF1">
        <w:rPr>
          <w:rFonts w:ascii="Times New Roman" w:hAnsi="Times New Roman" w:cs="Times New Roman"/>
          <w:i/>
          <w:iCs/>
          <w:sz w:val="24"/>
          <w:szCs w:val="24"/>
        </w:rPr>
        <w:t xml:space="preserve">Frontiers in Microbiology </w:t>
      </w:r>
      <w:r w:rsidRPr="008F5AF1">
        <w:rPr>
          <w:rFonts w:ascii="Times New Roman" w:hAnsi="Times New Roman" w:cs="Times New Roman"/>
          <w:sz w:val="24"/>
          <w:szCs w:val="24"/>
        </w:rPr>
        <w:t>, vol. 08, no. 1664-302x, 2017, p. 1801., doi:10.3389/fmicb.2017.01801.</w:t>
      </w:r>
    </w:p>
    <w:p w:rsidR="004D6FB8" w:rsidRPr="008F5AF1" w:rsidRDefault="004D6FB8" w:rsidP="008F5AF1">
      <w:pPr>
        <w:pStyle w:val="ListParagraph"/>
        <w:numPr>
          <w:ilvl w:val="0"/>
          <w:numId w:val="2"/>
        </w:numPr>
        <w:spacing w:line="480" w:lineRule="auto"/>
        <w:ind w:left="648" w:hanging="288"/>
        <w:rPr>
          <w:rFonts w:ascii="Times New Roman" w:hAnsi="Times New Roman" w:cs="Times New Roman"/>
          <w:sz w:val="24"/>
          <w:szCs w:val="24"/>
        </w:rPr>
      </w:pPr>
      <w:r w:rsidRPr="008F5AF1">
        <w:rPr>
          <w:rFonts w:ascii="Times New Roman" w:hAnsi="Times New Roman" w:cs="Times New Roman"/>
          <w:sz w:val="24"/>
          <w:szCs w:val="24"/>
        </w:rPr>
        <w:t>(Pratt)</w:t>
      </w:r>
      <w:r w:rsidR="008F5AF1">
        <w:rPr>
          <w:rFonts w:ascii="Times New Roman" w:hAnsi="Times New Roman" w:cs="Times New Roman"/>
          <w:sz w:val="24"/>
          <w:szCs w:val="24"/>
        </w:rPr>
        <w:t xml:space="preserve"> </w:t>
      </w:r>
      <w:r w:rsidRPr="008F5AF1">
        <w:rPr>
          <w:rFonts w:ascii="Times New Roman" w:hAnsi="Times New Roman" w:cs="Times New Roman"/>
          <w:sz w:val="24"/>
          <w:szCs w:val="24"/>
        </w:rPr>
        <w:t xml:space="preserve">Pratt, Ashley J and Ian J </w:t>
      </w:r>
      <w:proofErr w:type="spellStart"/>
      <w:r w:rsidRPr="008F5AF1">
        <w:rPr>
          <w:rFonts w:ascii="Times New Roman" w:hAnsi="Times New Roman" w:cs="Times New Roman"/>
          <w:sz w:val="24"/>
          <w:szCs w:val="24"/>
        </w:rPr>
        <w:t>MacRae</w:t>
      </w:r>
      <w:proofErr w:type="spellEnd"/>
      <w:r w:rsidRPr="008F5AF1">
        <w:rPr>
          <w:rFonts w:ascii="Times New Roman" w:hAnsi="Times New Roman" w:cs="Times New Roman"/>
          <w:sz w:val="24"/>
          <w:szCs w:val="24"/>
        </w:rPr>
        <w:t xml:space="preserve">. “The RNA-induced silencing complex: a versatile gene-silencing machine” </w:t>
      </w:r>
      <w:r w:rsidRPr="008F5AF1">
        <w:rPr>
          <w:rFonts w:ascii="Times New Roman" w:hAnsi="Times New Roman" w:cs="Times New Roman"/>
          <w:i/>
          <w:iCs/>
          <w:sz w:val="24"/>
          <w:szCs w:val="24"/>
        </w:rPr>
        <w:t>Journal of biological chemistry</w:t>
      </w:r>
      <w:r w:rsidRPr="008F5AF1">
        <w:rPr>
          <w:rFonts w:ascii="Times New Roman" w:hAnsi="Times New Roman" w:cs="Times New Roman"/>
          <w:sz w:val="24"/>
          <w:szCs w:val="24"/>
        </w:rPr>
        <w:t xml:space="preserve"> vol. 284</w:t>
      </w:r>
      <w:proofErr w:type="gramStart"/>
      <w:r w:rsidRPr="008F5AF1">
        <w:rPr>
          <w:rFonts w:ascii="Times New Roman" w:hAnsi="Times New Roman" w:cs="Times New Roman"/>
          <w:sz w:val="24"/>
          <w:szCs w:val="24"/>
        </w:rPr>
        <w:t>,27</w:t>
      </w:r>
      <w:proofErr w:type="gramEnd"/>
      <w:r w:rsidRPr="008F5AF1">
        <w:rPr>
          <w:rFonts w:ascii="Times New Roman" w:hAnsi="Times New Roman" w:cs="Times New Roman"/>
          <w:sz w:val="24"/>
          <w:szCs w:val="24"/>
        </w:rPr>
        <w:t xml:space="preserve"> (2009): 17897-901.</w:t>
      </w:r>
    </w:p>
    <w:p w:rsidR="004D6FB8" w:rsidRPr="008F5AF1" w:rsidRDefault="004D6FB8" w:rsidP="008F5AF1">
      <w:pPr>
        <w:pStyle w:val="ListParagraph"/>
        <w:numPr>
          <w:ilvl w:val="0"/>
          <w:numId w:val="2"/>
        </w:numPr>
        <w:spacing w:line="480" w:lineRule="auto"/>
        <w:ind w:left="648" w:hanging="288"/>
        <w:rPr>
          <w:rFonts w:ascii="Times New Roman" w:hAnsi="Times New Roman" w:cs="Times New Roman"/>
          <w:sz w:val="24"/>
          <w:szCs w:val="24"/>
        </w:rPr>
      </w:pPr>
      <w:r w:rsidRPr="008F5AF1">
        <w:rPr>
          <w:rFonts w:ascii="Times New Roman" w:hAnsi="Times New Roman" w:cs="Times New Roman"/>
          <w:sz w:val="24"/>
          <w:szCs w:val="24"/>
        </w:rPr>
        <w:t>(</w:t>
      </w:r>
      <w:proofErr w:type="spellStart"/>
      <w:r w:rsidRPr="008F5AF1">
        <w:rPr>
          <w:rFonts w:ascii="Times New Roman" w:hAnsi="Times New Roman" w:cs="Times New Roman"/>
          <w:sz w:val="24"/>
          <w:szCs w:val="24"/>
        </w:rPr>
        <w:t>Kamthan</w:t>
      </w:r>
      <w:proofErr w:type="spellEnd"/>
      <w:r w:rsidRPr="008F5AF1">
        <w:rPr>
          <w:rFonts w:ascii="Times New Roman" w:hAnsi="Times New Roman" w:cs="Times New Roman"/>
          <w:sz w:val="24"/>
          <w:szCs w:val="24"/>
        </w:rPr>
        <w:t>)</w:t>
      </w:r>
      <w:r w:rsidR="008F5AF1">
        <w:rPr>
          <w:rFonts w:ascii="Times New Roman" w:hAnsi="Times New Roman" w:cs="Times New Roman"/>
          <w:sz w:val="24"/>
          <w:szCs w:val="24"/>
        </w:rPr>
        <w:t xml:space="preserve"> </w:t>
      </w:r>
      <w:proofErr w:type="spellStart"/>
      <w:r w:rsidRPr="008F5AF1">
        <w:rPr>
          <w:rFonts w:ascii="Times New Roman" w:hAnsi="Times New Roman" w:cs="Times New Roman"/>
          <w:sz w:val="24"/>
          <w:szCs w:val="24"/>
        </w:rPr>
        <w:t>Kamthan</w:t>
      </w:r>
      <w:proofErr w:type="spellEnd"/>
      <w:r w:rsidRPr="008F5AF1">
        <w:rPr>
          <w:rFonts w:ascii="Times New Roman" w:hAnsi="Times New Roman" w:cs="Times New Roman"/>
          <w:sz w:val="24"/>
          <w:szCs w:val="24"/>
        </w:rPr>
        <w:t xml:space="preserve">, </w:t>
      </w:r>
      <w:proofErr w:type="spellStart"/>
      <w:r w:rsidRPr="008F5AF1">
        <w:rPr>
          <w:rFonts w:ascii="Times New Roman" w:hAnsi="Times New Roman" w:cs="Times New Roman"/>
          <w:sz w:val="24"/>
          <w:szCs w:val="24"/>
        </w:rPr>
        <w:t>Ayushi</w:t>
      </w:r>
      <w:proofErr w:type="spellEnd"/>
      <w:r w:rsidRPr="008F5AF1">
        <w:rPr>
          <w:rFonts w:ascii="Times New Roman" w:hAnsi="Times New Roman" w:cs="Times New Roman"/>
          <w:sz w:val="24"/>
          <w:szCs w:val="24"/>
        </w:rPr>
        <w:t xml:space="preserve"> et al. “Small RNAs in plants: recent development and application for crop improvement” </w:t>
      </w:r>
      <w:r w:rsidRPr="008F5AF1">
        <w:rPr>
          <w:rFonts w:ascii="Times New Roman" w:hAnsi="Times New Roman" w:cs="Times New Roman"/>
          <w:i/>
          <w:iCs/>
          <w:sz w:val="24"/>
          <w:szCs w:val="24"/>
        </w:rPr>
        <w:t>Frontiers in plant science</w:t>
      </w:r>
      <w:r w:rsidRPr="008F5AF1">
        <w:rPr>
          <w:rFonts w:ascii="Times New Roman" w:hAnsi="Times New Roman" w:cs="Times New Roman"/>
          <w:sz w:val="24"/>
          <w:szCs w:val="24"/>
        </w:rPr>
        <w:t xml:space="preserve"> vol. 6 208. 2 Apr. 2015, doi:10.3389/fpls.2015.00208</w:t>
      </w:r>
    </w:p>
    <w:sectPr w:rsidR="004D6FB8" w:rsidRPr="008F5AF1" w:rsidSect="008F5AF1">
      <w:headerReference w:type="default" r:id="rId45"/>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77CA2" w:rsidRDefault="00177CA2" w:rsidP="008A1A4C">
      <w:pPr>
        <w:spacing w:after="0" w:line="240" w:lineRule="auto"/>
      </w:pPr>
      <w:r>
        <w:separator/>
      </w:r>
    </w:p>
  </w:endnote>
  <w:endnote w:type="continuationSeparator" w:id="0">
    <w:p w:rsidR="00177CA2" w:rsidRDefault="00177CA2" w:rsidP="008A1A4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77CA2" w:rsidRDefault="00177CA2" w:rsidP="008A1A4C">
      <w:pPr>
        <w:spacing w:after="0" w:line="240" w:lineRule="auto"/>
      </w:pPr>
      <w:r>
        <w:separator/>
      </w:r>
    </w:p>
  </w:footnote>
  <w:footnote w:type="continuationSeparator" w:id="0">
    <w:p w:rsidR="00177CA2" w:rsidRDefault="00177CA2" w:rsidP="008A1A4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70CD" w:rsidRDefault="00D470CD" w:rsidP="008A1A4C">
    <w:pPr>
      <w:pStyle w:val="Header"/>
      <w:jc w:val="right"/>
    </w:pPr>
    <w:proofErr w:type="spellStart"/>
    <w:r>
      <w:t>Katiyar</w:t>
    </w:r>
    <w:proofErr w:type="spellEnd"/>
    <w:r>
      <w:t xml:space="preserve"> </w:t>
    </w:r>
    <w:sdt>
      <w:sdtPr>
        <w:id w:val="412819329"/>
        <w:docPartObj>
          <w:docPartGallery w:val="Page Numbers (Top of Page)"/>
          <w:docPartUnique/>
        </w:docPartObj>
      </w:sdtPr>
      <w:sdtContent>
        <w:fldSimple w:instr=" PAGE   \* MERGEFORMAT ">
          <w:r w:rsidR="00C54204">
            <w:rPr>
              <w:noProof/>
            </w:rPr>
            <w:t>2</w:t>
          </w:r>
        </w:fldSimple>
      </w:sdtContent>
    </w:sdt>
  </w:p>
  <w:p w:rsidR="00D470CD" w:rsidRDefault="00D470C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6A2D5D"/>
    <w:multiLevelType w:val="hybridMultilevel"/>
    <w:tmpl w:val="195E96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C93512"/>
    <w:multiLevelType w:val="hybridMultilevel"/>
    <w:tmpl w:val="FC90D868"/>
    <w:lvl w:ilvl="0" w:tplc="1284BB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AD8369B"/>
    <w:multiLevelType w:val="hybridMultilevel"/>
    <w:tmpl w:val="3E34DF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9C0606"/>
    <w:multiLevelType w:val="hybridMultilevel"/>
    <w:tmpl w:val="F4FE5F8C"/>
    <w:lvl w:ilvl="0" w:tplc="77149F9E">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C1B7350"/>
    <w:multiLevelType w:val="hybridMultilevel"/>
    <w:tmpl w:val="3BFA6F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646572F"/>
    <w:multiLevelType w:val="hybridMultilevel"/>
    <w:tmpl w:val="0BB0A3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6F02C11"/>
    <w:multiLevelType w:val="hybridMultilevel"/>
    <w:tmpl w:val="816455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13F3140"/>
    <w:multiLevelType w:val="hybridMultilevel"/>
    <w:tmpl w:val="D3A4B0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719249B"/>
    <w:multiLevelType w:val="hybridMultilevel"/>
    <w:tmpl w:val="22963E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5"/>
  </w:num>
  <w:num w:numId="3">
    <w:abstractNumId w:val="3"/>
  </w:num>
  <w:num w:numId="4">
    <w:abstractNumId w:val="6"/>
  </w:num>
  <w:num w:numId="5">
    <w:abstractNumId w:val="7"/>
  </w:num>
  <w:num w:numId="6">
    <w:abstractNumId w:val="2"/>
  </w:num>
  <w:num w:numId="7">
    <w:abstractNumId w:val="8"/>
  </w:num>
  <w:num w:numId="8">
    <w:abstractNumId w:val="0"/>
  </w:num>
  <w:num w:numId="9">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1222C1"/>
    <w:rsid w:val="0005628E"/>
    <w:rsid w:val="00082805"/>
    <w:rsid w:val="000A01D3"/>
    <w:rsid w:val="000A1724"/>
    <w:rsid w:val="000C13C3"/>
    <w:rsid w:val="000F706D"/>
    <w:rsid w:val="001222C1"/>
    <w:rsid w:val="00177CA2"/>
    <w:rsid w:val="00216F0C"/>
    <w:rsid w:val="00283538"/>
    <w:rsid w:val="002976CA"/>
    <w:rsid w:val="002D25C2"/>
    <w:rsid w:val="002D4A40"/>
    <w:rsid w:val="002E122A"/>
    <w:rsid w:val="002F14C0"/>
    <w:rsid w:val="00387E11"/>
    <w:rsid w:val="003C1C7B"/>
    <w:rsid w:val="00475BB6"/>
    <w:rsid w:val="004A71D7"/>
    <w:rsid w:val="004D6FB8"/>
    <w:rsid w:val="00534BE0"/>
    <w:rsid w:val="005C0633"/>
    <w:rsid w:val="005D0B70"/>
    <w:rsid w:val="00677650"/>
    <w:rsid w:val="00690E77"/>
    <w:rsid w:val="00705A75"/>
    <w:rsid w:val="007C15C7"/>
    <w:rsid w:val="00802E66"/>
    <w:rsid w:val="008A1A4C"/>
    <w:rsid w:val="008C4FC8"/>
    <w:rsid w:val="008E4280"/>
    <w:rsid w:val="008F5AF1"/>
    <w:rsid w:val="009236F2"/>
    <w:rsid w:val="009264D1"/>
    <w:rsid w:val="009C5D0C"/>
    <w:rsid w:val="00A72A06"/>
    <w:rsid w:val="00AC554B"/>
    <w:rsid w:val="00B12A20"/>
    <w:rsid w:val="00B729BF"/>
    <w:rsid w:val="00BB0D7B"/>
    <w:rsid w:val="00BC6C19"/>
    <w:rsid w:val="00C15DEF"/>
    <w:rsid w:val="00C54204"/>
    <w:rsid w:val="00C763A8"/>
    <w:rsid w:val="00CA3F47"/>
    <w:rsid w:val="00D060BA"/>
    <w:rsid w:val="00D470CD"/>
    <w:rsid w:val="00E57063"/>
    <w:rsid w:val="00E9328A"/>
    <w:rsid w:val="00EC4BBB"/>
    <w:rsid w:val="00F94A1F"/>
    <w:rsid w:val="00F97C0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2E6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A1A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1A4C"/>
  </w:style>
  <w:style w:type="paragraph" w:styleId="Footer">
    <w:name w:val="footer"/>
    <w:basedOn w:val="Normal"/>
    <w:link w:val="FooterChar"/>
    <w:uiPriority w:val="99"/>
    <w:semiHidden/>
    <w:unhideWhenUsed/>
    <w:rsid w:val="008A1A4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8A1A4C"/>
  </w:style>
  <w:style w:type="paragraph" w:styleId="BalloonText">
    <w:name w:val="Balloon Text"/>
    <w:basedOn w:val="Normal"/>
    <w:link w:val="BalloonTextChar"/>
    <w:uiPriority w:val="99"/>
    <w:semiHidden/>
    <w:unhideWhenUsed/>
    <w:rsid w:val="008A1A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1A4C"/>
    <w:rPr>
      <w:rFonts w:ascii="Tahoma" w:hAnsi="Tahoma" w:cs="Tahoma"/>
      <w:sz w:val="16"/>
      <w:szCs w:val="16"/>
    </w:rPr>
  </w:style>
  <w:style w:type="paragraph" w:styleId="NormalWeb">
    <w:name w:val="Normal (Web)"/>
    <w:basedOn w:val="Normal"/>
    <w:uiPriority w:val="99"/>
    <w:unhideWhenUsed/>
    <w:rsid w:val="000C13C3"/>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5D0B70"/>
    <w:pPr>
      <w:ind w:left="720"/>
      <w:contextualSpacing/>
    </w:pPr>
  </w:style>
  <w:style w:type="character" w:styleId="Hyperlink">
    <w:name w:val="Hyperlink"/>
    <w:basedOn w:val="DefaultParagraphFont"/>
    <w:uiPriority w:val="99"/>
    <w:unhideWhenUsed/>
    <w:rsid w:val="004D6FB8"/>
    <w:rPr>
      <w:color w:val="0000FF" w:themeColor="hyperlink"/>
      <w:u w:val="single"/>
    </w:rPr>
  </w:style>
  <w:style w:type="character" w:customStyle="1" w:styleId="bkciteavail">
    <w:name w:val="bk_cite_avail"/>
    <w:basedOn w:val="DefaultParagraphFont"/>
    <w:rsid w:val="004D6FB8"/>
  </w:style>
  <w:style w:type="table" w:styleId="TableGrid">
    <w:name w:val="Table Grid"/>
    <w:basedOn w:val="TableNormal"/>
    <w:uiPriority w:val="59"/>
    <w:rsid w:val="00F94A1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E9328A"/>
    <w:pPr>
      <w:spacing w:after="0" w:line="240" w:lineRule="auto"/>
    </w:pPr>
  </w:style>
  <w:style w:type="table" w:styleId="MediumGrid1-Accent6">
    <w:name w:val="Medium Grid 1 Accent 6"/>
    <w:basedOn w:val="TableNormal"/>
    <w:uiPriority w:val="67"/>
    <w:rsid w:val="008E4280"/>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r="http://schemas.openxmlformats.org/officeDocument/2006/relationships" xmlns:w="http://schemas.openxmlformats.org/wordprocessingml/2006/main">
  <w:divs>
    <w:div w:id="469786778">
      <w:bodyDiv w:val="1"/>
      <w:marLeft w:val="0"/>
      <w:marRight w:val="0"/>
      <w:marTop w:val="0"/>
      <w:marBottom w:val="0"/>
      <w:divBdr>
        <w:top w:val="none" w:sz="0" w:space="0" w:color="auto"/>
        <w:left w:val="none" w:sz="0" w:space="0" w:color="auto"/>
        <w:bottom w:val="none" w:sz="0" w:space="0" w:color="auto"/>
        <w:right w:val="none" w:sz="0" w:space="0" w:color="auto"/>
      </w:divBdr>
    </w:div>
    <w:div w:id="2108190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D42CD24-4643-4196-AF7E-2672606805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773</TotalTime>
  <Pages>25</Pages>
  <Words>2885</Words>
  <Characters>16449</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Rick Katiyar</dc:creator>
  <cp:lastModifiedBy>Rick Katiyar</cp:lastModifiedBy>
  <cp:revision>4</cp:revision>
  <dcterms:created xsi:type="dcterms:W3CDTF">2019-05-08T16:35:00Z</dcterms:created>
  <dcterms:modified xsi:type="dcterms:W3CDTF">2019-05-10T21:52:00Z</dcterms:modified>
</cp:coreProperties>
</file>