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3BD5" w14:textId="77777777" w:rsidR="0068218C" w:rsidRDefault="0068218C"/>
    <w:p w14:paraId="2D593A37" w14:textId="77777777" w:rsidR="0068218C" w:rsidRDefault="0068218C"/>
    <w:p w14:paraId="531B0FAB" w14:textId="77777777" w:rsidR="0068218C" w:rsidRDefault="0068218C"/>
    <w:p w14:paraId="5034FC18" w14:textId="77777777" w:rsidR="0068218C" w:rsidRDefault="0068218C"/>
    <w:p w14:paraId="1BB810EB" w14:textId="77777777" w:rsidR="0068218C" w:rsidRPr="0050066B" w:rsidRDefault="00870D22">
      <w:pPr>
        <w:spacing w:after="140"/>
        <w:jc w:val="center"/>
        <w:rPr>
          <w:lang w:val="el-GR"/>
        </w:rPr>
      </w:pPr>
      <w:r w:rsidRPr="0050066B">
        <w:rPr>
          <w:rFonts w:cs="Arial"/>
          <w:b/>
          <w:lang w:val="el-GR"/>
        </w:rPr>
        <w:t>ΠΑΝΕΠΙΣΤΗΜΙΟ ΠΕΙΡΑΙΩΣ</w:t>
      </w:r>
    </w:p>
    <w:p w14:paraId="7F6DC5EF" w14:textId="77777777" w:rsidR="0068218C" w:rsidRPr="0050066B" w:rsidRDefault="00870D22">
      <w:pPr>
        <w:spacing w:after="140"/>
        <w:jc w:val="center"/>
        <w:rPr>
          <w:lang w:val="el-GR"/>
        </w:rPr>
      </w:pPr>
      <w:r w:rsidRPr="0050066B">
        <w:rPr>
          <w:rFonts w:cs="Arial"/>
          <w:b/>
          <w:sz w:val="22"/>
          <w:lang w:val="el-GR"/>
        </w:rPr>
        <w:t>ΣΧΟΛΗ ΤΕΧΝΟΛΟΓΙΩΝ ΠΛΗΡΟΦΟΡΙΚΗΣ ΚΑΙ ΕΠΙΚΟΙΝΩΝΙΩΝ</w:t>
      </w:r>
    </w:p>
    <w:p w14:paraId="314F555D" w14:textId="77777777" w:rsidR="0068218C" w:rsidRPr="0050066B" w:rsidRDefault="00870D22">
      <w:pPr>
        <w:spacing w:after="140"/>
        <w:jc w:val="center"/>
        <w:rPr>
          <w:lang w:val="el-GR"/>
        </w:rPr>
      </w:pPr>
      <w:r w:rsidRPr="0050066B">
        <w:rPr>
          <w:rFonts w:cs="Arial"/>
          <w:b/>
          <w:sz w:val="22"/>
          <w:lang w:val="el-GR"/>
        </w:rPr>
        <w:t>ΤΜΗΜΑ ΠΛΗΡΟΦΟΡΙΚΗΣ</w:t>
      </w:r>
    </w:p>
    <w:p w14:paraId="4B8AAE38" w14:textId="77777777" w:rsidR="0068218C" w:rsidRPr="0050066B" w:rsidRDefault="0068218C">
      <w:pPr>
        <w:spacing w:after="40"/>
        <w:jc w:val="center"/>
        <w:rPr>
          <w:lang w:val="el-GR"/>
        </w:rPr>
      </w:pPr>
    </w:p>
    <w:p w14:paraId="224A8797" w14:textId="77777777" w:rsidR="0068218C" w:rsidRPr="0050066B" w:rsidRDefault="00870D22">
      <w:pPr>
        <w:spacing w:after="140"/>
        <w:jc w:val="center"/>
        <w:rPr>
          <w:lang w:val="el-GR"/>
        </w:rPr>
      </w:pPr>
      <w:r w:rsidRPr="0050066B">
        <w:rPr>
          <w:rFonts w:cs="Arial"/>
          <w:b/>
          <w:sz w:val="26"/>
          <w:lang w:val="el-GR"/>
        </w:rPr>
        <w:t>Πτυχιακή Εργασία</w:t>
      </w:r>
    </w:p>
    <w:p w14:paraId="20407F41" w14:textId="77777777" w:rsidR="0068218C" w:rsidRPr="0050066B" w:rsidRDefault="0068218C">
      <w:pPr>
        <w:spacing w:after="40"/>
        <w:jc w:val="center"/>
        <w:rPr>
          <w:lang w:val="el-GR"/>
        </w:rPr>
      </w:pPr>
    </w:p>
    <w:p w14:paraId="655E9A75" w14:textId="77777777" w:rsidR="0068218C" w:rsidRPr="0050066B" w:rsidRDefault="00870D22">
      <w:pPr>
        <w:spacing w:after="140"/>
        <w:jc w:val="center"/>
        <w:rPr>
          <w:lang w:val="el-GR"/>
        </w:rPr>
      </w:pPr>
      <w:r w:rsidRPr="0050066B">
        <w:rPr>
          <w:rFonts w:cs="Arial"/>
          <w:b/>
          <w:sz w:val="30"/>
          <w:lang w:val="el-GR"/>
        </w:rPr>
        <w:t>Ανάπτυξη ενός Συστήματος Διαχείρισης Παραγγελιών (</w:t>
      </w:r>
      <w:r>
        <w:rPr>
          <w:rFonts w:cs="Arial"/>
          <w:b/>
          <w:sz w:val="30"/>
        </w:rPr>
        <w:t>Order</w:t>
      </w:r>
      <w:r w:rsidRPr="0050066B">
        <w:rPr>
          <w:rFonts w:cs="Arial"/>
          <w:b/>
          <w:sz w:val="30"/>
          <w:lang w:val="el-GR"/>
        </w:rPr>
        <w:t xml:space="preserve"> </w:t>
      </w:r>
      <w:r>
        <w:rPr>
          <w:rFonts w:cs="Arial"/>
          <w:b/>
          <w:sz w:val="30"/>
        </w:rPr>
        <w:t>Management</w:t>
      </w:r>
      <w:r w:rsidRPr="0050066B">
        <w:rPr>
          <w:rFonts w:cs="Arial"/>
          <w:b/>
          <w:sz w:val="30"/>
          <w:lang w:val="el-GR"/>
        </w:rPr>
        <w:t xml:space="preserve"> </w:t>
      </w:r>
      <w:r>
        <w:rPr>
          <w:rFonts w:cs="Arial"/>
          <w:b/>
          <w:sz w:val="30"/>
        </w:rPr>
        <w:t>System</w:t>
      </w:r>
      <w:r w:rsidRPr="0050066B">
        <w:rPr>
          <w:rFonts w:cs="Arial"/>
          <w:b/>
          <w:sz w:val="30"/>
          <w:lang w:val="el-GR"/>
        </w:rPr>
        <w:t xml:space="preserve">) βασισμένου σε </w:t>
      </w:r>
      <w:r>
        <w:rPr>
          <w:rFonts w:cs="Arial"/>
          <w:b/>
          <w:sz w:val="30"/>
        </w:rPr>
        <w:t>Microservices</w:t>
      </w:r>
      <w:r w:rsidRPr="0050066B">
        <w:rPr>
          <w:rFonts w:cs="Arial"/>
          <w:b/>
          <w:sz w:val="30"/>
          <w:lang w:val="el-GR"/>
        </w:rPr>
        <w:t xml:space="preserve"> με </w:t>
      </w:r>
      <w:r>
        <w:rPr>
          <w:rFonts w:cs="Arial"/>
          <w:b/>
          <w:sz w:val="30"/>
        </w:rPr>
        <w:t>Spring</w:t>
      </w:r>
      <w:r w:rsidRPr="0050066B">
        <w:rPr>
          <w:rFonts w:cs="Arial"/>
          <w:b/>
          <w:sz w:val="30"/>
          <w:lang w:val="el-GR"/>
        </w:rPr>
        <w:t xml:space="preserve"> </w:t>
      </w:r>
      <w:r>
        <w:rPr>
          <w:rFonts w:cs="Arial"/>
          <w:b/>
          <w:sz w:val="30"/>
        </w:rPr>
        <w:t>Boot</w:t>
      </w:r>
      <w:r w:rsidRPr="0050066B">
        <w:rPr>
          <w:rFonts w:cs="Arial"/>
          <w:b/>
          <w:sz w:val="30"/>
          <w:lang w:val="el-GR"/>
        </w:rPr>
        <w:t xml:space="preserve"> και </w:t>
      </w:r>
      <w:r>
        <w:rPr>
          <w:rFonts w:cs="Arial"/>
          <w:b/>
          <w:sz w:val="30"/>
        </w:rPr>
        <w:t>Spring</w:t>
      </w:r>
      <w:r w:rsidRPr="0050066B">
        <w:rPr>
          <w:rFonts w:cs="Arial"/>
          <w:b/>
          <w:sz w:val="30"/>
          <w:lang w:val="el-GR"/>
        </w:rPr>
        <w:t xml:space="preserve"> </w:t>
      </w:r>
      <w:r>
        <w:rPr>
          <w:rFonts w:cs="Arial"/>
          <w:b/>
          <w:sz w:val="30"/>
        </w:rPr>
        <w:t>Cloud</w:t>
      </w:r>
    </w:p>
    <w:p w14:paraId="79585D08" w14:textId="77777777" w:rsidR="0068218C" w:rsidRDefault="00870D22">
      <w:pPr>
        <w:spacing w:after="140"/>
        <w:jc w:val="center"/>
      </w:pPr>
      <w:r>
        <w:rPr>
          <w:rFonts w:cs="Arial"/>
        </w:rPr>
        <w:t>Development of a Microservices-Based Order Management System Using Spring Boot and Spring Cloud</w:t>
      </w:r>
    </w:p>
    <w:p w14:paraId="4DF5F6A3" w14:textId="77777777" w:rsidR="0068218C" w:rsidRDefault="0068218C">
      <w:pPr>
        <w:spacing w:after="40"/>
        <w:jc w:val="center"/>
      </w:pPr>
    </w:p>
    <w:p w14:paraId="7003B96F" w14:textId="77777777" w:rsidR="0068218C" w:rsidRPr="0050066B" w:rsidRDefault="00870D22">
      <w:pPr>
        <w:spacing w:after="140"/>
        <w:jc w:val="center"/>
        <w:rPr>
          <w:lang w:val="el-GR"/>
        </w:rPr>
      </w:pPr>
      <w:r w:rsidRPr="0050066B">
        <w:rPr>
          <w:rFonts w:cs="Arial"/>
          <w:lang w:val="el-GR"/>
        </w:rPr>
        <w:t>Ονοματεπώνυμο Φοιτητή: Αριστείδης Κουμουτσάκος</w:t>
      </w:r>
    </w:p>
    <w:p w14:paraId="59EDB894" w14:textId="77777777" w:rsidR="0068218C" w:rsidRPr="0050066B" w:rsidRDefault="00870D22">
      <w:pPr>
        <w:spacing w:after="140"/>
        <w:jc w:val="center"/>
        <w:rPr>
          <w:lang w:val="el-GR"/>
        </w:rPr>
      </w:pPr>
      <w:r w:rsidRPr="0050066B">
        <w:rPr>
          <w:rFonts w:cs="Arial"/>
          <w:lang w:val="el-GR"/>
        </w:rPr>
        <w:t>Πατρώνυμο: Παναγιώτης</w:t>
      </w:r>
    </w:p>
    <w:p w14:paraId="0FCEFD48" w14:textId="77777777" w:rsidR="0068218C" w:rsidRPr="0050066B" w:rsidRDefault="00870D22">
      <w:pPr>
        <w:spacing w:after="140"/>
        <w:jc w:val="center"/>
        <w:rPr>
          <w:lang w:val="el-GR"/>
        </w:rPr>
      </w:pPr>
      <w:r w:rsidRPr="0050066B">
        <w:rPr>
          <w:rFonts w:cs="Arial"/>
          <w:lang w:val="el-GR"/>
        </w:rPr>
        <w:t>Αριθμός Μητρώου: Π22077</w:t>
      </w:r>
    </w:p>
    <w:p w14:paraId="12D75BC5" w14:textId="77777777" w:rsidR="0068218C" w:rsidRPr="0050066B" w:rsidRDefault="00870D22">
      <w:pPr>
        <w:spacing w:after="140"/>
        <w:jc w:val="center"/>
        <w:rPr>
          <w:lang w:val="el-GR"/>
        </w:rPr>
      </w:pPr>
      <w:r w:rsidRPr="0050066B">
        <w:rPr>
          <w:rFonts w:cs="Arial"/>
          <w:lang w:val="el-GR"/>
        </w:rPr>
        <w:t>Επιβλέπων Καθηγητής: Ευθύμιος Αλεπής</w:t>
      </w:r>
    </w:p>
    <w:p w14:paraId="6AE85946" w14:textId="77777777" w:rsidR="0068218C" w:rsidRPr="0050066B" w:rsidRDefault="0068218C">
      <w:pPr>
        <w:spacing w:after="40"/>
        <w:jc w:val="center"/>
        <w:rPr>
          <w:lang w:val="el-GR"/>
        </w:rPr>
      </w:pPr>
    </w:p>
    <w:p w14:paraId="6EB5C1EC" w14:textId="77777777" w:rsidR="0068218C" w:rsidRPr="0050066B" w:rsidRDefault="00870D22">
      <w:pPr>
        <w:spacing w:after="140"/>
        <w:jc w:val="center"/>
        <w:rPr>
          <w:lang w:val="el-GR"/>
        </w:rPr>
      </w:pPr>
      <w:r w:rsidRPr="0050066B">
        <w:rPr>
          <w:rFonts w:cs="Arial"/>
          <w:lang w:val="el-GR"/>
        </w:rPr>
        <w:t>Πειραιάς, Σεπτέμβριος 2026</w:t>
      </w:r>
    </w:p>
    <w:p w14:paraId="4DDD5F5D" w14:textId="77777777" w:rsidR="0068218C" w:rsidRPr="0050066B" w:rsidRDefault="0068218C">
      <w:pPr>
        <w:rPr>
          <w:lang w:val="el-GR"/>
        </w:rPr>
        <w:sectPr w:rsidR="0068218C" w:rsidRPr="0050066B">
          <w:headerReference w:type="first" r:id="rId8"/>
          <w:footerReference w:type="first" r:id="rId9"/>
          <w:pgSz w:w="11906" w:h="16838"/>
          <w:pgMar w:top="1701" w:right="1701" w:bottom="1701" w:left="1701" w:header="1417" w:footer="1417" w:gutter="0"/>
          <w:cols w:space="720"/>
          <w:titlePg/>
          <w:docGrid w:linePitch="360"/>
        </w:sectPr>
      </w:pPr>
    </w:p>
    <w:p w14:paraId="40A04A87" w14:textId="77777777" w:rsidR="0068218C" w:rsidRPr="0050066B" w:rsidRDefault="00870D22">
      <w:pPr>
        <w:pStyle w:val="Heading1"/>
        <w:rPr>
          <w:lang w:val="el-GR"/>
        </w:rPr>
      </w:pPr>
      <w:bookmarkStart w:id="0" w:name="_Toc240584737"/>
      <w:r w:rsidRPr="0050066B">
        <w:rPr>
          <w:lang w:val="el-GR"/>
        </w:rPr>
        <w:lastRenderedPageBreak/>
        <w:t>Δήλωση πνευματικής ιδιοκτησίας και λογοκλοπής</w:t>
      </w:r>
      <w:bookmarkEnd w:id="0"/>
    </w:p>
    <w:p w14:paraId="6057EB6B" w14:textId="77777777" w:rsidR="0068218C" w:rsidRPr="0050066B" w:rsidRDefault="00870D22">
      <w:pPr>
        <w:rPr>
          <w:lang w:val="el-GR"/>
        </w:rPr>
      </w:pPr>
      <w:r w:rsidRPr="0050066B">
        <w:rPr>
          <w:lang w:val="el-GR"/>
        </w:rPr>
        <w:t>Δηλώνω ότι η παρούσα πτυχιακή εργασία αποτελεί προϊόν προσωπικής μελέτης, σχεδιασμού και υλοποίησης. Κάθε πηγή, ιδέα, κείμενο, εικόνα ή τεχνικό τεκμήριο τρίτου μέρους αναγνωρίζεται με κατάλληλη βιβλιογραφική παραπομπή. Οι απόψεις και τα συμπεράσματα της εργασίας εκφράζουν αποκλειστικά τον/την συγγραφέα.</w:t>
      </w:r>
    </w:p>
    <w:p w14:paraId="27EF4190" w14:textId="77777777" w:rsidR="0068218C" w:rsidRPr="0050066B" w:rsidRDefault="00870D22">
      <w:pPr>
        <w:rPr>
          <w:lang w:val="el-GR"/>
        </w:rPr>
      </w:pPr>
      <w:r w:rsidRPr="0050066B">
        <w:rPr>
          <w:lang w:val="el-GR"/>
        </w:rPr>
        <w:br w:type="page"/>
      </w:r>
    </w:p>
    <w:p w14:paraId="20B2F50D" w14:textId="77777777" w:rsidR="0068218C" w:rsidRPr="0050066B" w:rsidRDefault="00870D22">
      <w:pPr>
        <w:pStyle w:val="Heading1"/>
        <w:rPr>
          <w:lang w:val="el-GR"/>
        </w:rPr>
      </w:pPr>
      <w:bookmarkStart w:id="1" w:name="_Toc240584738"/>
      <w:r w:rsidRPr="0050066B">
        <w:rPr>
          <w:lang w:val="el-GR"/>
        </w:rPr>
        <w:lastRenderedPageBreak/>
        <w:t>Ευχαριστίες</w:t>
      </w:r>
      <w:bookmarkEnd w:id="1"/>
    </w:p>
    <w:p w14:paraId="0C6FAEFF" w14:textId="77777777" w:rsidR="0068218C" w:rsidRPr="0050066B" w:rsidRDefault="00870D22">
      <w:pPr>
        <w:rPr>
          <w:lang w:val="el-GR"/>
        </w:rPr>
      </w:pPr>
      <w:r w:rsidRPr="0050066B">
        <w:rPr>
          <w:lang w:val="el-GR"/>
        </w:rPr>
        <w:t>Θα ήθελα να εκφράσω τις ειλικρινείς μου ευχαριστίες προς τον επιβλέποντα καθηγητή μου, κ. Ευθύμιο Αλεπή, για την καθοδήγηση, τις ουσιαστικές παρατηρήσεις και τη συνεχή υποστήριξή του κατά την εκπόνηση της παρούσας πτυχιακής εργασίας. Η επιστημονική του συμβολή και η εμπιστοσύνη που έδειξε στην προσπάθειά μου συνέβαλαν καθοριστικά στην οργάνωση και την ολοκλήρωση του έργου.</w:t>
      </w:r>
    </w:p>
    <w:p w14:paraId="339913C0" w14:textId="77777777" w:rsidR="0068218C" w:rsidRPr="0050066B" w:rsidRDefault="00870D22">
      <w:pPr>
        <w:rPr>
          <w:lang w:val="el-GR"/>
        </w:rPr>
      </w:pPr>
      <w:r w:rsidRPr="0050066B">
        <w:rPr>
          <w:lang w:val="el-GR"/>
        </w:rPr>
        <w:t>Ευχαριστώ επίσης την οικογένειά μου για την υπομονή, την ενθάρρυνση και τη σταθερή συμπαράσταση που μου παρείχε σε όλη τη διάρκεια των σπουδών μου. Τέλος, ευχαριστώ τους φίλους και συμφοιτητές μου για τις συζητήσεις, τη συνεργασία και το θετικό κλίμα που μοιραστήκαμε κατά την ακαδημαϊκή αυτή πορεία.</w:t>
      </w:r>
    </w:p>
    <w:p w14:paraId="12977F8D" w14:textId="77777777" w:rsidR="0068218C" w:rsidRPr="0050066B" w:rsidRDefault="00870D22">
      <w:pPr>
        <w:rPr>
          <w:lang w:val="el-GR"/>
        </w:rPr>
      </w:pPr>
      <w:r w:rsidRPr="0050066B">
        <w:rPr>
          <w:lang w:val="el-GR"/>
        </w:rPr>
        <w:br w:type="page"/>
      </w:r>
    </w:p>
    <w:p w14:paraId="5904ECAF" w14:textId="77777777" w:rsidR="0068218C" w:rsidRPr="0050066B" w:rsidRDefault="00870D22">
      <w:pPr>
        <w:pStyle w:val="Heading1"/>
        <w:rPr>
          <w:lang w:val="el-GR"/>
        </w:rPr>
      </w:pPr>
      <w:bookmarkStart w:id="2" w:name="_Toc240584739"/>
      <w:r w:rsidRPr="0050066B">
        <w:rPr>
          <w:lang w:val="el-GR"/>
        </w:rPr>
        <w:lastRenderedPageBreak/>
        <w:t>Περίληψη</w:t>
      </w:r>
      <w:bookmarkEnd w:id="2"/>
    </w:p>
    <w:p w14:paraId="2CF8D2B6" w14:textId="77777777" w:rsidR="0068218C" w:rsidRPr="0050066B" w:rsidRDefault="00870D22">
      <w:pPr>
        <w:rPr>
          <w:lang w:val="el-GR"/>
        </w:rPr>
      </w:pPr>
      <w:r w:rsidRPr="0050066B">
        <w:rPr>
          <w:lang w:val="el-GR"/>
        </w:rPr>
        <w:t xml:space="preserve">Η παρούσα πτυχιακή εργασία αφορά τον σχεδιασμό και την υλοποίηση ενός Συστήματος Διαχείρισης Παραγγελιών βασισμένου σε αρχιτεκτονική </w:t>
      </w:r>
      <w:r>
        <w:t>microservices</w:t>
      </w:r>
      <w:r w:rsidRPr="0050066B">
        <w:rPr>
          <w:lang w:val="el-GR"/>
        </w:rPr>
        <w:t xml:space="preserve">. Στόχος είναι η υποστήριξη της πλήρους ροής ηλεκτρονικής παραγγελίας, από τον κατάλογο προϊόντων και το καλάθι έως τον έλεγχο αποθέματος, τη δημιουργία παραγγελίας, την παρακολούθηση κατάστασης και την ειδοποίηση του πελάτη. Η λύση υλοποιείται με </w:t>
      </w:r>
      <w:r>
        <w:t>Java</w:t>
      </w:r>
      <w:r w:rsidRPr="0050066B">
        <w:rPr>
          <w:lang w:val="el-GR"/>
        </w:rPr>
        <w:t xml:space="preserve">, </w:t>
      </w:r>
      <w:r>
        <w:t>Spring</w:t>
      </w:r>
      <w:r w:rsidRPr="0050066B">
        <w:rPr>
          <w:lang w:val="el-GR"/>
        </w:rPr>
        <w:t xml:space="preserve"> </w:t>
      </w:r>
      <w:r>
        <w:t>Boot</w:t>
      </w:r>
      <w:r w:rsidRPr="0050066B">
        <w:rPr>
          <w:lang w:val="el-GR"/>
        </w:rPr>
        <w:t xml:space="preserve"> και </w:t>
      </w:r>
      <w:r>
        <w:t>Spring</w:t>
      </w:r>
      <w:r w:rsidRPr="0050066B">
        <w:rPr>
          <w:lang w:val="el-GR"/>
        </w:rPr>
        <w:t xml:space="preserve"> </w:t>
      </w:r>
      <w:r>
        <w:t>Cloud</w:t>
      </w:r>
      <w:r w:rsidRPr="0050066B">
        <w:rPr>
          <w:lang w:val="el-GR"/>
        </w:rPr>
        <w:t xml:space="preserve"> στο </w:t>
      </w:r>
      <w:r>
        <w:t>backend</w:t>
      </w:r>
      <w:r w:rsidRPr="0050066B">
        <w:rPr>
          <w:lang w:val="el-GR"/>
        </w:rPr>
        <w:t xml:space="preserve"> και με </w:t>
      </w:r>
      <w:r>
        <w:t>React</w:t>
      </w:r>
      <w:r w:rsidRPr="0050066B">
        <w:rPr>
          <w:lang w:val="el-GR"/>
        </w:rPr>
        <w:t xml:space="preserve"> στο </w:t>
      </w:r>
      <w:r>
        <w:t>frontend</w:t>
      </w:r>
      <w:r w:rsidRPr="0050066B">
        <w:rPr>
          <w:lang w:val="el-GR"/>
        </w:rPr>
        <w:t xml:space="preserve">. Η υποδομή περιλαμβάνει </w:t>
      </w:r>
      <w:r>
        <w:t>Eureka</w:t>
      </w:r>
      <w:r w:rsidRPr="0050066B">
        <w:rPr>
          <w:lang w:val="el-GR"/>
        </w:rPr>
        <w:t xml:space="preserve"> για ανακάλυψη υπηρεσιών, </w:t>
      </w:r>
      <w:r>
        <w:t>Spring</w:t>
      </w:r>
      <w:r w:rsidRPr="0050066B">
        <w:rPr>
          <w:lang w:val="el-GR"/>
        </w:rPr>
        <w:t xml:space="preserve"> </w:t>
      </w:r>
      <w:r>
        <w:t>Cloud</w:t>
      </w:r>
      <w:r w:rsidRPr="0050066B">
        <w:rPr>
          <w:lang w:val="el-GR"/>
        </w:rPr>
        <w:t xml:space="preserve"> </w:t>
      </w:r>
      <w:r>
        <w:t>Gateway</w:t>
      </w:r>
      <w:r w:rsidRPr="0050066B">
        <w:rPr>
          <w:lang w:val="el-GR"/>
        </w:rPr>
        <w:t xml:space="preserve"> για δρομολόγηση, </w:t>
      </w:r>
      <w:proofErr w:type="spellStart"/>
      <w:r>
        <w:t>OpenFeign</w:t>
      </w:r>
      <w:proofErr w:type="spellEnd"/>
      <w:r w:rsidRPr="0050066B">
        <w:rPr>
          <w:lang w:val="el-GR"/>
        </w:rPr>
        <w:t xml:space="preserve"> για εσωτερικές κλήσεις, </w:t>
      </w:r>
      <w:r>
        <w:t>Resilience</w:t>
      </w:r>
      <w:r w:rsidRPr="0050066B">
        <w:rPr>
          <w:lang w:val="el-GR"/>
        </w:rPr>
        <w:t>4</w:t>
      </w:r>
      <w:r>
        <w:t>j</w:t>
      </w:r>
      <w:r w:rsidRPr="0050066B">
        <w:rPr>
          <w:lang w:val="el-GR"/>
        </w:rPr>
        <w:t xml:space="preserve"> για ανθεκτικότητα, </w:t>
      </w:r>
      <w:r>
        <w:t>RabbitMQ</w:t>
      </w:r>
      <w:r w:rsidRPr="0050066B">
        <w:rPr>
          <w:lang w:val="el-GR"/>
        </w:rPr>
        <w:t xml:space="preserve"> για ασύγχρονα γεγονότα, </w:t>
      </w:r>
      <w:proofErr w:type="spellStart"/>
      <w:r>
        <w:t>Keycloak</w:t>
      </w:r>
      <w:proofErr w:type="spellEnd"/>
      <w:r w:rsidRPr="0050066B">
        <w:rPr>
          <w:lang w:val="el-GR"/>
        </w:rPr>
        <w:t xml:space="preserve"> για αυθεντικοποίηση και εξουσιοδότηση, </w:t>
      </w:r>
      <w:r>
        <w:t>Redis</w:t>
      </w:r>
      <w:r w:rsidRPr="0050066B">
        <w:rPr>
          <w:lang w:val="el-GR"/>
        </w:rPr>
        <w:t xml:space="preserve"> και </w:t>
      </w:r>
      <w:r>
        <w:t>PostgreSQL</w:t>
      </w:r>
      <w:r w:rsidRPr="0050066B">
        <w:rPr>
          <w:lang w:val="el-GR"/>
        </w:rPr>
        <w:t xml:space="preserve"> για αποθήκευση, καθώς και </w:t>
      </w:r>
      <w:r>
        <w:t>Micrometer</w:t>
      </w:r>
      <w:r w:rsidRPr="0050066B">
        <w:rPr>
          <w:lang w:val="el-GR"/>
        </w:rPr>
        <w:t>/</w:t>
      </w:r>
      <w:r>
        <w:t>Zipkin</w:t>
      </w:r>
      <w:r w:rsidRPr="0050066B">
        <w:rPr>
          <w:lang w:val="el-GR"/>
        </w:rPr>
        <w:t xml:space="preserve"> για κατανεμημένη ιχνηλάτηση. Η αξιολόγηση οργανώνεται σε σενάρια λειτουργικού ελέγχου, ελέγχους ασφάλειας, ανθεκτικότητας και παρατηρησιμότητας. Η κύρια συνεισφορά της εργασίας είναι η τεκμηριωμένη εφαρμογή των αρχών </w:t>
      </w:r>
      <w:r>
        <w:t>microservices</w:t>
      </w:r>
      <w:r w:rsidRPr="0050066B">
        <w:rPr>
          <w:lang w:val="el-GR"/>
        </w:rPr>
        <w:t xml:space="preserve"> σε ένα συνεκτικό σύστημα παραγγελιών, με ρητά όρια υπηρεσιών και μηχανισμούς διαχείρισης των κατανεμημένων αλληλεπιδράσεων.</w:t>
      </w:r>
    </w:p>
    <w:p w14:paraId="60B8617D" w14:textId="77777777" w:rsidR="0068218C" w:rsidRPr="0050066B" w:rsidRDefault="00870D22">
      <w:pPr>
        <w:rPr>
          <w:lang w:val="el-GR"/>
        </w:rPr>
      </w:pPr>
      <w:r w:rsidRPr="0050066B">
        <w:rPr>
          <w:lang w:val="el-GR"/>
        </w:rPr>
        <w:t>Επιστημονική περιοχή: Συστήματα Πληροφορικής και Κατανεμημένα Συστήματα</w:t>
      </w:r>
    </w:p>
    <w:p w14:paraId="1C80DC4B" w14:textId="77777777" w:rsidR="0068218C" w:rsidRPr="0050066B" w:rsidRDefault="00870D22">
      <w:pPr>
        <w:rPr>
          <w:lang w:val="el-GR"/>
        </w:rPr>
      </w:pPr>
      <w:r w:rsidRPr="0050066B">
        <w:rPr>
          <w:lang w:val="el-GR"/>
        </w:rPr>
        <w:t xml:space="preserve">Λέξεις κλειδιά: </w:t>
      </w:r>
      <w:r>
        <w:t>microservices</w:t>
      </w:r>
      <w:r w:rsidRPr="0050066B">
        <w:rPr>
          <w:lang w:val="el-GR"/>
        </w:rPr>
        <w:t xml:space="preserve">, </w:t>
      </w:r>
      <w:r>
        <w:t>Spring</w:t>
      </w:r>
      <w:r w:rsidRPr="0050066B">
        <w:rPr>
          <w:lang w:val="el-GR"/>
        </w:rPr>
        <w:t xml:space="preserve"> </w:t>
      </w:r>
      <w:r>
        <w:t>Boot</w:t>
      </w:r>
      <w:r w:rsidRPr="0050066B">
        <w:rPr>
          <w:lang w:val="el-GR"/>
        </w:rPr>
        <w:t xml:space="preserve">, </w:t>
      </w:r>
      <w:r>
        <w:t>Spring</w:t>
      </w:r>
      <w:r w:rsidRPr="0050066B">
        <w:rPr>
          <w:lang w:val="el-GR"/>
        </w:rPr>
        <w:t xml:space="preserve"> </w:t>
      </w:r>
      <w:r>
        <w:t>Cloud</w:t>
      </w:r>
      <w:r w:rsidRPr="0050066B">
        <w:rPr>
          <w:lang w:val="el-GR"/>
        </w:rPr>
        <w:t xml:space="preserve">, </w:t>
      </w:r>
      <w:r>
        <w:t>Order</w:t>
      </w:r>
      <w:r w:rsidRPr="0050066B">
        <w:rPr>
          <w:lang w:val="el-GR"/>
        </w:rPr>
        <w:t xml:space="preserve"> </w:t>
      </w:r>
      <w:r>
        <w:t>Management</w:t>
      </w:r>
      <w:r w:rsidRPr="0050066B">
        <w:rPr>
          <w:lang w:val="el-GR"/>
        </w:rPr>
        <w:t xml:space="preserve"> </w:t>
      </w:r>
      <w:r>
        <w:t>System</w:t>
      </w:r>
      <w:r w:rsidRPr="0050066B">
        <w:rPr>
          <w:lang w:val="el-GR"/>
        </w:rPr>
        <w:t>, κατανεμημένα συστήματα, ηλεκτρονικό εμπόριο</w:t>
      </w:r>
    </w:p>
    <w:p w14:paraId="168FE198" w14:textId="77777777" w:rsidR="0068218C" w:rsidRDefault="00870D22">
      <w:pPr>
        <w:pStyle w:val="Heading1"/>
      </w:pPr>
      <w:bookmarkStart w:id="3" w:name="_Toc240584740"/>
      <w:r>
        <w:t>Abstract</w:t>
      </w:r>
      <w:bookmarkEnd w:id="3"/>
    </w:p>
    <w:p w14:paraId="28CE4E79" w14:textId="77777777" w:rsidR="0068218C" w:rsidRDefault="00870D22">
      <w:r>
        <w:t>This thesis presents the design and implementation of an Order Management System based on a microservices architecture. The system supports the end-to-end e-commerce order flow, from product catalogue browsing and cart management to inventory validation, order creation, status tracking, and customer notification. The backend is implemented with Java, Spring Boot, and Spring Cloud, while the user interface is implemented with React. The infrastructure includes Eureka for service discovery, Spring Cloud Gatew</w:t>
      </w:r>
      <w:r>
        <w:t>ay for routing, OpenFeign for inter-service communication, Resilience4j for fault tolerance, RabbitMQ for asynchronous events, Keycloak for authentication and authorization, Redis and PostgreSQL for persistence, and Micrometer/Zipkin for distributed tracing. The evaluation is structured around functional, security, resilience, and observability scenarios. The main contribution is a documented application of microservices principles to a coherent order-management solution with explicit service boundaries and</w:t>
      </w:r>
      <w:r>
        <w:t xml:space="preserve"> mechanisms for managing distributed interactions.</w:t>
      </w:r>
    </w:p>
    <w:p w14:paraId="0DA55206" w14:textId="77777777" w:rsidR="0068218C" w:rsidRDefault="00870D22">
      <w:r>
        <w:t>Key words: microservices, Spring Boot, Spring Cloud, Order Management System, distributed systems, e-commerce</w:t>
      </w:r>
    </w:p>
    <w:p w14:paraId="1A487065" w14:textId="77777777" w:rsidR="0068218C" w:rsidRDefault="00870D22">
      <w:r>
        <w:br w:type="page"/>
      </w:r>
    </w:p>
    <w:p w14:paraId="680C9FB7" w14:textId="77777777" w:rsidR="0068218C" w:rsidRDefault="00870D22">
      <w:pPr>
        <w:pStyle w:val="Heading1"/>
      </w:pPr>
      <w:bookmarkStart w:id="4" w:name="_Toc240584741"/>
      <w:r>
        <w:lastRenderedPageBreak/>
        <w:t>Πίνακας Περιεχομένων</w:t>
      </w:r>
      <w:bookmarkEnd w:id="4"/>
    </w:p>
    <w:p w14:paraId="47582531" w14:textId="77777777" w:rsidR="0050066B" w:rsidRDefault="00870D22">
      <w:pPr>
        <w:pStyle w:val="TOC1"/>
        <w:tabs>
          <w:tab w:val="right" w:leader="dot" w:pos="8494"/>
        </w:tabs>
        <w:rPr>
          <w:noProof/>
        </w:rPr>
      </w:pPr>
      <w:r>
        <w:fldChar w:fldCharType="begin"/>
      </w:r>
      <w:r>
        <w:instrText xml:space="preserve"> TOC \o "1-4" \h \z \u </w:instrText>
      </w:r>
      <w:r>
        <w:fldChar w:fldCharType="separate"/>
      </w:r>
      <w:hyperlink w:anchor="_Toc240584737" w:history="1">
        <w:r w:rsidR="0050066B" w:rsidRPr="003D00A8">
          <w:rPr>
            <w:rStyle w:val="Hyperlink"/>
            <w:noProof/>
          </w:rPr>
          <w:t>Δήλωση πνευματικής ιδιοκτησίας και λογοκλοπής</w:t>
        </w:r>
        <w:r w:rsidR="0050066B">
          <w:rPr>
            <w:noProof/>
            <w:webHidden/>
          </w:rPr>
          <w:tab/>
        </w:r>
        <w:r w:rsidR="0050066B">
          <w:rPr>
            <w:noProof/>
            <w:webHidden/>
          </w:rPr>
          <w:fldChar w:fldCharType="begin"/>
        </w:r>
        <w:r w:rsidR="0050066B">
          <w:rPr>
            <w:noProof/>
            <w:webHidden/>
          </w:rPr>
          <w:instrText xml:space="preserve"> PAGEREF _Toc240584737 \h </w:instrText>
        </w:r>
        <w:r w:rsidR="0050066B">
          <w:rPr>
            <w:noProof/>
            <w:webHidden/>
          </w:rPr>
        </w:r>
        <w:r w:rsidR="0050066B">
          <w:rPr>
            <w:noProof/>
            <w:webHidden/>
          </w:rPr>
          <w:fldChar w:fldCharType="separate"/>
        </w:r>
        <w:r w:rsidR="0050066B">
          <w:rPr>
            <w:noProof/>
            <w:webHidden/>
          </w:rPr>
          <w:t>i</w:t>
        </w:r>
        <w:r w:rsidR="0050066B">
          <w:rPr>
            <w:noProof/>
            <w:webHidden/>
          </w:rPr>
          <w:fldChar w:fldCharType="end"/>
        </w:r>
      </w:hyperlink>
    </w:p>
    <w:p w14:paraId="1B97B05B" w14:textId="77777777" w:rsidR="0050066B" w:rsidRDefault="0050066B">
      <w:pPr>
        <w:pStyle w:val="TOC1"/>
        <w:tabs>
          <w:tab w:val="right" w:leader="dot" w:pos="8494"/>
        </w:tabs>
        <w:rPr>
          <w:noProof/>
        </w:rPr>
      </w:pPr>
      <w:hyperlink w:anchor="_Toc240584738" w:history="1">
        <w:r w:rsidRPr="003D00A8">
          <w:rPr>
            <w:rStyle w:val="Hyperlink"/>
            <w:noProof/>
          </w:rPr>
          <w:t>Ευχαριστίες</w:t>
        </w:r>
        <w:r>
          <w:rPr>
            <w:noProof/>
            <w:webHidden/>
          </w:rPr>
          <w:tab/>
        </w:r>
        <w:r>
          <w:rPr>
            <w:noProof/>
            <w:webHidden/>
          </w:rPr>
          <w:fldChar w:fldCharType="begin"/>
        </w:r>
        <w:r>
          <w:rPr>
            <w:noProof/>
            <w:webHidden/>
          </w:rPr>
          <w:instrText xml:space="preserve"> PAGEREF _Toc240584738 \h </w:instrText>
        </w:r>
        <w:r>
          <w:rPr>
            <w:noProof/>
            <w:webHidden/>
          </w:rPr>
        </w:r>
        <w:r>
          <w:rPr>
            <w:noProof/>
            <w:webHidden/>
          </w:rPr>
          <w:fldChar w:fldCharType="separate"/>
        </w:r>
        <w:r>
          <w:rPr>
            <w:noProof/>
            <w:webHidden/>
          </w:rPr>
          <w:t>ii</w:t>
        </w:r>
        <w:r>
          <w:rPr>
            <w:noProof/>
            <w:webHidden/>
          </w:rPr>
          <w:fldChar w:fldCharType="end"/>
        </w:r>
      </w:hyperlink>
    </w:p>
    <w:p w14:paraId="25554796" w14:textId="77777777" w:rsidR="0050066B" w:rsidRDefault="0050066B">
      <w:pPr>
        <w:pStyle w:val="TOC1"/>
        <w:tabs>
          <w:tab w:val="right" w:leader="dot" w:pos="8494"/>
        </w:tabs>
        <w:rPr>
          <w:noProof/>
        </w:rPr>
      </w:pPr>
      <w:hyperlink w:anchor="_Toc240584739" w:history="1">
        <w:r w:rsidRPr="003D00A8">
          <w:rPr>
            <w:rStyle w:val="Hyperlink"/>
            <w:noProof/>
          </w:rPr>
          <w:t>Περίληψη</w:t>
        </w:r>
        <w:r>
          <w:rPr>
            <w:noProof/>
            <w:webHidden/>
          </w:rPr>
          <w:tab/>
        </w:r>
        <w:r>
          <w:rPr>
            <w:noProof/>
            <w:webHidden/>
          </w:rPr>
          <w:fldChar w:fldCharType="begin"/>
        </w:r>
        <w:r>
          <w:rPr>
            <w:noProof/>
            <w:webHidden/>
          </w:rPr>
          <w:instrText xml:space="preserve"> PAGEREF _Toc240584739 \h </w:instrText>
        </w:r>
        <w:r>
          <w:rPr>
            <w:noProof/>
            <w:webHidden/>
          </w:rPr>
        </w:r>
        <w:r>
          <w:rPr>
            <w:noProof/>
            <w:webHidden/>
          </w:rPr>
          <w:fldChar w:fldCharType="separate"/>
        </w:r>
        <w:r>
          <w:rPr>
            <w:noProof/>
            <w:webHidden/>
          </w:rPr>
          <w:t>iii</w:t>
        </w:r>
        <w:r>
          <w:rPr>
            <w:noProof/>
            <w:webHidden/>
          </w:rPr>
          <w:fldChar w:fldCharType="end"/>
        </w:r>
      </w:hyperlink>
    </w:p>
    <w:p w14:paraId="53A805A1" w14:textId="77777777" w:rsidR="0050066B" w:rsidRDefault="0050066B">
      <w:pPr>
        <w:pStyle w:val="TOC1"/>
        <w:tabs>
          <w:tab w:val="right" w:leader="dot" w:pos="8494"/>
        </w:tabs>
        <w:rPr>
          <w:noProof/>
        </w:rPr>
      </w:pPr>
      <w:hyperlink w:anchor="_Toc240584740" w:history="1">
        <w:r w:rsidRPr="003D00A8">
          <w:rPr>
            <w:rStyle w:val="Hyperlink"/>
            <w:noProof/>
          </w:rPr>
          <w:t>Abstract</w:t>
        </w:r>
        <w:r>
          <w:rPr>
            <w:noProof/>
            <w:webHidden/>
          </w:rPr>
          <w:tab/>
        </w:r>
        <w:r>
          <w:rPr>
            <w:noProof/>
            <w:webHidden/>
          </w:rPr>
          <w:fldChar w:fldCharType="begin"/>
        </w:r>
        <w:r>
          <w:rPr>
            <w:noProof/>
            <w:webHidden/>
          </w:rPr>
          <w:instrText xml:space="preserve"> PAGEREF _Toc240584740 \h </w:instrText>
        </w:r>
        <w:r>
          <w:rPr>
            <w:noProof/>
            <w:webHidden/>
          </w:rPr>
        </w:r>
        <w:r>
          <w:rPr>
            <w:noProof/>
            <w:webHidden/>
          </w:rPr>
          <w:fldChar w:fldCharType="separate"/>
        </w:r>
        <w:r>
          <w:rPr>
            <w:noProof/>
            <w:webHidden/>
          </w:rPr>
          <w:t>iii</w:t>
        </w:r>
        <w:r>
          <w:rPr>
            <w:noProof/>
            <w:webHidden/>
          </w:rPr>
          <w:fldChar w:fldCharType="end"/>
        </w:r>
      </w:hyperlink>
    </w:p>
    <w:p w14:paraId="6FECDDE8" w14:textId="77777777" w:rsidR="0050066B" w:rsidRDefault="0050066B">
      <w:pPr>
        <w:pStyle w:val="TOC1"/>
        <w:tabs>
          <w:tab w:val="right" w:leader="dot" w:pos="8494"/>
        </w:tabs>
        <w:rPr>
          <w:noProof/>
        </w:rPr>
      </w:pPr>
      <w:hyperlink w:anchor="_Toc240584741" w:history="1">
        <w:r w:rsidRPr="003D00A8">
          <w:rPr>
            <w:rStyle w:val="Hyperlink"/>
            <w:noProof/>
          </w:rPr>
          <w:t>Πίνακας Περιεχομένων</w:t>
        </w:r>
        <w:r>
          <w:rPr>
            <w:noProof/>
            <w:webHidden/>
          </w:rPr>
          <w:tab/>
        </w:r>
        <w:r>
          <w:rPr>
            <w:noProof/>
            <w:webHidden/>
          </w:rPr>
          <w:fldChar w:fldCharType="begin"/>
        </w:r>
        <w:r>
          <w:rPr>
            <w:noProof/>
            <w:webHidden/>
          </w:rPr>
          <w:instrText xml:space="preserve"> PAGEREF _Toc240584741 \h </w:instrText>
        </w:r>
        <w:r>
          <w:rPr>
            <w:noProof/>
            <w:webHidden/>
          </w:rPr>
        </w:r>
        <w:r>
          <w:rPr>
            <w:noProof/>
            <w:webHidden/>
          </w:rPr>
          <w:fldChar w:fldCharType="separate"/>
        </w:r>
        <w:r>
          <w:rPr>
            <w:noProof/>
            <w:webHidden/>
          </w:rPr>
          <w:t>iv</w:t>
        </w:r>
        <w:r>
          <w:rPr>
            <w:noProof/>
            <w:webHidden/>
          </w:rPr>
          <w:fldChar w:fldCharType="end"/>
        </w:r>
      </w:hyperlink>
    </w:p>
    <w:p w14:paraId="6D0A071D" w14:textId="77777777" w:rsidR="0050066B" w:rsidRDefault="0050066B">
      <w:pPr>
        <w:pStyle w:val="TOC1"/>
        <w:tabs>
          <w:tab w:val="right" w:leader="dot" w:pos="8494"/>
        </w:tabs>
        <w:rPr>
          <w:noProof/>
        </w:rPr>
      </w:pPr>
      <w:hyperlink w:anchor="_Toc240584742" w:history="1">
        <w:r w:rsidRPr="003D00A8">
          <w:rPr>
            <w:rStyle w:val="Hyperlink"/>
            <w:noProof/>
          </w:rPr>
          <w:t>Κατάλογος Εικόνων</w:t>
        </w:r>
        <w:r>
          <w:rPr>
            <w:noProof/>
            <w:webHidden/>
          </w:rPr>
          <w:tab/>
        </w:r>
        <w:r>
          <w:rPr>
            <w:noProof/>
            <w:webHidden/>
          </w:rPr>
          <w:fldChar w:fldCharType="begin"/>
        </w:r>
        <w:r>
          <w:rPr>
            <w:noProof/>
            <w:webHidden/>
          </w:rPr>
          <w:instrText xml:space="preserve"> PAGEREF _Toc240584742 \h </w:instrText>
        </w:r>
        <w:r>
          <w:rPr>
            <w:noProof/>
            <w:webHidden/>
          </w:rPr>
        </w:r>
        <w:r>
          <w:rPr>
            <w:noProof/>
            <w:webHidden/>
          </w:rPr>
          <w:fldChar w:fldCharType="separate"/>
        </w:r>
        <w:r>
          <w:rPr>
            <w:noProof/>
            <w:webHidden/>
          </w:rPr>
          <w:t>viii</w:t>
        </w:r>
        <w:r>
          <w:rPr>
            <w:noProof/>
            <w:webHidden/>
          </w:rPr>
          <w:fldChar w:fldCharType="end"/>
        </w:r>
      </w:hyperlink>
    </w:p>
    <w:p w14:paraId="34BFCADD" w14:textId="77777777" w:rsidR="0050066B" w:rsidRDefault="0050066B">
      <w:pPr>
        <w:pStyle w:val="TOC1"/>
        <w:tabs>
          <w:tab w:val="right" w:leader="dot" w:pos="8494"/>
        </w:tabs>
        <w:rPr>
          <w:noProof/>
        </w:rPr>
      </w:pPr>
      <w:hyperlink w:anchor="_Toc240584743" w:history="1">
        <w:r w:rsidRPr="003D00A8">
          <w:rPr>
            <w:rStyle w:val="Hyperlink"/>
            <w:noProof/>
          </w:rPr>
          <w:t>Κατάλογος Πινάκων</w:t>
        </w:r>
        <w:r>
          <w:rPr>
            <w:noProof/>
            <w:webHidden/>
          </w:rPr>
          <w:tab/>
        </w:r>
        <w:r>
          <w:rPr>
            <w:noProof/>
            <w:webHidden/>
          </w:rPr>
          <w:fldChar w:fldCharType="begin"/>
        </w:r>
        <w:r>
          <w:rPr>
            <w:noProof/>
            <w:webHidden/>
          </w:rPr>
          <w:instrText xml:space="preserve"> PAGEREF _Toc240584743 \h </w:instrText>
        </w:r>
        <w:r>
          <w:rPr>
            <w:noProof/>
            <w:webHidden/>
          </w:rPr>
        </w:r>
        <w:r>
          <w:rPr>
            <w:noProof/>
            <w:webHidden/>
          </w:rPr>
          <w:fldChar w:fldCharType="separate"/>
        </w:r>
        <w:r>
          <w:rPr>
            <w:noProof/>
            <w:webHidden/>
          </w:rPr>
          <w:t>viii</w:t>
        </w:r>
        <w:r>
          <w:rPr>
            <w:noProof/>
            <w:webHidden/>
          </w:rPr>
          <w:fldChar w:fldCharType="end"/>
        </w:r>
      </w:hyperlink>
    </w:p>
    <w:p w14:paraId="3CD64658" w14:textId="77777777" w:rsidR="0050066B" w:rsidRDefault="0050066B">
      <w:pPr>
        <w:pStyle w:val="TOC1"/>
        <w:tabs>
          <w:tab w:val="right" w:leader="dot" w:pos="8494"/>
        </w:tabs>
        <w:rPr>
          <w:noProof/>
        </w:rPr>
      </w:pPr>
      <w:hyperlink w:anchor="_Toc240584744" w:history="1">
        <w:r w:rsidRPr="003D00A8">
          <w:rPr>
            <w:rStyle w:val="Hyperlink"/>
            <w:noProof/>
          </w:rPr>
          <w:t>Κατάλογος Διαγραμμάτων</w:t>
        </w:r>
        <w:r>
          <w:rPr>
            <w:noProof/>
            <w:webHidden/>
          </w:rPr>
          <w:tab/>
        </w:r>
        <w:r>
          <w:rPr>
            <w:noProof/>
            <w:webHidden/>
          </w:rPr>
          <w:fldChar w:fldCharType="begin"/>
        </w:r>
        <w:r>
          <w:rPr>
            <w:noProof/>
            <w:webHidden/>
          </w:rPr>
          <w:instrText xml:space="preserve"> PAGEREF _Toc240584744 \h </w:instrText>
        </w:r>
        <w:r>
          <w:rPr>
            <w:noProof/>
            <w:webHidden/>
          </w:rPr>
        </w:r>
        <w:r>
          <w:rPr>
            <w:noProof/>
            <w:webHidden/>
          </w:rPr>
          <w:fldChar w:fldCharType="separate"/>
        </w:r>
        <w:r>
          <w:rPr>
            <w:noProof/>
            <w:webHidden/>
          </w:rPr>
          <w:t>ix</w:t>
        </w:r>
        <w:r>
          <w:rPr>
            <w:noProof/>
            <w:webHidden/>
          </w:rPr>
          <w:fldChar w:fldCharType="end"/>
        </w:r>
      </w:hyperlink>
    </w:p>
    <w:p w14:paraId="03557171" w14:textId="77777777" w:rsidR="0050066B" w:rsidRDefault="0050066B">
      <w:pPr>
        <w:pStyle w:val="TOC1"/>
        <w:tabs>
          <w:tab w:val="right" w:leader="dot" w:pos="8494"/>
        </w:tabs>
        <w:rPr>
          <w:noProof/>
        </w:rPr>
      </w:pPr>
      <w:hyperlink w:anchor="_Toc240584745" w:history="1">
        <w:r w:rsidRPr="003D00A8">
          <w:rPr>
            <w:rStyle w:val="Hyperlink"/>
            <w:noProof/>
          </w:rPr>
          <w:t>Εισαγωγή</w:t>
        </w:r>
        <w:r>
          <w:rPr>
            <w:noProof/>
            <w:webHidden/>
          </w:rPr>
          <w:tab/>
        </w:r>
        <w:r>
          <w:rPr>
            <w:noProof/>
            <w:webHidden/>
          </w:rPr>
          <w:fldChar w:fldCharType="begin"/>
        </w:r>
        <w:r>
          <w:rPr>
            <w:noProof/>
            <w:webHidden/>
          </w:rPr>
          <w:instrText xml:space="preserve"> PAGEREF _Toc240584745 \h </w:instrText>
        </w:r>
        <w:r>
          <w:rPr>
            <w:noProof/>
            <w:webHidden/>
          </w:rPr>
        </w:r>
        <w:r>
          <w:rPr>
            <w:noProof/>
            <w:webHidden/>
          </w:rPr>
          <w:fldChar w:fldCharType="separate"/>
        </w:r>
        <w:r>
          <w:rPr>
            <w:noProof/>
            <w:webHidden/>
          </w:rPr>
          <w:t>1</w:t>
        </w:r>
        <w:r>
          <w:rPr>
            <w:noProof/>
            <w:webHidden/>
          </w:rPr>
          <w:fldChar w:fldCharType="end"/>
        </w:r>
      </w:hyperlink>
    </w:p>
    <w:p w14:paraId="7FEDBCDC" w14:textId="77777777" w:rsidR="0050066B" w:rsidRDefault="0050066B">
      <w:pPr>
        <w:pStyle w:val="TOC2"/>
        <w:tabs>
          <w:tab w:val="right" w:leader="dot" w:pos="8494"/>
        </w:tabs>
        <w:rPr>
          <w:noProof/>
        </w:rPr>
      </w:pPr>
      <w:hyperlink w:anchor="_Toc240584746" w:history="1">
        <w:r w:rsidRPr="003D00A8">
          <w:rPr>
            <w:rStyle w:val="Hyperlink"/>
            <w:noProof/>
          </w:rPr>
          <w:t>Αντικείμενο και σημασία της εργασίας</w:t>
        </w:r>
        <w:r>
          <w:rPr>
            <w:noProof/>
            <w:webHidden/>
          </w:rPr>
          <w:tab/>
        </w:r>
        <w:r>
          <w:rPr>
            <w:noProof/>
            <w:webHidden/>
          </w:rPr>
          <w:fldChar w:fldCharType="begin"/>
        </w:r>
        <w:r>
          <w:rPr>
            <w:noProof/>
            <w:webHidden/>
          </w:rPr>
          <w:instrText xml:space="preserve"> PAGEREF _Toc240584746 \h </w:instrText>
        </w:r>
        <w:r>
          <w:rPr>
            <w:noProof/>
            <w:webHidden/>
          </w:rPr>
        </w:r>
        <w:r>
          <w:rPr>
            <w:noProof/>
            <w:webHidden/>
          </w:rPr>
          <w:fldChar w:fldCharType="separate"/>
        </w:r>
        <w:r>
          <w:rPr>
            <w:noProof/>
            <w:webHidden/>
          </w:rPr>
          <w:t>1</w:t>
        </w:r>
        <w:r>
          <w:rPr>
            <w:noProof/>
            <w:webHidden/>
          </w:rPr>
          <w:fldChar w:fldCharType="end"/>
        </w:r>
      </w:hyperlink>
    </w:p>
    <w:p w14:paraId="5E7348B2" w14:textId="77777777" w:rsidR="0050066B" w:rsidRDefault="0050066B">
      <w:pPr>
        <w:pStyle w:val="TOC2"/>
        <w:tabs>
          <w:tab w:val="right" w:leader="dot" w:pos="8494"/>
        </w:tabs>
        <w:rPr>
          <w:noProof/>
        </w:rPr>
      </w:pPr>
      <w:hyperlink w:anchor="_Toc240584747" w:history="1">
        <w:r w:rsidRPr="003D00A8">
          <w:rPr>
            <w:rStyle w:val="Hyperlink"/>
            <w:noProof/>
          </w:rPr>
          <w:t>Σκοπός και στόχοι</w:t>
        </w:r>
        <w:r>
          <w:rPr>
            <w:noProof/>
            <w:webHidden/>
          </w:rPr>
          <w:tab/>
        </w:r>
        <w:r>
          <w:rPr>
            <w:noProof/>
            <w:webHidden/>
          </w:rPr>
          <w:fldChar w:fldCharType="begin"/>
        </w:r>
        <w:r>
          <w:rPr>
            <w:noProof/>
            <w:webHidden/>
          </w:rPr>
          <w:instrText xml:space="preserve"> PAGEREF _Toc240584747 \h </w:instrText>
        </w:r>
        <w:r>
          <w:rPr>
            <w:noProof/>
            <w:webHidden/>
          </w:rPr>
        </w:r>
        <w:r>
          <w:rPr>
            <w:noProof/>
            <w:webHidden/>
          </w:rPr>
          <w:fldChar w:fldCharType="separate"/>
        </w:r>
        <w:r>
          <w:rPr>
            <w:noProof/>
            <w:webHidden/>
          </w:rPr>
          <w:t>1</w:t>
        </w:r>
        <w:r>
          <w:rPr>
            <w:noProof/>
            <w:webHidden/>
          </w:rPr>
          <w:fldChar w:fldCharType="end"/>
        </w:r>
      </w:hyperlink>
    </w:p>
    <w:p w14:paraId="07B8C07D" w14:textId="77777777" w:rsidR="0050066B" w:rsidRDefault="0050066B">
      <w:pPr>
        <w:pStyle w:val="TOC2"/>
        <w:tabs>
          <w:tab w:val="right" w:leader="dot" w:pos="8494"/>
        </w:tabs>
        <w:rPr>
          <w:noProof/>
        </w:rPr>
      </w:pPr>
      <w:hyperlink w:anchor="_Toc240584748" w:history="1">
        <w:r w:rsidRPr="003D00A8">
          <w:rPr>
            <w:rStyle w:val="Hyperlink"/>
            <w:noProof/>
          </w:rPr>
          <w:t>Ερευνητικά ερωτήματα</w:t>
        </w:r>
        <w:r>
          <w:rPr>
            <w:noProof/>
            <w:webHidden/>
          </w:rPr>
          <w:tab/>
        </w:r>
        <w:r>
          <w:rPr>
            <w:noProof/>
            <w:webHidden/>
          </w:rPr>
          <w:fldChar w:fldCharType="begin"/>
        </w:r>
        <w:r>
          <w:rPr>
            <w:noProof/>
            <w:webHidden/>
          </w:rPr>
          <w:instrText xml:space="preserve"> PAGEREF _Toc240584748 \h </w:instrText>
        </w:r>
        <w:r>
          <w:rPr>
            <w:noProof/>
            <w:webHidden/>
          </w:rPr>
        </w:r>
        <w:r>
          <w:rPr>
            <w:noProof/>
            <w:webHidden/>
          </w:rPr>
          <w:fldChar w:fldCharType="separate"/>
        </w:r>
        <w:r>
          <w:rPr>
            <w:noProof/>
            <w:webHidden/>
          </w:rPr>
          <w:t>2</w:t>
        </w:r>
        <w:r>
          <w:rPr>
            <w:noProof/>
            <w:webHidden/>
          </w:rPr>
          <w:fldChar w:fldCharType="end"/>
        </w:r>
      </w:hyperlink>
    </w:p>
    <w:p w14:paraId="55BD3D7F" w14:textId="77777777" w:rsidR="0050066B" w:rsidRDefault="0050066B">
      <w:pPr>
        <w:pStyle w:val="TOC3"/>
        <w:tabs>
          <w:tab w:val="right" w:leader="dot" w:pos="8494"/>
        </w:tabs>
        <w:rPr>
          <w:noProof/>
        </w:rPr>
      </w:pPr>
      <w:hyperlink w:anchor="_Toc240584749" w:history="1">
        <w:r w:rsidRPr="003D00A8">
          <w:rPr>
            <w:rStyle w:val="Hyperlink"/>
            <w:noProof/>
          </w:rPr>
          <w:t>Κύριο ερευνητικό ερώτημα</w:t>
        </w:r>
        <w:r>
          <w:rPr>
            <w:noProof/>
            <w:webHidden/>
          </w:rPr>
          <w:tab/>
        </w:r>
        <w:r>
          <w:rPr>
            <w:noProof/>
            <w:webHidden/>
          </w:rPr>
          <w:fldChar w:fldCharType="begin"/>
        </w:r>
        <w:r>
          <w:rPr>
            <w:noProof/>
            <w:webHidden/>
          </w:rPr>
          <w:instrText xml:space="preserve"> PAGEREF _Toc240584749 \h </w:instrText>
        </w:r>
        <w:r>
          <w:rPr>
            <w:noProof/>
            <w:webHidden/>
          </w:rPr>
        </w:r>
        <w:r>
          <w:rPr>
            <w:noProof/>
            <w:webHidden/>
          </w:rPr>
          <w:fldChar w:fldCharType="separate"/>
        </w:r>
        <w:r>
          <w:rPr>
            <w:noProof/>
            <w:webHidden/>
          </w:rPr>
          <w:t>2</w:t>
        </w:r>
        <w:r>
          <w:rPr>
            <w:noProof/>
            <w:webHidden/>
          </w:rPr>
          <w:fldChar w:fldCharType="end"/>
        </w:r>
      </w:hyperlink>
    </w:p>
    <w:p w14:paraId="57ED12EB" w14:textId="77777777" w:rsidR="0050066B" w:rsidRDefault="0050066B">
      <w:pPr>
        <w:pStyle w:val="TOC3"/>
        <w:tabs>
          <w:tab w:val="right" w:leader="dot" w:pos="8494"/>
        </w:tabs>
        <w:rPr>
          <w:noProof/>
        </w:rPr>
      </w:pPr>
      <w:hyperlink w:anchor="_Toc240584750" w:history="1">
        <w:r w:rsidRPr="003D00A8">
          <w:rPr>
            <w:rStyle w:val="Hyperlink"/>
            <w:noProof/>
          </w:rPr>
          <w:t>Επιμέρους ερωτήματα</w:t>
        </w:r>
        <w:r>
          <w:rPr>
            <w:noProof/>
            <w:webHidden/>
          </w:rPr>
          <w:tab/>
        </w:r>
        <w:r>
          <w:rPr>
            <w:noProof/>
            <w:webHidden/>
          </w:rPr>
          <w:fldChar w:fldCharType="begin"/>
        </w:r>
        <w:r>
          <w:rPr>
            <w:noProof/>
            <w:webHidden/>
          </w:rPr>
          <w:instrText xml:space="preserve"> PAGEREF _Toc240584750 \h </w:instrText>
        </w:r>
        <w:r>
          <w:rPr>
            <w:noProof/>
            <w:webHidden/>
          </w:rPr>
        </w:r>
        <w:r>
          <w:rPr>
            <w:noProof/>
            <w:webHidden/>
          </w:rPr>
          <w:fldChar w:fldCharType="separate"/>
        </w:r>
        <w:r>
          <w:rPr>
            <w:noProof/>
            <w:webHidden/>
          </w:rPr>
          <w:t>2</w:t>
        </w:r>
        <w:r>
          <w:rPr>
            <w:noProof/>
            <w:webHidden/>
          </w:rPr>
          <w:fldChar w:fldCharType="end"/>
        </w:r>
      </w:hyperlink>
    </w:p>
    <w:p w14:paraId="3CFB9CC9" w14:textId="77777777" w:rsidR="0050066B" w:rsidRDefault="0050066B">
      <w:pPr>
        <w:pStyle w:val="TOC2"/>
        <w:tabs>
          <w:tab w:val="right" w:leader="dot" w:pos="8494"/>
        </w:tabs>
        <w:rPr>
          <w:noProof/>
        </w:rPr>
      </w:pPr>
      <w:hyperlink w:anchor="_Toc240584751" w:history="1">
        <w:r w:rsidRPr="003D00A8">
          <w:rPr>
            <w:rStyle w:val="Hyperlink"/>
            <w:noProof/>
          </w:rPr>
          <w:t>Μεθοδολογία</w:t>
        </w:r>
        <w:r>
          <w:rPr>
            <w:noProof/>
            <w:webHidden/>
          </w:rPr>
          <w:tab/>
        </w:r>
        <w:r>
          <w:rPr>
            <w:noProof/>
            <w:webHidden/>
          </w:rPr>
          <w:fldChar w:fldCharType="begin"/>
        </w:r>
        <w:r>
          <w:rPr>
            <w:noProof/>
            <w:webHidden/>
          </w:rPr>
          <w:instrText xml:space="preserve"> PAGEREF _Toc240584751 \h </w:instrText>
        </w:r>
        <w:r>
          <w:rPr>
            <w:noProof/>
            <w:webHidden/>
          </w:rPr>
        </w:r>
        <w:r>
          <w:rPr>
            <w:noProof/>
            <w:webHidden/>
          </w:rPr>
          <w:fldChar w:fldCharType="separate"/>
        </w:r>
        <w:r>
          <w:rPr>
            <w:noProof/>
            <w:webHidden/>
          </w:rPr>
          <w:t>2</w:t>
        </w:r>
        <w:r>
          <w:rPr>
            <w:noProof/>
            <w:webHidden/>
          </w:rPr>
          <w:fldChar w:fldCharType="end"/>
        </w:r>
      </w:hyperlink>
    </w:p>
    <w:p w14:paraId="1BBA9593" w14:textId="77777777" w:rsidR="0050066B" w:rsidRDefault="0050066B">
      <w:pPr>
        <w:pStyle w:val="TOC2"/>
        <w:tabs>
          <w:tab w:val="right" w:leader="dot" w:pos="8494"/>
        </w:tabs>
        <w:rPr>
          <w:noProof/>
        </w:rPr>
      </w:pPr>
      <w:hyperlink w:anchor="_Toc240584752" w:history="1">
        <w:r w:rsidRPr="003D00A8">
          <w:rPr>
            <w:rStyle w:val="Hyperlink"/>
            <w:noProof/>
          </w:rPr>
          <w:t>Οριοθέτηση</w:t>
        </w:r>
        <w:r>
          <w:rPr>
            <w:noProof/>
            <w:webHidden/>
          </w:rPr>
          <w:tab/>
        </w:r>
        <w:r>
          <w:rPr>
            <w:noProof/>
            <w:webHidden/>
          </w:rPr>
          <w:fldChar w:fldCharType="begin"/>
        </w:r>
        <w:r>
          <w:rPr>
            <w:noProof/>
            <w:webHidden/>
          </w:rPr>
          <w:instrText xml:space="preserve"> PAGEREF _Toc240584752 \h </w:instrText>
        </w:r>
        <w:r>
          <w:rPr>
            <w:noProof/>
            <w:webHidden/>
          </w:rPr>
        </w:r>
        <w:r>
          <w:rPr>
            <w:noProof/>
            <w:webHidden/>
          </w:rPr>
          <w:fldChar w:fldCharType="separate"/>
        </w:r>
        <w:r>
          <w:rPr>
            <w:noProof/>
            <w:webHidden/>
          </w:rPr>
          <w:t>2</w:t>
        </w:r>
        <w:r>
          <w:rPr>
            <w:noProof/>
            <w:webHidden/>
          </w:rPr>
          <w:fldChar w:fldCharType="end"/>
        </w:r>
      </w:hyperlink>
    </w:p>
    <w:p w14:paraId="6008F7F9" w14:textId="77777777" w:rsidR="0050066B" w:rsidRDefault="0050066B">
      <w:pPr>
        <w:pStyle w:val="TOC2"/>
        <w:tabs>
          <w:tab w:val="right" w:leader="dot" w:pos="8494"/>
        </w:tabs>
        <w:rPr>
          <w:noProof/>
        </w:rPr>
      </w:pPr>
      <w:hyperlink w:anchor="_Toc240584753" w:history="1">
        <w:r w:rsidRPr="003D00A8">
          <w:rPr>
            <w:rStyle w:val="Hyperlink"/>
            <w:noProof/>
          </w:rPr>
          <w:t>Διάρθρωση της εργασίας</w:t>
        </w:r>
        <w:r>
          <w:rPr>
            <w:noProof/>
            <w:webHidden/>
          </w:rPr>
          <w:tab/>
        </w:r>
        <w:r>
          <w:rPr>
            <w:noProof/>
            <w:webHidden/>
          </w:rPr>
          <w:fldChar w:fldCharType="begin"/>
        </w:r>
        <w:r>
          <w:rPr>
            <w:noProof/>
            <w:webHidden/>
          </w:rPr>
          <w:instrText xml:space="preserve"> PAGEREF _Toc240584753 \h </w:instrText>
        </w:r>
        <w:r>
          <w:rPr>
            <w:noProof/>
            <w:webHidden/>
          </w:rPr>
        </w:r>
        <w:r>
          <w:rPr>
            <w:noProof/>
            <w:webHidden/>
          </w:rPr>
          <w:fldChar w:fldCharType="separate"/>
        </w:r>
        <w:r>
          <w:rPr>
            <w:noProof/>
            <w:webHidden/>
          </w:rPr>
          <w:t>3</w:t>
        </w:r>
        <w:r>
          <w:rPr>
            <w:noProof/>
            <w:webHidden/>
          </w:rPr>
          <w:fldChar w:fldCharType="end"/>
        </w:r>
      </w:hyperlink>
    </w:p>
    <w:p w14:paraId="531E07E9" w14:textId="77777777" w:rsidR="0050066B" w:rsidRDefault="0050066B">
      <w:pPr>
        <w:pStyle w:val="TOC1"/>
        <w:tabs>
          <w:tab w:val="right" w:leader="dot" w:pos="8494"/>
        </w:tabs>
        <w:rPr>
          <w:noProof/>
        </w:rPr>
      </w:pPr>
      <w:hyperlink w:anchor="_Toc240584754" w:history="1">
        <w:r w:rsidRPr="003D00A8">
          <w:rPr>
            <w:rStyle w:val="Hyperlink"/>
            <w:noProof/>
          </w:rPr>
          <w:t>1. Θεωρητικό Πλαίσιο και Βιβλιογραφική Επισκόπηση</w:t>
        </w:r>
        <w:r>
          <w:rPr>
            <w:noProof/>
            <w:webHidden/>
          </w:rPr>
          <w:tab/>
        </w:r>
        <w:r>
          <w:rPr>
            <w:noProof/>
            <w:webHidden/>
          </w:rPr>
          <w:fldChar w:fldCharType="begin"/>
        </w:r>
        <w:r>
          <w:rPr>
            <w:noProof/>
            <w:webHidden/>
          </w:rPr>
          <w:instrText xml:space="preserve"> PAGEREF _Toc240584754 \h </w:instrText>
        </w:r>
        <w:r>
          <w:rPr>
            <w:noProof/>
            <w:webHidden/>
          </w:rPr>
        </w:r>
        <w:r>
          <w:rPr>
            <w:noProof/>
            <w:webHidden/>
          </w:rPr>
          <w:fldChar w:fldCharType="separate"/>
        </w:r>
        <w:r>
          <w:rPr>
            <w:noProof/>
            <w:webHidden/>
          </w:rPr>
          <w:t>3</w:t>
        </w:r>
        <w:r>
          <w:rPr>
            <w:noProof/>
            <w:webHidden/>
          </w:rPr>
          <w:fldChar w:fldCharType="end"/>
        </w:r>
      </w:hyperlink>
    </w:p>
    <w:p w14:paraId="42226A88" w14:textId="77777777" w:rsidR="0050066B" w:rsidRDefault="0050066B">
      <w:pPr>
        <w:pStyle w:val="TOC2"/>
        <w:tabs>
          <w:tab w:val="right" w:leader="dot" w:pos="8494"/>
        </w:tabs>
        <w:rPr>
          <w:noProof/>
        </w:rPr>
      </w:pPr>
      <w:hyperlink w:anchor="_Toc240584755" w:history="1">
        <w:r w:rsidRPr="003D00A8">
          <w:rPr>
            <w:rStyle w:val="Hyperlink"/>
            <w:noProof/>
          </w:rPr>
          <w:t>1.1 Συστήματα Διαχείρισης Παραγγελιών</w:t>
        </w:r>
        <w:r>
          <w:rPr>
            <w:noProof/>
            <w:webHidden/>
          </w:rPr>
          <w:tab/>
        </w:r>
        <w:r>
          <w:rPr>
            <w:noProof/>
            <w:webHidden/>
          </w:rPr>
          <w:fldChar w:fldCharType="begin"/>
        </w:r>
        <w:r>
          <w:rPr>
            <w:noProof/>
            <w:webHidden/>
          </w:rPr>
          <w:instrText xml:space="preserve"> PAGEREF _Toc240584755 \h </w:instrText>
        </w:r>
        <w:r>
          <w:rPr>
            <w:noProof/>
            <w:webHidden/>
          </w:rPr>
        </w:r>
        <w:r>
          <w:rPr>
            <w:noProof/>
            <w:webHidden/>
          </w:rPr>
          <w:fldChar w:fldCharType="separate"/>
        </w:r>
        <w:r>
          <w:rPr>
            <w:noProof/>
            <w:webHidden/>
          </w:rPr>
          <w:t>3</w:t>
        </w:r>
        <w:r>
          <w:rPr>
            <w:noProof/>
            <w:webHidden/>
          </w:rPr>
          <w:fldChar w:fldCharType="end"/>
        </w:r>
      </w:hyperlink>
    </w:p>
    <w:p w14:paraId="3D5DCB08" w14:textId="77777777" w:rsidR="0050066B" w:rsidRDefault="0050066B">
      <w:pPr>
        <w:pStyle w:val="TOC3"/>
        <w:tabs>
          <w:tab w:val="right" w:leader="dot" w:pos="8494"/>
        </w:tabs>
        <w:rPr>
          <w:noProof/>
        </w:rPr>
      </w:pPr>
      <w:hyperlink w:anchor="_Toc240584756" w:history="1">
        <w:r w:rsidRPr="003D00A8">
          <w:rPr>
            <w:rStyle w:val="Hyperlink"/>
            <w:noProof/>
          </w:rPr>
          <w:t>1.1.1 Βασική ροή παραγγελίας</w:t>
        </w:r>
        <w:r>
          <w:rPr>
            <w:noProof/>
            <w:webHidden/>
          </w:rPr>
          <w:tab/>
        </w:r>
        <w:r>
          <w:rPr>
            <w:noProof/>
            <w:webHidden/>
          </w:rPr>
          <w:fldChar w:fldCharType="begin"/>
        </w:r>
        <w:r>
          <w:rPr>
            <w:noProof/>
            <w:webHidden/>
          </w:rPr>
          <w:instrText xml:space="preserve"> PAGEREF _Toc240584756 \h </w:instrText>
        </w:r>
        <w:r>
          <w:rPr>
            <w:noProof/>
            <w:webHidden/>
          </w:rPr>
        </w:r>
        <w:r>
          <w:rPr>
            <w:noProof/>
            <w:webHidden/>
          </w:rPr>
          <w:fldChar w:fldCharType="separate"/>
        </w:r>
        <w:r>
          <w:rPr>
            <w:noProof/>
            <w:webHidden/>
          </w:rPr>
          <w:t>3</w:t>
        </w:r>
        <w:r>
          <w:rPr>
            <w:noProof/>
            <w:webHidden/>
          </w:rPr>
          <w:fldChar w:fldCharType="end"/>
        </w:r>
      </w:hyperlink>
    </w:p>
    <w:p w14:paraId="5242D3C3" w14:textId="77777777" w:rsidR="0050066B" w:rsidRDefault="0050066B">
      <w:pPr>
        <w:pStyle w:val="TOC2"/>
        <w:tabs>
          <w:tab w:val="right" w:leader="dot" w:pos="8494"/>
        </w:tabs>
        <w:rPr>
          <w:noProof/>
        </w:rPr>
      </w:pPr>
      <w:hyperlink w:anchor="_Toc240584757" w:history="1">
        <w:r w:rsidRPr="003D00A8">
          <w:rPr>
            <w:rStyle w:val="Hyperlink"/>
            <w:noProof/>
          </w:rPr>
          <w:t>1.2 Αρχιτεκτονική Microservices</w:t>
        </w:r>
        <w:r>
          <w:rPr>
            <w:noProof/>
            <w:webHidden/>
          </w:rPr>
          <w:tab/>
        </w:r>
        <w:r>
          <w:rPr>
            <w:noProof/>
            <w:webHidden/>
          </w:rPr>
          <w:fldChar w:fldCharType="begin"/>
        </w:r>
        <w:r>
          <w:rPr>
            <w:noProof/>
            <w:webHidden/>
          </w:rPr>
          <w:instrText xml:space="preserve"> PAGEREF _Toc240584757 \h </w:instrText>
        </w:r>
        <w:r>
          <w:rPr>
            <w:noProof/>
            <w:webHidden/>
          </w:rPr>
        </w:r>
        <w:r>
          <w:rPr>
            <w:noProof/>
            <w:webHidden/>
          </w:rPr>
          <w:fldChar w:fldCharType="separate"/>
        </w:r>
        <w:r>
          <w:rPr>
            <w:noProof/>
            <w:webHidden/>
          </w:rPr>
          <w:t>3</w:t>
        </w:r>
        <w:r>
          <w:rPr>
            <w:noProof/>
            <w:webHidden/>
          </w:rPr>
          <w:fldChar w:fldCharType="end"/>
        </w:r>
      </w:hyperlink>
    </w:p>
    <w:p w14:paraId="68C2C238" w14:textId="77777777" w:rsidR="0050066B" w:rsidRDefault="0050066B">
      <w:pPr>
        <w:pStyle w:val="TOC3"/>
        <w:tabs>
          <w:tab w:val="right" w:leader="dot" w:pos="8494"/>
        </w:tabs>
        <w:rPr>
          <w:noProof/>
        </w:rPr>
      </w:pPr>
      <w:hyperlink w:anchor="_Toc240584758" w:history="1">
        <w:r w:rsidRPr="003D00A8">
          <w:rPr>
            <w:rStyle w:val="Hyperlink"/>
            <w:noProof/>
          </w:rPr>
          <w:t>1.2.1 Χαρακτηριστικά και οφέλη</w:t>
        </w:r>
        <w:r>
          <w:rPr>
            <w:noProof/>
            <w:webHidden/>
          </w:rPr>
          <w:tab/>
        </w:r>
        <w:r>
          <w:rPr>
            <w:noProof/>
            <w:webHidden/>
          </w:rPr>
          <w:fldChar w:fldCharType="begin"/>
        </w:r>
        <w:r>
          <w:rPr>
            <w:noProof/>
            <w:webHidden/>
          </w:rPr>
          <w:instrText xml:space="preserve"> PAGEREF _Toc240584758 \h </w:instrText>
        </w:r>
        <w:r>
          <w:rPr>
            <w:noProof/>
            <w:webHidden/>
          </w:rPr>
        </w:r>
        <w:r>
          <w:rPr>
            <w:noProof/>
            <w:webHidden/>
          </w:rPr>
          <w:fldChar w:fldCharType="separate"/>
        </w:r>
        <w:r>
          <w:rPr>
            <w:noProof/>
            <w:webHidden/>
          </w:rPr>
          <w:t>3</w:t>
        </w:r>
        <w:r>
          <w:rPr>
            <w:noProof/>
            <w:webHidden/>
          </w:rPr>
          <w:fldChar w:fldCharType="end"/>
        </w:r>
      </w:hyperlink>
    </w:p>
    <w:p w14:paraId="12A1CB25" w14:textId="77777777" w:rsidR="0050066B" w:rsidRDefault="0050066B">
      <w:pPr>
        <w:pStyle w:val="TOC3"/>
        <w:tabs>
          <w:tab w:val="right" w:leader="dot" w:pos="8494"/>
        </w:tabs>
        <w:rPr>
          <w:noProof/>
        </w:rPr>
      </w:pPr>
      <w:hyperlink w:anchor="_Toc240584759" w:history="1">
        <w:r w:rsidRPr="003D00A8">
          <w:rPr>
            <w:rStyle w:val="Hyperlink"/>
            <w:noProof/>
          </w:rPr>
          <w:t>1.2.2 Προκλήσεις</w:t>
        </w:r>
        <w:r>
          <w:rPr>
            <w:noProof/>
            <w:webHidden/>
          </w:rPr>
          <w:tab/>
        </w:r>
        <w:r>
          <w:rPr>
            <w:noProof/>
            <w:webHidden/>
          </w:rPr>
          <w:fldChar w:fldCharType="begin"/>
        </w:r>
        <w:r>
          <w:rPr>
            <w:noProof/>
            <w:webHidden/>
          </w:rPr>
          <w:instrText xml:space="preserve"> PAGEREF _Toc240584759 \h </w:instrText>
        </w:r>
        <w:r>
          <w:rPr>
            <w:noProof/>
            <w:webHidden/>
          </w:rPr>
        </w:r>
        <w:r>
          <w:rPr>
            <w:noProof/>
            <w:webHidden/>
          </w:rPr>
          <w:fldChar w:fldCharType="separate"/>
        </w:r>
        <w:r>
          <w:rPr>
            <w:noProof/>
            <w:webHidden/>
          </w:rPr>
          <w:t>4</w:t>
        </w:r>
        <w:r>
          <w:rPr>
            <w:noProof/>
            <w:webHidden/>
          </w:rPr>
          <w:fldChar w:fldCharType="end"/>
        </w:r>
      </w:hyperlink>
    </w:p>
    <w:p w14:paraId="63FAF406" w14:textId="77777777" w:rsidR="0050066B" w:rsidRDefault="0050066B">
      <w:pPr>
        <w:pStyle w:val="TOC3"/>
        <w:tabs>
          <w:tab w:val="right" w:leader="dot" w:pos="8494"/>
        </w:tabs>
        <w:rPr>
          <w:noProof/>
        </w:rPr>
      </w:pPr>
      <w:hyperlink w:anchor="_Toc240584760" w:history="1">
        <w:r w:rsidRPr="003D00A8">
          <w:rPr>
            <w:rStyle w:val="Hyperlink"/>
            <w:noProof/>
          </w:rPr>
          <w:t>1.2.3 Επικοινωνία και συμβόλαια υπηρεσιών</w:t>
        </w:r>
        <w:r>
          <w:rPr>
            <w:noProof/>
            <w:webHidden/>
          </w:rPr>
          <w:tab/>
        </w:r>
        <w:r>
          <w:rPr>
            <w:noProof/>
            <w:webHidden/>
          </w:rPr>
          <w:fldChar w:fldCharType="begin"/>
        </w:r>
        <w:r>
          <w:rPr>
            <w:noProof/>
            <w:webHidden/>
          </w:rPr>
          <w:instrText xml:space="preserve"> PAGEREF _Toc240584760 \h </w:instrText>
        </w:r>
        <w:r>
          <w:rPr>
            <w:noProof/>
            <w:webHidden/>
          </w:rPr>
        </w:r>
        <w:r>
          <w:rPr>
            <w:noProof/>
            <w:webHidden/>
          </w:rPr>
          <w:fldChar w:fldCharType="separate"/>
        </w:r>
        <w:r>
          <w:rPr>
            <w:noProof/>
            <w:webHidden/>
          </w:rPr>
          <w:t>4</w:t>
        </w:r>
        <w:r>
          <w:rPr>
            <w:noProof/>
            <w:webHidden/>
          </w:rPr>
          <w:fldChar w:fldCharType="end"/>
        </w:r>
      </w:hyperlink>
    </w:p>
    <w:p w14:paraId="2D70831E" w14:textId="77777777" w:rsidR="0050066B" w:rsidRDefault="0050066B">
      <w:pPr>
        <w:pStyle w:val="TOC3"/>
        <w:tabs>
          <w:tab w:val="right" w:leader="dot" w:pos="8494"/>
        </w:tabs>
        <w:rPr>
          <w:noProof/>
        </w:rPr>
      </w:pPr>
      <w:hyperlink w:anchor="_Toc240584761" w:history="1">
        <w:r w:rsidRPr="003D00A8">
          <w:rPr>
            <w:rStyle w:val="Hyperlink"/>
            <w:noProof/>
          </w:rPr>
          <w:t>1.2.4 Διαχείριση δεδομένων και συνέπεια</w:t>
        </w:r>
        <w:r>
          <w:rPr>
            <w:noProof/>
            <w:webHidden/>
          </w:rPr>
          <w:tab/>
        </w:r>
        <w:r>
          <w:rPr>
            <w:noProof/>
            <w:webHidden/>
          </w:rPr>
          <w:fldChar w:fldCharType="begin"/>
        </w:r>
        <w:r>
          <w:rPr>
            <w:noProof/>
            <w:webHidden/>
          </w:rPr>
          <w:instrText xml:space="preserve"> PAGEREF _Toc240584761 \h </w:instrText>
        </w:r>
        <w:r>
          <w:rPr>
            <w:noProof/>
            <w:webHidden/>
          </w:rPr>
        </w:r>
        <w:r>
          <w:rPr>
            <w:noProof/>
            <w:webHidden/>
          </w:rPr>
          <w:fldChar w:fldCharType="separate"/>
        </w:r>
        <w:r>
          <w:rPr>
            <w:noProof/>
            <w:webHidden/>
          </w:rPr>
          <w:t>5</w:t>
        </w:r>
        <w:r>
          <w:rPr>
            <w:noProof/>
            <w:webHidden/>
          </w:rPr>
          <w:fldChar w:fldCharType="end"/>
        </w:r>
      </w:hyperlink>
    </w:p>
    <w:p w14:paraId="5062CFD1" w14:textId="77777777" w:rsidR="0050066B" w:rsidRDefault="0050066B">
      <w:pPr>
        <w:pStyle w:val="TOC2"/>
        <w:tabs>
          <w:tab w:val="right" w:leader="dot" w:pos="8494"/>
        </w:tabs>
        <w:rPr>
          <w:noProof/>
        </w:rPr>
      </w:pPr>
      <w:hyperlink w:anchor="_Toc240584762" w:history="1">
        <w:r w:rsidRPr="003D00A8">
          <w:rPr>
            <w:rStyle w:val="Hyperlink"/>
            <w:noProof/>
          </w:rPr>
          <w:t>1.3 Spring Boot</w:t>
        </w:r>
        <w:r>
          <w:rPr>
            <w:noProof/>
            <w:webHidden/>
          </w:rPr>
          <w:tab/>
        </w:r>
        <w:r>
          <w:rPr>
            <w:noProof/>
            <w:webHidden/>
          </w:rPr>
          <w:fldChar w:fldCharType="begin"/>
        </w:r>
        <w:r>
          <w:rPr>
            <w:noProof/>
            <w:webHidden/>
          </w:rPr>
          <w:instrText xml:space="preserve"> PAGEREF _Toc240584762 \h </w:instrText>
        </w:r>
        <w:r>
          <w:rPr>
            <w:noProof/>
            <w:webHidden/>
          </w:rPr>
        </w:r>
        <w:r>
          <w:rPr>
            <w:noProof/>
            <w:webHidden/>
          </w:rPr>
          <w:fldChar w:fldCharType="separate"/>
        </w:r>
        <w:r>
          <w:rPr>
            <w:noProof/>
            <w:webHidden/>
          </w:rPr>
          <w:t>5</w:t>
        </w:r>
        <w:r>
          <w:rPr>
            <w:noProof/>
            <w:webHidden/>
          </w:rPr>
          <w:fldChar w:fldCharType="end"/>
        </w:r>
      </w:hyperlink>
    </w:p>
    <w:p w14:paraId="79CB6E6C" w14:textId="77777777" w:rsidR="0050066B" w:rsidRDefault="0050066B">
      <w:pPr>
        <w:pStyle w:val="TOC2"/>
        <w:tabs>
          <w:tab w:val="right" w:leader="dot" w:pos="8494"/>
        </w:tabs>
        <w:rPr>
          <w:noProof/>
        </w:rPr>
      </w:pPr>
      <w:hyperlink w:anchor="_Toc240584763" w:history="1">
        <w:r w:rsidRPr="003D00A8">
          <w:rPr>
            <w:rStyle w:val="Hyperlink"/>
            <w:noProof/>
          </w:rPr>
          <w:t>1.4 Spring Cloud</w:t>
        </w:r>
        <w:r>
          <w:rPr>
            <w:noProof/>
            <w:webHidden/>
          </w:rPr>
          <w:tab/>
        </w:r>
        <w:r>
          <w:rPr>
            <w:noProof/>
            <w:webHidden/>
          </w:rPr>
          <w:fldChar w:fldCharType="begin"/>
        </w:r>
        <w:r>
          <w:rPr>
            <w:noProof/>
            <w:webHidden/>
          </w:rPr>
          <w:instrText xml:space="preserve"> PAGEREF _Toc240584763 \h </w:instrText>
        </w:r>
        <w:r>
          <w:rPr>
            <w:noProof/>
            <w:webHidden/>
          </w:rPr>
        </w:r>
        <w:r>
          <w:rPr>
            <w:noProof/>
            <w:webHidden/>
          </w:rPr>
          <w:fldChar w:fldCharType="separate"/>
        </w:r>
        <w:r>
          <w:rPr>
            <w:noProof/>
            <w:webHidden/>
          </w:rPr>
          <w:t>5</w:t>
        </w:r>
        <w:r>
          <w:rPr>
            <w:noProof/>
            <w:webHidden/>
          </w:rPr>
          <w:fldChar w:fldCharType="end"/>
        </w:r>
      </w:hyperlink>
    </w:p>
    <w:p w14:paraId="0C581BD9" w14:textId="77777777" w:rsidR="0050066B" w:rsidRDefault="0050066B">
      <w:pPr>
        <w:pStyle w:val="TOC3"/>
        <w:tabs>
          <w:tab w:val="right" w:leader="dot" w:pos="8494"/>
        </w:tabs>
        <w:rPr>
          <w:noProof/>
        </w:rPr>
      </w:pPr>
      <w:hyperlink w:anchor="_Toc240584764" w:history="1">
        <w:r w:rsidRPr="003D00A8">
          <w:rPr>
            <w:rStyle w:val="Hyperlink"/>
            <w:noProof/>
          </w:rPr>
          <w:t>1.4.1 Service Discovery και API Gateway</w:t>
        </w:r>
        <w:r>
          <w:rPr>
            <w:noProof/>
            <w:webHidden/>
          </w:rPr>
          <w:tab/>
        </w:r>
        <w:r>
          <w:rPr>
            <w:noProof/>
            <w:webHidden/>
          </w:rPr>
          <w:fldChar w:fldCharType="begin"/>
        </w:r>
        <w:r>
          <w:rPr>
            <w:noProof/>
            <w:webHidden/>
          </w:rPr>
          <w:instrText xml:space="preserve"> PAGEREF _Toc240584764 \h </w:instrText>
        </w:r>
        <w:r>
          <w:rPr>
            <w:noProof/>
            <w:webHidden/>
          </w:rPr>
        </w:r>
        <w:r>
          <w:rPr>
            <w:noProof/>
            <w:webHidden/>
          </w:rPr>
          <w:fldChar w:fldCharType="separate"/>
        </w:r>
        <w:r>
          <w:rPr>
            <w:noProof/>
            <w:webHidden/>
          </w:rPr>
          <w:t>6</w:t>
        </w:r>
        <w:r>
          <w:rPr>
            <w:noProof/>
            <w:webHidden/>
          </w:rPr>
          <w:fldChar w:fldCharType="end"/>
        </w:r>
      </w:hyperlink>
    </w:p>
    <w:p w14:paraId="2B311BFD" w14:textId="77777777" w:rsidR="0050066B" w:rsidRDefault="0050066B">
      <w:pPr>
        <w:pStyle w:val="TOC3"/>
        <w:tabs>
          <w:tab w:val="right" w:leader="dot" w:pos="8494"/>
        </w:tabs>
        <w:rPr>
          <w:noProof/>
        </w:rPr>
      </w:pPr>
      <w:hyperlink w:anchor="_Toc240584765" w:history="1">
        <w:r w:rsidRPr="003D00A8">
          <w:rPr>
            <w:rStyle w:val="Hyperlink"/>
            <w:noProof/>
          </w:rPr>
          <w:t>1.4.2 Δηλωτικές κλήσεις μεταξύ υπηρεσιών</w:t>
        </w:r>
        <w:r>
          <w:rPr>
            <w:noProof/>
            <w:webHidden/>
          </w:rPr>
          <w:tab/>
        </w:r>
        <w:r>
          <w:rPr>
            <w:noProof/>
            <w:webHidden/>
          </w:rPr>
          <w:fldChar w:fldCharType="begin"/>
        </w:r>
        <w:r>
          <w:rPr>
            <w:noProof/>
            <w:webHidden/>
          </w:rPr>
          <w:instrText xml:space="preserve"> PAGEREF _Toc240584765 \h </w:instrText>
        </w:r>
        <w:r>
          <w:rPr>
            <w:noProof/>
            <w:webHidden/>
          </w:rPr>
        </w:r>
        <w:r>
          <w:rPr>
            <w:noProof/>
            <w:webHidden/>
          </w:rPr>
          <w:fldChar w:fldCharType="separate"/>
        </w:r>
        <w:r>
          <w:rPr>
            <w:noProof/>
            <w:webHidden/>
          </w:rPr>
          <w:t>6</w:t>
        </w:r>
        <w:r>
          <w:rPr>
            <w:noProof/>
            <w:webHidden/>
          </w:rPr>
          <w:fldChar w:fldCharType="end"/>
        </w:r>
      </w:hyperlink>
    </w:p>
    <w:p w14:paraId="160B8FAE" w14:textId="77777777" w:rsidR="0050066B" w:rsidRDefault="0050066B">
      <w:pPr>
        <w:pStyle w:val="TOC3"/>
        <w:tabs>
          <w:tab w:val="right" w:leader="dot" w:pos="8494"/>
        </w:tabs>
        <w:rPr>
          <w:noProof/>
        </w:rPr>
      </w:pPr>
      <w:hyperlink w:anchor="_Toc240584766" w:history="1">
        <w:r w:rsidRPr="003D00A8">
          <w:rPr>
            <w:rStyle w:val="Hyperlink"/>
            <w:noProof/>
          </w:rPr>
          <w:t>1.4.3 Ασύγχρονη ανταλλαγή μηνυμάτων</w:t>
        </w:r>
        <w:r>
          <w:rPr>
            <w:noProof/>
            <w:webHidden/>
          </w:rPr>
          <w:tab/>
        </w:r>
        <w:r>
          <w:rPr>
            <w:noProof/>
            <w:webHidden/>
          </w:rPr>
          <w:fldChar w:fldCharType="begin"/>
        </w:r>
        <w:r>
          <w:rPr>
            <w:noProof/>
            <w:webHidden/>
          </w:rPr>
          <w:instrText xml:space="preserve"> PAGEREF _Toc240584766 \h </w:instrText>
        </w:r>
        <w:r>
          <w:rPr>
            <w:noProof/>
            <w:webHidden/>
          </w:rPr>
        </w:r>
        <w:r>
          <w:rPr>
            <w:noProof/>
            <w:webHidden/>
          </w:rPr>
          <w:fldChar w:fldCharType="separate"/>
        </w:r>
        <w:r>
          <w:rPr>
            <w:noProof/>
            <w:webHidden/>
          </w:rPr>
          <w:t>6</w:t>
        </w:r>
        <w:r>
          <w:rPr>
            <w:noProof/>
            <w:webHidden/>
          </w:rPr>
          <w:fldChar w:fldCharType="end"/>
        </w:r>
      </w:hyperlink>
    </w:p>
    <w:p w14:paraId="5493C6B9" w14:textId="77777777" w:rsidR="0050066B" w:rsidRDefault="0050066B">
      <w:pPr>
        <w:pStyle w:val="TOC3"/>
        <w:tabs>
          <w:tab w:val="right" w:leader="dot" w:pos="8494"/>
        </w:tabs>
        <w:rPr>
          <w:noProof/>
        </w:rPr>
      </w:pPr>
      <w:hyperlink w:anchor="_Toc240584767" w:history="1">
        <w:r w:rsidRPr="003D00A8">
          <w:rPr>
            <w:rStyle w:val="Hyperlink"/>
            <w:noProof/>
          </w:rPr>
          <w:t>1.4.4 Ασφάλεια, OAuth 2.0 και JWT</w:t>
        </w:r>
        <w:r>
          <w:rPr>
            <w:noProof/>
            <w:webHidden/>
          </w:rPr>
          <w:tab/>
        </w:r>
        <w:r>
          <w:rPr>
            <w:noProof/>
            <w:webHidden/>
          </w:rPr>
          <w:fldChar w:fldCharType="begin"/>
        </w:r>
        <w:r>
          <w:rPr>
            <w:noProof/>
            <w:webHidden/>
          </w:rPr>
          <w:instrText xml:space="preserve"> PAGEREF _Toc240584767 \h </w:instrText>
        </w:r>
        <w:r>
          <w:rPr>
            <w:noProof/>
            <w:webHidden/>
          </w:rPr>
        </w:r>
        <w:r>
          <w:rPr>
            <w:noProof/>
            <w:webHidden/>
          </w:rPr>
          <w:fldChar w:fldCharType="separate"/>
        </w:r>
        <w:r>
          <w:rPr>
            <w:noProof/>
            <w:webHidden/>
          </w:rPr>
          <w:t>6</w:t>
        </w:r>
        <w:r>
          <w:rPr>
            <w:noProof/>
            <w:webHidden/>
          </w:rPr>
          <w:fldChar w:fldCharType="end"/>
        </w:r>
      </w:hyperlink>
    </w:p>
    <w:p w14:paraId="443B901B" w14:textId="77777777" w:rsidR="0050066B" w:rsidRDefault="0050066B">
      <w:pPr>
        <w:pStyle w:val="TOC3"/>
        <w:tabs>
          <w:tab w:val="right" w:leader="dot" w:pos="8494"/>
        </w:tabs>
        <w:rPr>
          <w:noProof/>
        </w:rPr>
      </w:pPr>
      <w:hyperlink w:anchor="_Toc240584768" w:history="1">
        <w:r w:rsidRPr="003D00A8">
          <w:rPr>
            <w:rStyle w:val="Hyperlink"/>
            <w:noProof/>
          </w:rPr>
          <w:t>1.4.5 Ανθεκτικότητα και κατανεμημένη ιχνηλάτηση</w:t>
        </w:r>
        <w:r>
          <w:rPr>
            <w:noProof/>
            <w:webHidden/>
          </w:rPr>
          <w:tab/>
        </w:r>
        <w:r>
          <w:rPr>
            <w:noProof/>
            <w:webHidden/>
          </w:rPr>
          <w:fldChar w:fldCharType="begin"/>
        </w:r>
        <w:r>
          <w:rPr>
            <w:noProof/>
            <w:webHidden/>
          </w:rPr>
          <w:instrText xml:space="preserve"> PAGEREF _Toc240584768 \h </w:instrText>
        </w:r>
        <w:r>
          <w:rPr>
            <w:noProof/>
            <w:webHidden/>
          </w:rPr>
        </w:r>
        <w:r>
          <w:rPr>
            <w:noProof/>
            <w:webHidden/>
          </w:rPr>
          <w:fldChar w:fldCharType="separate"/>
        </w:r>
        <w:r>
          <w:rPr>
            <w:noProof/>
            <w:webHidden/>
          </w:rPr>
          <w:t>7</w:t>
        </w:r>
        <w:r>
          <w:rPr>
            <w:noProof/>
            <w:webHidden/>
          </w:rPr>
          <w:fldChar w:fldCharType="end"/>
        </w:r>
      </w:hyperlink>
    </w:p>
    <w:p w14:paraId="3C14410A" w14:textId="77777777" w:rsidR="0050066B" w:rsidRDefault="0050066B">
      <w:pPr>
        <w:pStyle w:val="TOC1"/>
        <w:tabs>
          <w:tab w:val="right" w:leader="dot" w:pos="8494"/>
        </w:tabs>
        <w:rPr>
          <w:noProof/>
        </w:rPr>
      </w:pPr>
      <w:hyperlink w:anchor="_Toc240584769" w:history="1">
        <w:r w:rsidRPr="003D00A8">
          <w:rPr>
            <w:rStyle w:val="Hyperlink"/>
            <w:noProof/>
          </w:rPr>
          <w:t>2. Ανάλυση Απαιτήσεων</w:t>
        </w:r>
        <w:r>
          <w:rPr>
            <w:noProof/>
            <w:webHidden/>
          </w:rPr>
          <w:tab/>
        </w:r>
        <w:r>
          <w:rPr>
            <w:noProof/>
            <w:webHidden/>
          </w:rPr>
          <w:fldChar w:fldCharType="begin"/>
        </w:r>
        <w:r>
          <w:rPr>
            <w:noProof/>
            <w:webHidden/>
          </w:rPr>
          <w:instrText xml:space="preserve"> PAGEREF _Toc240584769 \h </w:instrText>
        </w:r>
        <w:r>
          <w:rPr>
            <w:noProof/>
            <w:webHidden/>
          </w:rPr>
        </w:r>
        <w:r>
          <w:rPr>
            <w:noProof/>
            <w:webHidden/>
          </w:rPr>
          <w:fldChar w:fldCharType="separate"/>
        </w:r>
        <w:r>
          <w:rPr>
            <w:noProof/>
            <w:webHidden/>
          </w:rPr>
          <w:t>7</w:t>
        </w:r>
        <w:r>
          <w:rPr>
            <w:noProof/>
            <w:webHidden/>
          </w:rPr>
          <w:fldChar w:fldCharType="end"/>
        </w:r>
      </w:hyperlink>
    </w:p>
    <w:p w14:paraId="700FDF51" w14:textId="77777777" w:rsidR="0050066B" w:rsidRDefault="0050066B">
      <w:pPr>
        <w:pStyle w:val="TOC2"/>
        <w:tabs>
          <w:tab w:val="right" w:leader="dot" w:pos="8494"/>
        </w:tabs>
        <w:rPr>
          <w:noProof/>
        </w:rPr>
      </w:pPr>
      <w:hyperlink w:anchor="_Toc240584770" w:history="1">
        <w:r w:rsidRPr="003D00A8">
          <w:rPr>
            <w:rStyle w:val="Hyperlink"/>
            <w:noProof/>
          </w:rPr>
          <w:t>2.1 Επισκόπηση συστήματος</w:t>
        </w:r>
        <w:r>
          <w:rPr>
            <w:noProof/>
            <w:webHidden/>
          </w:rPr>
          <w:tab/>
        </w:r>
        <w:r>
          <w:rPr>
            <w:noProof/>
            <w:webHidden/>
          </w:rPr>
          <w:fldChar w:fldCharType="begin"/>
        </w:r>
        <w:r>
          <w:rPr>
            <w:noProof/>
            <w:webHidden/>
          </w:rPr>
          <w:instrText xml:space="preserve"> PAGEREF _Toc240584770 \h </w:instrText>
        </w:r>
        <w:r>
          <w:rPr>
            <w:noProof/>
            <w:webHidden/>
          </w:rPr>
        </w:r>
        <w:r>
          <w:rPr>
            <w:noProof/>
            <w:webHidden/>
          </w:rPr>
          <w:fldChar w:fldCharType="separate"/>
        </w:r>
        <w:r>
          <w:rPr>
            <w:noProof/>
            <w:webHidden/>
          </w:rPr>
          <w:t>7</w:t>
        </w:r>
        <w:r>
          <w:rPr>
            <w:noProof/>
            <w:webHidden/>
          </w:rPr>
          <w:fldChar w:fldCharType="end"/>
        </w:r>
      </w:hyperlink>
    </w:p>
    <w:p w14:paraId="2BF71998" w14:textId="77777777" w:rsidR="0050066B" w:rsidRDefault="0050066B">
      <w:pPr>
        <w:pStyle w:val="TOC2"/>
        <w:tabs>
          <w:tab w:val="right" w:leader="dot" w:pos="8494"/>
        </w:tabs>
        <w:rPr>
          <w:noProof/>
        </w:rPr>
      </w:pPr>
      <w:hyperlink w:anchor="_Toc240584771" w:history="1">
        <w:r w:rsidRPr="003D00A8">
          <w:rPr>
            <w:rStyle w:val="Hyperlink"/>
            <w:noProof/>
          </w:rPr>
          <w:t>2.2 Ρόλοι χρηστών</w:t>
        </w:r>
        <w:r>
          <w:rPr>
            <w:noProof/>
            <w:webHidden/>
          </w:rPr>
          <w:tab/>
        </w:r>
        <w:r>
          <w:rPr>
            <w:noProof/>
            <w:webHidden/>
          </w:rPr>
          <w:fldChar w:fldCharType="begin"/>
        </w:r>
        <w:r>
          <w:rPr>
            <w:noProof/>
            <w:webHidden/>
          </w:rPr>
          <w:instrText xml:space="preserve"> PAGEREF _Toc240584771 \h </w:instrText>
        </w:r>
        <w:r>
          <w:rPr>
            <w:noProof/>
            <w:webHidden/>
          </w:rPr>
        </w:r>
        <w:r>
          <w:rPr>
            <w:noProof/>
            <w:webHidden/>
          </w:rPr>
          <w:fldChar w:fldCharType="separate"/>
        </w:r>
        <w:r>
          <w:rPr>
            <w:noProof/>
            <w:webHidden/>
          </w:rPr>
          <w:t>8</w:t>
        </w:r>
        <w:r>
          <w:rPr>
            <w:noProof/>
            <w:webHidden/>
          </w:rPr>
          <w:fldChar w:fldCharType="end"/>
        </w:r>
      </w:hyperlink>
    </w:p>
    <w:p w14:paraId="419D96BD" w14:textId="77777777" w:rsidR="0050066B" w:rsidRDefault="0050066B">
      <w:pPr>
        <w:pStyle w:val="TOC3"/>
        <w:tabs>
          <w:tab w:val="right" w:leader="dot" w:pos="8494"/>
        </w:tabs>
        <w:rPr>
          <w:noProof/>
        </w:rPr>
      </w:pPr>
      <w:hyperlink w:anchor="_Toc240584772" w:history="1">
        <w:r w:rsidRPr="003D00A8">
          <w:rPr>
            <w:rStyle w:val="Hyperlink"/>
            <w:noProof/>
          </w:rPr>
          <w:t>2.2.1 Πελάτης</w:t>
        </w:r>
        <w:r>
          <w:rPr>
            <w:noProof/>
            <w:webHidden/>
          </w:rPr>
          <w:tab/>
        </w:r>
        <w:r>
          <w:rPr>
            <w:noProof/>
            <w:webHidden/>
          </w:rPr>
          <w:fldChar w:fldCharType="begin"/>
        </w:r>
        <w:r>
          <w:rPr>
            <w:noProof/>
            <w:webHidden/>
          </w:rPr>
          <w:instrText xml:space="preserve"> PAGEREF _Toc240584772 \h </w:instrText>
        </w:r>
        <w:r>
          <w:rPr>
            <w:noProof/>
            <w:webHidden/>
          </w:rPr>
        </w:r>
        <w:r>
          <w:rPr>
            <w:noProof/>
            <w:webHidden/>
          </w:rPr>
          <w:fldChar w:fldCharType="separate"/>
        </w:r>
        <w:r>
          <w:rPr>
            <w:noProof/>
            <w:webHidden/>
          </w:rPr>
          <w:t>8</w:t>
        </w:r>
        <w:r>
          <w:rPr>
            <w:noProof/>
            <w:webHidden/>
          </w:rPr>
          <w:fldChar w:fldCharType="end"/>
        </w:r>
      </w:hyperlink>
    </w:p>
    <w:p w14:paraId="55ACA52E" w14:textId="77777777" w:rsidR="0050066B" w:rsidRDefault="0050066B">
      <w:pPr>
        <w:pStyle w:val="TOC3"/>
        <w:tabs>
          <w:tab w:val="right" w:leader="dot" w:pos="8494"/>
        </w:tabs>
        <w:rPr>
          <w:noProof/>
        </w:rPr>
      </w:pPr>
      <w:hyperlink w:anchor="_Toc240584773" w:history="1">
        <w:r w:rsidRPr="003D00A8">
          <w:rPr>
            <w:rStyle w:val="Hyperlink"/>
            <w:noProof/>
          </w:rPr>
          <w:t>2.2.2 Διαχειριστής</w:t>
        </w:r>
        <w:r>
          <w:rPr>
            <w:noProof/>
            <w:webHidden/>
          </w:rPr>
          <w:tab/>
        </w:r>
        <w:r>
          <w:rPr>
            <w:noProof/>
            <w:webHidden/>
          </w:rPr>
          <w:fldChar w:fldCharType="begin"/>
        </w:r>
        <w:r>
          <w:rPr>
            <w:noProof/>
            <w:webHidden/>
          </w:rPr>
          <w:instrText xml:space="preserve"> PAGEREF _Toc240584773 \h </w:instrText>
        </w:r>
        <w:r>
          <w:rPr>
            <w:noProof/>
            <w:webHidden/>
          </w:rPr>
        </w:r>
        <w:r>
          <w:rPr>
            <w:noProof/>
            <w:webHidden/>
          </w:rPr>
          <w:fldChar w:fldCharType="separate"/>
        </w:r>
        <w:r>
          <w:rPr>
            <w:noProof/>
            <w:webHidden/>
          </w:rPr>
          <w:t>8</w:t>
        </w:r>
        <w:r>
          <w:rPr>
            <w:noProof/>
            <w:webHidden/>
          </w:rPr>
          <w:fldChar w:fldCharType="end"/>
        </w:r>
      </w:hyperlink>
    </w:p>
    <w:p w14:paraId="5B49AB5A" w14:textId="77777777" w:rsidR="0050066B" w:rsidRDefault="0050066B">
      <w:pPr>
        <w:pStyle w:val="TOC2"/>
        <w:tabs>
          <w:tab w:val="right" w:leader="dot" w:pos="8494"/>
        </w:tabs>
        <w:rPr>
          <w:noProof/>
        </w:rPr>
      </w:pPr>
      <w:hyperlink w:anchor="_Toc240584774" w:history="1">
        <w:r w:rsidRPr="003D00A8">
          <w:rPr>
            <w:rStyle w:val="Hyperlink"/>
            <w:noProof/>
          </w:rPr>
          <w:t>2.3 Λειτουργικές απαιτήσεις</w:t>
        </w:r>
        <w:r>
          <w:rPr>
            <w:noProof/>
            <w:webHidden/>
          </w:rPr>
          <w:tab/>
        </w:r>
        <w:r>
          <w:rPr>
            <w:noProof/>
            <w:webHidden/>
          </w:rPr>
          <w:fldChar w:fldCharType="begin"/>
        </w:r>
        <w:r>
          <w:rPr>
            <w:noProof/>
            <w:webHidden/>
          </w:rPr>
          <w:instrText xml:space="preserve"> PAGEREF _Toc240584774 \h </w:instrText>
        </w:r>
        <w:r>
          <w:rPr>
            <w:noProof/>
            <w:webHidden/>
          </w:rPr>
        </w:r>
        <w:r>
          <w:rPr>
            <w:noProof/>
            <w:webHidden/>
          </w:rPr>
          <w:fldChar w:fldCharType="separate"/>
        </w:r>
        <w:r>
          <w:rPr>
            <w:noProof/>
            <w:webHidden/>
          </w:rPr>
          <w:t>9</w:t>
        </w:r>
        <w:r>
          <w:rPr>
            <w:noProof/>
            <w:webHidden/>
          </w:rPr>
          <w:fldChar w:fldCharType="end"/>
        </w:r>
      </w:hyperlink>
    </w:p>
    <w:p w14:paraId="343F8D23" w14:textId="77777777" w:rsidR="0050066B" w:rsidRDefault="0050066B">
      <w:pPr>
        <w:pStyle w:val="TOC3"/>
        <w:tabs>
          <w:tab w:val="right" w:leader="dot" w:pos="8494"/>
        </w:tabs>
        <w:rPr>
          <w:noProof/>
        </w:rPr>
      </w:pPr>
      <w:hyperlink w:anchor="_Toc240584775" w:history="1">
        <w:r w:rsidRPr="003D00A8">
          <w:rPr>
            <w:rStyle w:val="Hyperlink"/>
            <w:noProof/>
          </w:rPr>
          <w:t>2.3.1 Διαχείριση καταλόγου προϊόντων</w:t>
        </w:r>
        <w:r>
          <w:rPr>
            <w:noProof/>
            <w:webHidden/>
          </w:rPr>
          <w:tab/>
        </w:r>
        <w:r>
          <w:rPr>
            <w:noProof/>
            <w:webHidden/>
          </w:rPr>
          <w:fldChar w:fldCharType="begin"/>
        </w:r>
        <w:r>
          <w:rPr>
            <w:noProof/>
            <w:webHidden/>
          </w:rPr>
          <w:instrText xml:space="preserve"> PAGEREF _Toc240584775 \h </w:instrText>
        </w:r>
        <w:r>
          <w:rPr>
            <w:noProof/>
            <w:webHidden/>
          </w:rPr>
        </w:r>
        <w:r>
          <w:rPr>
            <w:noProof/>
            <w:webHidden/>
          </w:rPr>
          <w:fldChar w:fldCharType="separate"/>
        </w:r>
        <w:r>
          <w:rPr>
            <w:noProof/>
            <w:webHidden/>
          </w:rPr>
          <w:t>9</w:t>
        </w:r>
        <w:r>
          <w:rPr>
            <w:noProof/>
            <w:webHidden/>
          </w:rPr>
          <w:fldChar w:fldCharType="end"/>
        </w:r>
      </w:hyperlink>
    </w:p>
    <w:p w14:paraId="051651B5" w14:textId="77777777" w:rsidR="0050066B" w:rsidRDefault="0050066B">
      <w:pPr>
        <w:pStyle w:val="TOC3"/>
        <w:tabs>
          <w:tab w:val="right" w:leader="dot" w:pos="8494"/>
        </w:tabs>
        <w:rPr>
          <w:noProof/>
        </w:rPr>
      </w:pPr>
      <w:hyperlink w:anchor="_Toc240584776" w:history="1">
        <w:r w:rsidRPr="003D00A8">
          <w:rPr>
            <w:rStyle w:val="Hyperlink"/>
            <w:noProof/>
          </w:rPr>
          <w:t>2.3.2 Καλάθι και δέσμευση αποθέματος</w:t>
        </w:r>
        <w:r>
          <w:rPr>
            <w:noProof/>
            <w:webHidden/>
          </w:rPr>
          <w:tab/>
        </w:r>
        <w:r>
          <w:rPr>
            <w:noProof/>
            <w:webHidden/>
          </w:rPr>
          <w:fldChar w:fldCharType="begin"/>
        </w:r>
        <w:r>
          <w:rPr>
            <w:noProof/>
            <w:webHidden/>
          </w:rPr>
          <w:instrText xml:space="preserve"> PAGEREF _Toc240584776 \h </w:instrText>
        </w:r>
        <w:r>
          <w:rPr>
            <w:noProof/>
            <w:webHidden/>
          </w:rPr>
        </w:r>
        <w:r>
          <w:rPr>
            <w:noProof/>
            <w:webHidden/>
          </w:rPr>
          <w:fldChar w:fldCharType="separate"/>
        </w:r>
        <w:r>
          <w:rPr>
            <w:noProof/>
            <w:webHidden/>
          </w:rPr>
          <w:t>9</w:t>
        </w:r>
        <w:r>
          <w:rPr>
            <w:noProof/>
            <w:webHidden/>
          </w:rPr>
          <w:fldChar w:fldCharType="end"/>
        </w:r>
      </w:hyperlink>
    </w:p>
    <w:p w14:paraId="44494600" w14:textId="77777777" w:rsidR="0050066B" w:rsidRDefault="0050066B">
      <w:pPr>
        <w:pStyle w:val="TOC3"/>
        <w:tabs>
          <w:tab w:val="right" w:leader="dot" w:pos="8494"/>
        </w:tabs>
        <w:rPr>
          <w:noProof/>
        </w:rPr>
      </w:pPr>
      <w:hyperlink w:anchor="_Toc240584777" w:history="1">
        <w:r w:rsidRPr="003D00A8">
          <w:rPr>
            <w:rStyle w:val="Hyperlink"/>
            <w:noProof/>
          </w:rPr>
          <w:t>2.3.3 Υποβολή και παρακολούθηση παραγγελίας</w:t>
        </w:r>
        <w:r>
          <w:rPr>
            <w:noProof/>
            <w:webHidden/>
          </w:rPr>
          <w:tab/>
        </w:r>
        <w:r>
          <w:rPr>
            <w:noProof/>
            <w:webHidden/>
          </w:rPr>
          <w:fldChar w:fldCharType="begin"/>
        </w:r>
        <w:r>
          <w:rPr>
            <w:noProof/>
            <w:webHidden/>
          </w:rPr>
          <w:instrText xml:space="preserve"> PAGEREF _Toc240584777 \h </w:instrText>
        </w:r>
        <w:r>
          <w:rPr>
            <w:noProof/>
            <w:webHidden/>
          </w:rPr>
        </w:r>
        <w:r>
          <w:rPr>
            <w:noProof/>
            <w:webHidden/>
          </w:rPr>
          <w:fldChar w:fldCharType="separate"/>
        </w:r>
        <w:r>
          <w:rPr>
            <w:noProof/>
            <w:webHidden/>
          </w:rPr>
          <w:t>9</w:t>
        </w:r>
        <w:r>
          <w:rPr>
            <w:noProof/>
            <w:webHidden/>
          </w:rPr>
          <w:fldChar w:fldCharType="end"/>
        </w:r>
      </w:hyperlink>
    </w:p>
    <w:p w14:paraId="4A0F3F26" w14:textId="77777777" w:rsidR="0050066B" w:rsidRDefault="0050066B">
      <w:pPr>
        <w:pStyle w:val="TOC3"/>
        <w:tabs>
          <w:tab w:val="right" w:leader="dot" w:pos="8494"/>
        </w:tabs>
        <w:rPr>
          <w:noProof/>
        </w:rPr>
      </w:pPr>
      <w:hyperlink w:anchor="_Toc240584778" w:history="1">
        <w:r w:rsidRPr="003D00A8">
          <w:rPr>
            <w:rStyle w:val="Hyperlink"/>
            <w:noProof/>
          </w:rPr>
          <w:t>2.3.4 Ειδοποιήσεις και διαχείριση ροής</w:t>
        </w:r>
        <w:r>
          <w:rPr>
            <w:noProof/>
            <w:webHidden/>
          </w:rPr>
          <w:tab/>
        </w:r>
        <w:r>
          <w:rPr>
            <w:noProof/>
            <w:webHidden/>
          </w:rPr>
          <w:fldChar w:fldCharType="begin"/>
        </w:r>
        <w:r>
          <w:rPr>
            <w:noProof/>
            <w:webHidden/>
          </w:rPr>
          <w:instrText xml:space="preserve"> PAGEREF _Toc240584778 \h </w:instrText>
        </w:r>
        <w:r>
          <w:rPr>
            <w:noProof/>
            <w:webHidden/>
          </w:rPr>
        </w:r>
        <w:r>
          <w:rPr>
            <w:noProof/>
            <w:webHidden/>
          </w:rPr>
          <w:fldChar w:fldCharType="separate"/>
        </w:r>
        <w:r>
          <w:rPr>
            <w:noProof/>
            <w:webHidden/>
          </w:rPr>
          <w:t>10</w:t>
        </w:r>
        <w:r>
          <w:rPr>
            <w:noProof/>
            <w:webHidden/>
          </w:rPr>
          <w:fldChar w:fldCharType="end"/>
        </w:r>
      </w:hyperlink>
    </w:p>
    <w:p w14:paraId="45F663C7" w14:textId="77777777" w:rsidR="0050066B" w:rsidRDefault="0050066B">
      <w:pPr>
        <w:pStyle w:val="TOC2"/>
        <w:tabs>
          <w:tab w:val="right" w:leader="dot" w:pos="8494"/>
        </w:tabs>
        <w:rPr>
          <w:noProof/>
        </w:rPr>
      </w:pPr>
      <w:hyperlink w:anchor="_Toc240584779" w:history="1">
        <w:r w:rsidRPr="003D00A8">
          <w:rPr>
            <w:rStyle w:val="Hyperlink"/>
            <w:noProof/>
          </w:rPr>
          <w:t>2.4 Μη λειτουργικές απαιτήσεις</w:t>
        </w:r>
        <w:r>
          <w:rPr>
            <w:noProof/>
            <w:webHidden/>
          </w:rPr>
          <w:tab/>
        </w:r>
        <w:r>
          <w:rPr>
            <w:noProof/>
            <w:webHidden/>
          </w:rPr>
          <w:fldChar w:fldCharType="begin"/>
        </w:r>
        <w:r>
          <w:rPr>
            <w:noProof/>
            <w:webHidden/>
          </w:rPr>
          <w:instrText xml:space="preserve"> PAGEREF _Toc240584779 \h </w:instrText>
        </w:r>
        <w:r>
          <w:rPr>
            <w:noProof/>
            <w:webHidden/>
          </w:rPr>
        </w:r>
        <w:r>
          <w:rPr>
            <w:noProof/>
            <w:webHidden/>
          </w:rPr>
          <w:fldChar w:fldCharType="separate"/>
        </w:r>
        <w:r>
          <w:rPr>
            <w:noProof/>
            <w:webHidden/>
          </w:rPr>
          <w:t>10</w:t>
        </w:r>
        <w:r>
          <w:rPr>
            <w:noProof/>
            <w:webHidden/>
          </w:rPr>
          <w:fldChar w:fldCharType="end"/>
        </w:r>
      </w:hyperlink>
    </w:p>
    <w:p w14:paraId="185EB45E" w14:textId="77777777" w:rsidR="0050066B" w:rsidRDefault="0050066B">
      <w:pPr>
        <w:pStyle w:val="TOC2"/>
        <w:tabs>
          <w:tab w:val="right" w:leader="dot" w:pos="8494"/>
        </w:tabs>
        <w:rPr>
          <w:noProof/>
        </w:rPr>
      </w:pPr>
      <w:hyperlink w:anchor="_Toc240584780" w:history="1">
        <w:r w:rsidRPr="003D00A8">
          <w:rPr>
            <w:rStyle w:val="Hyperlink"/>
            <w:noProof/>
          </w:rPr>
          <w:t>2.5 Περιπτώσεις χρήσης</w:t>
        </w:r>
        <w:r>
          <w:rPr>
            <w:noProof/>
            <w:webHidden/>
          </w:rPr>
          <w:tab/>
        </w:r>
        <w:r>
          <w:rPr>
            <w:noProof/>
            <w:webHidden/>
          </w:rPr>
          <w:fldChar w:fldCharType="begin"/>
        </w:r>
        <w:r>
          <w:rPr>
            <w:noProof/>
            <w:webHidden/>
          </w:rPr>
          <w:instrText xml:space="preserve"> PAGEREF _Toc240584780 \h </w:instrText>
        </w:r>
        <w:r>
          <w:rPr>
            <w:noProof/>
            <w:webHidden/>
          </w:rPr>
        </w:r>
        <w:r>
          <w:rPr>
            <w:noProof/>
            <w:webHidden/>
          </w:rPr>
          <w:fldChar w:fldCharType="separate"/>
        </w:r>
        <w:r>
          <w:rPr>
            <w:noProof/>
            <w:webHidden/>
          </w:rPr>
          <w:t>10</w:t>
        </w:r>
        <w:r>
          <w:rPr>
            <w:noProof/>
            <w:webHidden/>
          </w:rPr>
          <w:fldChar w:fldCharType="end"/>
        </w:r>
      </w:hyperlink>
    </w:p>
    <w:p w14:paraId="043A4348" w14:textId="77777777" w:rsidR="0050066B" w:rsidRDefault="0050066B">
      <w:pPr>
        <w:pStyle w:val="TOC3"/>
        <w:tabs>
          <w:tab w:val="right" w:leader="dot" w:pos="8494"/>
        </w:tabs>
        <w:rPr>
          <w:noProof/>
        </w:rPr>
      </w:pPr>
      <w:hyperlink w:anchor="_Toc240584781" w:history="1">
        <w:r w:rsidRPr="003D00A8">
          <w:rPr>
            <w:rStyle w:val="Hyperlink"/>
            <w:noProof/>
          </w:rPr>
          <w:t>2.5.1 UC-01: Διαχείριση καλαθιού</w:t>
        </w:r>
        <w:r>
          <w:rPr>
            <w:noProof/>
            <w:webHidden/>
          </w:rPr>
          <w:tab/>
        </w:r>
        <w:r>
          <w:rPr>
            <w:noProof/>
            <w:webHidden/>
          </w:rPr>
          <w:fldChar w:fldCharType="begin"/>
        </w:r>
        <w:r>
          <w:rPr>
            <w:noProof/>
            <w:webHidden/>
          </w:rPr>
          <w:instrText xml:space="preserve"> PAGEREF _Toc240584781 \h </w:instrText>
        </w:r>
        <w:r>
          <w:rPr>
            <w:noProof/>
            <w:webHidden/>
          </w:rPr>
        </w:r>
        <w:r>
          <w:rPr>
            <w:noProof/>
            <w:webHidden/>
          </w:rPr>
          <w:fldChar w:fldCharType="separate"/>
        </w:r>
        <w:r>
          <w:rPr>
            <w:noProof/>
            <w:webHidden/>
          </w:rPr>
          <w:t>10</w:t>
        </w:r>
        <w:r>
          <w:rPr>
            <w:noProof/>
            <w:webHidden/>
          </w:rPr>
          <w:fldChar w:fldCharType="end"/>
        </w:r>
      </w:hyperlink>
    </w:p>
    <w:p w14:paraId="4A33DF6C" w14:textId="77777777" w:rsidR="0050066B" w:rsidRDefault="0050066B">
      <w:pPr>
        <w:pStyle w:val="TOC3"/>
        <w:tabs>
          <w:tab w:val="right" w:leader="dot" w:pos="8494"/>
        </w:tabs>
        <w:rPr>
          <w:noProof/>
        </w:rPr>
      </w:pPr>
      <w:hyperlink w:anchor="_Toc240584782" w:history="1">
        <w:r w:rsidRPr="003D00A8">
          <w:rPr>
            <w:rStyle w:val="Hyperlink"/>
            <w:noProof/>
          </w:rPr>
          <w:t>2.5.2 UC-02: Υποβολή παραγγελίας</w:t>
        </w:r>
        <w:r>
          <w:rPr>
            <w:noProof/>
            <w:webHidden/>
          </w:rPr>
          <w:tab/>
        </w:r>
        <w:r>
          <w:rPr>
            <w:noProof/>
            <w:webHidden/>
          </w:rPr>
          <w:fldChar w:fldCharType="begin"/>
        </w:r>
        <w:r>
          <w:rPr>
            <w:noProof/>
            <w:webHidden/>
          </w:rPr>
          <w:instrText xml:space="preserve"> PAGEREF _Toc240584782 \h </w:instrText>
        </w:r>
        <w:r>
          <w:rPr>
            <w:noProof/>
            <w:webHidden/>
          </w:rPr>
        </w:r>
        <w:r>
          <w:rPr>
            <w:noProof/>
            <w:webHidden/>
          </w:rPr>
          <w:fldChar w:fldCharType="separate"/>
        </w:r>
        <w:r>
          <w:rPr>
            <w:noProof/>
            <w:webHidden/>
          </w:rPr>
          <w:t>11</w:t>
        </w:r>
        <w:r>
          <w:rPr>
            <w:noProof/>
            <w:webHidden/>
          </w:rPr>
          <w:fldChar w:fldCharType="end"/>
        </w:r>
      </w:hyperlink>
    </w:p>
    <w:p w14:paraId="430F09E7" w14:textId="77777777" w:rsidR="0050066B" w:rsidRDefault="0050066B">
      <w:pPr>
        <w:pStyle w:val="TOC3"/>
        <w:tabs>
          <w:tab w:val="right" w:leader="dot" w:pos="8494"/>
        </w:tabs>
        <w:rPr>
          <w:noProof/>
        </w:rPr>
      </w:pPr>
      <w:hyperlink w:anchor="_Toc240584783" w:history="1">
        <w:r w:rsidRPr="003D00A8">
          <w:rPr>
            <w:rStyle w:val="Hyperlink"/>
            <w:noProof/>
          </w:rPr>
          <w:t>2.5.3 UC-03: Παρακολούθηση και ακύρωση παραγγελίας</w:t>
        </w:r>
        <w:r>
          <w:rPr>
            <w:noProof/>
            <w:webHidden/>
          </w:rPr>
          <w:tab/>
        </w:r>
        <w:r>
          <w:rPr>
            <w:noProof/>
            <w:webHidden/>
          </w:rPr>
          <w:fldChar w:fldCharType="begin"/>
        </w:r>
        <w:r>
          <w:rPr>
            <w:noProof/>
            <w:webHidden/>
          </w:rPr>
          <w:instrText xml:space="preserve"> PAGEREF _Toc240584783 \h </w:instrText>
        </w:r>
        <w:r>
          <w:rPr>
            <w:noProof/>
            <w:webHidden/>
          </w:rPr>
        </w:r>
        <w:r>
          <w:rPr>
            <w:noProof/>
            <w:webHidden/>
          </w:rPr>
          <w:fldChar w:fldCharType="separate"/>
        </w:r>
        <w:r>
          <w:rPr>
            <w:noProof/>
            <w:webHidden/>
          </w:rPr>
          <w:t>11</w:t>
        </w:r>
        <w:r>
          <w:rPr>
            <w:noProof/>
            <w:webHidden/>
          </w:rPr>
          <w:fldChar w:fldCharType="end"/>
        </w:r>
      </w:hyperlink>
    </w:p>
    <w:p w14:paraId="32FBAA53" w14:textId="77777777" w:rsidR="0050066B" w:rsidRDefault="0050066B">
      <w:pPr>
        <w:pStyle w:val="TOC3"/>
        <w:tabs>
          <w:tab w:val="right" w:leader="dot" w:pos="8494"/>
        </w:tabs>
        <w:rPr>
          <w:noProof/>
        </w:rPr>
      </w:pPr>
      <w:hyperlink w:anchor="_Toc240584784" w:history="1">
        <w:r w:rsidRPr="003D00A8">
          <w:rPr>
            <w:rStyle w:val="Hyperlink"/>
            <w:noProof/>
          </w:rPr>
          <w:t>2.5.4 UC-04: Διαχείριση καταλόγου</w:t>
        </w:r>
        <w:r>
          <w:rPr>
            <w:noProof/>
            <w:webHidden/>
          </w:rPr>
          <w:tab/>
        </w:r>
        <w:r>
          <w:rPr>
            <w:noProof/>
            <w:webHidden/>
          </w:rPr>
          <w:fldChar w:fldCharType="begin"/>
        </w:r>
        <w:r>
          <w:rPr>
            <w:noProof/>
            <w:webHidden/>
          </w:rPr>
          <w:instrText xml:space="preserve"> PAGEREF _Toc240584784 \h </w:instrText>
        </w:r>
        <w:r>
          <w:rPr>
            <w:noProof/>
            <w:webHidden/>
          </w:rPr>
        </w:r>
        <w:r>
          <w:rPr>
            <w:noProof/>
            <w:webHidden/>
          </w:rPr>
          <w:fldChar w:fldCharType="separate"/>
        </w:r>
        <w:r>
          <w:rPr>
            <w:noProof/>
            <w:webHidden/>
          </w:rPr>
          <w:t>11</w:t>
        </w:r>
        <w:r>
          <w:rPr>
            <w:noProof/>
            <w:webHidden/>
          </w:rPr>
          <w:fldChar w:fldCharType="end"/>
        </w:r>
      </w:hyperlink>
    </w:p>
    <w:p w14:paraId="7BC20FF6" w14:textId="77777777" w:rsidR="0050066B" w:rsidRDefault="0050066B">
      <w:pPr>
        <w:pStyle w:val="TOC2"/>
        <w:tabs>
          <w:tab w:val="right" w:leader="dot" w:pos="8494"/>
        </w:tabs>
        <w:rPr>
          <w:noProof/>
        </w:rPr>
      </w:pPr>
      <w:hyperlink w:anchor="_Toc240584785" w:history="1">
        <w:r w:rsidRPr="003D00A8">
          <w:rPr>
            <w:rStyle w:val="Hyperlink"/>
            <w:noProof/>
          </w:rPr>
          <w:t>2.6 Περιορισμοί του τρέχοντος πεδίου</w:t>
        </w:r>
        <w:r>
          <w:rPr>
            <w:noProof/>
            <w:webHidden/>
          </w:rPr>
          <w:tab/>
        </w:r>
        <w:r>
          <w:rPr>
            <w:noProof/>
            <w:webHidden/>
          </w:rPr>
          <w:fldChar w:fldCharType="begin"/>
        </w:r>
        <w:r>
          <w:rPr>
            <w:noProof/>
            <w:webHidden/>
          </w:rPr>
          <w:instrText xml:space="preserve"> PAGEREF _Toc240584785 \h </w:instrText>
        </w:r>
        <w:r>
          <w:rPr>
            <w:noProof/>
            <w:webHidden/>
          </w:rPr>
        </w:r>
        <w:r>
          <w:rPr>
            <w:noProof/>
            <w:webHidden/>
          </w:rPr>
          <w:fldChar w:fldCharType="separate"/>
        </w:r>
        <w:r>
          <w:rPr>
            <w:noProof/>
            <w:webHidden/>
          </w:rPr>
          <w:t>12</w:t>
        </w:r>
        <w:r>
          <w:rPr>
            <w:noProof/>
            <w:webHidden/>
          </w:rPr>
          <w:fldChar w:fldCharType="end"/>
        </w:r>
      </w:hyperlink>
    </w:p>
    <w:p w14:paraId="5EEB3A17" w14:textId="77777777" w:rsidR="0050066B" w:rsidRDefault="0050066B">
      <w:pPr>
        <w:pStyle w:val="TOC1"/>
        <w:tabs>
          <w:tab w:val="right" w:leader="dot" w:pos="8494"/>
        </w:tabs>
        <w:rPr>
          <w:noProof/>
        </w:rPr>
      </w:pPr>
      <w:hyperlink w:anchor="_Toc240584786" w:history="1">
        <w:r w:rsidRPr="003D00A8">
          <w:rPr>
            <w:rStyle w:val="Hyperlink"/>
            <w:noProof/>
          </w:rPr>
          <w:t>3. Σχεδιασμός Συστήματος</w:t>
        </w:r>
        <w:r>
          <w:rPr>
            <w:noProof/>
            <w:webHidden/>
          </w:rPr>
          <w:tab/>
        </w:r>
        <w:r>
          <w:rPr>
            <w:noProof/>
            <w:webHidden/>
          </w:rPr>
          <w:fldChar w:fldCharType="begin"/>
        </w:r>
        <w:r>
          <w:rPr>
            <w:noProof/>
            <w:webHidden/>
          </w:rPr>
          <w:instrText xml:space="preserve"> PAGEREF _Toc240584786 \h </w:instrText>
        </w:r>
        <w:r>
          <w:rPr>
            <w:noProof/>
            <w:webHidden/>
          </w:rPr>
        </w:r>
        <w:r>
          <w:rPr>
            <w:noProof/>
            <w:webHidden/>
          </w:rPr>
          <w:fldChar w:fldCharType="separate"/>
        </w:r>
        <w:r>
          <w:rPr>
            <w:noProof/>
            <w:webHidden/>
          </w:rPr>
          <w:t>12</w:t>
        </w:r>
        <w:r>
          <w:rPr>
            <w:noProof/>
            <w:webHidden/>
          </w:rPr>
          <w:fldChar w:fldCharType="end"/>
        </w:r>
      </w:hyperlink>
    </w:p>
    <w:p w14:paraId="01206996" w14:textId="77777777" w:rsidR="0050066B" w:rsidRDefault="0050066B">
      <w:pPr>
        <w:pStyle w:val="TOC2"/>
        <w:tabs>
          <w:tab w:val="right" w:leader="dot" w:pos="8494"/>
        </w:tabs>
        <w:rPr>
          <w:noProof/>
        </w:rPr>
      </w:pPr>
      <w:hyperlink w:anchor="_Toc240584787" w:history="1">
        <w:r w:rsidRPr="003D00A8">
          <w:rPr>
            <w:rStyle w:val="Hyperlink"/>
            <w:noProof/>
          </w:rPr>
          <w:t>3.1 Σχεδιαστικοί στόχοι και αρχές</w:t>
        </w:r>
        <w:r>
          <w:rPr>
            <w:noProof/>
            <w:webHidden/>
          </w:rPr>
          <w:tab/>
        </w:r>
        <w:r>
          <w:rPr>
            <w:noProof/>
            <w:webHidden/>
          </w:rPr>
          <w:fldChar w:fldCharType="begin"/>
        </w:r>
        <w:r>
          <w:rPr>
            <w:noProof/>
            <w:webHidden/>
          </w:rPr>
          <w:instrText xml:space="preserve"> PAGEREF _Toc240584787 \h </w:instrText>
        </w:r>
        <w:r>
          <w:rPr>
            <w:noProof/>
            <w:webHidden/>
          </w:rPr>
        </w:r>
        <w:r>
          <w:rPr>
            <w:noProof/>
            <w:webHidden/>
          </w:rPr>
          <w:fldChar w:fldCharType="separate"/>
        </w:r>
        <w:r>
          <w:rPr>
            <w:noProof/>
            <w:webHidden/>
          </w:rPr>
          <w:t>12</w:t>
        </w:r>
        <w:r>
          <w:rPr>
            <w:noProof/>
            <w:webHidden/>
          </w:rPr>
          <w:fldChar w:fldCharType="end"/>
        </w:r>
      </w:hyperlink>
    </w:p>
    <w:p w14:paraId="537F622D" w14:textId="77777777" w:rsidR="0050066B" w:rsidRDefault="0050066B">
      <w:pPr>
        <w:pStyle w:val="TOC2"/>
        <w:tabs>
          <w:tab w:val="right" w:leader="dot" w:pos="8494"/>
        </w:tabs>
        <w:rPr>
          <w:noProof/>
        </w:rPr>
      </w:pPr>
      <w:hyperlink w:anchor="_Toc240584788" w:history="1">
        <w:r w:rsidRPr="003D00A8">
          <w:rPr>
            <w:rStyle w:val="Hyperlink"/>
            <w:noProof/>
          </w:rPr>
          <w:t>3.2 Συνολική αρχιτεκτονική</w:t>
        </w:r>
        <w:r>
          <w:rPr>
            <w:noProof/>
            <w:webHidden/>
          </w:rPr>
          <w:tab/>
        </w:r>
        <w:r>
          <w:rPr>
            <w:noProof/>
            <w:webHidden/>
          </w:rPr>
          <w:fldChar w:fldCharType="begin"/>
        </w:r>
        <w:r>
          <w:rPr>
            <w:noProof/>
            <w:webHidden/>
          </w:rPr>
          <w:instrText xml:space="preserve"> PAGEREF _Toc240584788 \h </w:instrText>
        </w:r>
        <w:r>
          <w:rPr>
            <w:noProof/>
            <w:webHidden/>
          </w:rPr>
        </w:r>
        <w:r>
          <w:rPr>
            <w:noProof/>
            <w:webHidden/>
          </w:rPr>
          <w:fldChar w:fldCharType="separate"/>
        </w:r>
        <w:r>
          <w:rPr>
            <w:noProof/>
            <w:webHidden/>
          </w:rPr>
          <w:t>12</w:t>
        </w:r>
        <w:r>
          <w:rPr>
            <w:noProof/>
            <w:webHidden/>
          </w:rPr>
          <w:fldChar w:fldCharType="end"/>
        </w:r>
      </w:hyperlink>
    </w:p>
    <w:p w14:paraId="58E64B83" w14:textId="77777777" w:rsidR="0050066B" w:rsidRDefault="0050066B">
      <w:pPr>
        <w:pStyle w:val="TOC2"/>
        <w:tabs>
          <w:tab w:val="right" w:leader="dot" w:pos="8494"/>
        </w:tabs>
        <w:rPr>
          <w:noProof/>
        </w:rPr>
      </w:pPr>
      <w:hyperlink w:anchor="_Toc240584789" w:history="1">
        <w:r w:rsidRPr="003D00A8">
          <w:rPr>
            <w:rStyle w:val="Hyperlink"/>
            <w:noProof/>
          </w:rPr>
          <w:t>3.3 Ευθύνες και όρια των υπηρεσιών</w:t>
        </w:r>
        <w:r>
          <w:rPr>
            <w:noProof/>
            <w:webHidden/>
          </w:rPr>
          <w:tab/>
        </w:r>
        <w:r>
          <w:rPr>
            <w:noProof/>
            <w:webHidden/>
          </w:rPr>
          <w:fldChar w:fldCharType="begin"/>
        </w:r>
        <w:r>
          <w:rPr>
            <w:noProof/>
            <w:webHidden/>
          </w:rPr>
          <w:instrText xml:space="preserve"> PAGEREF _Toc240584789 \h </w:instrText>
        </w:r>
        <w:r>
          <w:rPr>
            <w:noProof/>
            <w:webHidden/>
          </w:rPr>
        </w:r>
        <w:r>
          <w:rPr>
            <w:noProof/>
            <w:webHidden/>
          </w:rPr>
          <w:fldChar w:fldCharType="separate"/>
        </w:r>
        <w:r>
          <w:rPr>
            <w:noProof/>
            <w:webHidden/>
          </w:rPr>
          <w:t>13</w:t>
        </w:r>
        <w:r>
          <w:rPr>
            <w:noProof/>
            <w:webHidden/>
          </w:rPr>
          <w:fldChar w:fldCharType="end"/>
        </w:r>
      </w:hyperlink>
    </w:p>
    <w:p w14:paraId="15EBCCDD" w14:textId="77777777" w:rsidR="0050066B" w:rsidRDefault="0050066B">
      <w:pPr>
        <w:pStyle w:val="TOC2"/>
        <w:tabs>
          <w:tab w:val="right" w:leader="dot" w:pos="8494"/>
        </w:tabs>
        <w:rPr>
          <w:noProof/>
        </w:rPr>
      </w:pPr>
      <w:hyperlink w:anchor="_Toc240584790" w:history="1">
        <w:r w:rsidRPr="003D00A8">
          <w:rPr>
            <w:rStyle w:val="Hyperlink"/>
            <w:noProof/>
          </w:rPr>
          <w:t>3.4 Ροή υποβολής παραγγελίας</w:t>
        </w:r>
        <w:r>
          <w:rPr>
            <w:noProof/>
            <w:webHidden/>
          </w:rPr>
          <w:tab/>
        </w:r>
        <w:r>
          <w:rPr>
            <w:noProof/>
            <w:webHidden/>
          </w:rPr>
          <w:fldChar w:fldCharType="begin"/>
        </w:r>
        <w:r>
          <w:rPr>
            <w:noProof/>
            <w:webHidden/>
          </w:rPr>
          <w:instrText xml:space="preserve"> PAGEREF _Toc240584790 \h </w:instrText>
        </w:r>
        <w:r>
          <w:rPr>
            <w:noProof/>
            <w:webHidden/>
          </w:rPr>
        </w:r>
        <w:r>
          <w:rPr>
            <w:noProof/>
            <w:webHidden/>
          </w:rPr>
          <w:fldChar w:fldCharType="separate"/>
        </w:r>
        <w:r>
          <w:rPr>
            <w:noProof/>
            <w:webHidden/>
          </w:rPr>
          <w:t>14</w:t>
        </w:r>
        <w:r>
          <w:rPr>
            <w:noProof/>
            <w:webHidden/>
          </w:rPr>
          <w:fldChar w:fldCharType="end"/>
        </w:r>
      </w:hyperlink>
    </w:p>
    <w:p w14:paraId="121EFFD2" w14:textId="77777777" w:rsidR="0050066B" w:rsidRDefault="0050066B">
      <w:pPr>
        <w:pStyle w:val="TOC2"/>
        <w:tabs>
          <w:tab w:val="right" w:leader="dot" w:pos="8494"/>
        </w:tabs>
        <w:rPr>
          <w:noProof/>
        </w:rPr>
      </w:pPr>
      <w:hyperlink w:anchor="_Toc240584791" w:history="1">
        <w:r w:rsidRPr="003D00A8">
          <w:rPr>
            <w:rStyle w:val="Hyperlink"/>
            <w:noProof/>
          </w:rPr>
          <w:t>3.5 Μοντέλο καταστάσεων παραγγελίας</w:t>
        </w:r>
        <w:r>
          <w:rPr>
            <w:noProof/>
            <w:webHidden/>
          </w:rPr>
          <w:tab/>
        </w:r>
        <w:r>
          <w:rPr>
            <w:noProof/>
            <w:webHidden/>
          </w:rPr>
          <w:fldChar w:fldCharType="begin"/>
        </w:r>
        <w:r>
          <w:rPr>
            <w:noProof/>
            <w:webHidden/>
          </w:rPr>
          <w:instrText xml:space="preserve"> PAGEREF _Toc240584791 \h </w:instrText>
        </w:r>
        <w:r>
          <w:rPr>
            <w:noProof/>
            <w:webHidden/>
          </w:rPr>
        </w:r>
        <w:r>
          <w:rPr>
            <w:noProof/>
            <w:webHidden/>
          </w:rPr>
          <w:fldChar w:fldCharType="separate"/>
        </w:r>
        <w:r>
          <w:rPr>
            <w:noProof/>
            <w:webHidden/>
          </w:rPr>
          <w:t>15</w:t>
        </w:r>
        <w:r>
          <w:rPr>
            <w:noProof/>
            <w:webHidden/>
          </w:rPr>
          <w:fldChar w:fldCharType="end"/>
        </w:r>
      </w:hyperlink>
    </w:p>
    <w:p w14:paraId="4A48E458" w14:textId="77777777" w:rsidR="0050066B" w:rsidRDefault="0050066B">
      <w:pPr>
        <w:pStyle w:val="TOC2"/>
        <w:tabs>
          <w:tab w:val="right" w:leader="dot" w:pos="8494"/>
        </w:tabs>
        <w:rPr>
          <w:noProof/>
        </w:rPr>
      </w:pPr>
      <w:hyperlink w:anchor="_Toc240584792" w:history="1">
        <w:r w:rsidRPr="003D00A8">
          <w:rPr>
            <w:rStyle w:val="Hyperlink"/>
            <w:noProof/>
          </w:rPr>
          <w:t>3.6 Σχεδιασμός API και επικοινωνίας</w:t>
        </w:r>
        <w:r>
          <w:rPr>
            <w:noProof/>
            <w:webHidden/>
          </w:rPr>
          <w:tab/>
        </w:r>
        <w:r>
          <w:rPr>
            <w:noProof/>
            <w:webHidden/>
          </w:rPr>
          <w:fldChar w:fldCharType="begin"/>
        </w:r>
        <w:r>
          <w:rPr>
            <w:noProof/>
            <w:webHidden/>
          </w:rPr>
          <w:instrText xml:space="preserve"> PAGEREF _Toc240584792 \h </w:instrText>
        </w:r>
        <w:r>
          <w:rPr>
            <w:noProof/>
            <w:webHidden/>
          </w:rPr>
        </w:r>
        <w:r>
          <w:rPr>
            <w:noProof/>
            <w:webHidden/>
          </w:rPr>
          <w:fldChar w:fldCharType="separate"/>
        </w:r>
        <w:r>
          <w:rPr>
            <w:noProof/>
            <w:webHidden/>
          </w:rPr>
          <w:t>16</w:t>
        </w:r>
        <w:r>
          <w:rPr>
            <w:noProof/>
            <w:webHidden/>
          </w:rPr>
          <w:fldChar w:fldCharType="end"/>
        </w:r>
      </w:hyperlink>
    </w:p>
    <w:p w14:paraId="696CE1A0" w14:textId="77777777" w:rsidR="0050066B" w:rsidRDefault="0050066B">
      <w:pPr>
        <w:pStyle w:val="TOC2"/>
        <w:tabs>
          <w:tab w:val="right" w:leader="dot" w:pos="8494"/>
        </w:tabs>
        <w:rPr>
          <w:noProof/>
        </w:rPr>
      </w:pPr>
      <w:hyperlink w:anchor="_Toc240584793" w:history="1">
        <w:r w:rsidRPr="003D00A8">
          <w:rPr>
            <w:rStyle w:val="Hyperlink"/>
            <w:noProof/>
          </w:rPr>
          <w:t>3.7 Σχεδιασμός δεδομένων</w:t>
        </w:r>
        <w:r>
          <w:rPr>
            <w:noProof/>
            <w:webHidden/>
          </w:rPr>
          <w:tab/>
        </w:r>
        <w:r>
          <w:rPr>
            <w:noProof/>
            <w:webHidden/>
          </w:rPr>
          <w:fldChar w:fldCharType="begin"/>
        </w:r>
        <w:r>
          <w:rPr>
            <w:noProof/>
            <w:webHidden/>
          </w:rPr>
          <w:instrText xml:space="preserve"> PAGEREF _Toc240584793 \h </w:instrText>
        </w:r>
        <w:r>
          <w:rPr>
            <w:noProof/>
            <w:webHidden/>
          </w:rPr>
        </w:r>
        <w:r>
          <w:rPr>
            <w:noProof/>
            <w:webHidden/>
          </w:rPr>
          <w:fldChar w:fldCharType="separate"/>
        </w:r>
        <w:r>
          <w:rPr>
            <w:noProof/>
            <w:webHidden/>
          </w:rPr>
          <w:t>17</w:t>
        </w:r>
        <w:r>
          <w:rPr>
            <w:noProof/>
            <w:webHidden/>
          </w:rPr>
          <w:fldChar w:fldCharType="end"/>
        </w:r>
      </w:hyperlink>
    </w:p>
    <w:p w14:paraId="1118B947" w14:textId="77777777" w:rsidR="0050066B" w:rsidRDefault="0050066B">
      <w:pPr>
        <w:pStyle w:val="TOC2"/>
        <w:tabs>
          <w:tab w:val="right" w:leader="dot" w:pos="8494"/>
        </w:tabs>
        <w:rPr>
          <w:noProof/>
        </w:rPr>
      </w:pPr>
      <w:hyperlink w:anchor="_Toc240584794" w:history="1">
        <w:r w:rsidRPr="003D00A8">
          <w:rPr>
            <w:rStyle w:val="Hyperlink"/>
            <w:noProof/>
          </w:rPr>
          <w:t>3.8 Σχεδιασμός ασφάλειας και παρατηρησιμότητας</w:t>
        </w:r>
        <w:r>
          <w:rPr>
            <w:noProof/>
            <w:webHidden/>
          </w:rPr>
          <w:tab/>
        </w:r>
        <w:r>
          <w:rPr>
            <w:noProof/>
            <w:webHidden/>
          </w:rPr>
          <w:fldChar w:fldCharType="begin"/>
        </w:r>
        <w:r>
          <w:rPr>
            <w:noProof/>
            <w:webHidden/>
          </w:rPr>
          <w:instrText xml:space="preserve"> PAGEREF _Toc240584794 \h </w:instrText>
        </w:r>
        <w:r>
          <w:rPr>
            <w:noProof/>
            <w:webHidden/>
          </w:rPr>
        </w:r>
        <w:r>
          <w:rPr>
            <w:noProof/>
            <w:webHidden/>
          </w:rPr>
          <w:fldChar w:fldCharType="separate"/>
        </w:r>
        <w:r>
          <w:rPr>
            <w:noProof/>
            <w:webHidden/>
          </w:rPr>
          <w:t>17</w:t>
        </w:r>
        <w:r>
          <w:rPr>
            <w:noProof/>
            <w:webHidden/>
          </w:rPr>
          <w:fldChar w:fldCharType="end"/>
        </w:r>
      </w:hyperlink>
    </w:p>
    <w:p w14:paraId="7C889FD2" w14:textId="77777777" w:rsidR="0050066B" w:rsidRDefault="0050066B">
      <w:pPr>
        <w:pStyle w:val="TOC2"/>
        <w:tabs>
          <w:tab w:val="right" w:leader="dot" w:pos="8494"/>
        </w:tabs>
        <w:rPr>
          <w:noProof/>
        </w:rPr>
      </w:pPr>
      <w:hyperlink w:anchor="_Toc240584795" w:history="1">
        <w:r w:rsidRPr="003D00A8">
          <w:rPr>
            <w:rStyle w:val="Hyperlink"/>
            <w:noProof/>
          </w:rPr>
          <w:t>3.9 Σχεδιαστικές παραδοχές και περιορισμοί</w:t>
        </w:r>
        <w:r>
          <w:rPr>
            <w:noProof/>
            <w:webHidden/>
          </w:rPr>
          <w:tab/>
        </w:r>
        <w:r>
          <w:rPr>
            <w:noProof/>
            <w:webHidden/>
          </w:rPr>
          <w:fldChar w:fldCharType="begin"/>
        </w:r>
        <w:r>
          <w:rPr>
            <w:noProof/>
            <w:webHidden/>
          </w:rPr>
          <w:instrText xml:space="preserve"> PAGEREF _Toc240584795 \h </w:instrText>
        </w:r>
        <w:r>
          <w:rPr>
            <w:noProof/>
            <w:webHidden/>
          </w:rPr>
        </w:r>
        <w:r>
          <w:rPr>
            <w:noProof/>
            <w:webHidden/>
          </w:rPr>
          <w:fldChar w:fldCharType="separate"/>
        </w:r>
        <w:r>
          <w:rPr>
            <w:noProof/>
            <w:webHidden/>
          </w:rPr>
          <w:t>18</w:t>
        </w:r>
        <w:r>
          <w:rPr>
            <w:noProof/>
            <w:webHidden/>
          </w:rPr>
          <w:fldChar w:fldCharType="end"/>
        </w:r>
      </w:hyperlink>
    </w:p>
    <w:p w14:paraId="206842FD" w14:textId="77777777" w:rsidR="0050066B" w:rsidRDefault="0050066B">
      <w:pPr>
        <w:pStyle w:val="TOC2"/>
        <w:tabs>
          <w:tab w:val="right" w:leader="dot" w:pos="8494"/>
        </w:tabs>
        <w:rPr>
          <w:noProof/>
        </w:rPr>
      </w:pPr>
      <w:hyperlink w:anchor="_Toc240584796" w:history="1">
        <w:r w:rsidRPr="003D00A8">
          <w:rPr>
            <w:rStyle w:val="Hyperlink"/>
            <w:noProof/>
          </w:rPr>
          <w:t>3.10 Αρχιτεκτονικές αντισταθμίσεις</w:t>
        </w:r>
        <w:r>
          <w:rPr>
            <w:noProof/>
            <w:webHidden/>
          </w:rPr>
          <w:tab/>
        </w:r>
        <w:r>
          <w:rPr>
            <w:noProof/>
            <w:webHidden/>
          </w:rPr>
          <w:fldChar w:fldCharType="begin"/>
        </w:r>
        <w:r>
          <w:rPr>
            <w:noProof/>
            <w:webHidden/>
          </w:rPr>
          <w:instrText xml:space="preserve"> PAGEREF _Toc240584796 \h </w:instrText>
        </w:r>
        <w:r>
          <w:rPr>
            <w:noProof/>
            <w:webHidden/>
          </w:rPr>
        </w:r>
        <w:r>
          <w:rPr>
            <w:noProof/>
            <w:webHidden/>
          </w:rPr>
          <w:fldChar w:fldCharType="separate"/>
        </w:r>
        <w:r>
          <w:rPr>
            <w:noProof/>
            <w:webHidden/>
          </w:rPr>
          <w:t>18</w:t>
        </w:r>
        <w:r>
          <w:rPr>
            <w:noProof/>
            <w:webHidden/>
          </w:rPr>
          <w:fldChar w:fldCharType="end"/>
        </w:r>
      </w:hyperlink>
    </w:p>
    <w:p w14:paraId="5ADE9596" w14:textId="77777777" w:rsidR="0050066B" w:rsidRDefault="0050066B">
      <w:pPr>
        <w:pStyle w:val="TOC1"/>
        <w:tabs>
          <w:tab w:val="right" w:leader="dot" w:pos="8494"/>
        </w:tabs>
        <w:rPr>
          <w:noProof/>
        </w:rPr>
      </w:pPr>
      <w:hyperlink w:anchor="_Toc240584797" w:history="1">
        <w:r w:rsidRPr="003D00A8">
          <w:rPr>
            <w:rStyle w:val="Hyperlink"/>
            <w:noProof/>
          </w:rPr>
          <w:t>4. Υλοποίηση</w:t>
        </w:r>
        <w:r>
          <w:rPr>
            <w:noProof/>
            <w:webHidden/>
          </w:rPr>
          <w:tab/>
        </w:r>
        <w:r>
          <w:rPr>
            <w:noProof/>
            <w:webHidden/>
          </w:rPr>
          <w:fldChar w:fldCharType="begin"/>
        </w:r>
        <w:r>
          <w:rPr>
            <w:noProof/>
            <w:webHidden/>
          </w:rPr>
          <w:instrText xml:space="preserve"> PAGEREF _Toc240584797 \h </w:instrText>
        </w:r>
        <w:r>
          <w:rPr>
            <w:noProof/>
            <w:webHidden/>
          </w:rPr>
        </w:r>
        <w:r>
          <w:rPr>
            <w:noProof/>
            <w:webHidden/>
          </w:rPr>
          <w:fldChar w:fldCharType="separate"/>
        </w:r>
        <w:r>
          <w:rPr>
            <w:noProof/>
            <w:webHidden/>
          </w:rPr>
          <w:t>18</w:t>
        </w:r>
        <w:r>
          <w:rPr>
            <w:noProof/>
            <w:webHidden/>
          </w:rPr>
          <w:fldChar w:fldCharType="end"/>
        </w:r>
      </w:hyperlink>
    </w:p>
    <w:p w14:paraId="281D85BE" w14:textId="77777777" w:rsidR="0050066B" w:rsidRDefault="0050066B">
      <w:pPr>
        <w:pStyle w:val="TOC2"/>
        <w:tabs>
          <w:tab w:val="right" w:leader="dot" w:pos="8494"/>
        </w:tabs>
        <w:rPr>
          <w:noProof/>
        </w:rPr>
      </w:pPr>
      <w:hyperlink w:anchor="_Toc240584798" w:history="1">
        <w:r w:rsidRPr="003D00A8">
          <w:rPr>
            <w:rStyle w:val="Hyperlink"/>
            <w:noProof/>
          </w:rPr>
          <w:t>4.1 Τεχνολογική στοίβα και οργάνωση αποθετηρίου</w:t>
        </w:r>
        <w:r>
          <w:rPr>
            <w:noProof/>
            <w:webHidden/>
          </w:rPr>
          <w:tab/>
        </w:r>
        <w:r>
          <w:rPr>
            <w:noProof/>
            <w:webHidden/>
          </w:rPr>
          <w:fldChar w:fldCharType="begin"/>
        </w:r>
        <w:r>
          <w:rPr>
            <w:noProof/>
            <w:webHidden/>
          </w:rPr>
          <w:instrText xml:space="preserve"> PAGEREF _Toc240584798 \h </w:instrText>
        </w:r>
        <w:r>
          <w:rPr>
            <w:noProof/>
            <w:webHidden/>
          </w:rPr>
        </w:r>
        <w:r>
          <w:rPr>
            <w:noProof/>
            <w:webHidden/>
          </w:rPr>
          <w:fldChar w:fldCharType="separate"/>
        </w:r>
        <w:r>
          <w:rPr>
            <w:noProof/>
            <w:webHidden/>
          </w:rPr>
          <w:t>18</w:t>
        </w:r>
        <w:r>
          <w:rPr>
            <w:noProof/>
            <w:webHidden/>
          </w:rPr>
          <w:fldChar w:fldCharType="end"/>
        </w:r>
      </w:hyperlink>
    </w:p>
    <w:p w14:paraId="0FA0933B" w14:textId="77777777" w:rsidR="0050066B" w:rsidRDefault="0050066B">
      <w:pPr>
        <w:pStyle w:val="TOC2"/>
        <w:tabs>
          <w:tab w:val="right" w:leader="dot" w:pos="8494"/>
        </w:tabs>
        <w:rPr>
          <w:noProof/>
        </w:rPr>
      </w:pPr>
      <w:hyperlink w:anchor="_Toc240584799" w:history="1">
        <w:r w:rsidRPr="003D00A8">
          <w:rPr>
            <w:rStyle w:val="Hyperlink"/>
            <w:noProof/>
          </w:rPr>
          <w:t>4.2 Υλοποίηση της εφαρμογής React</w:t>
        </w:r>
        <w:r>
          <w:rPr>
            <w:noProof/>
            <w:webHidden/>
          </w:rPr>
          <w:tab/>
        </w:r>
        <w:r>
          <w:rPr>
            <w:noProof/>
            <w:webHidden/>
          </w:rPr>
          <w:fldChar w:fldCharType="begin"/>
        </w:r>
        <w:r>
          <w:rPr>
            <w:noProof/>
            <w:webHidden/>
          </w:rPr>
          <w:instrText xml:space="preserve"> PAGEREF _Toc240584799 \h </w:instrText>
        </w:r>
        <w:r>
          <w:rPr>
            <w:noProof/>
            <w:webHidden/>
          </w:rPr>
        </w:r>
        <w:r>
          <w:rPr>
            <w:noProof/>
            <w:webHidden/>
          </w:rPr>
          <w:fldChar w:fldCharType="separate"/>
        </w:r>
        <w:r>
          <w:rPr>
            <w:noProof/>
            <w:webHidden/>
          </w:rPr>
          <w:t>19</w:t>
        </w:r>
        <w:r>
          <w:rPr>
            <w:noProof/>
            <w:webHidden/>
          </w:rPr>
          <w:fldChar w:fldCharType="end"/>
        </w:r>
      </w:hyperlink>
    </w:p>
    <w:p w14:paraId="1E3D03AB" w14:textId="77777777" w:rsidR="0050066B" w:rsidRDefault="0050066B">
      <w:pPr>
        <w:pStyle w:val="TOC3"/>
        <w:tabs>
          <w:tab w:val="right" w:leader="dot" w:pos="8494"/>
        </w:tabs>
        <w:rPr>
          <w:noProof/>
        </w:rPr>
      </w:pPr>
      <w:hyperlink w:anchor="_Toc240584800" w:history="1">
        <w:r w:rsidRPr="003D00A8">
          <w:rPr>
            <w:rStyle w:val="Hyperlink"/>
            <w:noProof/>
          </w:rPr>
          <w:t>4.2.1 Δρομολόγηση και έλεγχος πρόσβασης</w:t>
        </w:r>
        <w:r>
          <w:rPr>
            <w:noProof/>
            <w:webHidden/>
          </w:rPr>
          <w:tab/>
        </w:r>
        <w:r>
          <w:rPr>
            <w:noProof/>
            <w:webHidden/>
          </w:rPr>
          <w:fldChar w:fldCharType="begin"/>
        </w:r>
        <w:r>
          <w:rPr>
            <w:noProof/>
            <w:webHidden/>
          </w:rPr>
          <w:instrText xml:space="preserve"> PAGEREF _Toc240584800 \h </w:instrText>
        </w:r>
        <w:r>
          <w:rPr>
            <w:noProof/>
            <w:webHidden/>
          </w:rPr>
        </w:r>
        <w:r>
          <w:rPr>
            <w:noProof/>
            <w:webHidden/>
          </w:rPr>
          <w:fldChar w:fldCharType="separate"/>
        </w:r>
        <w:r>
          <w:rPr>
            <w:noProof/>
            <w:webHidden/>
          </w:rPr>
          <w:t>19</w:t>
        </w:r>
        <w:r>
          <w:rPr>
            <w:noProof/>
            <w:webHidden/>
          </w:rPr>
          <w:fldChar w:fldCharType="end"/>
        </w:r>
      </w:hyperlink>
    </w:p>
    <w:p w14:paraId="25C28AAB" w14:textId="77777777" w:rsidR="0050066B" w:rsidRDefault="0050066B">
      <w:pPr>
        <w:pStyle w:val="TOC3"/>
        <w:tabs>
          <w:tab w:val="right" w:leader="dot" w:pos="8494"/>
        </w:tabs>
        <w:rPr>
          <w:noProof/>
        </w:rPr>
      </w:pPr>
      <w:hyperlink w:anchor="_Toc240584801" w:history="1">
        <w:r w:rsidRPr="003D00A8">
          <w:rPr>
            <w:rStyle w:val="Hyperlink"/>
            <w:noProof/>
          </w:rPr>
          <w:t>4.2.2 Κατάλογος και λεπτομέρεια προϊόντος</w:t>
        </w:r>
        <w:r>
          <w:rPr>
            <w:noProof/>
            <w:webHidden/>
          </w:rPr>
          <w:tab/>
        </w:r>
        <w:r>
          <w:rPr>
            <w:noProof/>
            <w:webHidden/>
          </w:rPr>
          <w:fldChar w:fldCharType="begin"/>
        </w:r>
        <w:r>
          <w:rPr>
            <w:noProof/>
            <w:webHidden/>
          </w:rPr>
          <w:instrText xml:space="preserve"> PAGEREF _Toc240584801 \h </w:instrText>
        </w:r>
        <w:r>
          <w:rPr>
            <w:noProof/>
            <w:webHidden/>
          </w:rPr>
        </w:r>
        <w:r>
          <w:rPr>
            <w:noProof/>
            <w:webHidden/>
          </w:rPr>
          <w:fldChar w:fldCharType="separate"/>
        </w:r>
        <w:r>
          <w:rPr>
            <w:noProof/>
            <w:webHidden/>
          </w:rPr>
          <w:t>20</w:t>
        </w:r>
        <w:r>
          <w:rPr>
            <w:noProof/>
            <w:webHidden/>
          </w:rPr>
          <w:fldChar w:fldCharType="end"/>
        </w:r>
      </w:hyperlink>
    </w:p>
    <w:p w14:paraId="334E89E7" w14:textId="77777777" w:rsidR="0050066B" w:rsidRDefault="0050066B">
      <w:pPr>
        <w:pStyle w:val="TOC3"/>
        <w:tabs>
          <w:tab w:val="right" w:leader="dot" w:pos="8494"/>
        </w:tabs>
        <w:rPr>
          <w:noProof/>
        </w:rPr>
      </w:pPr>
      <w:hyperlink w:anchor="_Toc240584802" w:history="1">
        <w:r w:rsidRPr="003D00A8">
          <w:rPr>
            <w:rStyle w:val="Hyperlink"/>
            <w:noProof/>
          </w:rPr>
          <w:t>4.2.3 Καλάθι και checkout</w:t>
        </w:r>
        <w:r>
          <w:rPr>
            <w:noProof/>
            <w:webHidden/>
          </w:rPr>
          <w:tab/>
        </w:r>
        <w:r>
          <w:rPr>
            <w:noProof/>
            <w:webHidden/>
          </w:rPr>
          <w:fldChar w:fldCharType="begin"/>
        </w:r>
        <w:r>
          <w:rPr>
            <w:noProof/>
            <w:webHidden/>
          </w:rPr>
          <w:instrText xml:space="preserve"> PAGEREF _Toc240584802 \h </w:instrText>
        </w:r>
        <w:r>
          <w:rPr>
            <w:noProof/>
            <w:webHidden/>
          </w:rPr>
        </w:r>
        <w:r>
          <w:rPr>
            <w:noProof/>
            <w:webHidden/>
          </w:rPr>
          <w:fldChar w:fldCharType="separate"/>
        </w:r>
        <w:r>
          <w:rPr>
            <w:noProof/>
            <w:webHidden/>
          </w:rPr>
          <w:t>21</w:t>
        </w:r>
        <w:r>
          <w:rPr>
            <w:noProof/>
            <w:webHidden/>
          </w:rPr>
          <w:fldChar w:fldCharType="end"/>
        </w:r>
      </w:hyperlink>
    </w:p>
    <w:p w14:paraId="670D3D34" w14:textId="77777777" w:rsidR="0050066B" w:rsidRDefault="0050066B">
      <w:pPr>
        <w:pStyle w:val="TOC3"/>
        <w:tabs>
          <w:tab w:val="right" w:leader="dot" w:pos="8494"/>
        </w:tabs>
        <w:rPr>
          <w:noProof/>
        </w:rPr>
      </w:pPr>
      <w:hyperlink w:anchor="_Toc240584803" w:history="1">
        <w:r w:rsidRPr="003D00A8">
          <w:rPr>
            <w:rStyle w:val="Hyperlink"/>
            <w:noProof/>
          </w:rPr>
          <w:t>4.2.4 Παρακολούθηση παραγγελιών και διαχείριση</w:t>
        </w:r>
        <w:r>
          <w:rPr>
            <w:noProof/>
            <w:webHidden/>
          </w:rPr>
          <w:tab/>
        </w:r>
        <w:r>
          <w:rPr>
            <w:noProof/>
            <w:webHidden/>
          </w:rPr>
          <w:fldChar w:fldCharType="begin"/>
        </w:r>
        <w:r>
          <w:rPr>
            <w:noProof/>
            <w:webHidden/>
          </w:rPr>
          <w:instrText xml:space="preserve"> PAGEREF _Toc240584803 \h </w:instrText>
        </w:r>
        <w:r>
          <w:rPr>
            <w:noProof/>
            <w:webHidden/>
          </w:rPr>
        </w:r>
        <w:r>
          <w:rPr>
            <w:noProof/>
            <w:webHidden/>
          </w:rPr>
          <w:fldChar w:fldCharType="separate"/>
        </w:r>
        <w:r>
          <w:rPr>
            <w:noProof/>
            <w:webHidden/>
          </w:rPr>
          <w:t>22</w:t>
        </w:r>
        <w:r>
          <w:rPr>
            <w:noProof/>
            <w:webHidden/>
          </w:rPr>
          <w:fldChar w:fldCharType="end"/>
        </w:r>
      </w:hyperlink>
    </w:p>
    <w:p w14:paraId="01F1EF60" w14:textId="77777777" w:rsidR="0050066B" w:rsidRDefault="0050066B">
      <w:pPr>
        <w:pStyle w:val="TOC2"/>
        <w:tabs>
          <w:tab w:val="right" w:leader="dot" w:pos="8494"/>
        </w:tabs>
        <w:rPr>
          <w:noProof/>
        </w:rPr>
      </w:pPr>
      <w:hyperlink w:anchor="_Toc240584804" w:history="1">
        <w:r w:rsidRPr="003D00A8">
          <w:rPr>
            <w:rStyle w:val="Hyperlink"/>
            <w:noProof/>
          </w:rPr>
          <w:t>4.3 Υλοποίηση backend υπηρεσιών</w:t>
        </w:r>
        <w:r>
          <w:rPr>
            <w:noProof/>
            <w:webHidden/>
          </w:rPr>
          <w:tab/>
        </w:r>
        <w:r>
          <w:rPr>
            <w:noProof/>
            <w:webHidden/>
          </w:rPr>
          <w:fldChar w:fldCharType="begin"/>
        </w:r>
        <w:r>
          <w:rPr>
            <w:noProof/>
            <w:webHidden/>
          </w:rPr>
          <w:instrText xml:space="preserve"> PAGEREF _Toc240584804 \h </w:instrText>
        </w:r>
        <w:r>
          <w:rPr>
            <w:noProof/>
            <w:webHidden/>
          </w:rPr>
        </w:r>
        <w:r>
          <w:rPr>
            <w:noProof/>
            <w:webHidden/>
          </w:rPr>
          <w:fldChar w:fldCharType="separate"/>
        </w:r>
        <w:r>
          <w:rPr>
            <w:noProof/>
            <w:webHidden/>
          </w:rPr>
          <w:t>24</w:t>
        </w:r>
        <w:r>
          <w:rPr>
            <w:noProof/>
            <w:webHidden/>
          </w:rPr>
          <w:fldChar w:fldCharType="end"/>
        </w:r>
      </w:hyperlink>
    </w:p>
    <w:p w14:paraId="3978F68A" w14:textId="77777777" w:rsidR="0050066B" w:rsidRDefault="0050066B">
      <w:pPr>
        <w:pStyle w:val="TOC3"/>
        <w:tabs>
          <w:tab w:val="right" w:leader="dot" w:pos="8494"/>
        </w:tabs>
        <w:rPr>
          <w:noProof/>
        </w:rPr>
      </w:pPr>
      <w:hyperlink w:anchor="_Toc240584805" w:history="1">
        <w:r w:rsidRPr="003D00A8">
          <w:rPr>
            <w:rStyle w:val="Hyperlink"/>
            <w:noProof/>
          </w:rPr>
          <w:t>4.3.1 Product Service</w:t>
        </w:r>
        <w:r>
          <w:rPr>
            <w:noProof/>
            <w:webHidden/>
          </w:rPr>
          <w:tab/>
        </w:r>
        <w:r>
          <w:rPr>
            <w:noProof/>
            <w:webHidden/>
          </w:rPr>
          <w:fldChar w:fldCharType="begin"/>
        </w:r>
        <w:r>
          <w:rPr>
            <w:noProof/>
            <w:webHidden/>
          </w:rPr>
          <w:instrText xml:space="preserve"> PAGEREF _Toc240584805 \h </w:instrText>
        </w:r>
        <w:r>
          <w:rPr>
            <w:noProof/>
            <w:webHidden/>
          </w:rPr>
        </w:r>
        <w:r>
          <w:rPr>
            <w:noProof/>
            <w:webHidden/>
          </w:rPr>
          <w:fldChar w:fldCharType="separate"/>
        </w:r>
        <w:r>
          <w:rPr>
            <w:noProof/>
            <w:webHidden/>
          </w:rPr>
          <w:t>24</w:t>
        </w:r>
        <w:r>
          <w:rPr>
            <w:noProof/>
            <w:webHidden/>
          </w:rPr>
          <w:fldChar w:fldCharType="end"/>
        </w:r>
      </w:hyperlink>
    </w:p>
    <w:p w14:paraId="7096DC9B" w14:textId="77777777" w:rsidR="0050066B" w:rsidRDefault="0050066B">
      <w:pPr>
        <w:pStyle w:val="TOC4"/>
        <w:tabs>
          <w:tab w:val="right" w:leader="dot" w:pos="8494"/>
        </w:tabs>
        <w:rPr>
          <w:noProof/>
        </w:rPr>
      </w:pPr>
      <w:hyperlink w:anchor="_Toc240584806" w:history="1">
        <w:r w:rsidRPr="003D00A8">
          <w:rPr>
            <w:rStyle w:val="Hyperlink"/>
            <w:noProof/>
          </w:rPr>
          <w:t>4.3.1.1 Αλγόριθμος βαθμολόγησης σχετικών προϊόντων</w:t>
        </w:r>
        <w:r>
          <w:rPr>
            <w:noProof/>
            <w:webHidden/>
          </w:rPr>
          <w:tab/>
        </w:r>
        <w:r>
          <w:rPr>
            <w:noProof/>
            <w:webHidden/>
          </w:rPr>
          <w:fldChar w:fldCharType="begin"/>
        </w:r>
        <w:r>
          <w:rPr>
            <w:noProof/>
            <w:webHidden/>
          </w:rPr>
          <w:instrText xml:space="preserve"> PAGEREF _Toc240584806 \h </w:instrText>
        </w:r>
        <w:r>
          <w:rPr>
            <w:noProof/>
            <w:webHidden/>
          </w:rPr>
        </w:r>
        <w:r>
          <w:rPr>
            <w:noProof/>
            <w:webHidden/>
          </w:rPr>
          <w:fldChar w:fldCharType="separate"/>
        </w:r>
        <w:r>
          <w:rPr>
            <w:noProof/>
            <w:webHidden/>
          </w:rPr>
          <w:t>24</w:t>
        </w:r>
        <w:r>
          <w:rPr>
            <w:noProof/>
            <w:webHidden/>
          </w:rPr>
          <w:fldChar w:fldCharType="end"/>
        </w:r>
      </w:hyperlink>
    </w:p>
    <w:p w14:paraId="669A1A4C" w14:textId="77777777" w:rsidR="0050066B" w:rsidRDefault="0050066B">
      <w:pPr>
        <w:pStyle w:val="TOC4"/>
        <w:tabs>
          <w:tab w:val="right" w:leader="dot" w:pos="8494"/>
        </w:tabs>
        <w:rPr>
          <w:noProof/>
        </w:rPr>
      </w:pPr>
      <w:hyperlink w:anchor="_Toc240584807" w:history="1">
        <w:r w:rsidRPr="003D00A8">
          <w:rPr>
            <w:rStyle w:val="Hyperlink"/>
            <w:noProof/>
          </w:rPr>
          <w:t>4.3.1.2 Πρότυπα κατηγοριών και έλεγχος χαρακτηριστικών</w:t>
        </w:r>
        <w:r>
          <w:rPr>
            <w:noProof/>
            <w:webHidden/>
          </w:rPr>
          <w:tab/>
        </w:r>
        <w:r>
          <w:rPr>
            <w:noProof/>
            <w:webHidden/>
          </w:rPr>
          <w:fldChar w:fldCharType="begin"/>
        </w:r>
        <w:r>
          <w:rPr>
            <w:noProof/>
            <w:webHidden/>
          </w:rPr>
          <w:instrText xml:space="preserve"> PAGEREF _Toc240584807 \h </w:instrText>
        </w:r>
        <w:r>
          <w:rPr>
            <w:noProof/>
            <w:webHidden/>
          </w:rPr>
        </w:r>
        <w:r>
          <w:rPr>
            <w:noProof/>
            <w:webHidden/>
          </w:rPr>
          <w:fldChar w:fldCharType="separate"/>
        </w:r>
        <w:r>
          <w:rPr>
            <w:noProof/>
            <w:webHidden/>
          </w:rPr>
          <w:t>25</w:t>
        </w:r>
        <w:r>
          <w:rPr>
            <w:noProof/>
            <w:webHidden/>
          </w:rPr>
          <w:fldChar w:fldCharType="end"/>
        </w:r>
      </w:hyperlink>
    </w:p>
    <w:p w14:paraId="40EFB658" w14:textId="77777777" w:rsidR="0050066B" w:rsidRDefault="0050066B">
      <w:pPr>
        <w:pStyle w:val="TOC3"/>
        <w:tabs>
          <w:tab w:val="right" w:leader="dot" w:pos="8494"/>
        </w:tabs>
        <w:rPr>
          <w:noProof/>
        </w:rPr>
      </w:pPr>
      <w:hyperlink w:anchor="_Toc240584808" w:history="1">
        <w:r w:rsidRPr="003D00A8">
          <w:rPr>
            <w:rStyle w:val="Hyperlink"/>
            <w:noProof/>
          </w:rPr>
          <w:t>4.3.2 Cart Service</w:t>
        </w:r>
        <w:r>
          <w:rPr>
            <w:noProof/>
            <w:webHidden/>
          </w:rPr>
          <w:tab/>
        </w:r>
        <w:r>
          <w:rPr>
            <w:noProof/>
            <w:webHidden/>
          </w:rPr>
          <w:fldChar w:fldCharType="begin"/>
        </w:r>
        <w:r>
          <w:rPr>
            <w:noProof/>
            <w:webHidden/>
          </w:rPr>
          <w:instrText xml:space="preserve"> PAGEREF _Toc240584808 \h </w:instrText>
        </w:r>
        <w:r>
          <w:rPr>
            <w:noProof/>
            <w:webHidden/>
          </w:rPr>
        </w:r>
        <w:r>
          <w:rPr>
            <w:noProof/>
            <w:webHidden/>
          </w:rPr>
          <w:fldChar w:fldCharType="separate"/>
        </w:r>
        <w:r>
          <w:rPr>
            <w:noProof/>
            <w:webHidden/>
          </w:rPr>
          <w:t>26</w:t>
        </w:r>
        <w:r>
          <w:rPr>
            <w:noProof/>
            <w:webHidden/>
          </w:rPr>
          <w:fldChar w:fldCharType="end"/>
        </w:r>
      </w:hyperlink>
    </w:p>
    <w:p w14:paraId="4733148D" w14:textId="77777777" w:rsidR="0050066B" w:rsidRDefault="0050066B">
      <w:pPr>
        <w:pStyle w:val="TOC4"/>
        <w:tabs>
          <w:tab w:val="right" w:leader="dot" w:pos="8494"/>
        </w:tabs>
        <w:rPr>
          <w:noProof/>
        </w:rPr>
      </w:pPr>
      <w:hyperlink w:anchor="_Toc240584809" w:history="1">
        <w:r w:rsidRPr="003D00A8">
          <w:rPr>
            <w:rStyle w:val="Hyperlink"/>
            <w:noProof/>
          </w:rPr>
          <w:t>4.3.2.1 Συγχρονισμός καλαθιού και προσωρινή δέσμευση αποθέματος</w:t>
        </w:r>
        <w:r>
          <w:rPr>
            <w:noProof/>
            <w:webHidden/>
          </w:rPr>
          <w:tab/>
        </w:r>
        <w:r>
          <w:rPr>
            <w:noProof/>
            <w:webHidden/>
          </w:rPr>
          <w:fldChar w:fldCharType="begin"/>
        </w:r>
        <w:r>
          <w:rPr>
            <w:noProof/>
            <w:webHidden/>
          </w:rPr>
          <w:instrText xml:space="preserve"> PAGEREF _Toc240584809 \h </w:instrText>
        </w:r>
        <w:r>
          <w:rPr>
            <w:noProof/>
            <w:webHidden/>
          </w:rPr>
        </w:r>
        <w:r>
          <w:rPr>
            <w:noProof/>
            <w:webHidden/>
          </w:rPr>
          <w:fldChar w:fldCharType="separate"/>
        </w:r>
        <w:r>
          <w:rPr>
            <w:noProof/>
            <w:webHidden/>
          </w:rPr>
          <w:t>26</w:t>
        </w:r>
        <w:r>
          <w:rPr>
            <w:noProof/>
            <w:webHidden/>
          </w:rPr>
          <w:fldChar w:fldCharType="end"/>
        </w:r>
      </w:hyperlink>
    </w:p>
    <w:p w14:paraId="0DA8431C" w14:textId="77777777" w:rsidR="0050066B" w:rsidRDefault="0050066B">
      <w:pPr>
        <w:pStyle w:val="TOC3"/>
        <w:tabs>
          <w:tab w:val="right" w:leader="dot" w:pos="8494"/>
        </w:tabs>
        <w:rPr>
          <w:noProof/>
        </w:rPr>
      </w:pPr>
      <w:hyperlink w:anchor="_Toc240584810" w:history="1">
        <w:r w:rsidRPr="003D00A8">
          <w:rPr>
            <w:rStyle w:val="Hyperlink"/>
            <w:noProof/>
          </w:rPr>
          <w:t>4.3.3 Inventory Service</w:t>
        </w:r>
        <w:r>
          <w:rPr>
            <w:noProof/>
            <w:webHidden/>
          </w:rPr>
          <w:tab/>
        </w:r>
        <w:r>
          <w:rPr>
            <w:noProof/>
            <w:webHidden/>
          </w:rPr>
          <w:fldChar w:fldCharType="begin"/>
        </w:r>
        <w:r>
          <w:rPr>
            <w:noProof/>
            <w:webHidden/>
          </w:rPr>
          <w:instrText xml:space="preserve"> PAGEREF _Toc240584810 \h </w:instrText>
        </w:r>
        <w:r>
          <w:rPr>
            <w:noProof/>
            <w:webHidden/>
          </w:rPr>
        </w:r>
        <w:r>
          <w:rPr>
            <w:noProof/>
            <w:webHidden/>
          </w:rPr>
          <w:fldChar w:fldCharType="separate"/>
        </w:r>
        <w:r>
          <w:rPr>
            <w:noProof/>
            <w:webHidden/>
          </w:rPr>
          <w:t>26</w:t>
        </w:r>
        <w:r>
          <w:rPr>
            <w:noProof/>
            <w:webHidden/>
          </w:rPr>
          <w:fldChar w:fldCharType="end"/>
        </w:r>
      </w:hyperlink>
    </w:p>
    <w:p w14:paraId="0B235381" w14:textId="77777777" w:rsidR="0050066B" w:rsidRDefault="0050066B">
      <w:pPr>
        <w:pStyle w:val="TOC3"/>
        <w:tabs>
          <w:tab w:val="right" w:leader="dot" w:pos="8494"/>
        </w:tabs>
        <w:rPr>
          <w:noProof/>
        </w:rPr>
      </w:pPr>
      <w:hyperlink w:anchor="_Toc240584811" w:history="1">
        <w:r w:rsidRPr="003D00A8">
          <w:rPr>
            <w:rStyle w:val="Hyperlink"/>
            <w:noProof/>
          </w:rPr>
          <w:t>4.3.4 Order Service</w:t>
        </w:r>
        <w:r>
          <w:rPr>
            <w:noProof/>
            <w:webHidden/>
          </w:rPr>
          <w:tab/>
        </w:r>
        <w:r>
          <w:rPr>
            <w:noProof/>
            <w:webHidden/>
          </w:rPr>
          <w:fldChar w:fldCharType="begin"/>
        </w:r>
        <w:r>
          <w:rPr>
            <w:noProof/>
            <w:webHidden/>
          </w:rPr>
          <w:instrText xml:space="preserve"> PAGEREF _Toc240584811 \h </w:instrText>
        </w:r>
        <w:r>
          <w:rPr>
            <w:noProof/>
            <w:webHidden/>
          </w:rPr>
        </w:r>
        <w:r>
          <w:rPr>
            <w:noProof/>
            <w:webHidden/>
          </w:rPr>
          <w:fldChar w:fldCharType="separate"/>
        </w:r>
        <w:r>
          <w:rPr>
            <w:noProof/>
            <w:webHidden/>
          </w:rPr>
          <w:t>27</w:t>
        </w:r>
        <w:r>
          <w:rPr>
            <w:noProof/>
            <w:webHidden/>
          </w:rPr>
          <w:fldChar w:fldCharType="end"/>
        </w:r>
      </w:hyperlink>
    </w:p>
    <w:p w14:paraId="65473688" w14:textId="77777777" w:rsidR="0050066B" w:rsidRDefault="0050066B">
      <w:pPr>
        <w:pStyle w:val="TOC4"/>
        <w:tabs>
          <w:tab w:val="right" w:leader="dot" w:pos="8494"/>
        </w:tabs>
        <w:rPr>
          <w:noProof/>
        </w:rPr>
      </w:pPr>
      <w:hyperlink w:anchor="_Toc240584812" w:history="1">
        <w:r w:rsidRPr="003D00A8">
          <w:rPr>
            <w:rStyle w:val="Hyperlink"/>
            <w:noProof/>
          </w:rPr>
          <w:t>4.3.4.1 Idempotency και οριστικοποίηση checkout</w:t>
        </w:r>
        <w:r>
          <w:rPr>
            <w:noProof/>
            <w:webHidden/>
          </w:rPr>
          <w:tab/>
        </w:r>
        <w:r>
          <w:rPr>
            <w:noProof/>
            <w:webHidden/>
          </w:rPr>
          <w:fldChar w:fldCharType="begin"/>
        </w:r>
        <w:r>
          <w:rPr>
            <w:noProof/>
            <w:webHidden/>
          </w:rPr>
          <w:instrText xml:space="preserve"> PAGEREF _Toc240584812 \h </w:instrText>
        </w:r>
        <w:r>
          <w:rPr>
            <w:noProof/>
            <w:webHidden/>
          </w:rPr>
        </w:r>
        <w:r>
          <w:rPr>
            <w:noProof/>
            <w:webHidden/>
          </w:rPr>
          <w:fldChar w:fldCharType="separate"/>
        </w:r>
        <w:r>
          <w:rPr>
            <w:noProof/>
            <w:webHidden/>
          </w:rPr>
          <w:t>27</w:t>
        </w:r>
        <w:r>
          <w:rPr>
            <w:noProof/>
            <w:webHidden/>
          </w:rPr>
          <w:fldChar w:fldCharType="end"/>
        </w:r>
      </w:hyperlink>
    </w:p>
    <w:p w14:paraId="7803E1DC" w14:textId="77777777" w:rsidR="0050066B" w:rsidRDefault="0050066B">
      <w:pPr>
        <w:pStyle w:val="TOC3"/>
        <w:tabs>
          <w:tab w:val="right" w:leader="dot" w:pos="8494"/>
        </w:tabs>
        <w:rPr>
          <w:noProof/>
        </w:rPr>
      </w:pPr>
      <w:hyperlink w:anchor="_Toc240584813" w:history="1">
        <w:r w:rsidRPr="003D00A8">
          <w:rPr>
            <w:rStyle w:val="Hyperlink"/>
            <w:noProof/>
          </w:rPr>
          <w:t>4.3.5 Notification Service</w:t>
        </w:r>
        <w:r>
          <w:rPr>
            <w:noProof/>
            <w:webHidden/>
          </w:rPr>
          <w:tab/>
        </w:r>
        <w:r>
          <w:rPr>
            <w:noProof/>
            <w:webHidden/>
          </w:rPr>
          <w:fldChar w:fldCharType="begin"/>
        </w:r>
        <w:r>
          <w:rPr>
            <w:noProof/>
            <w:webHidden/>
          </w:rPr>
          <w:instrText xml:space="preserve"> PAGEREF _Toc240584813 \h </w:instrText>
        </w:r>
        <w:r>
          <w:rPr>
            <w:noProof/>
            <w:webHidden/>
          </w:rPr>
        </w:r>
        <w:r>
          <w:rPr>
            <w:noProof/>
            <w:webHidden/>
          </w:rPr>
          <w:fldChar w:fldCharType="separate"/>
        </w:r>
        <w:r>
          <w:rPr>
            <w:noProof/>
            <w:webHidden/>
          </w:rPr>
          <w:t>27</w:t>
        </w:r>
        <w:r>
          <w:rPr>
            <w:noProof/>
            <w:webHidden/>
          </w:rPr>
          <w:fldChar w:fldCharType="end"/>
        </w:r>
      </w:hyperlink>
    </w:p>
    <w:p w14:paraId="47FCA8B0" w14:textId="77777777" w:rsidR="0050066B" w:rsidRDefault="0050066B">
      <w:pPr>
        <w:pStyle w:val="TOC4"/>
        <w:tabs>
          <w:tab w:val="right" w:leader="dot" w:pos="8494"/>
        </w:tabs>
        <w:rPr>
          <w:noProof/>
        </w:rPr>
      </w:pPr>
      <w:hyperlink w:anchor="_Toc240584814" w:history="1">
        <w:r w:rsidRPr="003D00A8">
          <w:rPr>
            <w:rStyle w:val="Hyperlink"/>
            <w:noProof/>
          </w:rPr>
          <w:t>4.3.5.1 Ροή ειδοποίησης βάσει γεγονότος</w:t>
        </w:r>
        <w:r>
          <w:rPr>
            <w:noProof/>
            <w:webHidden/>
          </w:rPr>
          <w:tab/>
        </w:r>
        <w:r>
          <w:rPr>
            <w:noProof/>
            <w:webHidden/>
          </w:rPr>
          <w:fldChar w:fldCharType="begin"/>
        </w:r>
        <w:r>
          <w:rPr>
            <w:noProof/>
            <w:webHidden/>
          </w:rPr>
          <w:instrText xml:space="preserve"> PAGEREF _Toc240584814 \h </w:instrText>
        </w:r>
        <w:r>
          <w:rPr>
            <w:noProof/>
            <w:webHidden/>
          </w:rPr>
        </w:r>
        <w:r>
          <w:rPr>
            <w:noProof/>
            <w:webHidden/>
          </w:rPr>
          <w:fldChar w:fldCharType="separate"/>
        </w:r>
        <w:r>
          <w:rPr>
            <w:noProof/>
            <w:webHidden/>
          </w:rPr>
          <w:t>28</w:t>
        </w:r>
        <w:r>
          <w:rPr>
            <w:noProof/>
            <w:webHidden/>
          </w:rPr>
          <w:fldChar w:fldCharType="end"/>
        </w:r>
      </w:hyperlink>
    </w:p>
    <w:p w14:paraId="42E033D7" w14:textId="77777777" w:rsidR="0050066B" w:rsidRDefault="0050066B">
      <w:pPr>
        <w:pStyle w:val="TOC2"/>
        <w:tabs>
          <w:tab w:val="right" w:leader="dot" w:pos="8494"/>
        </w:tabs>
        <w:rPr>
          <w:noProof/>
        </w:rPr>
      </w:pPr>
      <w:hyperlink w:anchor="_Toc240584815" w:history="1">
        <w:r w:rsidRPr="003D00A8">
          <w:rPr>
            <w:rStyle w:val="Hyperlink"/>
            <w:noProof/>
          </w:rPr>
          <w:t>4.4 Χειρισμός σφαλμάτων και διασύνδεση υπηρεσιών</w:t>
        </w:r>
        <w:r>
          <w:rPr>
            <w:noProof/>
            <w:webHidden/>
          </w:rPr>
          <w:tab/>
        </w:r>
        <w:r>
          <w:rPr>
            <w:noProof/>
            <w:webHidden/>
          </w:rPr>
          <w:fldChar w:fldCharType="begin"/>
        </w:r>
        <w:r>
          <w:rPr>
            <w:noProof/>
            <w:webHidden/>
          </w:rPr>
          <w:instrText xml:space="preserve"> PAGEREF _Toc240584815 \h </w:instrText>
        </w:r>
        <w:r>
          <w:rPr>
            <w:noProof/>
            <w:webHidden/>
          </w:rPr>
        </w:r>
        <w:r>
          <w:rPr>
            <w:noProof/>
            <w:webHidden/>
          </w:rPr>
          <w:fldChar w:fldCharType="separate"/>
        </w:r>
        <w:r>
          <w:rPr>
            <w:noProof/>
            <w:webHidden/>
          </w:rPr>
          <w:t>28</w:t>
        </w:r>
        <w:r>
          <w:rPr>
            <w:noProof/>
            <w:webHidden/>
          </w:rPr>
          <w:fldChar w:fldCharType="end"/>
        </w:r>
      </w:hyperlink>
    </w:p>
    <w:p w14:paraId="2E319905" w14:textId="77777777" w:rsidR="0050066B" w:rsidRDefault="0050066B">
      <w:pPr>
        <w:pStyle w:val="TOC2"/>
        <w:tabs>
          <w:tab w:val="right" w:leader="dot" w:pos="8494"/>
        </w:tabs>
        <w:rPr>
          <w:noProof/>
        </w:rPr>
      </w:pPr>
      <w:hyperlink w:anchor="_Toc240584816" w:history="1">
        <w:r w:rsidRPr="003D00A8">
          <w:rPr>
            <w:rStyle w:val="Hyperlink"/>
            <w:noProof/>
          </w:rPr>
          <w:t>4.5 Σύνοψη υλοποίησης</w:t>
        </w:r>
        <w:r>
          <w:rPr>
            <w:noProof/>
            <w:webHidden/>
          </w:rPr>
          <w:tab/>
        </w:r>
        <w:r>
          <w:rPr>
            <w:noProof/>
            <w:webHidden/>
          </w:rPr>
          <w:fldChar w:fldCharType="begin"/>
        </w:r>
        <w:r>
          <w:rPr>
            <w:noProof/>
            <w:webHidden/>
          </w:rPr>
          <w:instrText xml:space="preserve"> PAGEREF _Toc240584816 \h </w:instrText>
        </w:r>
        <w:r>
          <w:rPr>
            <w:noProof/>
            <w:webHidden/>
          </w:rPr>
        </w:r>
        <w:r>
          <w:rPr>
            <w:noProof/>
            <w:webHidden/>
          </w:rPr>
          <w:fldChar w:fldCharType="separate"/>
        </w:r>
        <w:r>
          <w:rPr>
            <w:noProof/>
            <w:webHidden/>
          </w:rPr>
          <w:t>28</w:t>
        </w:r>
        <w:r>
          <w:rPr>
            <w:noProof/>
            <w:webHidden/>
          </w:rPr>
          <w:fldChar w:fldCharType="end"/>
        </w:r>
      </w:hyperlink>
    </w:p>
    <w:p w14:paraId="3FC82D75" w14:textId="77777777" w:rsidR="0050066B" w:rsidRDefault="0050066B">
      <w:pPr>
        <w:pStyle w:val="TOC1"/>
        <w:tabs>
          <w:tab w:val="right" w:leader="dot" w:pos="8494"/>
        </w:tabs>
        <w:rPr>
          <w:noProof/>
        </w:rPr>
      </w:pPr>
      <w:hyperlink w:anchor="_Toc240584817" w:history="1">
        <w:r w:rsidRPr="003D00A8">
          <w:rPr>
            <w:rStyle w:val="Hyperlink"/>
            <w:noProof/>
          </w:rPr>
          <w:t>5. Υποδομή Spring Cloud και Κατανεμημένες Υπηρεσίες</w:t>
        </w:r>
        <w:r>
          <w:rPr>
            <w:noProof/>
            <w:webHidden/>
          </w:rPr>
          <w:tab/>
        </w:r>
        <w:r>
          <w:rPr>
            <w:noProof/>
            <w:webHidden/>
          </w:rPr>
          <w:fldChar w:fldCharType="begin"/>
        </w:r>
        <w:r>
          <w:rPr>
            <w:noProof/>
            <w:webHidden/>
          </w:rPr>
          <w:instrText xml:space="preserve"> PAGEREF _Toc240584817 \h </w:instrText>
        </w:r>
        <w:r>
          <w:rPr>
            <w:noProof/>
            <w:webHidden/>
          </w:rPr>
        </w:r>
        <w:r>
          <w:rPr>
            <w:noProof/>
            <w:webHidden/>
          </w:rPr>
          <w:fldChar w:fldCharType="separate"/>
        </w:r>
        <w:r>
          <w:rPr>
            <w:noProof/>
            <w:webHidden/>
          </w:rPr>
          <w:t>29</w:t>
        </w:r>
        <w:r>
          <w:rPr>
            <w:noProof/>
            <w:webHidden/>
          </w:rPr>
          <w:fldChar w:fldCharType="end"/>
        </w:r>
      </w:hyperlink>
    </w:p>
    <w:p w14:paraId="7D84B6C5" w14:textId="77777777" w:rsidR="0050066B" w:rsidRDefault="0050066B">
      <w:pPr>
        <w:pStyle w:val="TOC2"/>
        <w:tabs>
          <w:tab w:val="right" w:leader="dot" w:pos="8494"/>
        </w:tabs>
        <w:rPr>
          <w:noProof/>
        </w:rPr>
      </w:pPr>
      <w:hyperlink w:anchor="_Toc240584818" w:history="1">
        <w:r w:rsidRPr="003D00A8">
          <w:rPr>
            <w:rStyle w:val="Hyperlink"/>
            <w:noProof/>
          </w:rPr>
          <w:t>5.1 Ρόλος της υποδομής Spring Cloud</w:t>
        </w:r>
        <w:r>
          <w:rPr>
            <w:noProof/>
            <w:webHidden/>
          </w:rPr>
          <w:tab/>
        </w:r>
        <w:r>
          <w:rPr>
            <w:noProof/>
            <w:webHidden/>
          </w:rPr>
          <w:fldChar w:fldCharType="begin"/>
        </w:r>
        <w:r>
          <w:rPr>
            <w:noProof/>
            <w:webHidden/>
          </w:rPr>
          <w:instrText xml:space="preserve"> PAGEREF _Toc240584818 \h </w:instrText>
        </w:r>
        <w:r>
          <w:rPr>
            <w:noProof/>
            <w:webHidden/>
          </w:rPr>
        </w:r>
        <w:r>
          <w:rPr>
            <w:noProof/>
            <w:webHidden/>
          </w:rPr>
          <w:fldChar w:fldCharType="separate"/>
        </w:r>
        <w:r>
          <w:rPr>
            <w:noProof/>
            <w:webHidden/>
          </w:rPr>
          <w:t>29</w:t>
        </w:r>
        <w:r>
          <w:rPr>
            <w:noProof/>
            <w:webHidden/>
          </w:rPr>
          <w:fldChar w:fldCharType="end"/>
        </w:r>
      </w:hyperlink>
    </w:p>
    <w:p w14:paraId="67649887" w14:textId="77777777" w:rsidR="0050066B" w:rsidRDefault="0050066B">
      <w:pPr>
        <w:pStyle w:val="TOC2"/>
        <w:tabs>
          <w:tab w:val="right" w:leader="dot" w:pos="8494"/>
        </w:tabs>
        <w:rPr>
          <w:noProof/>
        </w:rPr>
      </w:pPr>
      <w:hyperlink w:anchor="_Toc240584819" w:history="1">
        <w:r w:rsidRPr="003D00A8">
          <w:rPr>
            <w:rStyle w:val="Hyperlink"/>
            <w:noProof/>
          </w:rPr>
          <w:t>5.2 Eureka Discovery Server</w:t>
        </w:r>
        <w:r>
          <w:rPr>
            <w:noProof/>
            <w:webHidden/>
          </w:rPr>
          <w:tab/>
        </w:r>
        <w:r>
          <w:rPr>
            <w:noProof/>
            <w:webHidden/>
          </w:rPr>
          <w:fldChar w:fldCharType="begin"/>
        </w:r>
        <w:r>
          <w:rPr>
            <w:noProof/>
            <w:webHidden/>
          </w:rPr>
          <w:instrText xml:space="preserve"> PAGEREF _Toc240584819 \h </w:instrText>
        </w:r>
        <w:r>
          <w:rPr>
            <w:noProof/>
            <w:webHidden/>
          </w:rPr>
        </w:r>
        <w:r>
          <w:rPr>
            <w:noProof/>
            <w:webHidden/>
          </w:rPr>
          <w:fldChar w:fldCharType="separate"/>
        </w:r>
        <w:r>
          <w:rPr>
            <w:noProof/>
            <w:webHidden/>
          </w:rPr>
          <w:t>30</w:t>
        </w:r>
        <w:r>
          <w:rPr>
            <w:noProof/>
            <w:webHidden/>
          </w:rPr>
          <w:fldChar w:fldCharType="end"/>
        </w:r>
      </w:hyperlink>
    </w:p>
    <w:p w14:paraId="193C61B7" w14:textId="77777777" w:rsidR="0050066B" w:rsidRDefault="0050066B">
      <w:pPr>
        <w:pStyle w:val="TOC2"/>
        <w:tabs>
          <w:tab w:val="right" w:leader="dot" w:pos="8494"/>
        </w:tabs>
        <w:rPr>
          <w:noProof/>
        </w:rPr>
      </w:pPr>
      <w:hyperlink w:anchor="_Toc240584820" w:history="1">
        <w:r w:rsidRPr="003D00A8">
          <w:rPr>
            <w:rStyle w:val="Hyperlink"/>
            <w:noProof/>
          </w:rPr>
          <w:t>5.3 Spring Cloud Gateway</w:t>
        </w:r>
        <w:r>
          <w:rPr>
            <w:noProof/>
            <w:webHidden/>
          </w:rPr>
          <w:tab/>
        </w:r>
        <w:r>
          <w:rPr>
            <w:noProof/>
            <w:webHidden/>
          </w:rPr>
          <w:fldChar w:fldCharType="begin"/>
        </w:r>
        <w:r>
          <w:rPr>
            <w:noProof/>
            <w:webHidden/>
          </w:rPr>
          <w:instrText xml:space="preserve"> PAGEREF _Toc240584820 \h </w:instrText>
        </w:r>
        <w:r>
          <w:rPr>
            <w:noProof/>
            <w:webHidden/>
          </w:rPr>
        </w:r>
        <w:r>
          <w:rPr>
            <w:noProof/>
            <w:webHidden/>
          </w:rPr>
          <w:fldChar w:fldCharType="separate"/>
        </w:r>
        <w:r>
          <w:rPr>
            <w:noProof/>
            <w:webHidden/>
          </w:rPr>
          <w:t>31</w:t>
        </w:r>
        <w:r>
          <w:rPr>
            <w:noProof/>
            <w:webHidden/>
          </w:rPr>
          <w:fldChar w:fldCharType="end"/>
        </w:r>
      </w:hyperlink>
    </w:p>
    <w:p w14:paraId="3C7D67D2" w14:textId="77777777" w:rsidR="0050066B" w:rsidRDefault="0050066B">
      <w:pPr>
        <w:pStyle w:val="TOC2"/>
        <w:tabs>
          <w:tab w:val="right" w:leader="dot" w:pos="8494"/>
        </w:tabs>
        <w:rPr>
          <w:noProof/>
        </w:rPr>
      </w:pPr>
      <w:hyperlink w:anchor="_Toc240584821" w:history="1">
        <w:r w:rsidRPr="003D00A8">
          <w:rPr>
            <w:rStyle w:val="Hyperlink"/>
            <w:noProof/>
          </w:rPr>
          <w:t>5.4 OpenFeign για επικοινωνία υπηρεσία-προς-υπηρεσία</w:t>
        </w:r>
        <w:r>
          <w:rPr>
            <w:noProof/>
            <w:webHidden/>
          </w:rPr>
          <w:tab/>
        </w:r>
        <w:r>
          <w:rPr>
            <w:noProof/>
            <w:webHidden/>
          </w:rPr>
          <w:fldChar w:fldCharType="begin"/>
        </w:r>
        <w:r>
          <w:rPr>
            <w:noProof/>
            <w:webHidden/>
          </w:rPr>
          <w:instrText xml:space="preserve"> PAGEREF _Toc240584821 \h </w:instrText>
        </w:r>
        <w:r>
          <w:rPr>
            <w:noProof/>
            <w:webHidden/>
          </w:rPr>
        </w:r>
        <w:r>
          <w:rPr>
            <w:noProof/>
            <w:webHidden/>
          </w:rPr>
          <w:fldChar w:fldCharType="separate"/>
        </w:r>
        <w:r>
          <w:rPr>
            <w:noProof/>
            <w:webHidden/>
          </w:rPr>
          <w:t>31</w:t>
        </w:r>
        <w:r>
          <w:rPr>
            <w:noProof/>
            <w:webHidden/>
          </w:rPr>
          <w:fldChar w:fldCharType="end"/>
        </w:r>
      </w:hyperlink>
    </w:p>
    <w:p w14:paraId="3204C1ED" w14:textId="77777777" w:rsidR="0050066B" w:rsidRDefault="0050066B">
      <w:pPr>
        <w:pStyle w:val="TOC2"/>
        <w:tabs>
          <w:tab w:val="right" w:leader="dot" w:pos="8494"/>
        </w:tabs>
        <w:rPr>
          <w:noProof/>
        </w:rPr>
      </w:pPr>
      <w:hyperlink w:anchor="_Toc240584822" w:history="1">
        <w:r w:rsidRPr="003D00A8">
          <w:rPr>
            <w:rStyle w:val="Hyperlink"/>
            <w:noProof/>
          </w:rPr>
          <w:t>5.5 Resilience4j και χειρισμός μερικών αποτυχιών</w:t>
        </w:r>
        <w:r>
          <w:rPr>
            <w:noProof/>
            <w:webHidden/>
          </w:rPr>
          <w:tab/>
        </w:r>
        <w:r>
          <w:rPr>
            <w:noProof/>
            <w:webHidden/>
          </w:rPr>
          <w:fldChar w:fldCharType="begin"/>
        </w:r>
        <w:r>
          <w:rPr>
            <w:noProof/>
            <w:webHidden/>
          </w:rPr>
          <w:instrText xml:space="preserve"> PAGEREF _Toc240584822 \h </w:instrText>
        </w:r>
        <w:r>
          <w:rPr>
            <w:noProof/>
            <w:webHidden/>
          </w:rPr>
        </w:r>
        <w:r>
          <w:rPr>
            <w:noProof/>
            <w:webHidden/>
          </w:rPr>
          <w:fldChar w:fldCharType="separate"/>
        </w:r>
        <w:r>
          <w:rPr>
            <w:noProof/>
            <w:webHidden/>
          </w:rPr>
          <w:t>32</w:t>
        </w:r>
        <w:r>
          <w:rPr>
            <w:noProof/>
            <w:webHidden/>
          </w:rPr>
          <w:fldChar w:fldCharType="end"/>
        </w:r>
      </w:hyperlink>
    </w:p>
    <w:p w14:paraId="7B906461" w14:textId="77777777" w:rsidR="0050066B" w:rsidRDefault="0050066B">
      <w:pPr>
        <w:pStyle w:val="TOC2"/>
        <w:tabs>
          <w:tab w:val="right" w:leader="dot" w:pos="8494"/>
        </w:tabs>
        <w:rPr>
          <w:noProof/>
        </w:rPr>
      </w:pPr>
      <w:hyperlink w:anchor="_Toc240584823" w:history="1">
        <w:r w:rsidRPr="003D00A8">
          <w:rPr>
            <w:rStyle w:val="Hyperlink"/>
            <w:noProof/>
          </w:rPr>
          <w:t>5.6 RabbitMQ και ασύγχρονες ειδοποιήσεις</w:t>
        </w:r>
        <w:r>
          <w:rPr>
            <w:noProof/>
            <w:webHidden/>
          </w:rPr>
          <w:tab/>
        </w:r>
        <w:r>
          <w:rPr>
            <w:noProof/>
            <w:webHidden/>
          </w:rPr>
          <w:fldChar w:fldCharType="begin"/>
        </w:r>
        <w:r>
          <w:rPr>
            <w:noProof/>
            <w:webHidden/>
          </w:rPr>
          <w:instrText xml:space="preserve"> PAGEREF _Toc240584823 \h </w:instrText>
        </w:r>
        <w:r>
          <w:rPr>
            <w:noProof/>
            <w:webHidden/>
          </w:rPr>
        </w:r>
        <w:r>
          <w:rPr>
            <w:noProof/>
            <w:webHidden/>
          </w:rPr>
          <w:fldChar w:fldCharType="separate"/>
        </w:r>
        <w:r>
          <w:rPr>
            <w:noProof/>
            <w:webHidden/>
          </w:rPr>
          <w:t>32</w:t>
        </w:r>
        <w:r>
          <w:rPr>
            <w:noProof/>
            <w:webHidden/>
          </w:rPr>
          <w:fldChar w:fldCharType="end"/>
        </w:r>
      </w:hyperlink>
    </w:p>
    <w:p w14:paraId="6D67E1C9" w14:textId="77777777" w:rsidR="0050066B" w:rsidRDefault="0050066B">
      <w:pPr>
        <w:pStyle w:val="TOC2"/>
        <w:tabs>
          <w:tab w:val="right" w:leader="dot" w:pos="8494"/>
        </w:tabs>
        <w:rPr>
          <w:noProof/>
        </w:rPr>
      </w:pPr>
      <w:hyperlink w:anchor="_Toc240584824" w:history="1">
        <w:r w:rsidRPr="003D00A8">
          <w:rPr>
            <w:rStyle w:val="Hyperlink"/>
            <w:noProof/>
          </w:rPr>
          <w:t>5.7 Keycloak, OAuth2 και JWT</w:t>
        </w:r>
        <w:r>
          <w:rPr>
            <w:noProof/>
            <w:webHidden/>
          </w:rPr>
          <w:tab/>
        </w:r>
        <w:r>
          <w:rPr>
            <w:noProof/>
            <w:webHidden/>
          </w:rPr>
          <w:fldChar w:fldCharType="begin"/>
        </w:r>
        <w:r>
          <w:rPr>
            <w:noProof/>
            <w:webHidden/>
          </w:rPr>
          <w:instrText xml:space="preserve"> PAGEREF _Toc240584824 \h </w:instrText>
        </w:r>
        <w:r>
          <w:rPr>
            <w:noProof/>
            <w:webHidden/>
          </w:rPr>
        </w:r>
        <w:r>
          <w:rPr>
            <w:noProof/>
            <w:webHidden/>
          </w:rPr>
          <w:fldChar w:fldCharType="separate"/>
        </w:r>
        <w:r>
          <w:rPr>
            <w:noProof/>
            <w:webHidden/>
          </w:rPr>
          <w:t>33</w:t>
        </w:r>
        <w:r>
          <w:rPr>
            <w:noProof/>
            <w:webHidden/>
          </w:rPr>
          <w:fldChar w:fldCharType="end"/>
        </w:r>
      </w:hyperlink>
    </w:p>
    <w:p w14:paraId="454DC24C" w14:textId="77777777" w:rsidR="0050066B" w:rsidRDefault="0050066B">
      <w:pPr>
        <w:pStyle w:val="TOC2"/>
        <w:tabs>
          <w:tab w:val="right" w:leader="dot" w:pos="8494"/>
        </w:tabs>
        <w:rPr>
          <w:noProof/>
        </w:rPr>
      </w:pPr>
      <w:hyperlink w:anchor="_Toc240584825" w:history="1">
        <w:r w:rsidRPr="003D00A8">
          <w:rPr>
            <w:rStyle w:val="Hyperlink"/>
            <w:noProof/>
          </w:rPr>
          <w:t>5.8 Distributed tracing με Micrometer και Zipkin</w:t>
        </w:r>
        <w:r>
          <w:rPr>
            <w:noProof/>
            <w:webHidden/>
          </w:rPr>
          <w:tab/>
        </w:r>
        <w:r>
          <w:rPr>
            <w:noProof/>
            <w:webHidden/>
          </w:rPr>
          <w:fldChar w:fldCharType="begin"/>
        </w:r>
        <w:r>
          <w:rPr>
            <w:noProof/>
            <w:webHidden/>
          </w:rPr>
          <w:instrText xml:space="preserve"> PAGEREF _Toc240584825 \h </w:instrText>
        </w:r>
        <w:r>
          <w:rPr>
            <w:noProof/>
            <w:webHidden/>
          </w:rPr>
        </w:r>
        <w:r>
          <w:rPr>
            <w:noProof/>
            <w:webHidden/>
          </w:rPr>
          <w:fldChar w:fldCharType="separate"/>
        </w:r>
        <w:r>
          <w:rPr>
            <w:noProof/>
            <w:webHidden/>
          </w:rPr>
          <w:t>34</w:t>
        </w:r>
        <w:r>
          <w:rPr>
            <w:noProof/>
            <w:webHidden/>
          </w:rPr>
          <w:fldChar w:fldCharType="end"/>
        </w:r>
      </w:hyperlink>
    </w:p>
    <w:p w14:paraId="5323B533" w14:textId="77777777" w:rsidR="0050066B" w:rsidRDefault="0050066B">
      <w:pPr>
        <w:pStyle w:val="TOC2"/>
        <w:tabs>
          <w:tab w:val="right" w:leader="dot" w:pos="8494"/>
        </w:tabs>
        <w:rPr>
          <w:noProof/>
        </w:rPr>
      </w:pPr>
      <w:hyperlink w:anchor="_Toc240584826" w:history="1">
        <w:r w:rsidRPr="003D00A8">
          <w:rPr>
            <w:rStyle w:val="Hyperlink"/>
            <w:noProof/>
          </w:rPr>
          <w:t>5.9 Τοπική υποδομή με Docker Compose</w:t>
        </w:r>
        <w:r>
          <w:rPr>
            <w:noProof/>
            <w:webHidden/>
          </w:rPr>
          <w:tab/>
        </w:r>
        <w:r>
          <w:rPr>
            <w:noProof/>
            <w:webHidden/>
          </w:rPr>
          <w:fldChar w:fldCharType="begin"/>
        </w:r>
        <w:r>
          <w:rPr>
            <w:noProof/>
            <w:webHidden/>
          </w:rPr>
          <w:instrText xml:space="preserve"> PAGEREF _Toc240584826 \h </w:instrText>
        </w:r>
        <w:r>
          <w:rPr>
            <w:noProof/>
            <w:webHidden/>
          </w:rPr>
        </w:r>
        <w:r>
          <w:rPr>
            <w:noProof/>
            <w:webHidden/>
          </w:rPr>
          <w:fldChar w:fldCharType="separate"/>
        </w:r>
        <w:r>
          <w:rPr>
            <w:noProof/>
            <w:webHidden/>
          </w:rPr>
          <w:t>35</w:t>
        </w:r>
        <w:r>
          <w:rPr>
            <w:noProof/>
            <w:webHidden/>
          </w:rPr>
          <w:fldChar w:fldCharType="end"/>
        </w:r>
      </w:hyperlink>
    </w:p>
    <w:p w14:paraId="1BEB4C55" w14:textId="77777777" w:rsidR="0050066B" w:rsidRDefault="0050066B">
      <w:pPr>
        <w:pStyle w:val="TOC2"/>
        <w:tabs>
          <w:tab w:val="right" w:leader="dot" w:pos="8494"/>
        </w:tabs>
        <w:rPr>
          <w:noProof/>
        </w:rPr>
      </w:pPr>
      <w:hyperlink w:anchor="_Toc240584827" w:history="1">
        <w:r w:rsidRPr="003D00A8">
          <w:rPr>
            <w:rStyle w:val="Hyperlink"/>
            <w:noProof/>
          </w:rPr>
          <w:t>5.10 Συμπεράσματα υποδομής</w:t>
        </w:r>
        <w:r>
          <w:rPr>
            <w:noProof/>
            <w:webHidden/>
          </w:rPr>
          <w:tab/>
        </w:r>
        <w:r>
          <w:rPr>
            <w:noProof/>
            <w:webHidden/>
          </w:rPr>
          <w:fldChar w:fldCharType="begin"/>
        </w:r>
        <w:r>
          <w:rPr>
            <w:noProof/>
            <w:webHidden/>
          </w:rPr>
          <w:instrText xml:space="preserve"> PAGEREF _Toc240584827 \h </w:instrText>
        </w:r>
        <w:r>
          <w:rPr>
            <w:noProof/>
            <w:webHidden/>
          </w:rPr>
        </w:r>
        <w:r>
          <w:rPr>
            <w:noProof/>
            <w:webHidden/>
          </w:rPr>
          <w:fldChar w:fldCharType="separate"/>
        </w:r>
        <w:r>
          <w:rPr>
            <w:noProof/>
            <w:webHidden/>
          </w:rPr>
          <w:t>35</w:t>
        </w:r>
        <w:r>
          <w:rPr>
            <w:noProof/>
            <w:webHidden/>
          </w:rPr>
          <w:fldChar w:fldCharType="end"/>
        </w:r>
      </w:hyperlink>
    </w:p>
    <w:p w14:paraId="2CDC1473" w14:textId="77777777" w:rsidR="0050066B" w:rsidRDefault="0050066B">
      <w:pPr>
        <w:pStyle w:val="TOC1"/>
        <w:tabs>
          <w:tab w:val="right" w:leader="dot" w:pos="8494"/>
        </w:tabs>
        <w:rPr>
          <w:noProof/>
        </w:rPr>
      </w:pPr>
      <w:hyperlink w:anchor="_Toc240584828" w:history="1">
        <w:r w:rsidRPr="003D00A8">
          <w:rPr>
            <w:rStyle w:val="Hyperlink"/>
            <w:noProof/>
          </w:rPr>
          <w:t>6. Έλεγχος και Αξιολόγηση</w:t>
        </w:r>
        <w:r>
          <w:rPr>
            <w:noProof/>
            <w:webHidden/>
          </w:rPr>
          <w:tab/>
        </w:r>
        <w:r>
          <w:rPr>
            <w:noProof/>
            <w:webHidden/>
          </w:rPr>
          <w:fldChar w:fldCharType="begin"/>
        </w:r>
        <w:r>
          <w:rPr>
            <w:noProof/>
            <w:webHidden/>
          </w:rPr>
          <w:instrText xml:space="preserve"> PAGEREF _Toc240584828 \h </w:instrText>
        </w:r>
        <w:r>
          <w:rPr>
            <w:noProof/>
            <w:webHidden/>
          </w:rPr>
        </w:r>
        <w:r>
          <w:rPr>
            <w:noProof/>
            <w:webHidden/>
          </w:rPr>
          <w:fldChar w:fldCharType="separate"/>
        </w:r>
        <w:r>
          <w:rPr>
            <w:noProof/>
            <w:webHidden/>
          </w:rPr>
          <w:t>36</w:t>
        </w:r>
        <w:r>
          <w:rPr>
            <w:noProof/>
            <w:webHidden/>
          </w:rPr>
          <w:fldChar w:fldCharType="end"/>
        </w:r>
      </w:hyperlink>
    </w:p>
    <w:p w14:paraId="120942C4" w14:textId="77777777" w:rsidR="0050066B" w:rsidRDefault="0050066B">
      <w:pPr>
        <w:pStyle w:val="TOC2"/>
        <w:tabs>
          <w:tab w:val="right" w:leader="dot" w:pos="8494"/>
        </w:tabs>
        <w:rPr>
          <w:noProof/>
        </w:rPr>
      </w:pPr>
      <w:hyperlink w:anchor="_Toc240584829" w:history="1">
        <w:r w:rsidRPr="003D00A8">
          <w:rPr>
            <w:rStyle w:val="Hyperlink"/>
            <w:noProof/>
          </w:rPr>
          <w:t>6.1 Μεθοδολογία</w:t>
        </w:r>
        <w:r>
          <w:rPr>
            <w:noProof/>
            <w:webHidden/>
          </w:rPr>
          <w:tab/>
        </w:r>
        <w:r>
          <w:rPr>
            <w:noProof/>
            <w:webHidden/>
          </w:rPr>
          <w:fldChar w:fldCharType="begin"/>
        </w:r>
        <w:r>
          <w:rPr>
            <w:noProof/>
            <w:webHidden/>
          </w:rPr>
          <w:instrText xml:space="preserve"> PAGEREF _Toc240584829 \h </w:instrText>
        </w:r>
        <w:r>
          <w:rPr>
            <w:noProof/>
            <w:webHidden/>
          </w:rPr>
        </w:r>
        <w:r>
          <w:rPr>
            <w:noProof/>
            <w:webHidden/>
          </w:rPr>
          <w:fldChar w:fldCharType="separate"/>
        </w:r>
        <w:r>
          <w:rPr>
            <w:noProof/>
            <w:webHidden/>
          </w:rPr>
          <w:t>36</w:t>
        </w:r>
        <w:r>
          <w:rPr>
            <w:noProof/>
            <w:webHidden/>
          </w:rPr>
          <w:fldChar w:fldCharType="end"/>
        </w:r>
      </w:hyperlink>
    </w:p>
    <w:p w14:paraId="08531B85" w14:textId="77777777" w:rsidR="0050066B" w:rsidRDefault="0050066B">
      <w:pPr>
        <w:pStyle w:val="TOC2"/>
        <w:tabs>
          <w:tab w:val="right" w:leader="dot" w:pos="8494"/>
        </w:tabs>
        <w:rPr>
          <w:noProof/>
        </w:rPr>
      </w:pPr>
      <w:hyperlink w:anchor="_Toc240584830" w:history="1">
        <w:r w:rsidRPr="003D00A8">
          <w:rPr>
            <w:rStyle w:val="Hyperlink"/>
            <w:noProof/>
          </w:rPr>
          <w:t>6.2 Σενάρια λειτουργικού ελέγχου</w:t>
        </w:r>
        <w:r>
          <w:rPr>
            <w:noProof/>
            <w:webHidden/>
          </w:rPr>
          <w:tab/>
        </w:r>
        <w:r>
          <w:rPr>
            <w:noProof/>
            <w:webHidden/>
          </w:rPr>
          <w:fldChar w:fldCharType="begin"/>
        </w:r>
        <w:r>
          <w:rPr>
            <w:noProof/>
            <w:webHidden/>
          </w:rPr>
          <w:instrText xml:space="preserve"> PAGEREF _Toc240584830 \h </w:instrText>
        </w:r>
        <w:r>
          <w:rPr>
            <w:noProof/>
            <w:webHidden/>
          </w:rPr>
        </w:r>
        <w:r>
          <w:rPr>
            <w:noProof/>
            <w:webHidden/>
          </w:rPr>
          <w:fldChar w:fldCharType="separate"/>
        </w:r>
        <w:r>
          <w:rPr>
            <w:noProof/>
            <w:webHidden/>
          </w:rPr>
          <w:t>36</w:t>
        </w:r>
        <w:r>
          <w:rPr>
            <w:noProof/>
            <w:webHidden/>
          </w:rPr>
          <w:fldChar w:fldCharType="end"/>
        </w:r>
      </w:hyperlink>
    </w:p>
    <w:p w14:paraId="77536746" w14:textId="77777777" w:rsidR="0050066B" w:rsidRDefault="0050066B">
      <w:pPr>
        <w:pStyle w:val="TOC3"/>
        <w:tabs>
          <w:tab w:val="right" w:leader="dot" w:pos="8494"/>
        </w:tabs>
        <w:rPr>
          <w:noProof/>
        </w:rPr>
      </w:pPr>
      <w:hyperlink w:anchor="_Toc240584831" w:history="1">
        <w:r w:rsidRPr="003D00A8">
          <w:rPr>
            <w:rStyle w:val="Hyperlink"/>
            <w:noProof/>
          </w:rPr>
          <w:t>6.2.1 TC-01: Περιήγηση στον κατάλογο</w:t>
        </w:r>
        <w:r>
          <w:rPr>
            <w:noProof/>
            <w:webHidden/>
          </w:rPr>
          <w:tab/>
        </w:r>
        <w:r>
          <w:rPr>
            <w:noProof/>
            <w:webHidden/>
          </w:rPr>
          <w:fldChar w:fldCharType="begin"/>
        </w:r>
        <w:r>
          <w:rPr>
            <w:noProof/>
            <w:webHidden/>
          </w:rPr>
          <w:instrText xml:space="preserve"> PAGEREF _Toc240584831 \h </w:instrText>
        </w:r>
        <w:r>
          <w:rPr>
            <w:noProof/>
            <w:webHidden/>
          </w:rPr>
        </w:r>
        <w:r>
          <w:rPr>
            <w:noProof/>
            <w:webHidden/>
          </w:rPr>
          <w:fldChar w:fldCharType="separate"/>
        </w:r>
        <w:r>
          <w:rPr>
            <w:noProof/>
            <w:webHidden/>
          </w:rPr>
          <w:t>36</w:t>
        </w:r>
        <w:r>
          <w:rPr>
            <w:noProof/>
            <w:webHidden/>
          </w:rPr>
          <w:fldChar w:fldCharType="end"/>
        </w:r>
      </w:hyperlink>
    </w:p>
    <w:p w14:paraId="55ADDDD7" w14:textId="77777777" w:rsidR="0050066B" w:rsidRDefault="0050066B">
      <w:pPr>
        <w:pStyle w:val="TOC3"/>
        <w:tabs>
          <w:tab w:val="right" w:leader="dot" w:pos="8494"/>
        </w:tabs>
        <w:rPr>
          <w:noProof/>
        </w:rPr>
      </w:pPr>
      <w:hyperlink w:anchor="_Toc240584832" w:history="1">
        <w:r w:rsidRPr="003D00A8">
          <w:rPr>
            <w:rStyle w:val="Hyperlink"/>
            <w:noProof/>
          </w:rPr>
          <w:t>6.2.2 TC-02: Διαχείριση καλαθιού</w:t>
        </w:r>
        <w:r>
          <w:rPr>
            <w:noProof/>
            <w:webHidden/>
          </w:rPr>
          <w:tab/>
        </w:r>
        <w:r>
          <w:rPr>
            <w:noProof/>
            <w:webHidden/>
          </w:rPr>
          <w:fldChar w:fldCharType="begin"/>
        </w:r>
        <w:r>
          <w:rPr>
            <w:noProof/>
            <w:webHidden/>
          </w:rPr>
          <w:instrText xml:space="preserve"> PAGEREF _Toc240584832 \h </w:instrText>
        </w:r>
        <w:r>
          <w:rPr>
            <w:noProof/>
            <w:webHidden/>
          </w:rPr>
        </w:r>
        <w:r>
          <w:rPr>
            <w:noProof/>
            <w:webHidden/>
          </w:rPr>
          <w:fldChar w:fldCharType="separate"/>
        </w:r>
        <w:r>
          <w:rPr>
            <w:noProof/>
            <w:webHidden/>
          </w:rPr>
          <w:t>37</w:t>
        </w:r>
        <w:r>
          <w:rPr>
            <w:noProof/>
            <w:webHidden/>
          </w:rPr>
          <w:fldChar w:fldCharType="end"/>
        </w:r>
      </w:hyperlink>
    </w:p>
    <w:p w14:paraId="0A24733A" w14:textId="77777777" w:rsidR="0050066B" w:rsidRDefault="0050066B">
      <w:pPr>
        <w:pStyle w:val="TOC3"/>
        <w:tabs>
          <w:tab w:val="right" w:leader="dot" w:pos="8494"/>
        </w:tabs>
        <w:rPr>
          <w:noProof/>
        </w:rPr>
      </w:pPr>
      <w:hyperlink w:anchor="_Toc240584833" w:history="1">
        <w:r w:rsidRPr="003D00A8">
          <w:rPr>
            <w:rStyle w:val="Hyperlink"/>
            <w:noProof/>
          </w:rPr>
          <w:t>6.2.3 TC-03: Υποβολή και επιβεβαίωση παραγγελίας</w:t>
        </w:r>
        <w:r>
          <w:rPr>
            <w:noProof/>
            <w:webHidden/>
          </w:rPr>
          <w:tab/>
        </w:r>
        <w:r>
          <w:rPr>
            <w:noProof/>
            <w:webHidden/>
          </w:rPr>
          <w:fldChar w:fldCharType="begin"/>
        </w:r>
        <w:r>
          <w:rPr>
            <w:noProof/>
            <w:webHidden/>
          </w:rPr>
          <w:instrText xml:space="preserve"> PAGEREF _Toc240584833 \h </w:instrText>
        </w:r>
        <w:r>
          <w:rPr>
            <w:noProof/>
            <w:webHidden/>
          </w:rPr>
        </w:r>
        <w:r>
          <w:rPr>
            <w:noProof/>
            <w:webHidden/>
          </w:rPr>
          <w:fldChar w:fldCharType="separate"/>
        </w:r>
        <w:r>
          <w:rPr>
            <w:noProof/>
            <w:webHidden/>
          </w:rPr>
          <w:t>37</w:t>
        </w:r>
        <w:r>
          <w:rPr>
            <w:noProof/>
            <w:webHidden/>
          </w:rPr>
          <w:fldChar w:fldCharType="end"/>
        </w:r>
      </w:hyperlink>
    </w:p>
    <w:p w14:paraId="33651DAF" w14:textId="77777777" w:rsidR="0050066B" w:rsidRDefault="0050066B">
      <w:pPr>
        <w:pStyle w:val="TOC3"/>
        <w:tabs>
          <w:tab w:val="right" w:leader="dot" w:pos="8494"/>
        </w:tabs>
        <w:rPr>
          <w:noProof/>
        </w:rPr>
      </w:pPr>
      <w:hyperlink w:anchor="_Toc240584834" w:history="1">
        <w:r w:rsidRPr="003D00A8">
          <w:rPr>
            <w:rStyle w:val="Hyperlink"/>
            <w:noProof/>
          </w:rPr>
          <w:t>6.2.4 TC-04: Ακύρωση παραγγελίας</w:t>
        </w:r>
        <w:r>
          <w:rPr>
            <w:noProof/>
            <w:webHidden/>
          </w:rPr>
          <w:tab/>
        </w:r>
        <w:r>
          <w:rPr>
            <w:noProof/>
            <w:webHidden/>
          </w:rPr>
          <w:fldChar w:fldCharType="begin"/>
        </w:r>
        <w:r>
          <w:rPr>
            <w:noProof/>
            <w:webHidden/>
          </w:rPr>
          <w:instrText xml:space="preserve"> PAGEREF _Toc240584834 \h </w:instrText>
        </w:r>
        <w:r>
          <w:rPr>
            <w:noProof/>
            <w:webHidden/>
          </w:rPr>
        </w:r>
        <w:r>
          <w:rPr>
            <w:noProof/>
            <w:webHidden/>
          </w:rPr>
          <w:fldChar w:fldCharType="separate"/>
        </w:r>
        <w:r>
          <w:rPr>
            <w:noProof/>
            <w:webHidden/>
          </w:rPr>
          <w:t>38</w:t>
        </w:r>
        <w:r>
          <w:rPr>
            <w:noProof/>
            <w:webHidden/>
          </w:rPr>
          <w:fldChar w:fldCharType="end"/>
        </w:r>
      </w:hyperlink>
    </w:p>
    <w:p w14:paraId="4930A375" w14:textId="77777777" w:rsidR="0050066B" w:rsidRDefault="0050066B">
      <w:pPr>
        <w:pStyle w:val="TOC3"/>
        <w:tabs>
          <w:tab w:val="right" w:leader="dot" w:pos="8494"/>
        </w:tabs>
        <w:rPr>
          <w:noProof/>
        </w:rPr>
      </w:pPr>
      <w:hyperlink w:anchor="_Toc240584835" w:history="1">
        <w:r w:rsidRPr="003D00A8">
          <w:rPr>
            <w:rStyle w:val="Hyperlink"/>
            <w:noProof/>
          </w:rPr>
          <w:t>6.2.5 TC-05: Restock αποθέματος από διαχειριστή</w:t>
        </w:r>
        <w:r>
          <w:rPr>
            <w:noProof/>
            <w:webHidden/>
          </w:rPr>
          <w:tab/>
        </w:r>
        <w:r>
          <w:rPr>
            <w:noProof/>
            <w:webHidden/>
          </w:rPr>
          <w:fldChar w:fldCharType="begin"/>
        </w:r>
        <w:r>
          <w:rPr>
            <w:noProof/>
            <w:webHidden/>
          </w:rPr>
          <w:instrText xml:space="preserve"> PAGEREF _Toc240584835 \h </w:instrText>
        </w:r>
        <w:r>
          <w:rPr>
            <w:noProof/>
            <w:webHidden/>
          </w:rPr>
        </w:r>
        <w:r>
          <w:rPr>
            <w:noProof/>
            <w:webHidden/>
          </w:rPr>
          <w:fldChar w:fldCharType="separate"/>
        </w:r>
        <w:r>
          <w:rPr>
            <w:noProof/>
            <w:webHidden/>
          </w:rPr>
          <w:t>39</w:t>
        </w:r>
        <w:r>
          <w:rPr>
            <w:noProof/>
            <w:webHidden/>
          </w:rPr>
          <w:fldChar w:fldCharType="end"/>
        </w:r>
      </w:hyperlink>
    </w:p>
    <w:p w14:paraId="69FB9405" w14:textId="77777777" w:rsidR="0050066B" w:rsidRDefault="0050066B">
      <w:pPr>
        <w:pStyle w:val="TOC3"/>
        <w:tabs>
          <w:tab w:val="right" w:leader="dot" w:pos="8494"/>
        </w:tabs>
        <w:rPr>
          <w:noProof/>
        </w:rPr>
      </w:pPr>
      <w:hyperlink w:anchor="_Toc240584836" w:history="1">
        <w:r w:rsidRPr="003D00A8">
          <w:rPr>
            <w:rStyle w:val="Hyperlink"/>
            <w:noProof/>
          </w:rPr>
          <w:t>6.2.6 TC-06: Ασύγχρονη ειδοποίηση παραγγελίας</w:t>
        </w:r>
        <w:r>
          <w:rPr>
            <w:noProof/>
            <w:webHidden/>
          </w:rPr>
          <w:tab/>
        </w:r>
        <w:r>
          <w:rPr>
            <w:noProof/>
            <w:webHidden/>
          </w:rPr>
          <w:fldChar w:fldCharType="begin"/>
        </w:r>
        <w:r>
          <w:rPr>
            <w:noProof/>
            <w:webHidden/>
          </w:rPr>
          <w:instrText xml:space="preserve"> PAGEREF _Toc240584836 \h </w:instrText>
        </w:r>
        <w:r>
          <w:rPr>
            <w:noProof/>
            <w:webHidden/>
          </w:rPr>
        </w:r>
        <w:r>
          <w:rPr>
            <w:noProof/>
            <w:webHidden/>
          </w:rPr>
          <w:fldChar w:fldCharType="separate"/>
        </w:r>
        <w:r>
          <w:rPr>
            <w:noProof/>
            <w:webHidden/>
          </w:rPr>
          <w:t>40</w:t>
        </w:r>
        <w:r>
          <w:rPr>
            <w:noProof/>
            <w:webHidden/>
          </w:rPr>
          <w:fldChar w:fldCharType="end"/>
        </w:r>
      </w:hyperlink>
    </w:p>
    <w:p w14:paraId="736A7FD2" w14:textId="77777777" w:rsidR="0050066B" w:rsidRDefault="0050066B">
      <w:pPr>
        <w:pStyle w:val="TOC2"/>
        <w:tabs>
          <w:tab w:val="right" w:leader="dot" w:pos="8494"/>
        </w:tabs>
        <w:rPr>
          <w:noProof/>
        </w:rPr>
      </w:pPr>
      <w:hyperlink w:anchor="_Toc240584837" w:history="1">
        <w:r w:rsidRPr="003D00A8">
          <w:rPr>
            <w:rStyle w:val="Hyperlink"/>
            <w:noProof/>
          </w:rPr>
          <w:t>6.3 Επιβεβαίωση υποδομής και ασφάλειας</w:t>
        </w:r>
        <w:r>
          <w:rPr>
            <w:noProof/>
            <w:webHidden/>
          </w:rPr>
          <w:tab/>
        </w:r>
        <w:r>
          <w:rPr>
            <w:noProof/>
            <w:webHidden/>
          </w:rPr>
          <w:fldChar w:fldCharType="begin"/>
        </w:r>
        <w:r>
          <w:rPr>
            <w:noProof/>
            <w:webHidden/>
          </w:rPr>
          <w:instrText xml:space="preserve"> PAGEREF _Toc240584837 \h </w:instrText>
        </w:r>
        <w:r>
          <w:rPr>
            <w:noProof/>
            <w:webHidden/>
          </w:rPr>
        </w:r>
        <w:r>
          <w:rPr>
            <w:noProof/>
            <w:webHidden/>
          </w:rPr>
          <w:fldChar w:fldCharType="separate"/>
        </w:r>
        <w:r>
          <w:rPr>
            <w:noProof/>
            <w:webHidden/>
          </w:rPr>
          <w:t>42</w:t>
        </w:r>
        <w:r>
          <w:rPr>
            <w:noProof/>
            <w:webHidden/>
          </w:rPr>
          <w:fldChar w:fldCharType="end"/>
        </w:r>
      </w:hyperlink>
    </w:p>
    <w:p w14:paraId="57B68CBB" w14:textId="77777777" w:rsidR="0050066B" w:rsidRDefault="0050066B">
      <w:pPr>
        <w:pStyle w:val="TOC2"/>
        <w:tabs>
          <w:tab w:val="right" w:leader="dot" w:pos="8494"/>
        </w:tabs>
        <w:rPr>
          <w:noProof/>
        </w:rPr>
      </w:pPr>
      <w:hyperlink w:anchor="_Toc240584838" w:history="1">
        <w:r w:rsidRPr="003D00A8">
          <w:rPr>
            <w:rStyle w:val="Hyperlink"/>
            <w:noProof/>
          </w:rPr>
          <w:t>6.4 Συνοπτική αποτίμηση</w:t>
        </w:r>
        <w:r>
          <w:rPr>
            <w:noProof/>
            <w:webHidden/>
          </w:rPr>
          <w:tab/>
        </w:r>
        <w:r>
          <w:rPr>
            <w:noProof/>
            <w:webHidden/>
          </w:rPr>
          <w:fldChar w:fldCharType="begin"/>
        </w:r>
        <w:r>
          <w:rPr>
            <w:noProof/>
            <w:webHidden/>
          </w:rPr>
          <w:instrText xml:space="preserve"> PAGEREF _Toc240584838 \h </w:instrText>
        </w:r>
        <w:r>
          <w:rPr>
            <w:noProof/>
            <w:webHidden/>
          </w:rPr>
        </w:r>
        <w:r>
          <w:rPr>
            <w:noProof/>
            <w:webHidden/>
          </w:rPr>
          <w:fldChar w:fldCharType="separate"/>
        </w:r>
        <w:r>
          <w:rPr>
            <w:noProof/>
            <w:webHidden/>
          </w:rPr>
          <w:t>43</w:t>
        </w:r>
        <w:r>
          <w:rPr>
            <w:noProof/>
            <w:webHidden/>
          </w:rPr>
          <w:fldChar w:fldCharType="end"/>
        </w:r>
      </w:hyperlink>
    </w:p>
    <w:p w14:paraId="1141BC13" w14:textId="77777777" w:rsidR="0050066B" w:rsidRDefault="0050066B">
      <w:pPr>
        <w:pStyle w:val="TOC1"/>
        <w:tabs>
          <w:tab w:val="right" w:leader="dot" w:pos="8494"/>
        </w:tabs>
        <w:rPr>
          <w:noProof/>
        </w:rPr>
      </w:pPr>
      <w:hyperlink w:anchor="_Toc240584839" w:history="1">
        <w:r w:rsidRPr="003D00A8">
          <w:rPr>
            <w:rStyle w:val="Hyperlink"/>
            <w:noProof/>
          </w:rPr>
          <w:t>7. Συμπεράσματα και Μελλοντική Εργασία</w:t>
        </w:r>
        <w:r>
          <w:rPr>
            <w:noProof/>
            <w:webHidden/>
          </w:rPr>
          <w:tab/>
        </w:r>
        <w:r>
          <w:rPr>
            <w:noProof/>
            <w:webHidden/>
          </w:rPr>
          <w:fldChar w:fldCharType="begin"/>
        </w:r>
        <w:r>
          <w:rPr>
            <w:noProof/>
            <w:webHidden/>
          </w:rPr>
          <w:instrText xml:space="preserve"> PAGEREF _Toc240584839 \h </w:instrText>
        </w:r>
        <w:r>
          <w:rPr>
            <w:noProof/>
            <w:webHidden/>
          </w:rPr>
        </w:r>
        <w:r>
          <w:rPr>
            <w:noProof/>
            <w:webHidden/>
          </w:rPr>
          <w:fldChar w:fldCharType="separate"/>
        </w:r>
        <w:r>
          <w:rPr>
            <w:noProof/>
            <w:webHidden/>
          </w:rPr>
          <w:t>43</w:t>
        </w:r>
        <w:r>
          <w:rPr>
            <w:noProof/>
            <w:webHidden/>
          </w:rPr>
          <w:fldChar w:fldCharType="end"/>
        </w:r>
      </w:hyperlink>
    </w:p>
    <w:p w14:paraId="21D8EC16" w14:textId="77777777" w:rsidR="0050066B" w:rsidRDefault="0050066B">
      <w:pPr>
        <w:pStyle w:val="TOC2"/>
        <w:tabs>
          <w:tab w:val="right" w:leader="dot" w:pos="8494"/>
        </w:tabs>
        <w:rPr>
          <w:noProof/>
        </w:rPr>
      </w:pPr>
      <w:hyperlink w:anchor="_Toc240584840" w:history="1">
        <w:r w:rsidRPr="003D00A8">
          <w:rPr>
            <w:rStyle w:val="Hyperlink"/>
            <w:noProof/>
          </w:rPr>
          <w:t>7.1 Συμπεράσματα</w:t>
        </w:r>
        <w:r>
          <w:rPr>
            <w:noProof/>
            <w:webHidden/>
          </w:rPr>
          <w:tab/>
        </w:r>
        <w:r>
          <w:rPr>
            <w:noProof/>
            <w:webHidden/>
          </w:rPr>
          <w:fldChar w:fldCharType="begin"/>
        </w:r>
        <w:r>
          <w:rPr>
            <w:noProof/>
            <w:webHidden/>
          </w:rPr>
          <w:instrText xml:space="preserve"> PAGEREF _Toc240584840 \h </w:instrText>
        </w:r>
        <w:r>
          <w:rPr>
            <w:noProof/>
            <w:webHidden/>
          </w:rPr>
        </w:r>
        <w:r>
          <w:rPr>
            <w:noProof/>
            <w:webHidden/>
          </w:rPr>
          <w:fldChar w:fldCharType="separate"/>
        </w:r>
        <w:r>
          <w:rPr>
            <w:noProof/>
            <w:webHidden/>
          </w:rPr>
          <w:t>43</w:t>
        </w:r>
        <w:r>
          <w:rPr>
            <w:noProof/>
            <w:webHidden/>
          </w:rPr>
          <w:fldChar w:fldCharType="end"/>
        </w:r>
      </w:hyperlink>
    </w:p>
    <w:p w14:paraId="19E5D0E6" w14:textId="77777777" w:rsidR="0050066B" w:rsidRDefault="0050066B">
      <w:pPr>
        <w:pStyle w:val="TOC2"/>
        <w:tabs>
          <w:tab w:val="right" w:leader="dot" w:pos="8494"/>
        </w:tabs>
        <w:rPr>
          <w:noProof/>
        </w:rPr>
      </w:pPr>
      <w:hyperlink w:anchor="_Toc240584841" w:history="1">
        <w:r w:rsidRPr="003D00A8">
          <w:rPr>
            <w:rStyle w:val="Hyperlink"/>
            <w:noProof/>
          </w:rPr>
          <w:t>7.2 Απάντηση στα ερευνητικά ερωτήματα</w:t>
        </w:r>
        <w:r>
          <w:rPr>
            <w:noProof/>
            <w:webHidden/>
          </w:rPr>
          <w:tab/>
        </w:r>
        <w:r>
          <w:rPr>
            <w:noProof/>
            <w:webHidden/>
          </w:rPr>
          <w:fldChar w:fldCharType="begin"/>
        </w:r>
        <w:r>
          <w:rPr>
            <w:noProof/>
            <w:webHidden/>
          </w:rPr>
          <w:instrText xml:space="preserve"> PAGEREF _Toc240584841 \h </w:instrText>
        </w:r>
        <w:r>
          <w:rPr>
            <w:noProof/>
            <w:webHidden/>
          </w:rPr>
        </w:r>
        <w:r>
          <w:rPr>
            <w:noProof/>
            <w:webHidden/>
          </w:rPr>
          <w:fldChar w:fldCharType="separate"/>
        </w:r>
        <w:r>
          <w:rPr>
            <w:noProof/>
            <w:webHidden/>
          </w:rPr>
          <w:t>44</w:t>
        </w:r>
        <w:r>
          <w:rPr>
            <w:noProof/>
            <w:webHidden/>
          </w:rPr>
          <w:fldChar w:fldCharType="end"/>
        </w:r>
      </w:hyperlink>
    </w:p>
    <w:p w14:paraId="208BD748" w14:textId="77777777" w:rsidR="0050066B" w:rsidRDefault="0050066B">
      <w:pPr>
        <w:pStyle w:val="TOC2"/>
        <w:tabs>
          <w:tab w:val="right" w:leader="dot" w:pos="8494"/>
        </w:tabs>
        <w:rPr>
          <w:noProof/>
        </w:rPr>
      </w:pPr>
      <w:hyperlink w:anchor="_Toc240584842" w:history="1">
        <w:r w:rsidRPr="003D00A8">
          <w:rPr>
            <w:rStyle w:val="Hyperlink"/>
            <w:noProof/>
          </w:rPr>
          <w:t>7.3 Μελλοντική εργασία</w:t>
        </w:r>
        <w:r>
          <w:rPr>
            <w:noProof/>
            <w:webHidden/>
          </w:rPr>
          <w:tab/>
        </w:r>
        <w:r>
          <w:rPr>
            <w:noProof/>
            <w:webHidden/>
          </w:rPr>
          <w:fldChar w:fldCharType="begin"/>
        </w:r>
        <w:r>
          <w:rPr>
            <w:noProof/>
            <w:webHidden/>
          </w:rPr>
          <w:instrText xml:space="preserve"> PAGEREF _Toc240584842 \h </w:instrText>
        </w:r>
        <w:r>
          <w:rPr>
            <w:noProof/>
            <w:webHidden/>
          </w:rPr>
        </w:r>
        <w:r>
          <w:rPr>
            <w:noProof/>
            <w:webHidden/>
          </w:rPr>
          <w:fldChar w:fldCharType="separate"/>
        </w:r>
        <w:r>
          <w:rPr>
            <w:noProof/>
            <w:webHidden/>
          </w:rPr>
          <w:t>44</w:t>
        </w:r>
        <w:r>
          <w:rPr>
            <w:noProof/>
            <w:webHidden/>
          </w:rPr>
          <w:fldChar w:fldCharType="end"/>
        </w:r>
      </w:hyperlink>
    </w:p>
    <w:p w14:paraId="2FCEA2D3" w14:textId="77777777" w:rsidR="0050066B" w:rsidRDefault="0050066B">
      <w:pPr>
        <w:pStyle w:val="TOC1"/>
        <w:tabs>
          <w:tab w:val="right" w:leader="dot" w:pos="8494"/>
        </w:tabs>
        <w:rPr>
          <w:noProof/>
        </w:rPr>
      </w:pPr>
      <w:hyperlink w:anchor="_Toc240584843" w:history="1">
        <w:r w:rsidRPr="003D00A8">
          <w:rPr>
            <w:rStyle w:val="Hyperlink"/>
            <w:noProof/>
          </w:rPr>
          <w:t>Ορολογία και Ακρωνύμια</w:t>
        </w:r>
        <w:r>
          <w:rPr>
            <w:noProof/>
            <w:webHidden/>
          </w:rPr>
          <w:tab/>
        </w:r>
        <w:r>
          <w:rPr>
            <w:noProof/>
            <w:webHidden/>
          </w:rPr>
          <w:fldChar w:fldCharType="begin"/>
        </w:r>
        <w:r>
          <w:rPr>
            <w:noProof/>
            <w:webHidden/>
          </w:rPr>
          <w:instrText xml:space="preserve"> PAGEREF _Toc240584843 \h </w:instrText>
        </w:r>
        <w:r>
          <w:rPr>
            <w:noProof/>
            <w:webHidden/>
          </w:rPr>
        </w:r>
        <w:r>
          <w:rPr>
            <w:noProof/>
            <w:webHidden/>
          </w:rPr>
          <w:fldChar w:fldCharType="separate"/>
        </w:r>
        <w:r>
          <w:rPr>
            <w:noProof/>
            <w:webHidden/>
          </w:rPr>
          <w:t>45</w:t>
        </w:r>
        <w:r>
          <w:rPr>
            <w:noProof/>
            <w:webHidden/>
          </w:rPr>
          <w:fldChar w:fldCharType="end"/>
        </w:r>
      </w:hyperlink>
    </w:p>
    <w:p w14:paraId="25493EF0" w14:textId="77777777" w:rsidR="0050066B" w:rsidRDefault="0050066B">
      <w:pPr>
        <w:pStyle w:val="TOC1"/>
        <w:tabs>
          <w:tab w:val="right" w:leader="dot" w:pos="8494"/>
        </w:tabs>
        <w:rPr>
          <w:noProof/>
        </w:rPr>
      </w:pPr>
      <w:hyperlink w:anchor="_Toc240584844" w:history="1">
        <w:r w:rsidRPr="003D00A8">
          <w:rPr>
            <w:rStyle w:val="Hyperlink"/>
            <w:noProof/>
          </w:rPr>
          <w:t>Παράρτημα Α: Περιβάλλον εκτέλεσης</w:t>
        </w:r>
        <w:r>
          <w:rPr>
            <w:noProof/>
            <w:webHidden/>
          </w:rPr>
          <w:tab/>
        </w:r>
        <w:r>
          <w:rPr>
            <w:noProof/>
            <w:webHidden/>
          </w:rPr>
          <w:fldChar w:fldCharType="begin"/>
        </w:r>
        <w:r>
          <w:rPr>
            <w:noProof/>
            <w:webHidden/>
          </w:rPr>
          <w:instrText xml:space="preserve"> PAGEREF _Toc240584844 \h </w:instrText>
        </w:r>
        <w:r>
          <w:rPr>
            <w:noProof/>
            <w:webHidden/>
          </w:rPr>
        </w:r>
        <w:r>
          <w:rPr>
            <w:noProof/>
            <w:webHidden/>
          </w:rPr>
          <w:fldChar w:fldCharType="separate"/>
        </w:r>
        <w:r>
          <w:rPr>
            <w:noProof/>
            <w:webHidden/>
          </w:rPr>
          <w:t>45</w:t>
        </w:r>
        <w:r>
          <w:rPr>
            <w:noProof/>
            <w:webHidden/>
          </w:rPr>
          <w:fldChar w:fldCharType="end"/>
        </w:r>
      </w:hyperlink>
    </w:p>
    <w:p w14:paraId="06003F34" w14:textId="77777777" w:rsidR="0050066B" w:rsidRDefault="0050066B">
      <w:pPr>
        <w:pStyle w:val="TOC1"/>
        <w:tabs>
          <w:tab w:val="right" w:leader="dot" w:pos="8494"/>
        </w:tabs>
        <w:rPr>
          <w:noProof/>
        </w:rPr>
      </w:pPr>
      <w:hyperlink w:anchor="_Toc240584845" w:history="1">
        <w:r w:rsidRPr="003D00A8">
          <w:rPr>
            <w:rStyle w:val="Hyperlink"/>
            <w:noProof/>
          </w:rPr>
          <w:t>Παράρτημα Β: Λίστα τεκμηρίων για τελική κατάθεση</w:t>
        </w:r>
        <w:r>
          <w:rPr>
            <w:noProof/>
            <w:webHidden/>
          </w:rPr>
          <w:tab/>
        </w:r>
        <w:r>
          <w:rPr>
            <w:noProof/>
            <w:webHidden/>
          </w:rPr>
          <w:fldChar w:fldCharType="begin"/>
        </w:r>
        <w:r>
          <w:rPr>
            <w:noProof/>
            <w:webHidden/>
          </w:rPr>
          <w:instrText xml:space="preserve"> PAGEREF _Toc240584845 \h </w:instrText>
        </w:r>
        <w:r>
          <w:rPr>
            <w:noProof/>
            <w:webHidden/>
          </w:rPr>
        </w:r>
        <w:r>
          <w:rPr>
            <w:noProof/>
            <w:webHidden/>
          </w:rPr>
          <w:fldChar w:fldCharType="separate"/>
        </w:r>
        <w:r>
          <w:rPr>
            <w:noProof/>
            <w:webHidden/>
          </w:rPr>
          <w:t>46</w:t>
        </w:r>
        <w:r>
          <w:rPr>
            <w:noProof/>
            <w:webHidden/>
          </w:rPr>
          <w:fldChar w:fldCharType="end"/>
        </w:r>
      </w:hyperlink>
    </w:p>
    <w:p w14:paraId="52856257" w14:textId="77777777" w:rsidR="0050066B" w:rsidRDefault="0050066B">
      <w:pPr>
        <w:pStyle w:val="TOC1"/>
        <w:tabs>
          <w:tab w:val="right" w:leader="dot" w:pos="8494"/>
        </w:tabs>
        <w:rPr>
          <w:noProof/>
        </w:rPr>
      </w:pPr>
      <w:hyperlink w:anchor="_Toc240584846" w:history="1">
        <w:r w:rsidRPr="003D00A8">
          <w:rPr>
            <w:rStyle w:val="Hyperlink"/>
            <w:noProof/>
          </w:rPr>
          <w:t>Βιβλιογραφία</w:t>
        </w:r>
        <w:r>
          <w:rPr>
            <w:noProof/>
            <w:webHidden/>
          </w:rPr>
          <w:tab/>
        </w:r>
        <w:r>
          <w:rPr>
            <w:noProof/>
            <w:webHidden/>
          </w:rPr>
          <w:fldChar w:fldCharType="begin"/>
        </w:r>
        <w:r>
          <w:rPr>
            <w:noProof/>
            <w:webHidden/>
          </w:rPr>
          <w:instrText xml:space="preserve"> PAGEREF _Toc240584846 \h </w:instrText>
        </w:r>
        <w:r>
          <w:rPr>
            <w:noProof/>
            <w:webHidden/>
          </w:rPr>
        </w:r>
        <w:r>
          <w:rPr>
            <w:noProof/>
            <w:webHidden/>
          </w:rPr>
          <w:fldChar w:fldCharType="separate"/>
        </w:r>
        <w:r>
          <w:rPr>
            <w:noProof/>
            <w:webHidden/>
          </w:rPr>
          <w:t>46</w:t>
        </w:r>
        <w:r>
          <w:rPr>
            <w:noProof/>
            <w:webHidden/>
          </w:rPr>
          <w:fldChar w:fldCharType="end"/>
        </w:r>
      </w:hyperlink>
    </w:p>
    <w:p w14:paraId="621A8323" w14:textId="77777777" w:rsidR="0068218C" w:rsidRDefault="00870D22">
      <w:r>
        <w:fldChar w:fldCharType="end"/>
      </w:r>
    </w:p>
    <w:p w14:paraId="2E25C642" w14:textId="77777777" w:rsidR="0068218C" w:rsidRDefault="00870D22">
      <w:r>
        <w:br w:type="page"/>
      </w:r>
    </w:p>
    <w:p w14:paraId="7A33A512" w14:textId="77777777" w:rsidR="0068218C" w:rsidRPr="0050066B" w:rsidRDefault="00870D22">
      <w:pPr>
        <w:pStyle w:val="Heading1"/>
        <w:rPr>
          <w:lang w:val="el-GR"/>
        </w:rPr>
      </w:pPr>
      <w:bookmarkStart w:id="5" w:name="_Toc240584742"/>
      <w:r w:rsidRPr="0050066B">
        <w:rPr>
          <w:lang w:val="el-GR"/>
        </w:rPr>
        <w:lastRenderedPageBreak/>
        <w:t>Κατάλογος Εικόνων</w:t>
      </w:r>
      <w:bookmarkEnd w:id="5"/>
    </w:p>
    <w:p w14:paraId="2A508E3D" w14:textId="77777777" w:rsidR="0068218C" w:rsidRPr="0050066B" w:rsidRDefault="00870D22">
      <w:pPr>
        <w:rPr>
          <w:lang w:val="el-GR"/>
        </w:rPr>
      </w:pPr>
      <w:r w:rsidRPr="0050066B">
        <w:rPr>
          <w:lang w:val="el-GR"/>
        </w:rPr>
        <w:t>Οι ακόλουθες εγγραφές λειτουργούν ως εσωτερικοί υπερσύνδεσμοι προς τη λεζάντα κάθε εικόνας.</w:t>
      </w:r>
    </w:p>
    <w:p w14:paraId="6F6D86CF" w14:textId="77777777" w:rsidR="0068218C" w:rsidRPr="0050066B" w:rsidRDefault="00870D22">
      <w:pPr>
        <w:rPr>
          <w:lang w:val="el-GR"/>
        </w:rPr>
      </w:pPr>
      <w:hyperlink w:anchor="fig_3_1">
        <w:r w:rsidRPr="0050066B">
          <w:rPr>
            <w:lang w:val="el-GR"/>
          </w:rPr>
          <w:t>Εικόνα 3.1: Συνολική αρχιτεκτονική του συστήματος διαχείρισης παραγγελιών.</w:t>
        </w:r>
      </w:hyperlink>
    </w:p>
    <w:p w14:paraId="57D9AC6F" w14:textId="77777777" w:rsidR="0068218C" w:rsidRPr="0050066B" w:rsidRDefault="00870D22">
      <w:pPr>
        <w:rPr>
          <w:lang w:val="el-GR"/>
        </w:rPr>
      </w:pPr>
      <w:hyperlink w:anchor="fig_3_2">
        <w:r w:rsidRPr="0050066B">
          <w:rPr>
            <w:lang w:val="el-GR"/>
          </w:rPr>
          <w:t>Εικόνα 3.2: Ροή υποβολής παραγγελίας και δημοσίευσης συμβάντος ειδοποίησης.</w:t>
        </w:r>
      </w:hyperlink>
    </w:p>
    <w:p w14:paraId="54B8F444" w14:textId="77777777" w:rsidR="0068218C" w:rsidRPr="0050066B" w:rsidRDefault="00870D22">
      <w:pPr>
        <w:rPr>
          <w:lang w:val="el-GR"/>
        </w:rPr>
      </w:pPr>
      <w:hyperlink w:anchor="fig_3_3">
        <w:r w:rsidRPr="0050066B">
          <w:rPr>
            <w:lang w:val="el-GR"/>
          </w:rPr>
          <w:t>Εικόνα 3.3: Μοντέλο καταστάσεων παραγγελίας.</w:t>
        </w:r>
      </w:hyperlink>
    </w:p>
    <w:p w14:paraId="567FBBA7" w14:textId="77777777" w:rsidR="0068218C" w:rsidRPr="0050066B" w:rsidRDefault="00870D22">
      <w:pPr>
        <w:rPr>
          <w:lang w:val="el-GR"/>
        </w:rPr>
      </w:pPr>
      <w:hyperlink w:anchor="fig_4_1">
        <w:r w:rsidRPr="0050066B">
          <w:rPr>
            <w:lang w:val="el-GR"/>
          </w:rPr>
          <w:t>Εικόνα 4.1: Αρχική σελίδα και κατάλογος προϊόντων.</w:t>
        </w:r>
      </w:hyperlink>
    </w:p>
    <w:p w14:paraId="7D4EE588" w14:textId="77777777" w:rsidR="0068218C" w:rsidRPr="0050066B" w:rsidRDefault="00870D22">
      <w:pPr>
        <w:rPr>
          <w:lang w:val="el-GR"/>
        </w:rPr>
      </w:pPr>
      <w:hyperlink w:anchor="fig_4_2">
        <w:r w:rsidRPr="0050066B">
          <w:rPr>
            <w:lang w:val="el-GR"/>
          </w:rPr>
          <w:t>Εικόνα 4.2: Σελίδα λεπτομέρειας προϊόντος.</w:t>
        </w:r>
      </w:hyperlink>
    </w:p>
    <w:p w14:paraId="56C899E0" w14:textId="77777777" w:rsidR="0068218C" w:rsidRPr="0050066B" w:rsidRDefault="00870D22">
      <w:pPr>
        <w:rPr>
          <w:lang w:val="el-GR"/>
        </w:rPr>
      </w:pPr>
      <w:hyperlink w:anchor="fig_4_3">
        <w:r w:rsidRPr="0050066B">
          <w:rPr>
            <w:lang w:val="el-GR"/>
          </w:rPr>
          <w:t>Εικόνα 4.3: Χαρακτηριστικά και σχετικές προτάσεις προϊόντος.</w:t>
        </w:r>
      </w:hyperlink>
    </w:p>
    <w:p w14:paraId="68C40FCC" w14:textId="77777777" w:rsidR="0068218C" w:rsidRPr="0050066B" w:rsidRDefault="00870D22">
      <w:pPr>
        <w:rPr>
          <w:lang w:val="el-GR"/>
        </w:rPr>
      </w:pPr>
      <w:hyperlink w:anchor="fig_4_4">
        <w:r w:rsidRPr="0050066B">
          <w:rPr>
            <w:lang w:val="el-GR"/>
          </w:rPr>
          <w:t>Εικόνα 4.4: Σελίδα καλαθιού.</w:t>
        </w:r>
      </w:hyperlink>
    </w:p>
    <w:p w14:paraId="449EF4C1" w14:textId="77777777" w:rsidR="0068218C" w:rsidRPr="0050066B" w:rsidRDefault="00870D22">
      <w:pPr>
        <w:rPr>
          <w:lang w:val="el-GR"/>
        </w:rPr>
      </w:pPr>
      <w:hyperlink w:anchor="fig_4_5">
        <w:r w:rsidRPr="0050066B">
          <w:rPr>
            <w:lang w:val="el-GR"/>
          </w:rPr>
          <w:t xml:space="preserve">Εικόνα 4.5: Σελίδα ανασκόπησης </w:t>
        </w:r>
        <w:r>
          <w:t>checkout</w:t>
        </w:r>
        <w:r w:rsidRPr="0050066B">
          <w:rPr>
            <w:lang w:val="el-GR"/>
          </w:rPr>
          <w:t>.</w:t>
        </w:r>
      </w:hyperlink>
    </w:p>
    <w:p w14:paraId="21205C51" w14:textId="77777777" w:rsidR="0068218C" w:rsidRPr="0050066B" w:rsidRDefault="00870D22">
      <w:pPr>
        <w:rPr>
          <w:lang w:val="el-GR"/>
        </w:rPr>
      </w:pPr>
      <w:hyperlink w:anchor="fig_4_6">
        <w:r w:rsidRPr="0050066B">
          <w:rPr>
            <w:lang w:val="el-GR"/>
          </w:rPr>
          <w:t>Εικόνα 4.6: Επιτυχής επιβεβαίωση παραγγελίας.</w:t>
        </w:r>
      </w:hyperlink>
    </w:p>
    <w:p w14:paraId="71825ED9" w14:textId="77777777" w:rsidR="0068218C" w:rsidRPr="0050066B" w:rsidRDefault="00870D22">
      <w:pPr>
        <w:rPr>
          <w:lang w:val="el-GR"/>
        </w:rPr>
      </w:pPr>
      <w:hyperlink w:anchor="fig_4_7">
        <w:r w:rsidRPr="0050066B">
          <w:rPr>
            <w:lang w:val="el-GR"/>
          </w:rPr>
          <w:t>Εικόνα 4.7: Ιστορικό παραγγελιών πελάτη.</w:t>
        </w:r>
      </w:hyperlink>
    </w:p>
    <w:p w14:paraId="317D995A" w14:textId="77777777" w:rsidR="0068218C" w:rsidRPr="0050066B" w:rsidRDefault="00870D22">
      <w:pPr>
        <w:rPr>
          <w:lang w:val="el-GR"/>
        </w:rPr>
      </w:pPr>
      <w:hyperlink w:anchor="fig_4_8">
        <w:r w:rsidRPr="0050066B">
          <w:rPr>
            <w:lang w:val="el-GR"/>
          </w:rPr>
          <w:t>Εικόνα 4.8: Διαχείριση προτύπων κατηγορίας.</w:t>
        </w:r>
      </w:hyperlink>
    </w:p>
    <w:p w14:paraId="3A70E88A" w14:textId="77777777" w:rsidR="0068218C" w:rsidRPr="0050066B" w:rsidRDefault="00870D22">
      <w:pPr>
        <w:rPr>
          <w:lang w:val="el-GR"/>
        </w:rPr>
      </w:pPr>
      <w:hyperlink w:anchor="fig_4_9">
        <w:r w:rsidRPr="0050066B">
          <w:rPr>
            <w:lang w:val="el-GR"/>
          </w:rPr>
          <w:t>Εικόνα 4.9: Διαχείριση καταλόγου και αποθέματος.</w:t>
        </w:r>
      </w:hyperlink>
    </w:p>
    <w:p w14:paraId="1895BD9E" w14:textId="77777777" w:rsidR="0068218C" w:rsidRPr="0050066B" w:rsidRDefault="00870D22">
      <w:pPr>
        <w:rPr>
          <w:lang w:val="el-GR"/>
        </w:rPr>
      </w:pPr>
      <w:hyperlink w:anchor="fig_4_10">
        <w:r w:rsidRPr="0050066B">
          <w:rPr>
            <w:lang w:val="el-GR"/>
          </w:rPr>
          <w:t>Εικόνα 4.10: Διαχειριστική ροή παραγγελιών.</w:t>
        </w:r>
      </w:hyperlink>
    </w:p>
    <w:p w14:paraId="439814D0" w14:textId="77777777" w:rsidR="0068218C" w:rsidRPr="0050066B" w:rsidRDefault="00870D22">
      <w:pPr>
        <w:rPr>
          <w:lang w:val="el-GR"/>
        </w:rPr>
      </w:pPr>
      <w:hyperlink w:anchor="fig_5_1">
        <w:r w:rsidRPr="0050066B">
          <w:rPr>
            <w:lang w:val="el-GR"/>
          </w:rPr>
          <w:t xml:space="preserve">Εικόνα 5.1: </w:t>
        </w:r>
        <w:r>
          <w:t>Eureka</w:t>
        </w:r>
        <w:r w:rsidRPr="0050066B">
          <w:rPr>
            <w:lang w:val="el-GR"/>
          </w:rPr>
          <w:t xml:space="preserve"> </w:t>
        </w:r>
        <w:r>
          <w:t>dashboard</w:t>
        </w:r>
        <w:r w:rsidRPr="0050066B">
          <w:rPr>
            <w:lang w:val="el-GR"/>
          </w:rPr>
          <w:t xml:space="preserve"> με τις εγγεγραμμένες υπηρεσίες.</w:t>
        </w:r>
      </w:hyperlink>
    </w:p>
    <w:p w14:paraId="3C63552A" w14:textId="77777777" w:rsidR="0068218C" w:rsidRPr="0050066B" w:rsidRDefault="00870D22">
      <w:pPr>
        <w:rPr>
          <w:lang w:val="el-GR"/>
        </w:rPr>
      </w:pPr>
      <w:hyperlink w:anchor="fig_5_2">
        <w:r w:rsidRPr="0050066B">
          <w:rPr>
            <w:lang w:val="el-GR"/>
          </w:rPr>
          <w:t xml:space="preserve">Εικόνα 5.2: Ρόλοι </w:t>
        </w:r>
        <w:r>
          <w:t>ADMIN</w:t>
        </w:r>
        <w:r w:rsidRPr="0050066B">
          <w:rPr>
            <w:lang w:val="el-GR"/>
          </w:rPr>
          <w:t xml:space="preserve"> και </w:t>
        </w:r>
        <w:r>
          <w:t>CUSTOMER</w:t>
        </w:r>
        <w:r w:rsidRPr="0050066B">
          <w:rPr>
            <w:lang w:val="el-GR"/>
          </w:rPr>
          <w:t xml:space="preserve"> στο </w:t>
        </w:r>
        <w:proofErr w:type="spellStart"/>
        <w:r>
          <w:t>Keycloak</w:t>
        </w:r>
        <w:proofErr w:type="spellEnd"/>
        <w:r w:rsidRPr="0050066B">
          <w:rPr>
            <w:lang w:val="el-GR"/>
          </w:rPr>
          <w:t>.</w:t>
        </w:r>
      </w:hyperlink>
    </w:p>
    <w:p w14:paraId="49C711C9" w14:textId="77777777" w:rsidR="0068218C" w:rsidRPr="0050066B" w:rsidRDefault="00870D22">
      <w:pPr>
        <w:rPr>
          <w:lang w:val="el-GR"/>
        </w:rPr>
      </w:pPr>
      <w:hyperlink w:anchor="fig_5_3">
        <w:r w:rsidRPr="0050066B">
          <w:rPr>
            <w:lang w:val="el-GR"/>
          </w:rPr>
          <w:t xml:space="preserve">Εικόνα 5.3: </w:t>
        </w:r>
        <w:r>
          <w:t>Trace</w:t>
        </w:r>
        <w:r w:rsidRPr="0050066B">
          <w:rPr>
            <w:lang w:val="el-GR"/>
          </w:rPr>
          <w:t xml:space="preserve"> αιτήματος από </w:t>
        </w:r>
        <w:r>
          <w:t>API</w:t>
        </w:r>
        <w:r w:rsidRPr="0050066B">
          <w:rPr>
            <w:lang w:val="el-GR"/>
          </w:rPr>
          <w:t xml:space="preserve"> </w:t>
        </w:r>
        <w:r>
          <w:t>Gateway</w:t>
        </w:r>
        <w:r w:rsidRPr="0050066B">
          <w:rPr>
            <w:lang w:val="el-GR"/>
          </w:rPr>
          <w:t xml:space="preserve"> προς </w:t>
        </w:r>
        <w:r>
          <w:t>Order</w:t>
        </w:r>
        <w:r w:rsidRPr="0050066B">
          <w:rPr>
            <w:lang w:val="el-GR"/>
          </w:rPr>
          <w:t xml:space="preserve"> </w:t>
        </w:r>
        <w:r>
          <w:t>Service</w:t>
        </w:r>
        <w:r w:rsidRPr="0050066B">
          <w:rPr>
            <w:lang w:val="el-GR"/>
          </w:rPr>
          <w:t xml:space="preserve"> στο </w:t>
        </w:r>
        <w:r>
          <w:t>Zipkin</w:t>
        </w:r>
        <w:r w:rsidRPr="0050066B">
          <w:rPr>
            <w:lang w:val="el-GR"/>
          </w:rPr>
          <w:t>.</w:t>
        </w:r>
      </w:hyperlink>
    </w:p>
    <w:p w14:paraId="75022A93" w14:textId="77777777" w:rsidR="0068218C" w:rsidRPr="0050066B" w:rsidRDefault="00870D22">
      <w:pPr>
        <w:rPr>
          <w:lang w:val="el-GR"/>
        </w:rPr>
      </w:pPr>
      <w:hyperlink w:anchor="fig_6_1">
        <w:r w:rsidRPr="0050066B">
          <w:rPr>
            <w:lang w:val="el-GR"/>
          </w:rPr>
          <w:t>Εικόνα 6.1: Τεκμήριο περιήγησης και αναζήτησης στον κατάλογο προϊόντων.</w:t>
        </w:r>
      </w:hyperlink>
    </w:p>
    <w:p w14:paraId="6F285272" w14:textId="77777777" w:rsidR="0068218C" w:rsidRPr="0050066B" w:rsidRDefault="00870D22">
      <w:pPr>
        <w:rPr>
          <w:lang w:val="el-GR"/>
        </w:rPr>
      </w:pPr>
      <w:hyperlink w:anchor="fig_6_2">
        <w:r w:rsidRPr="0050066B">
          <w:rPr>
            <w:lang w:val="el-GR"/>
          </w:rPr>
          <w:t>Εικόνα 6.2: Τεκμήριο διαχείρισης καλαθιού και υπολογισμού συνόλου.</w:t>
        </w:r>
      </w:hyperlink>
    </w:p>
    <w:p w14:paraId="78EFC1CB" w14:textId="77777777" w:rsidR="0068218C" w:rsidRPr="0050066B" w:rsidRDefault="00870D22">
      <w:pPr>
        <w:rPr>
          <w:lang w:val="el-GR"/>
        </w:rPr>
      </w:pPr>
      <w:hyperlink w:anchor="fig_6_3">
        <w:r w:rsidRPr="0050066B">
          <w:rPr>
            <w:lang w:val="el-GR"/>
          </w:rPr>
          <w:t>Εικόνα 6.3: Ανασκόπηση στοιχείων πριν από την υποβολή παραγγελίας.</w:t>
        </w:r>
      </w:hyperlink>
    </w:p>
    <w:p w14:paraId="20EA759E" w14:textId="77777777" w:rsidR="0068218C" w:rsidRPr="0050066B" w:rsidRDefault="00870D22">
      <w:pPr>
        <w:rPr>
          <w:lang w:val="el-GR"/>
        </w:rPr>
      </w:pPr>
      <w:hyperlink w:anchor="fig_6_4">
        <w:r w:rsidRPr="0050066B">
          <w:rPr>
            <w:lang w:val="el-GR"/>
          </w:rPr>
          <w:t xml:space="preserve">Εικόνα 6.4: Επιτυχής επιβεβαίωση παραγγελίας με κατάσταση </w:t>
        </w:r>
        <w:r>
          <w:t>PENDING</w:t>
        </w:r>
        <w:r w:rsidRPr="0050066B">
          <w:rPr>
            <w:lang w:val="el-GR"/>
          </w:rPr>
          <w:t>.</w:t>
        </w:r>
      </w:hyperlink>
    </w:p>
    <w:p w14:paraId="5DAF0564" w14:textId="77777777" w:rsidR="0068218C" w:rsidRPr="0050066B" w:rsidRDefault="00870D22">
      <w:pPr>
        <w:rPr>
          <w:lang w:val="el-GR"/>
        </w:rPr>
      </w:pPr>
      <w:hyperlink w:anchor="fig_6_5">
        <w:r w:rsidRPr="0050066B">
          <w:rPr>
            <w:lang w:val="el-GR"/>
          </w:rPr>
          <w:t xml:space="preserve">Εικόνα 6.5: Παραγγελία </w:t>
        </w:r>
        <w:r>
          <w:t>PENDING</w:t>
        </w:r>
        <w:r w:rsidRPr="0050066B">
          <w:rPr>
            <w:lang w:val="el-GR"/>
          </w:rPr>
          <w:t xml:space="preserve"> με διαθέσιμη ενέργεια ακύρωσης.</w:t>
        </w:r>
      </w:hyperlink>
    </w:p>
    <w:p w14:paraId="1E6EA2C0" w14:textId="77777777" w:rsidR="0068218C" w:rsidRPr="0050066B" w:rsidRDefault="00870D22">
      <w:pPr>
        <w:rPr>
          <w:lang w:val="el-GR"/>
        </w:rPr>
      </w:pPr>
      <w:hyperlink w:anchor="fig_6_6">
        <w:r w:rsidRPr="0050066B">
          <w:rPr>
            <w:lang w:val="el-GR"/>
          </w:rPr>
          <w:t>Εικόνα 6.6: Διάλογος επιβεβαίωσης ακύρωσης παραγγελίας.</w:t>
        </w:r>
      </w:hyperlink>
    </w:p>
    <w:p w14:paraId="156655ED" w14:textId="77777777" w:rsidR="0068218C" w:rsidRPr="0050066B" w:rsidRDefault="00870D22">
      <w:pPr>
        <w:rPr>
          <w:lang w:val="el-GR"/>
        </w:rPr>
      </w:pPr>
      <w:hyperlink w:anchor="fig_6_7">
        <w:r w:rsidRPr="0050066B">
          <w:rPr>
            <w:lang w:val="el-GR"/>
          </w:rPr>
          <w:t>Εικόνα 6.7: Ιστορικό παραγγελιών μετά από επιτυχή ακύρωση.</w:t>
        </w:r>
      </w:hyperlink>
    </w:p>
    <w:p w14:paraId="11FB2517" w14:textId="77777777" w:rsidR="0068218C" w:rsidRPr="0050066B" w:rsidRDefault="00870D22">
      <w:pPr>
        <w:rPr>
          <w:lang w:val="el-GR"/>
        </w:rPr>
      </w:pPr>
      <w:hyperlink w:anchor="fig_6_8">
        <w:r w:rsidRPr="0050066B">
          <w:rPr>
            <w:lang w:val="el-GR"/>
          </w:rPr>
          <w:t xml:space="preserve">Εικόνα 6.8: Εισαγωγή ποσότητας </w:t>
        </w:r>
        <w:r>
          <w:t>restock</w:t>
        </w:r>
        <w:r w:rsidRPr="0050066B">
          <w:rPr>
            <w:lang w:val="el-GR"/>
          </w:rPr>
          <w:t xml:space="preserve"> από τον πίνακα διαχείρισης.</w:t>
        </w:r>
      </w:hyperlink>
    </w:p>
    <w:p w14:paraId="6ACA9B79" w14:textId="77777777" w:rsidR="0068218C" w:rsidRPr="0050066B" w:rsidRDefault="00870D22">
      <w:pPr>
        <w:rPr>
          <w:lang w:val="el-GR"/>
        </w:rPr>
      </w:pPr>
      <w:hyperlink w:anchor="fig_6_9">
        <w:r w:rsidRPr="0050066B">
          <w:rPr>
            <w:lang w:val="el-GR"/>
          </w:rPr>
          <w:t xml:space="preserve">Εικόνα 6.9: Επιτυχής ενημέρωση αποθέματος μετά από </w:t>
        </w:r>
        <w:r>
          <w:t>restock</w:t>
        </w:r>
        <w:r w:rsidRPr="0050066B">
          <w:rPr>
            <w:lang w:val="el-GR"/>
          </w:rPr>
          <w:t>.</w:t>
        </w:r>
      </w:hyperlink>
    </w:p>
    <w:p w14:paraId="79BB7308" w14:textId="77777777" w:rsidR="0068218C" w:rsidRPr="0050066B" w:rsidRDefault="00870D22">
      <w:pPr>
        <w:rPr>
          <w:lang w:val="el-GR"/>
        </w:rPr>
      </w:pPr>
      <w:hyperlink w:anchor="fig_6_10">
        <w:r w:rsidRPr="0050066B">
          <w:rPr>
            <w:lang w:val="el-GR"/>
          </w:rPr>
          <w:t xml:space="preserve">Εικόνα 6.10: Τεκμήριο λειτουργίας </w:t>
        </w:r>
        <w:r>
          <w:t>RabbitMQ</w:t>
        </w:r>
        <w:r w:rsidRPr="0050066B">
          <w:rPr>
            <w:lang w:val="el-GR"/>
          </w:rPr>
          <w:t xml:space="preserve"> για τη ροή ειδοποίησης.</w:t>
        </w:r>
      </w:hyperlink>
    </w:p>
    <w:p w14:paraId="2738E056" w14:textId="77777777" w:rsidR="0068218C" w:rsidRPr="0050066B" w:rsidRDefault="00870D22">
      <w:pPr>
        <w:rPr>
          <w:lang w:val="el-GR"/>
        </w:rPr>
      </w:pPr>
      <w:hyperlink w:anchor="fig_6_11">
        <w:r w:rsidRPr="0050066B">
          <w:rPr>
            <w:lang w:val="el-GR"/>
          </w:rPr>
          <w:t xml:space="preserve">Εικόνα 6.11: </w:t>
        </w:r>
        <w:r>
          <w:t>Email</w:t>
        </w:r>
        <w:r w:rsidRPr="0050066B">
          <w:rPr>
            <w:lang w:val="el-GR"/>
          </w:rPr>
          <w:t xml:space="preserve"> επιβεβαίωσης παραγγελίας στο </w:t>
        </w:r>
        <w:proofErr w:type="spellStart"/>
        <w:r>
          <w:t>Mailtrap</w:t>
        </w:r>
        <w:proofErr w:type="spellEnd"/>
        <w:r w:rsidRPr="0050066B">
          <w:rPr>
            <w:lang w:val="el-GR"/>
          </w:rPr>
          <w:t>.</w:t>
        </w:r>
      </w:hyperlink>
    </w:p>
    <w:p w14:paraId="4C030268" w14:textId="77777777" w:rsidR="0068218C" w:rsidRPr="0050066B" w:rsidRDefault="00870D22">
      <w:pPr>
        <w:rPr>
          <w:lang w:val="el-GR"/>
        </w:rPr>
      </w:pPr>
      <w:hyperlink w:anchor="fig_6_12">
        <w:r w:rsidRPr="0050066B">
          <w:rPr>
            <w:lang w:val="el-GR"/>
          </w:rPr>
          <w:t xml:space="preserve">Εικόνα 6.12: Καταχωρισμένες υπηρεσίες στο </w:t>
        </w:r>
        <w:r>
          <w:t>Eureka</w:t>
        </w:r>
        <w:r w:rsidRPr="0050066B">
          <w:rPr>
            <w:lang w:val="el-GR"/>
          </w:rPr>
          <w:t xml:space="preserve"> </w:t>
        </w:r>
        <w:r>
          <w:t>Discovery</w:t>
        </w:r>
        <w:r w:rsidRPr="0050066B">
          <w:rPr>
            <w:lang w:val="el-GR"/>
          </w:rPr>
          <w:t xml:space="preserve"> </w:t>
        </w:r>
        <w:r>
          <w:t>Server</w:t>
        </w:r>
        <w:r w:rsidRPr="0050066B">
          <w:rPr>
            <w:lang w:val="el-GR"/>
          </w:rPr>
          <w:t>.</w:t>
        </w:r>
      </w:hyperlink>
    </w:p>
    <w:p w14:paraId="2A802E58" w14:textId="77777777" w:rsidR="0068218C" w:rsidRPr="0050066B" w:rsidRDefault="00870D22">
      <w:pPr>
        <w:rPr>
          <w:lang w:val="el-GR"/>
        </w:rPr>
      </w:pPr>
      <w:hyperlink w:anchor="fig_6_13">
        <w:r w:rsidRPr="0050066B">
          <w:rPr>
            <w:lang w:val="el-GR"/>
          </w:rPr>
          <w:t xml:space="preserve">Εικόνα 6.13: Ρόλοι </w:t>
        </w:r>
        <w:r>
          <w:t>ADMIN</w:t>
        </w:r>
        <w:r w:rsidRPr="0050066B">
          <w:rPr>
            <w:lang w:val="el-GR"/>
          </w:rPr>
          <w:t xml:space="preserve"> και </w:t>
        </w:r>
        <w:r>
          <w:t>CUSTOMER</w:t>
        </w:r>
        <w:r w:rsidRPr="0050066B">
          <w:rPr>
            <w:lang w:val="el-GR"/>
          </w:rPr>
          <w:t xml:space="preserve"> στο </w:t>
        </w:r>
        <w:proofErr w:type="spellStart"/>
        <w:r>
          <w:t>Keycloak</w:t>
        </w:r>
        <w:proofErr w:type="spellEnd"/>
        <w:r w:rsidRPr="0050066B">
          <w:rPr>
            <w:lang w:val="el-GR"/>
          </w:rPr>
          <w:t xml:space="preserve"> </w:t>
        </w:r>
        <w:r>
          <w:t>realm</w:t>
        </w:r>
        <w:r w:rsidRPr="0050066B">
          <w:rPr>
            <w:lang w:val="el-GR"/>
          </w:rPr>
          <w:t>.</w:t>
        </w:r>
      </w:hyperlink>
    </w:p>
    <w:p w14:paraId="127EA24A" w14:textId="77777777" w:rsidR="0068218C" w:rsidRPr="0050066B" w:rsidRDefault="00870D22">
      <w:pPr>
        <w:rPr>
          <w:lang w:val="el-GR"/>
        </w:rPr>
      </w:pPr>
      <w:hyperlink w:anchor="fig_6_14">
        <w:r w:rsidRPr="0050066B">
          <w:rPr>
            <w:lang w:val="el-GR"/>
          </w:rPr>
          <w:t xml:space="preserve">Εικόνα 6.14: </w:t>
        </w:r>
        <w:r>
          <w:t>Trace</w:t>
        </w:r>
        <w:r w:rsidRPr="0050066B">
          <w:rPr>
            <w:lang w:val="el-GR"/>
          </w:rPr>
          <w:t xml:space="preserve"> αιτήματος από </w:t>
        </w:r>
        <w:r>
          <w:t>API</w:t>
        </w:r>
        <w:r w:rsidRPr="0050066B">
          <w:rPr>
            <w:lang w:val="el-GR"/>
          </w:rPr>
          <w:t xml:space="preserve"> </w:t>
        </w:r>
        <w:r>
          <w:t>Gateway</w:t>
        </w:r>
        <w:r w:rsidRPr="0050066B">
          <w:rPr>
            <w:lang w:val="el-GR"/>
          </w:rPr>
          <w:t xml:space="preserve"> προς </w:t>
        </w:r>
        <w:r>
          <w:t>Order</w:t>
        </w:r>
        <w:r w:rsidRPr="0050066B">
          <w:rPr>
            <w:lang w:val="el-GR"/>
          </w:rPr>
          <w:t xml:space="preserve"> </w:t>
        </w:r>
        <w:r>
          <w:t>Service</w:t>
        </w:r>
        <w:r w:rsidRPr="0050066B">
          <w:rPr>
            <w:lang w:val="el-GR"/>
          </w:rPr>
          <w:t>.</w:t>
        </w:r>
      </w:hyperlink>
    </w:p>
    <w:p w14:paraId="1F24ACD4" w14:textId="77777777" w:rsidR="0068218C" w:rsidRDefault="00870D22">
      <w:pPr>
        <w:pStyle w:val="Heading1"/>
      </w:pPr>
      <w:bookmarkStart w:id="6" w:name="_Toc240584743"/>
      <w:r>
        <w:t>Κα</w:t>
      </w:r>
      <w:proofErr w:type="spellStart"/>
      <w:r>
        <w:t>τάλογος</w:t>
      </w:r>
      <w:proofErr w:type="spellEnd"/>
      <w:r>
        <w:t xml:space="preserve"> </w:t>
      </w:r>
      <w:proofErr w:type="spellStart"/>
      <w:r>
        <w:t>Πινάκων</w:t>
      </w:r>
      <w:bookmarkEnd w:id="6"/>
      <w:proofErr w:type="spellEnd"/>
    </w:p>
    <w:p w14:paraId="5D07007A" w14:textId="77777777" w:rsidR="0068218C" w:rsidRPr="0050066B" w:rsidRDefault="00870D22">
      <w:pPr>
        <w:rPr>
          <w:lang w:val="el-GR"/>
        </w:rPr>
      </w:pPr>
      <w:hyperlink w:anchor="tbl_2_1">
        <w:r w:rsidRPr="0050066B">
          <w:rPr>
            <w:lang w:val="el-GR"/>
          </w:rPr>
          <w:t>Πίνακας 2.1: Αντιστοίχιση ρόλων και βασικών αρμοδιοτήτων.</w:t>
        </w:r>
      </w:hyperlink>
    </w:p>
    <w:p w14:paraId="70AA42C0" w14:textId="77777777" w:rsidR="0068218C" w:rsidRPr="0050066B" w:rsidRDefault="00870D22">
      <w:pPr>
        <w:rPr>
          <w:lang w:val="el-GR"/>
        </w:rPr>
      </w:pPr>
      <w:hyperlink w:anchor="tbl_3_1">
        <w:r w:rsidRPr="0050066B">
          <w:rPr>
            <w:lang w:val="el-GR"/>
          </w:rPr>
          <w:t>Πίνακας 3.1: Υπηρεσίες, ευθύνες και κύρια αποθήκευση δεδομένων.</w:t>
        </w:r>
      </w:hyperlink>
    </w:p>
    <w:p w14:paraId="4ECFB84F" w14:textId="77777777" w:rsidR="0068218C" w:rsidRPr="0050066B" w:rsidRDefault="00870D22">
      <w:pPr>
        <w:rPr>
          <w:lang w:val="el-GR"/>
        </w:rPr>
      </w:pPr>
      <w:hyperlink w:anchor="tbl_4_1">
        <w:r w:rsidRPr="0050066B">
          <w:rPr>
            <w:lang w:val="el-GR"/>
          </w:rPr>
          <w:t>Πίνακας 4.1: Παράγοντες βαθμολόγησης σχετικών προϊόντων.</w:t>
        </w:r>
      </w:hyperlink>
    </w:p>
    <w:p w14:paraId="11DE9295" w14:textId="77777777" w:rsidR="0068218C" w:rsidRDefault="00870D22">
      <w:pPr>
        <w:pStyle w:val="Heading1"/>
      </w:pPr>
      <w:bookmarkStart w:id="7" w:name="_Toc240584744"/>
      <w:r>
        <w:lastRenderedPageBreak/>
        <w:t>Κατάλογος Διαγραμμάτων</w:t>
      </w:r>
      <w:bookmarkEnd w:id="7"/>
    </w:p>
    <w:p w14:paraId="22AA167A" w14:textId="77777777" w:rsidR="0068218C" w:rsidRPr="0050066B" w:rsidRDefault="00870D22">
      <w:pPr>
        <w:rPr>
          <w:lang w:val="el-GR"/>
        </w:rPr>
      </w:pPr>
      <w:hyperlink w:anchor="fig_3_1">
        <w:r w:rsidRPr="0050066B">
          <w:rPr>
            <w:lang w:val="el-GR"/>
          </w:rPr>
          <w:t>Διάγραμμα 3.1: Συνολική αρχιτεκτονική του συστήματος.</w:t>
        </w:r>
      </w:hyperlink>
    </w:p>
    <w:p w14:paraId="722D1092" w14:textId="77777777" w:rsidR="0068218C" w:rsidRPr="0050066B" w:rsidRDefault="00870D22">
      <w:pPr>
        <w:rPr>
          <w:lang w:val="el-GR"/>
        </w:rPr>
      </w:pPr>
      <w:hyperlink w:anchor="fig_3_2">
        <w:r w:rsidRPr="0050066B">
          <w:rPr>
            <w:lang w:val="el-GR"/>
          </w:rPr>
          <w:t>Διάγραμμα 3.2: Ροή υποβολής παραγγελίας.</w:t>
        </w:r>
      </w:hyperlink>
    </w:p>
    <w:p w14:paraId="45E1B177" w14:textId="77777777" w:rsidR="0068218C" w:rsidRPr="0050066B" w:rsidRDefault="00870D22">
      <w:pPr>
        <w:rPr>
          <w:lang w:val="el-GR"/>
        </w:rPr>
      </w:pPr>
      <w:hyperlink w:anchor="fig_3_3">
        <w:r w:rsidRPr="0050066B">
          <w:rPr>
            <w:lang w:val="el-GR"/>
          </w:rPr>
          <w:t>Διάγραμμα 3.3: Μοντέλο καταστάσεων παραγγελίας.</w:t>
        </w:r>
      </w:hyperlink>
    </w:p>
    <w:p w14:paraId="7E6208F4" w14:textId="77777777" w:rsidR="0068218C" w:rsidRPr="0050066B" w:rsidRDefault="0068218C">
      <w:pPr>
        <w:rPr>
          <w:lang w:val="el-GR"/>
        </w:rPr>
        <w:sectPr w:rsidR="0068218C" w:rsidRPr="0050066B">
          <w:headerReference w:type="default" r:id="rId10"/>
          <w:footerReference w:type="default" r:id="rId11"/>
          <w:pgSz w:w="11906" w:h="16838"/>
          <w:pgMar w:top="1701" w:right="1701" w:bottom="1701" w:left="1701" w:header="1417" w:footer="1417" w:gutter="0"/>
          <w:pgNumType w:fmt="lowerRoman" w:start="1"/>
          <w:cols w:space="720"/>
          <w:titlePg/>
          <w:docGrid w:linePitch="360"/>
        </w:sectPr>
      </w:pPr>
    </w:p>
    <w:p w14:paraId="11FE79F8" w14:textId="77777777" w:rsidR="0068218C" w:rsidRPr="0050066B" w:rsidRDefault="00870D22">
      <w:pPr>
        <w:pStyle w:val="Heading1"/>
        <w:rPr>
          <w:lang w:val="el-GR"/>
        </w:rPr>
      </w:pPr>
      <w:bookmarkStart w:id="8" w:name="_Toc240584745"/>
      <w:r w:rsidRPr="0050066B">
        <w:rPr>
          <w:lang w:val="el-GR"/>
        </w:rPr>
        <w:lastRenderedPageBreak/>
        <w:t>Εισαγωγή</w:t>
      </w:r>
      <w:bookmarkEnd w:id="8"/>
    </w:p>
    <w:p w14:paraId="6A99E659" w14:textId="77777777" w:rsidR="0068218C" w:rsidRPr="0050066B" w:rsidRDefault="00870D22">
      <w:pPr>
        <w:pStyle w:val="Heading2"/>
        <w:rPr>
          <w:lang w:val="el-GR"/>
        </w:rPr>
      </w:pPr>
      <w:bookmarkStart w:id="9" w:name="_Toc240584746"/>
      <w:r w:rsidRPr="0050066B">
        <w:rPr>
          <w:lang w:val="el-GR"/>
        </w:rPr>
        <w:t>Αντικείμενο και σημασία της εργασίας</w:t>
      </w:r>
      <w:bookmarkEnd w:id="9"/>
    </w:p>
    <w:p w14:paraId="2D26DA92" w14:textId="77777777" w:rsidR="0068218C" w:rsidRPr="0050066B" w:rsidRDefault="00870D22">
      <w:pPr>
        <w:rPr>
          <w:lang w:val="el-GR"/>
        </w:rPr>
      </w:pPr>
      <w:r w:rsidRPr="0050066B">
        <w:rPr>
          <w:lang w:val="el-GR"/>
        </w:rPr>
        <w:t>Τα συστήματα διαχείρισης παραγγελιών συντονίζουν μια ακολουθία επιχειρησιακών λειτουργιών, από την παρουσίαση των προϊόντων και το καλάθι αγορών έως τον έλεγχο αποθέματος, τη δημιουργία παραγγελίας, την παρακολούθηση της κατάστασής της και την ενημέρωση του πελάτη. Η ανάγκη ανεξάρτητης εξέλιξης αυτών των λειτουργιών, σε συνδυασμό με την ανάγκη για διαθεσιμότητα και παρατηρησιμότητα, καθιστά τις κατανεμημένες αρχιτεκτονικές ιδιαίτερα σχετικές για τέτοια συστήματα.</w:t>
      </w:r>
    </w:p>
    <w:p w14:paraId="469BDEA4" w14:textId="77777777" w:rsidR="0068218C" w:rsidRPr="0050066B" w:rsidRDefault="00870D22">
      <w:pPr>
        <w:rPr>
          <w:lang w:val="el-GR"/>
        </w:rPr>
      </w:pPr>
      <w:r w:rsidRPr="0050066B">
        <w:rPr>
          <w:lang w:val="el-GR"/>
        </w:rPr>
        <w:t>Στο πλαίσιο ενός ηλεκτρονικού καταστήματος, η ορθή διαχείριση παραγγελίας δεν περιορίζεται στην αποθήκευση μιας εγγραφής αγοράς. Απαιτεί συνεπή έλεγχο διαθεσιμότητας, αποτροπή ανεπιθύμητων διπλών υποβολών, διατήρηση ιστορικού κατάστασης, ασφαλή ταυτοποίηση του χρήστη και έγκαιρη ενημέρωση μετά την ολοκλήρωση της συναλλαγής. Επομένως, η αρχιτεκτονική του συστήματος πρέπει να υποστηρίζει τόσο τις άμεσες επιχειρησιακές ανάγκες όσο και τις απαιτήσεις αξιοπιστίας μιας εφαρμογής με πολλά αλληλεπιδρώντα υποσυστήμα</w:t>
      </w:r>
      <w:r w:rsidRPr="0050066B">
        <w:rPr>
          <w:lang w:val="el-GR"/>
        </w:rPr>
        <w:t>τα.</w:t>
      </w:r>
    </w:p>
    <w:p w14:paraId="64B91DFB" w14:textId="77777777" w:rsidR="0068218C" w:rsidRPr="0050066B" w:rsidRDefault="00870D22">
      <w:pPr>
        <w:rPr>
          <w:lang w:val="el-GR"/>
        </w:rPr>
      </w:pPr>
      <w:r w:rsidRPr="0050066B">
        <w:rPr>
          <w:lang w:val="el-GR"/>
        </w:rPr>
        <w:t xml:space="preserve">Η αρχιτεκτονική </w:t>
      </w:r>
      <w:r>
        <w:t>microservices</w:t>
      </w:r>
      <w:r w:rsidRPr="0050066B">
        <w:rPr>
          <w:lang w:val="el-GR"/>
        </w:rPr>
        <w:t xml:space="preserve"> προσεγγίζει το σύστημα ως ένα σύνολο μικρότερων, χαλαρά συνδεδεμένων υπηρεσιών που επικοινωνούν με ελαφρούς μηχανισμούς. Η βιβλιογραφία αναγνωρίζει ότι αυτή η προσέγγιση μπορεί να βελτιώσει τη δυνατότητα ανεξάρτητης ανάπτυξης και κλιμάκωσης, αλλά ταυτόχρονα εισάγει δυσκολίες επικοινωνίας, λειτουργίας και παρακολούθησης των υπηρεσιών [2-4].</w:t>
      </w:r>
    </w:p>
    <w:p w14:paraId="2CC00F4F" w14:textId="77777777" w:rsidR="0068218C" w:rsidRPr="0050066B" w:rsidRDefault="00870D22">
      <w:pPr>
        <w:rPr>
          <w:lang w:val="el-GR"/>
        </w:rPr>
      </w:pPr>
      <w:r w:rsidRPr="0050066B">
        <w:rPr>
          <w:lang w:val="el-GR"/>
        </w:rPr>
        <w:t>Η παρούσα εργασία εξετάζει αυτές τις αντισταθμίσεις μέσα από την κατασκευή ενός συγκεκριμένου τεχνολογικού τεχνουργήματος. Αντί να παρουσιάζει τη μετάβαση από έναν υπάρχοντα μονολιθικό κώδικα, σχεδιάζει εξαρχής υπηρεσίες με διακριτές ευθύνες για προϊόντα, καλάθι, απόθεμα, παραγγελίες και ειδοποιήσεις. Η λύση συμπληρώνεται από υποδομή που επιτρέπει ανακάλυψη υπηρεσιών, ελεγχόμενη δρομολόγηση αιτημάτων, ανθεκτικότητα και παρατηρησιμότητα.</w:t>
      </w:r>
    </w:p>
    <w:p w14:paraId="5F181D78" w14:textId="77777777" w:rsidR="0068218C" w:rsidRPr="0050066B" w:rsidRDefault="00870D22">
      <w:pPr>
        <w:pStyle w:val="Heading2"/>
        <w:rPr>
          <w:lang w:val="el-GR"/>
        </w:rPr>
      </w:pPr>
      <w:bookmarkStart w:id="10" w:name="_Toc240584747"/>
      <w:r w:rsidRPr="0050066B">
        <w:rPr>
          <w:lang w:val="el-GR"/>
        </w:rPr>
        <w:t>Σκοπός και στόχοι</w:t>
      </w:r>
      <w:bookmarkEnd w:id="10"/>
    </w:p>
    <w:p w14:paraId="3B2F6148" w14:textId="77777777" w:rsidR="0068218C" w:rsidRPr="0050066B" w:rsidRDefault="00870D22">
      <w:pPr>
        <w:rPr>
          <w:lang w:val="el-GR"/>
        </w:rPr>
      </w:pPr>
      <w:r w:rsidRPr="0050066B">
        <w:rPr>
          <w:lang w:val="el-GR"/>
        </w:rPr>
        <w:t xml:space="preserve">Σκοπός της εργασίας είναι ο σχεδιασμός, η υλοποίηση και η αξιολόγηση ενός Συστήματος Διαχείρισης Παραγγελιών βασισμένου σε </w:t>
      </w:r>
      <w:r>
        <w:t>microservices</w:t>
      </w:r>
      <w:r w:rsidRPr="0050066B">
        <w:rPr>
          <w:lang w:val="el-GR"/>
        </w:rPr>
        <w:t xml:space="preserve">. Το σύστημα υλοποιείται με </w:t>
      </w:r>
      <w:r>
        <w:t>Spring</w:t>
      </w:r>
      <w:r w:rsidRPr="0050066B">
        <w:rPr>
          <w:lang w:val="el-GR"/>
        </w:rPr>
        <w:t xml:space="preserve"> </w:t>
      </w:r>
      <w:r>
        <w:t>Boot</w:t>
      </w:r>
      <w:r w:rsidRPr="0050066B">
        <w:rPr>
          <w:lang w:val="el-GR"/>
        </w:rPr>
        <w:t xml:space="preserve"> και </w:t>
      </w:r>
      <w:r>
        <w:t>Spring</w:t>
      </w:r>
      <w:r w:rsidRPr="0050066B">
        <w:rPr>
          <w:lang w:val="el-GR"/>
        </w:rPr>
        <w:t xml:space="preserve"> </w:t>
      </w:r>
      <w:r>
        <w:t>Cloud</w:t>
      </w:r>
      <w:r w:rsidRPr="0050066B">
        <w:rPr>
          <w:lang w:val="el-GR"/>
        </w:rPr>
        <w:t xml:space="preserve">, προσφέρει διεπαφή χρήστη με </w:t>
      </w:r>
      <w:r>
        <w:t>React</w:t>
      </w:r>
      <w:r w:rsidRPr="0050066B">
        <w:rPr>
          <w:lang w:val="el-GR"/>
        </w:rPr>
        <w:t xml:space="preserve"> και ενσωματώνει λειτουργίες καταλόγου προϊόντων, καλαθιού, αποθέματος, παραγγελιών, ειδοποιήσεων και διαχειριστικού ελέγχου.</w:t>
      </w:r>
    </w:p>
    <w:p w14:paraId="23B3D515" w14:textId="77777777" w:rsidR="0068218C" w:rsidRPr="0050066B" w:rsidRDefault="00870D22">
      <w:pPr>
        <w:rPr>
          <w:lang w:val="el-GR"/>
        </w:rPr>
      </w:pPr>
      <w:r w:rsidRPr="0050066B">
        <w:rPr>
          <w:lang w:val="el-GR"/>
        </w:rPr>
        <w:t xml:space="preserve">Κεντρική επιδίωξη δεν είναι απλώς η παρουσίαση μιας λειτουργικής διεπαφής ηλεκτρονικού εμπορίου, αλλά η τεκμηρίωση των αρχιτεκτονικών αποφάσεων που επιτρέπουν στις επιμέρους λειτουργίες να συνεργάζονται ως κατανεμημένο σύστημα. Για τον λόγο αυτό, η εργασία συνδέει τις απαιτήσεις του επιχειρησιακού προβλήματος με μηχανισμούς του οικοσυστήματος </w:t>
      </w:r>
      <w:r>
        <w:t>Spring</w:t>
      </w:r>
      <w:r w:rsidRPr="0050066B">
        <w:rPr>
          <w:lang w:val="el-GR"/>
        </w:rPr>
        <w:t xml:space="preserve"> και με μετρήσιμα σενάρια ελέγχου.</w:t>
      </w:r>
    </w:p>
    <w:p w14:paraId="45025CDF" w14:textId="77777777" w:rsidR="0068218C" w:rsidRPr="0050066B" w:rsidRDefault="00870D22">
      <w:pPr>
        <w:pStyle w:val="ListBullet"/>
        <w:rPr>
          <w:lang w:val="el-GR"/>
        </w:rPr>
      </w:pPr>
      <w:r w:rsidRPr="0050066B">
        <w:rPr>
          <w:lang w:val="el-GR"/>
        </w:rPr>
        <w:lastRenderedPageBreak/>
        <w:t>Ανάλυση των λειτουργικών και μη λειτουργικών απαιτήσεων του συστήματος.</w:t>
      </w:r>
    </w:p>
    <w:p w14:paraId="06B1B37A" w14:textId="77777777" w:rsidR="0068218C" w:rsidRPr="0050066B" w:rsidRDefault="00870D22">
      <w:pPr>
        <w:pStyle w:val="ListBullet"/>
        <w:rPr>
          <w:lang w:val="el-GR"/>
        </w:rPr>
      </w:pPr>
      <w:r w:rsidRPr="0050066B">
        <w:rPr>
          <w:lang w:val="el-GR"/>
        </w:rPr>
        <w:t>Σχεδιασμός σαφών επιχειρησιακών ορίων για τις ανεξάρτητες υπηρεσίες.</w:t>
      </w:r>
    </w:p>
    <w:p w14:paraId="6A3F0857" w14:textId="77777777" w:rsidR="0068218C" w:rsidRPr="0050066B" w:rsidRDefault="00870D22">
      <w:pPr>
        <w:pStyle w:val="ListBullet"/>
        <w:rPr>
          <w:lang w:val="el-GR"/>
        </w:rPr>
      </w:pPr>
      <w:r w:rsidRPr="0050066B">
        <w:rPr>
          <w:lang w:val="el-GR"/>
        </w:rPr>
        <w:t>Υλοποίηση της ροής από το καλάθι μέχρι την καταχώριση της παραγγελίας και την ειδοποίηση του χρήστη.</w:t>
      </w:r>
    </w:p>
    <w:p w14:paraId="0F2FD437" w14:textId="77777777" w:rsidR="0068218C" w:rsidRPr="0050066B" w:rsidRDefault="00870D22">
      <w:pPr>
        <w:pStyle w:val="ListBullet"/>
        <w:rPr>
          <w:lang w:val="el-GR"/>
        </w:rPr>
      </w:pPr>
      <w:r w:rsidRPr="0050066B">
        <w:rPr>
          <w:lang w:val="el-GR"/>
        </w:rPr>
        <w:t xml:space="preserve">Αξιοποίηση μηχανισμών </w:t>
      </w:r>
      <w:r>
        <w:t>service</w:t>
      </w:r>
      <w:r w:rsidRPr="0050066B">
        <w:rPr>
          <w:lang w:val="el-GR"/>
        </w:rPr>
        <w:t xml:space="preserve"> </w:t>
      </w:r>
      <w:r>
        <w:t>discovery</w:t>
      </w:r>
      <w:r w:rsidRPr="0050066B">
        <w:rPr>
          <w:lang w:val="el-GR"/>
        </w:rPr>
        <w:t xml:space="preserve">, </w:t>
      </w:r>
      <w:r>
        <w:t>API</w:t>
      </w:r>
      <w:r w:rsidRPr="0050066B">
        <w:rPr>
          <w:lang w:val="el-GR"/>
        </w:rPr>
        <w:t xml:space="preserve"> </w:t>
      </w:r>
      <w:r>
        <w:t>gateway</w:t>
      </w:r>
      <w:r w:rsidRPr="0050066B">
        <w:rPr>
          <w:lang w:val="el-GR"/>
        </w:rPr>
        <w:t xml:space="preserve">, ανθεκτικότητας, μηνυμάτων, ασφάλειας και </w:t>
      </w:r>
      <w:r>
        <w:t>distributed</w:t>
      </w:r>
      <w:r w:rsidRPr="0050066B">
        <w:rPr>
          <w:lang w:val="el-GR"/>
        </w:rPr>
        <w:t xml:space="preserve"> </w:t>
      </w:r>
      <w:r>
        <w:t>tracing</w:t>
      </w:r>
      <w:r w:rsidRPr="0050066B">
        <w:rPr>
          <w:lang w:val="el-GR"/>
        </w:rPr>
        <w:t>.</w:t>
      </w:r>
    </w:p>
    <w:p w14:paraId="38ECF6F5" w14:textId="77777777" w:rsidR="0068218C" w:rsidRPr="0050066B" w:rsidRDefault="00870D22">
      <w:pPr>
        <w:pStyle w:val="ListBullet"/>
        <w:rPr>
          <w:lang w:val="el-GR"/>
        </w:rPr>
      </w:pPr>
      <w:r w:rsidRPr="0050066B">
        <w:rPr>
          <w:lang w:val="el-GR"/>
        </w:rPr>
        <w:t>Αξιολόγηση της ορθότητας των βασικών σεναρίων και τεκμηρίωση των περιορισμών της υλοποίησης.</w:t>
      </w:r>
    </w:p>
    <w:p w14:paraId="75CAD896" w14:textId="77777777" w:rsidR="0068218C" w:rsidRPr="0050066B" w:rsidRDefault="00870D22">
      <w:pPr>
        <w:pStyle w:val="Heading2"/>
        <w:rPr>
          <w:lang w:val="el-GR"/>
        </w:rPr>
      </w:pPr>
      <w:bookmarkStart w:id="11" w:name="_Toc240584748"/>
      <w:r w:rsidRPr="0050066B">
        <w:rPr>
          <w:lang w:val="el-GR"/>
        </w:rPr>
        <w:t>Ερευνητικά ερωτήματα</w:t>
      </w:r>
      <w:bookmarkEnd w:id="11"/>
    </w:p>
    <w:p w14:paraId="01E3EC8E" w14:textId="77777777" w:rsidR="0068218C" w:rsidRPr="0050066B" w:rsidRDefault="00870D22">
      <w:pPr>
        <w:pStyle w:val="Heading3"/>
        <w:rPr>
          <w:lang w:val="el-GR"/>
        </w:rPr>
      </w:pPr>
      <w:bookmarkStart w:id="12" w:name="_Toc240584749"/>
      <w:r w:rsidRPr="0050066B">
        <w:rPr>
          <w:lang w:val="el-GR"/>
        </w:rPr>
        <w:t>Κύριο ερευνητικό ερώτημα</w:t>
      </w:r>
      <w:bookmarkEnd w:id="12"/>
    </w:p>
    <w:p w14:paraId="1FF6B305" w14:textId="77777777" w:rsidR="0068218C" w:rsidRPr="0050066B" w:rsidRDefault="00870D22">
      <w:pPr>
        <w:rPr>
          <w:lang w:val="el-GR"/>
        </w:rPr>
      </w:pPr>
      <w:r w:rsidRPr="0050066B">
        <w:rPr>
          <w:lang w:val="el-GR"/>
        </w:rPr>
        <w:t xml:space="preserve">Πώς μπορεί να σχεδιαστεί και να υλοποιηθεί ένα ασφαλές, επεκτάσιμο και ανθεκτικό Σύστημα Διαχείρισης Παραγγελιών με αρχιτεκτονική </w:t>
      </w:r>
      <w:r>
        <w:t>microservices</w:t>
      </w:r>
      <w:r w:rsidRPr="0050066B">
        <w:rPr>
          <w:lang w:val="el-GR"/>
        </w:rPr>
        <w:t xml:space="preserve"> χρησιμοποιώντας </w:t>
      </w:r>
      <w:r>
        <w:t>Spring</w:t>
      </w:r>
      <w:r w:rsidRPr="0050066B">
        <w:rPr>
          <w:lang w:val="el-GR"/>
        </w:rPr>
        <w:t xml:space="preserve"> </w:t>
      </w:r>
      <w:r>
        <w:t>Boot</w:t>
      </w:r>
      <w:r w:rsidRPr="0050066B">
        <w:rPr>
          <w:lang w:val="el-GR"/>
        </w:rPr>
        <w:t xml:space="preserve"> και </w:t>
      </w:r>
      <w:r>
        <w:t>Spring</w:t>
      </w:r>
      <w:r w:rsidRPr="0050066B">
        <w:rPr>
          <w:lang w:val="el-GR"/>
        </w:rPr>
        <w:t xml:space="preserve"> </w:t>
      </w:r>
      <w:r>
        <w:t>Cloud</w:t>
      </w:r>
      <w:r w:rsidRPr="0050066B">
        <w:rPr>
          <w:lang w:val="el-GR"/>
        </w:rPr>
        <w:t>;</w:t>
      </w:r>
    </w:p>
    <w:p w14:paraId="563E7978" w14:textId="77777777" w:rsidR="0068218C" w:rsidRDefault="00870D22">
      <w:pPr>
        <w:pStyle w:val="Heading3"/>
      </w:pPr>
      <w:bookmarkStart w:id="13" w:name="_Toc240584750"/>
      <w:r>
        <w:t>Επ</w:t>
      </w:r>
      <w:proofErr w:type="spellStart"/>
      <w:r>
        <w:t>ιμέρους</w:t>
      </w:r>
      <w:proofErr w:type="spellEnd"/>
      <w:r>
        <w:t xml:space="preserve"> </w:t>
      </w:r>
      <w:proofErr w:type="spellStart"/>
      <w:r>
        <w:t>ερωτήμ</w:t>
      </w:r>
      <w:proofErr w:type="spellEnd"/>
      <w:r>
        <w:t>ατα</w:t>
      </w:r>
      <w:bookmarkEnd w:id="13"/>
    </w:p>
    <w:p w14:paraId="35C6D958" w14:textId="77777777" w:rsidR="0068218C" w:rsidRPr="0050066B" w:rsidRDefault="00870D22">
      <w:pPr>
        <w:pStyle w:val="ListBullet"/>
        <w:rPr>
          <w:lang w:val="el-GR"/>
        </w:rPr>
      </w:pPr>
      <w:r w:rsidRPr="0050066B">
        <w:rPr>
          <w:lang w:val="el-GR"/>
        </w:rPr>
        <w:t xml:space="preserve">Πώς υποστηρίζει ο διαχωρισμός σε υπηρεσίες τις βασικές επιχειρησιακές λειτουργίες ενός </w:t>
      </w:r>
      <w:r>
        <w:t>Order</w:t>
      </w:r>
      <w:r w:rsidRPr="0050066B">
        <w:rPr>
          <w:lang w:val="el-GR"/>
        </w:rPr>
        <w:t xml:space="preserve"> </w:t>
      </w:r>
      <w:r>
        <w:t>Management</w:t>
      </w:r>
      <w:r w:rsidRPr="0050066B">
        <w:rPr>
          <w:lang w:val="el-GR"/>
        </w:rPr>
        <w:t xml:space="preserve"> </w:t>
      </w:r>
      <w:r>
        <w:t>System</w:t>
      </w:r>
      <w:r w:rsidRPr="0050066B">
        <w:rPr>
          <w:lang w:val="el-GR"/>
        </w:rPr>
        <w:t>;</w:t>
      </w:r>
    </w:p>
    <w:p w14:paraId="288CDC43" w14:textId="77777777" w:rsidR="0068218C" w:rsidRPr="0050066B" w:rsidRDefault="00870D22">
      <w:pPr>
        <w:pStyle w:val="ListBullet"/>
        <w:rPr>
          <w:lang w:val="el-GR"/>
        </w:rPr>
      </w:pPr>
      <w:r w:rsidRPr="0050066B">
        <w:rPr>
          <w:lang w:val="el-GR"/>
        </w:rPr>
        <w:t xml:space="preserve">Πώς συνεργάζονται η ανακάλυψη υπηρεσιών, το </w:t>
      </w:r>
      <w:r>
        <w:t>API</w:t>
      </w:r>
      <w:r w:rsidRPr="0050066B">
        <w:rPr>
          <w:lang w:val="el-GR"/>
        </w:rPr>
        <w:t xml:space="preserve"> </w:t>
      </w:r>
      <w:r>
        <w:t>Gateway</w:t>
      </w:r>
      <w:r w:rsidRPr="0050066B">
        <w:rPr>
          <w:lang w:val="el-GR"/>
        </w:rPr>
        <w:t xml:space="preserve"> και οι δηλωτικές κλήσεις υπηρεσία-προς-υπηρεσία;</w:t>
      </w:r>
    </w:p>
    <w:p w14:paraId="3EEAC145" w14:textId="77777777" w:rsidR="0068218C" w:rsidRPr="0050066B" w:rsidRDefault="00870D22">
      <w:pPr>
        <w:pStyle w:val="ListBullet"/>
        <w:rPr>
          <w:lang w:val="el-GR"/>
        </w:rPr>
      </w:pPr>
      <w:r w:rsidRPr="0050066B">
        <w:rPr>
          <w:lang w:val="el-GR"/>
        </w:rPr>
        <w:t>Πώς ενισχύουν η ανθεκτικότητα, η ασύγχρονη ανταλλαγή μηνυμάτων και η κατανεμημένη ιχνηλάτηση την αξιοπιστία και την παρατηρησιμότητα του συστήματος;</w:t>
      </w:r>
    </w:p>
    <w:p w14:paraId="4F05401E" w14:textId="77777777" w:rsidR="0068218C" w:rsidRPr="0050066B" w:rsidRDefault="00870D22">
      <w:pPr>
        <w:pStyle w:val="Heading2"/>
        <w:rPr>
          <w:lang w:val="el-GR"/>
        </w:rPr>
      </w:pPr>
      <w:bookmarkStart w:id="14" w:name="_Toc240584751"/>
      <w:r w:rsidRPr="0050066B">
        <w:rPr>
          <w:lang w:val="el-GR"/>
        </w:rPr>
        <w:t>Μεθοδολογία</w:t>
      </w:r>
      <w:bookmarkEnd w:id="14"/>
    </w:p>
    <w:p w14:paraId="1779A6C0" w14:textId="77777777" w:rsidR="0068218C" w:rsidRPr="0050066B" w:rsidRDefault="00870D22">
      <w:pPr>
        <w:rPr>
          <w:lang w:val="el-GR"/>
        </w:rPr>
      </w:pPr>
      <w:r w:rsidRPr="0050066B">
        <w:rPr>
          <w:lang w:val="el-GR"/>
        </w:rPr>
        <w:t xml:space="preserve">Η εργασία ακολουθεί προσανατολισμένη στον σχεδιασμό και την υλοποίηση μεθοδολογία. Το πρόβλημα προσδιορίζεται, ορίζονται οι στόχοι της λύσης, σχεδιάζεται και υλοποιείται το τεχνολογικό τεχνούργημα, παρουσιάζονται σενάρια χρήσης και αξιολογούνται τα αποτελέσματα. Η ακολουθία αυτή ευθυγραμμίζεται με τη </w:t>
      </w:r>
      <w:r>
        <w:t>Design</w:t>
      </w:r>
      <w:r w:rsidRPr="0050066B">
        <w:rPr>
          <w:lang w:val="el-GR"/>
        </w:rPr>
        <w:t xml:space="preserve"> </w:t>
      </w:r>
      <w:r>
        <w:t>Science</w:t>
      </w:r>
      <w:r w:rsidRPr="0050066B">
        <w:rPr>
          <w:lang w:val="el-GR"/>
        </w:rPr>
        <w:t xml:space="preserve"> </w:t>
      </w:r>
      <w:r>
        <w:t>Research</w:t>
      </w:r>
      <w:r w:rsidRPr="0050066B">
        <w:rPr>
          <w:lang w:val="el-GR"/>
        </w:rPr>
        <w:t xml:space="preserve"> </w:t>
      </w:r>
      <w:r>
        <w:t>Methodology</w:t>
      </w:r>
      <w:r w:rsidRPr="0050066B">
        <w:rPr>
          <w:lang w:val="el-GR"/>
        </w:rPr>
        <w:t xml:space="preserve"> των </w:t>
      </w:r>
      <w:r>
        <w:t>Peffers</w:t>
      </w:r>
      <w:r w:rsidRPr="0050066B">
        <w:rPr>
          <w:lang w:val="el-GR"/>
        </w:rPr>
        <w:t xml:space="preserve"> </w:t>
      </w:r>
      <w:r>
        <w:t>et</w:t>
      </w:r>
      <w:r w:rsidRPr="0050066B">
        <w:rPr>
          <w:lang w:val="el-GR"/>
        </w:rPr>
        <w:t xml:space="preserve"> </w:t>
      </w:r>
      <w:r>
        <w:t>al</w:t>
      </w:r>
      <w:r w:rsidRPr="0050066B">
        <w:rPr>
          <w:lang w:val="el-GR"/>
        </w:rPr>
        <w:t>. [15].</w:t>
      </w:r>
    </w:p>
    <w:p w14:paraId="30FEE426" w14:textId="77777777" w:rsidR="0068218C" w:rsidRPr="0050066B" w:rsidRDefault="00870D22">
      <w:pPr>
        <w:rPr>
          <w:lang w:val="el-GR"/>
        </w:rPr>
      </w:pPr>
      <w:r w:rsidRPr="0050066B">
        <w:rPr>
          <w:lang w:val="el-GR"/>
        </w:rPr>
        <w:t xml:space="preserve">Η αξιολόγηση δεν αντιμετωπίζεται ως απλή επίδειξη των οθονών της εφαρμογής. Θα βασιστεί σε σενάρια που καλύπτουν την προσθήκη προϊόντων στο καλάθι, τη δέσμευση και επιβεβαίωση αποθέματος, τη δημιουργία παραγγελίας, την αλλαγή κατάστασης και τη δημοσίευση ειδοποίησης. Επιπλέον, θα ελεγχθούν σενάρια μερικής αποτυχίας στις εξαρτήσεις της ροής παραγγελίας και η δυνατότητα εντοπισμού της ροής με </w:t>
      </w:r>
      <w:r>
        <w:t>distributed</w:t>
      </w:r>
      <w:r w:rsidRPr="0050066B">
        <w:rPr>
          <w:lang w:val="el-GR"/>
        </w:rPr>
        <w:t xml:space="preserve"> </w:t>
      </w:r>
      <w:r>
        <w:t>tracing</w:t>
      </w:r>
      <w:r w:rsidRPr="0050066B">
        <w:rPr>
          <w:lang w:val="el-GR"/>
        </w:rPr>
        <w:t>.</w:t>
      </w:r>
    </w:p>
    <w:p w14:paraId="3D835BD3" w14:textId="77777777" w:rsidR="0068218C" w:rsidRPr="0050066B" w:rsidRDefault="00870D22">
      <w:pPr>
        <w:pStyle w:val="Heading2"/>
        <w:rPr>
          <w:lang w:val="el-GR"/>
        </w:rPr>
      </w:pPr>
      <w:bookmarkStart w:id="15" w:name="_Toc240584752"/>
      <w:r w:rsidRPr="0050066B">
        <w:rPr>
          <w:lang w:val="el-GR"/>
        </w:rPr>
        <w:t>Οριοθέτηση</w:t>
      </w:r>
      <w:bookmarkEnd w:id="15"/>
    </w:p>
    <w:p w14:paraId="73667535" w14:textId="77777777" w:rsidR="0068218C" w:rsidRPr="0050066B" w:rsidRDefault="00870D22">
      <w:pPr>
        <w:rPr>
          <w:lang w:val="el-GR"/>
        </w:rPr>
      </w:pPr>
      <w:r w:rsidRPr="0050066B">
        <w:rPr>
          <w:lang w:val="el-GR"/>
        </w:rPr>
        <w:t xml:space="preserve">Η εργασία καλύπτει διαχείριση προϊόντων και κατηγοριών, καλάθι, έλεγχο και δέσμευση αποθέματος, καταχώριση και παρακολούθηση παραγγελιών, </w:t>
      </w:r>
      <w:r w:rsidRPr="0050066B">
        <w:rPr>
          <w:lang w:val="el-GR"/>
        </w:rPr>
        <w:lastRenderedPageBreak/>
        <w:t>ειδοποιήσεις και διαχειριστικές λειτουργίες. Δεν περιλαμβάνει διασύνδεση με πραγματικό πάροχο πληρωμών, εξωτερικό σύστημα μεταφορών ή πλήρη εμπορική λειτουργία επιστροφών και επιστροφής χρημάτων.</w:t>
      </w:r>
    </w:p>
    <w:p w14:paraId="3CAB5E00" w14:textId="77777777" w:rsidR="0068218C" w:rsidRPr="0050066B" w:rsidRDefault="00870D22">
      <w:pPr>
        <w:pStyle w:val="Heading2"/>
        <w:rPr>
          <w:lang w:val="el-GR"/>
        </w:rPr>
      </w:pPr>
      <w:bookmarkStart w:id="16" w:name="_Toc240584753"/>
      <w:r w:rsidRPr="0050066B">
        <w:rPr>
          <w:lang w:val="el-GR"/>
        </w:rPr>
        <w:t>Διάρθρωση της εργασίας</w:t>
      </w:r>
      <w:bookmarkEnd w:id="16"/>
    </w:p>
    <w:p w14:paraId="154207A2" w14:textId="77777777" w:rsidR="0068218C" w:rsidRPr="0050066B" w:rsidRDefault="00870D22">
      <w:pPr>
        <w:rPr>
          <w:lang w:val="el-GR"/>
        </w:rPr>
      </w:pPr>
      <w:r w:rsidRPr="0050066B">
        <w:rPr>
          <w:lang w:val="el-GR"/>
        </w:rPr>
        <w:t>Το πρώτο κεφάλαιο παρουσιάζει το θεωρητικό υπόβαθρο. Ακολουθούν η ανάλυση απαιτήσεων, ο σχεδιασμός του συστήματος, η υλοποίηση, ο έλεγχος και η αξιολόγηση. Η εργασία ολοκληρώνεται με συμπεράσματα, μελλοντικές επεκτάσεις, παραρτήματα και τη βιβλιογραφία.</w:t>
      </w:r>
    </w:p>
    <w:p w14:paraId="212B9F54" w14:textId="77777777" w:rsidR="0068218C" w:rsidRPr="0050066B" w:rsidRDefault="00870D22">
      <w:pPr>
        <w:pStyle w:val="Heading1"/>
        <w:rPr>
          <w:lang w:val="el-GR"/>
        </w:rPr>
      </w:pPr>
      <w:bookmarkStart w:id="17" w:name="_Toc240584754"/>
      <w:r w:rsidRPr="0050066B">
        <w:rPr>
          <w:lang w:val="el-GR"/>
        </w:rPr>
        <w:t>1. Θεωρητικό Πλαίσιο και Βιβλιογραφική Επισκόπηση</w:t>
      </w:r>
      <w:bookmarkEnd w:id="17"/>
    </w:p>
    <w:p w14:paraId="218C2C50" w14:textId="77777777" w:rsidR="0068218C" w:rsidRPr="0050066B" w:rsidRDefault="00870D22">
      <w:pPr>
        <w:pStyle w:val="Heading2"/>
        <w:rPr>
          <w:lang w:val="el-GR"/>
        </w:rPr>
      </w:pPr>
      <w:bookmarkStart w:id="18" w:name="_Toc240584755"/>
      <w:r w:rsidRPr="0050066B">
        <w:rPr>
          <w:lang w:val="el-GR"/>
        </w:rPr>
        <w:t>1.1 Συστήματα Διαχείρισης Παραγγελιών</w:t>
      </w:r>
      <w:bookmarkEnd w:id="18"/>
    </w:p>
    <w:p w14:paraId="198CC7E4" w14:textId="77777777" w:rsidR="0068218C" w:rsidRPr="0050066B" w:rsidRDefault="00870D22">
      <w:pPr>
        <w:rPr>
          <w:lang w:val="el-GR"/>
        </w:rPr>
      </w:pPr>
      <w:r w:rsidRPr="0050066B">
        <w:rPr>
          <w:lang w:val="el-GR"/>
        </w:rPr>
        <w:t>Ένα Σύστημα Διαχείρισης Παραγγελιών ενοποιεί πληροφορίες προϊόντων, διαθεσιμότητας και πελατειακών παραγγελιών ώστε μια παραγγελία να ακολουθεί ελεγχόμενη ροή από την υποβολή έως την ολοκλήρωσή της. Για την παρούσα εργασία, η βασική μονάδα συντονισμού είναι η παραγγελία: συγκεντρώνει τα επιλεγμένα είδη, το δεσμευμένο απόθεμα, την κατάσταση εκτέλεσης και το ιστορικό μεταβολών.</w:t>
      </w:r>
    </w:p>
    <w:p w14:paraId="48DD2C9A" w14:textId="77777777" w:rsidR="0068218C" w:rsidRPr="0050066B" w:rsidRDefault="00870D22">
      <w:pPr>
        <w:rPr>
          <w:lang w:val="el-GR"/>
        </w:rPr>
      </w:pPr>
      <w:r w:rsidRPr="0050066B">
        <w:rPr>
          <w:lang w:val="el-GR"/>
        </w:rPr>
        <w:t>Η επιλογή της παραγγελίας ως κεντρικής επιχειρησιακής οντότητας επιτρέπει τον σαφή διαχωρισμό των ευθυνών. Ο κατάλογος προϊόντων είναι υπεύθυνος για την πληροφορία που παρουσιάζεται στον χρήστη, το καλάθι διατηρεί τις προσωρινές επιλογές, το απόθεμα αποφασίζει για τη διαθεσιμότητα και η υπηρεσία παραγγελιών διατηρεί την τελική καταγραφή και το ιστορικό της. Η ειδοποίηση εκτελείται ως ανεξάρτητη συνέπεια της επιτυχούς τοποθέτησης παραγγελίας.</w:t>
      </w:r>
    </w:p>
    <w:p w14:paraId="6804E151" w14:textId="77777777" w:rsidR="0068218C" w:rsidRPr="0050066B" w:rsidRDefault="00870D22">
      <w:pPr>
        <w:pStyle w:val="Heading3"/>
        <w:rPr>
          <w:lang w:val="el-GR"/>
        </w:rPr>
      </w:pPr>
      <w:bookmarkStart w:id="19" w:name="_Toc240584756"/>
      <w:r w:rsidRPr="0050066B">
        <w:rPr>
          <w:lang w:val="el-GR"/>
        </w:rPr>
        <w:t>1.1.1 Βασική ροή παραγγελίας</w:t>
      </w:r>
      <w:bookmarkEnd w:id="19"/>
    </w:p>
    <w:p w14:paraId="1E44C44F" w14:textId="77777777" w:rsidR="0068218C" w:rsidRPr="0050066B" w:rsidRDefault="00870D22">
      <w:pPr>
        <w:rPr>
          <w:lang w:val="el-GR"/>
        </w:rPr>
      </w:pPr>
      <w:r w:rsidRPr="0050066B">
        <w:rPr>
          <w:lang w:val="el-GR"/>
        </w:rPr>
        <w:t>Η λειτουργική ροή αρχίζει με την εξερεύνηση του καταλόγου και την προσθήκη ειδών στο καλάθι. Πριν από την οριστική υποβολή, το σύστημα ελέγχει τη διαθεσιμότητα και δεσμεύει ποσότητες ώστε να αποφευχθεί η υπερπώληση. Μετά την επιβεβαίωση της δέσμευσης δημιουργείται η παραγγελία, καθαρίζεται το καλάθι και δημοσιεύεται συμβάν για την αποστολή ειδοποίησης. Η διάκριση αυτή κάνει ρητό ποια υπηρεσία είναι υπεύθυνη για κάθε μεταβολή κατάστασης.</w:t>
      </w:r>
    </w:p>
    <w:p w14:paraId="4F2BC30B" w14:textId="77777777" w:rsidR="0068218C" w:rsidRPr="0050066B" w:rsidRDefault="00870D22">
      <w:pPr>
        <w:pStyle w:val="Heading2"/>
        <w:rPr>
          <w:lang w:val="el-GR"/>
        </w:rPr>
      </w:pPr>
      <w:bookmarkStart w:id="20" w:name="_Toc240584757"/>
      <w:r w:rsidRPr="0050066B">
        <w:rPr>
          <w:lang w:val="el-GR"/>
        </w:rPr>
        <w:t xml:space="preserve">1.2 Αρχιτεκτονική </w:t>
      </w:r>
      <w:r>
        <w:t>Microservices</w:t>
      </w:r>
      <w:bookmarkEnd w:id="20"/>
    </w:p>
    <w:p w14:paraId="5CE66D9D" w14:textId="77777777" w:rsidR="0068218C" w:rsidRPr="0050066B" w:rsidRDefault="00870D22">
      <w:pPr>
        <w:pStyle w:val="Heading3"/>
        <w:rPr>
          <w:lang w:val="el-GR"/>
        </w:rPr>
      </w:pPr>
      <w:bookmarkStart w:id="21" w:name="_Toc240584758"/>
      <w:r w:rsidRPr="0050066B">
        <w:rPr>
          <w:lang w:val="el-GR"/>
        </w:rPr>
        <w:t>1.2.1 Χαρακτηριστικά και οφέλη</w:t>
      </w:r>
      <w:bookmarkEnd w:id="21"/>
    </w:p>
    <w:p w14:paraId="0F07FA1A" w14:textId="77777777" w:rsidR="0068218C" w:rsidRPr="0050066B" w:rsidRDefault="00870D22">
      <w:pPr>
        <w:rPr>
          <w:lang w:val="el-GR"/>
        </w:rPr>
      </w:pPr>
      <w:r w:rsidRPr="0050066B">
        <w:rPr>
          <w:lang w:val="el-GR"/>
        </w:rPr>
        <w:t xml:space="preserve">Η αρχιτεκτονική </w:t>
      </w:r>
      <w:r>
        <w:t>microservices</w:t>
      </w:r>
      <w:r w:rsidRPr="0050066B">
        <w:rPr>
          <w:lang w:val="el-GR"/>
        </w:rPr>
        <w:t xml:space="preserve"> οργανώνει μια εφαρμογή ως συλλογή ανεξάρτητων υπηρεσιών που αντιστοιχούν σε διακριτές επιχειρησιακές ευθύνες. Η προσέγγιση διευκολύνει την ανεξάρτητη ανάπτυξη και εξέλιξη υπηρεσιών, όμως ο ακριβής καθορισμός των ορίων και της επικοινωνίας τους αποτελεί κρίσιμη αρχιτεκτονική απόφαση [1, 3].</w:t>
      </w:r>
    </w:p>
    <w:p w14:paraId="401277A9" w14:textId="77777777" w:rsidR="0068218C" w:rsidRPr="0050066B" w:rsidRDefault="00870D22">
      <w:pPr>
        <w:rPr>
          <w:lang w:val="el-GR"/>
        </w:rPr>
      </w:pPr>
      <w:r w:rsidRPr="0050066B">
        <w:rPr>
          <w:lang w:val="el-GR"/>
        </w:rPr>
        <w:lastRenderedPageBreak/>
        <w:t>Ο διαχωρισμός δεν πρέπει να γίνεται με μοναδικό κριτήριο το τεχνολογικό επίπεδο, όπως για παράδειγμα ξεχωριστή υπηρεσία για κάθε βάση δεδομένων ή κάθε οθόνη. Αντίθετα, τα όρια των υπηρεσιών ορίζονται με βάση τις επιχειρησιακές ευθύνες και τις μεταβολές που πρέπει να εξελίσσονται ανεξάρτητα. Η προσέγγιση αυτή ελαχιστοποιεί την άμεση εξάρτηση μεταξύ υπηρεσιών και καθιστά σαφέστερο ποια υπηρεσία είναι ιδιοκτήτης κάθε πληροφορίας.</w:t>
      </w:r>
    </w:p>
    <w:p w14:paraId="1F855B6C" w14:textId="77777777" w:rsidR="0068218C" w:rsidRPr="0050066B" w:rsidRDefault="00870D22">
      <w:pPr>
        <w:rPr>
          <w:lang w:val="el-GR"/>
        </w:rPr>
      </w:pPr>
      <w:r w:rsidRPr="0050066B">
        <w:rPr>
          <w:lang w:val="el-GR"/>
        </w:rPr>
        <w:t xml:space="preserve">Η βιβλιογραφία συνδέει την επιτυχία μιας αρχιτεκτονικής </w:t>
      </w:r>
      <w:r>
        <w:t>microservices</w:t>
      </w:r>
      <w:r w:rsidRPr="0050066B">
        <w:rPr>
          <w:lang w:val="el-GR"/>
        </w:rPr>
        <w:t xml:space="preserve"> με συνεχή αρχιτεκτονική εξέλιξη, σαφή </w:t>
      </w:r>
      <w:r>
        <w:t>granularity</w:t>
      </w:r>
      <w:r w:rsidRPr="0050066B">
        <w:rPr>
          <w:lang w:val="el-GR"/>
        </w:rPr>
        <w:t xml:space="preserve"> υπηρεσιών, κατάλληλα όρια </w:t>
      </w:r>
      <w:r>
        <w:t>domain</w:t>
      </w:r>
      <w:r w:rsidRPr="0050066B">
        <w:rPr>
          <w:lang w:val="el-GR"/>
        </w:rPr>
        <w:t xml:space="preserve"> και ώριμες πρακτικές λειτουργίας. Οι αρχές αυτές συμπληρώνουν το θεωρητικό πλαίσιο της παρούσας λύσης [6-10].</w:t>
      </w:r>
    </w:p>
    <w:p w14:paraId="5A110D95" w14:textId="77777777" w:rsidR="0068218C" w:rsidRPr="0050066B" w:rsidRDefault="00870D22">
      <w:pPr>
        <w:pStyle w:val="Heading3"/>
        <w:rPr>
          <w:lang w:val="el-GR"/>
        </w:rPr>
      </w:pPr>
      <w:bookmarkStart w:id="22" w:name="_Toc240584759"/>
      <w:r w:rsidRPr="0050066B">
        <w:rPr>
          <w:lang w:val="el-GR"/>
        </w:rPr>
        <w:t>1.2.2 Προκλήσεις</w:t>
      </w:r>
      <w:bookmarkEnd w:id="22"/>
    </w:p>
    <w:p w14:paraId="5B42F4AE" w14:textId="77777777" w:rsidR="0068218C" w:rsidRPr="0050066B" w:rsidRDefault="00870D22">
      <w:pPr>
        <w:rPr>
          <w:lang w:val="el-GR"/>
        </w:rPr>
      </w:pPr>
      <w:r w:rsidRPr="0050066B">
        <w:rPr>
          <w:lang w:val="el-GR"/>
        </w:rPr>
        <w:t>Η κατανομή μιας εφαρμογής δημιουργεί νέες απαιτήσεις: αντιμετώπιση μερικών αποτυχιών, παρακολούθηση αιτημάτων που διασχίζουν περισσότερες υπηρεσίες, διαχείριση δεδομένων ανά υπηρεσία και συντονισμό αλλαγών στα συμβόλαια επικοινωνίας. Οι προκλήσεις αυτές τεκμηριώνονται στις συστηματικές ανασκοπήσεις της βιβλιογραφίας και καθοδηγούν τις επιλογές σχεδιασμού της παρούσας υλοποίησης [2, 4].</w:t>
      </w:r>
    </w:p>
    <w:p w14:paraId="32B1921A" w14:textId="77777777" w:rsidR="0068218C" w:rsidRPr="0050066B" w:rsidRDefault="00870D22">
      <w:pPr>
        <w:rPr>
          <w:lang w:val="el-GR"/>
        </w:rPr>
      </w:pPr>
      <w:r w:rsidRPr="0050066B">
        <w:rPr>
          <w:lang w:val="el-GR"/>
        </w:rPr>
        <w:t>Ειδικά στη ροή παραγγελίας, μια αποτυχία δεν είναι αναγκαστικά καθολική. Μπορεί, για παράδειγμα, να μην είναι διαθέσιμη η υπηρεσία αποθέματος ενώ οι υπόλοιπες υπηρεσίες λειτουργούν κανονικά. Η αρχιτεκτονική οφείλει να αντιμετωπίζει αυτήν την περίπτωση με σαφή μήνυμα προς τον χρήστη, χωρίς να δημιουργεί ελλιπή παραγγελία ή να διατηρεί ασυνεπή δέσμευση αποθέματος. Παρόμοια, η αποτυχία αποστολής ειδοποίησης δεν πρέπει από μόνη της να αναιρεί την επιτυχή καταχώριση της παραγγελίας.</w:t>
      </w:r>
    </w:p>
    <w:p w14:paraId="613EAF95" w14:textId="77777777" w:rsidR="0068218C" w:rsidRPr="0050066B" w:rsidRDefault="00870D22">
      <w:pPr>
        <w:rPr>
          <w:lang w:val="el-GR"/>
        </w:rPr>
      </w:pPr>
      <w:r w:rsidRPr="0050066B">
        <w:rPr>
          <w:lang w:val="el-GR"/>
        </w:rPr>
        <w:t xml:space="preserve">Η αντιμετώπιση μερικών αποτυχιών και η προστασία από </w:t>
      </w:r>
      <w:r>
        <w:t>cascading</w:t>
      </w:r>
      <w:r w:rsidRPr="0050066B">
        <w:rPr>
          <w:lang w:val="el-GR"/>
        </w:rPr>
        <w:t xml:space="preserve"> </w:t>
      </w:r>
      <w:r>
        <w:t>failures</w:t>
      </w:r>
      <w:r w:rsidRPr="0050066B">
        <w:rPr>
          <w:lang w:val="el-GR"/>
        </w:rPr>
        <w:t xml:space="preserve"> αποτελούν ουσιώδεις διαστάσεις της πρακτικής </w:t>
      </w:r>
      <w:r>
        <w:t>microservices</w:t>
      </w:r>
      <w:r w:rsidRPr="0050066B">
        <w:rPr>
          <w:lang w:val="el-GR"/>
        </w:rPr>
        <w:t>. Για τον λόγο αυτό, η εργασία συνδυάζει ρητά όρια υπηρεσιών με μηχανισμούς ανθεκτικότητας και παρατηρησιμότητας [11, 12].</w:t>
      </w:r>
    </w:p>
    <w:p w14:paraId="3CE2D38D" w14:textId="77777777" w:rsidR="0068218C" w:rsidRPr="0050066B" w:rsidRDefault="00870D22">
      <w:pPr>
        <w:pStyle w:val="Heading3"/>
        <w:rPr>
          <w:lang w:val="el-GR"/>
        </w:rPr>
      </w:pPr>
      <w:bookmarkStart w:id="23" w:name="_Toc240584760"/>
      <w:r w:rsidRPr="0050066B">
        <w:rPr>
          <w:lang w:val="el-GR"/>
        </w:rPr>
        <w:t>1.2.3 Επικοινωνία και συμβόλαια υπηρεσιών</w:t>
      </w:r>
      <w:bookmarkEnd w:id="23"/>
    </w:p>
    <w:p w14:paraId="64DA9BB1" w14:textId="77777777" w:rsidR="0068218C" w:rsidRPr="0050066B" w:rsidRDefault="00870D22">
      <w:pPr>
        <w:rPr>
          <w:lang w:val="el-GR"/>
        </w:rPr>
      </w:pPr>
      <w:r w:rsidRPr="0050066B">
        <w:rPr>
          <w:lang w:val="el-GR"/>
        </w:rPr>
        <w:t>Οι υπηρεσίες επικοινωνούν είτε συγχρονικά, όταν η άμεση απάντηση είναι απαραίτητη για τη συνέχιση μιας επιχειρησιακής ροής, είτε ασύγχρονα, όταν η ενέργεια μπορεί να εκτελεστεί ως συνέπεια ενός γεγονότος. Στην παρούσα λύση, ο έλεγχος και η επιβεβαίωση αποθέματος είναι συγχρονικά βήματα της υποβολής παραγγελίας, ενώ η ειδοποίηση υλοποιείται ως ασύγχρονη αντίδραση στο γεγονός τοποθέτησης παραγγελίας. Αυτή η διάκριση περιορίζει τη σύζευξη εκεί όπου δεν απαιτείται άμεση απάντηση.</w:t>
      </w:r>
    </w:p>
    <w:p w14:paraId="3193BC7A" w14:textId="77777777" w:rsidR="0068218C" w:rsidRPr="0050066B" w:rsidRDefault="00870D22">
      <w:pPr>
        <w:rPr>
          <w:lang w:val="el-GR"/>
        </w:rPr>
      </w:pPr>
      <w:r w:rsidRPr="0050066B">
        <w:rPr>
          <w:lang w:val="el-GR"/>
        </w:rPr>
        <w:t xml:space="preserve">Τα συμβόλαια επικοινωνίας αποτελούν σημαντικό στοιχείο της αρχιτεκτονικής, επειδή η αλλαγή ενός </w:t>
      </w:r>
      <w:r>
        <w:t>API</w:t>
      </w:r>
      <w:r w:rsidRPr="0050066B">
        <w:rPr>
          <w:lang w:val="el-GR"/>
        </w:rPr>
        <w:t xml:space="preserve"> μπορεί να επηρεάσει περισσότερους από έναν καταναλωτές. Για τον λόγο αυτό, κάθε υπηρεσία πρέπει να εκθέτει δεδομένα που αρκούν για την ολοκλήρωση της συγκεκριμένης συνεργασίας, χωρίς να μεταφέρει την εσωτερική δομή των δεδομένων της σε άλλες υπηρεσίες. Η αρχή αυτή μειώνει την εξάρτηση και επιτρέπει την εξέλιξη μιας υπηρεσίας με μικρότερο κίνδυνο ασυμβατότητας.</w:t>
      </w:r>
    </w:p>
    <w:p w14:paraId="0BB272BC" w14:textId="77777777" w:rsidR="0068218C" w:rsidRPr="0050066B" w:rsidRDefault="00870D22">
      <w:pPr>
        <w:rPr>
          <w:lang w:val="el-GR"/>
        </w:rPr>
      </w:pPr>
      <w:r w:rsidRPr="0050066B">
        <w:rPr>
          <w:lang w:val="el-GR"/>
        </w:rPr>
        <w:lastRenderedPageBreak/>
        <w:t xml:space="preserve">Τα </w:t>
      </w:r>
      <w:r>
        <w:t>REST</w:t>
      </w:r>
      <w:r w:rsidRPr="0050066B">
        <w:rPr>
          <w:lang w:val="el-GR"/>
        </w:rPr>
        <w:t xml:space="preserve"> συμβόλαια και η σημασιολογία των </w:t>
      </w:r>
      <w:r>
        <w:t>HTTP</w:t>
      </w:r>
      <w:r w:rsidRPr="0050066B">
        <w:rPr>
          <w:lang w:val="el-GR"/>
        </w:rPr>
        <w:t xml:space="preserve"> μεθόδων αποτελούν τη βάση της εξωτερικής </w:t>
      </w:r>
      <w:r>
        <w:t>API</w:t>
      </w:r>
      <w:r w:rsidRPr="0050066B">
        <w:rPr>
          <w:lang w:val="el-GR"/>
        </w:rPr>
        <w:t xml:space="preserve"> επικοινωνίας. Η σαφής μοντελοποίηση πόρων και προβλημάτων </w:t>
      </w:r>
      <w:r>
        <w:t>HTTP</w:t>
      </w:r>
      <w:r w:rsidRPr="0050066B">
        <w:rPr>
          <w:lang w:val="el-GR"/>
        </w:rPr>
        <w:t xml:space="preserve"> βοηθά να διατηρούνται οι αποκρίσεις προβλέψιμες για τους </w:t>
      </w:r>
      <w:r>
        <w:t>clients</w:t>
      </w:r>
      <w:r w:rsidRPr="0050066B">
        <w:rPr>
          <w:lang w:val="el-GR"/>
        </w:rPr>
        <w:t xml:space="preserve"> [13, 14, 23, 24].</w:t>
      </w:r>
    </w:p>
    <w:p w14:paraId="57E844AD" w14:textId="77777777" w:rsidR="0068218C" w:rsidRPr="0050066B" w:rsidRDefault="00870D22">
      <w:pPr>
        <w:pStyle w:val="Heading3"/>
        <w:rPr>
          <w:lang w:val="el-GR"/>
        </w:rPr>
      </w:pPr>
      <w:bookmarkStart w:id="24" w:name="_Toc240584761"/>
      <w:r w:rsidRPr="0050066B">
        <w:rPr>
          <w:lang w:val="el-GR"/>
        </w:rPr>
        <w:t>1.2.4 Διαχείριση δεδομένων και συνέπεια</w:t>
      </w:r>
      <w:bookmarkEnd w:id="24"/>
    </w:p>
    <w:p w14:paraId="049F8B66" w14:textId="77777777" w:rsidR="0068218C" w:rsidRPr="0050066B" w:rsidRDefault="00870D22">
      <w:pPr>
        <w:rPr>
          <w:lang w:val="el-GR"/>
        </w:rPr>
      </w:pPr>
      <w:r w:rsidRPr="0050066B">
        <w:rPr>
          <w:lang w:val="el-GR"/>
        </w:rPr>
        <w:t xml:space="preserve">Σε ένα κατανεμημένο σύστημα, η διατήρηση μιας ενιαίας βάσης δεδομένων για όλες τις υπηρεσίες θα αναιρούσε σε μεγάλο βαθμό την ανεξαρτησία τους. Η συνήθης προσέγγιση είναι η κάθε υπηρεσία να έχει την ευθύνη των δικών της δεδομένων και να συνεργάζεται με τις υπόλοιπες μέσω </w:t>
      </w:r>
      <w:r>
        <w:t>API</w:t>
      </w:r>
      <w:r w:rsidRPr="0050066B">
        <w:rPr>
          <w:lang w:val="el-GR"/>
        </w:rPr>
        <w:t xml:space="preserve"> ή γεγονότων. Η επιλογή αυτή αυξάνει την αυτονομία, αλλά καθιστά δυσκολότερο τον συντονισμό μεταβολών που αφορούν περισσότερες από μία υπηρεσίες [2, 4].</w:t>
      </w:r>
    </w:p>
    <w:p w14:paraId="77B386C4" w14:textId="77777777" w:rsidR="0068218C" w:rsidRPr="0050066B" w:rsidRDefault="00870D22">
      <w:pPr>
        <w:rPr>
          <w:lang w:val="el-GR"/>
        </w:rPr>
      </w:pPr>
      <w:r w:rsidRPr="0050066B">
        <w:rPr>
          <w:lang w:val="el-GR"/>
        </w:rPr>
        <w:t>Η ροή παραγγελίας αποτελεί χαρακτηριστικό παράδειγμα: η καταχώριση παραγγελίας και η οριστική μείωση αποθέματος συνδέονται επιχειρησιακά, αλλά ανήκουν σε διαφορετικές ευθύνες. Η χρήση προσωρινής δέσμευσης πριν από την τελική επιβεβαίωση μειώνει την πιθανότητα υπερπώλησης χωρίς να απαιτεί μία κοινή κατανεμημένη συναλλαγή για όλες τις υπηρεσίες. Η τελική λύση πρέπει να τεκμηριώσει ρητά ποιες εγγυήσεις συνέπειας παρέχονται και ποιες περιπτώσεις αποτυχίας παραμένουν περιορισμοί του συστήματος.</w:t>
      </w:r>
    </w:p>
    <w:p w14:paraId="3D460EAE" w14:textId="77777777" w:rsidR="0068218C" w:rsidRPr="0050066B" w:rsidRDefault="00870D22">
      <w:pPr>
        <w:rPr>
          <w:lang w:val="el-GR"/>
        </w:rPr>
      </w:pPr>
      <w:r w:rsidRPr="0050066B">
        <w:rPr>
          <w:lang w:val="el-GR"/>
        </w:rPr>
        <w:t xml:space="preserve">Η επιλογή διακριτών μοντέλων δεδομένων προϋποθέτει αξιόπιστη τοπική αποθήκευση και ελεγχόμενες επιχειρησιακές μεταβάσεις. Η σχεσιακή μοντελοποίηση, οι </w:t>
      </w:r>
      <w:r>
        <w:t>sagas</w:t>
      </w:r>
      <w:r w:rsidRPr="0050066B">
        <w:rPr>
          <w:lang w:val="el-GR"/>
        </w:rPr>
        <w:t xml:space="preserve"> και οι αντισταθμιστικές ενέργειες αποτελούν βασικές θεωρητικές προσεγγίσεις για αυτό το πρόβλημα [17-19].</w:t>
      </w:r>
    </w:p>
    <w:p w14:paraId="43ADFE41" w14:textId="77777777" w:rsidR="0068218C" w:rsidRPr="0050066B" w:rsidRDefault="00870D22">
      <w:pPr>
        <w:pStyle w:val="Heading2"/>
        <w:rPr>
          <w:lang w:val="el-GR"/>
        </w:rPr>
      </w:pPr>
      <w:bookmarkStart w:id="25" w:name="_Toc240584762"/>
      <w:r w:rsidRPr="0050066B">
        <w:rPr>
          <w:lang w:val="el-GR"/>
        </w:rPr>
        <w:t xml:space="preserve">1.3 </w:t>
      </w:r>
      <w:r>
        <w:t>Spring</w:t>
      </w:r>
      <w:r w:rsidRPr="0050066B">
        <w:rPr>
          <w:lang w:val="el-GR"/>
        </w:rPr>
        <w:t xml:space="preserve"> </w:t>
      </w:r>
      <w:r>
        <w:t>Boot</w:t>
      </w:r>
      <w:bookmarkEnd w:id="25"/>
    </w:p>
    <w:p w14:paraId="04FFE3AD" w14:textId="77777777" w:rsidR="0068218C" w:rsidRPr="0050066B" w:rsidRDefault="00870D22">
      <w:pPr>
        <w:rPr>
          <w:lang w:val="el-GR"/>
        </w:rPr>
      </w:pPr>
      <w:r w:rsidRPr="0050066B">
        <w:rPr>
          <w:lang w:val="el-GR"/>
        </w:rPr>
        <w:t xml:space="preserve">Το </w:t>
      </w:r>
      <w:r>
        <w:t>Spring</w:t>
      </w:r>
      <w:r w:rsidRPr="0050066B">
        <w:rPr>
          <w:lang w:val="el-GR"/>
        </w:rPr>
        <w:t xml:space="preserve"> </w:t>
      </w:r>
      <w:r>
        <w:t>Boot</w:t>
      </w:r>
      <w:r w:rsidRPr="0050066B">
        <w:rPr>
          <w:lang w:val="el-GR"/>
        </w:rPr>
        <w:t xml:space="preserve"> χρησιμοποιείται ως πλαίσιο υλοποίησης των </w:t>
      </w:r>
      <w:r>
        <w:t>backend</w:t>
      </w:r>
      <w:r w:rsidRPr="0050066B">
        <w:rPr>
          <w:lang w:val="el-GR"/>
        </w:rPr>
        <w:t xml:space="preserve"> υπηρεσιών. Παρέχει υποστήριξη για </w:t>
      </w:r>
      <w:r>
        <w:t>web</w:t>
      </w:r>
      <w:r w:rsidRPr="0050066B">
        <w:rPr>
          <w:lang w:val="el-GR"/>
        </w:rPr>
        <w:t xml:space="preserve"> εφαρμογές, διαχείριση δεδομένων, ασφάλεια, μηνύματα και λειτουργικά χαρακτηριστικά παραγωγικού περιβάλλοντος, τα οποία είναι απαραίτητα σε μια κατανεμημένη εφαρμογή [26].</w:t>
      </w:r>
    </w:p>
    <w:p w14:paraId="67CE1214" w14:textId="77777777" w:rsidR="0068218C" w:rsidRPr="0050066B" w:rsidRDefault="00870D22">
      <w:pPr>
        <w:rPr>
          <w:lang w:val="el-GR"/>
        </w:rPr>
      </w:pPr>
      <w:r w:rsidRPr="0050066B">
        <w:rPr>
          <w:lang w:val="el-GR"/>
        </w:rPr>
        <w:t xml:space="preserve">Η χρήση ενός κοινού πλαισίου στις υπηρεσίες δεν αναιρεί την αυτονομία τους. Κάθε υπηρεσία παραμένει ξεχωριστή εφαρμογή </w:t>
      </w:r>
      <w:r>
        <w:t>Spring</w:t>
      </w:r>
      <w:r w:rsidRPr="0050066B">
        <w:rPr>
          <w:lang w:val="el-GR"/>
        </w:rPr>
        <w:t xml:space="preserve"> </w:t>
      </w:r>
      <w:r>
        <w:t>Boot</w:t>
      </w:r>
      <w:r w:rsidRPr="0050066B">
        <w:rPr>
          <w:lang w:val="el-GR"/>
        </w:rPr>
        <w:t xml:space="preserve"> με δική της ρύθμιση, δικό της κύκλο εκτέλεσης και σαφές </w:t>
      </w:r>
      <w:r>
        <w:t>API</w:t>
      </w:r>
      <w:r w:rsidRPr="0050066B">
        <w:rPr>
          <w:lang w:val="el-GR"/>
        </w:rPr>
        <w:t>. Με αυτόν τον τρόπο, η ομοιογένεια της τεχνολογικής στοίβας μειώνει την περιττή πολυπλοκότητα, ενώ τα επιχειρησιακά όρια διατηρούνται ανεξάρτητα.</w:t>
      </w:r>
    </w:p>
    <w:p w14:paraId="679865E0" w14:textId="77777777" w:rsidR="0068218C" w:rsidRPr="0050066B" w:rsidRDefault="00870D22">
      <w:pPr>
        <w:pStyle w:val="Heading2"/>
        <w:rPr>
          <w:lang w:val="el-GR"/>
        </w:rPr>
      </w:pPr>
      <w:bookmarkStart w:id="26" w:name="_Toc240584763"/>
      <w:r w:rsidRPr="0050066B">
        <w:rPr>
          <w:lang w:val="el-GR"/>
        </w:rPr>
        <w:t xml:space="preserve">1.4 </w:t>
      </w:r>
      <w:r>
        <w:t>Spring</w:t>
      </w:r>
      <w:r w:rsidRPr="0050066B">
        <w:rPr>
          <w:lang w:val="el-GR"/>
        </w:rPr>
        <w:t xml:space="preserve"> </w:t>
      </w:r>
      <w:r>
        <w:t>Cloud</w:t>
      </w:r>
      <w:bookmarkEnd w:id="26"/>
    </w:p>
    <w:p w14:paraId="5C892FB2" w14:textId="77777777" w:rsidR="0068218C" w:rsidRPr="0050066B" w:rsidRDefault="00870D22">
      <w:pPr>
        <w:rPr>
          <w:lang w:val="el-GR"/>
        </w:rPr>
      </w:pPr>
      <w:r w:rsidRPr="0050066B">
        <w:rPr>
          <w:lang w:val="el-GR"/>
        </w:rPr>
        <w:t xml:space="preserve">Το </w:t>
      </w:r>
      <w:r>
        <w:t>Spring</w:t>
      </w:r>
      <w:r w:rsidRPr="0050066B">
        <w:rPr>
          <w:lang w:val="el-GR"/>
        </w:rPr>
        <w:t xml:space="preserve"> </w:t>
      </w:r>
      <w:r>
        <w:t>Cloud</w:t>
      </w:r>
      <w:r w:rsidRPr="0050066B">
        <w:rPr>
          <w:lang w:val="el-GR"/>
        </w:rPr>
        <w:t xml:space="preserve"> συγκεντρώνει εργαλεία για επαναλαμβανόμενα μοτίβα κατανεμημένων συστημάτων, όπως </w:t>
      </w:r>
      <w:r>
        <w:t>service</w:t>
      </w:r>
      <w:r w:rsidRPr="0050066B">
        <w:rPr>
          <w:lang w:val="el-GR"/>
        </w:rPr>
        <w:t xml:space="preserve"> </w:t>
      </w:r>
      <w:r>
        <w:t>discovery</w:t>
      </w:r>
      <w:r w:rsidRPr="0050066B">
        <w:rPr>
          <w:lang w:val="el-GR"/>
        </w:rPr>
        <w:t xml:space="preserve">, δρομολόγηση, κλήσεις μεταξύ υπηρεσιών, </w:t>
      </w:r>
      <w:r>
        <w:t>circuit</w:t>
      </w:r>
      <w:r w:rsidRPr="0050066B">
        <w:rPr>
          <w:lang w:val="el-GR"/>
        </w:rPr>
        <w:t xml:space="preserve"> </w:t>
      </w:r>
      <w:r>
        <w:t>breakers</w:t>
      </w:r>
      <w:r w:rsidRPr="0050066B">
        <w:rPr>
          <w:lang w:val="el-GR"/>
        </w:rPr>
        <w:t xml:space="preserve"> και </w:t>
      </w:r>
      <w:r>
        <w:t>messaging</w:t>
      </w:r>
      <w:r w:rsidRPr="0050066B">
        <w:rPr>
          <w:lang w:val="el-GR"/>
        </w:rPr>
        <w:t xml:space="preserve"> [27]. Στην παρούσα εργασία χρησιμοποιείται ως το υποστηρικτικό επίπεδο της αρχιτεκτονικής </w:t>
      </w:r>
      <w:r>
        <w:t>microservices</w:t>
      </w:r>
      <w:r w:rsidRPr="0050066B">
        <w:rPr>
          <w:lang w:val="el-GR"/>
        </w:rPr>
        <w:t>.</w:t>
      </w:r>
    </w:p>
    <w:p w14:paraId="15F79A08" w14:textId="77777777" w:rsidR="0068218C" w:rsidRPr="0050066B" w:rsidRDefault="00870D22">
      <w:pPr>
        <w:rPr>
          <w:lang w:val="el-GR"/>
        </w:rPr>
      </w:pPr>
      <w:r w:rsidRPr="0050066B">
        <w:rPr>
          <w:lang w:val="el-GR"/>
        </w:rPr>
        <w:t xml:space="preserve">Η επιλογή του </w:t>
      </w:r>
      <w:r>
        <w:t>Spring</w:t>
      </w:r>
      <w:r w:rsidRPr="0050066B">
        <w:rPr>
          <w:lang w:val="el-GR"/>
        </w:rPr>
        <w:t xml:space="preserve"> </w:t>
      </w:r>
      <w:r>
        <w:t>Cloud</w:t>
      </w:r>
      <w:r w:rsidRPr="0050066B">
        <w:rPr>
          <w:lang w:val="el-GR"/>
        </w:rPr>
        <w:t xml:space="preserve"> συνδέεται άμεσα με τις απαιτήσεις που προκύπτουν όταν μια ροή παραγγελίας διασχίζει περισσότερες υπηρεσίες. Οι μηχανισμοί του επιτρέπουν να αποφεύγεται η ενσωμάτωση σταθερών φυσικών διευθύνσεων στον επιχειρησιακό κώδικα, να συγκεντρώνεται η δρομολόγηση και να εφαρμόζεται χειρισμός αποτυχιών στις απομακρυσμένες κλήσεις.</w:t>
      </w:r>
    </w:p>
    <w:p w14:paraId="56DCDAA1" w14:textId="77777777" w:rsidR="0068218C" w:rsidRPr="0050066B" w:rsidRDefault="00870D22">
      <w:pPr>
        <w:pStyle w:val="Heading3"/>
        <w:rPr>
          <w:lang w:val="el-GR"/>
        </w:rPr>
      </w:pPr>
      <w:bookmarkStart w:id="27" w:name="_Toc240584764"/>
      <w:r w:rsidRPr="0050066B">
        <w:rPr>
          <w:lang w:val="el-GR"/>
        </w:rPr>
        <w:lastRenderedPageBreak/>
        <w:t xml:space="preserve">1.4.1 </w:t>
      </w:r>
      <w:r>
        <w:t>Service</w:t>
      </w:r>
      <w:r w:rsidRPr="0050066B">
        <w:rPr>
          <w:lang w:val="el-GR"/>
        </w:rPr>
        <w:t xml:space="preserve"> </w:t>
      </w:r>
      <w:r>
        <w:t>Discovery</w:t>
      </w:r>
      <w:r w:rsidRPr="0050066B">
        <w:rPr>
          <w:lang w:val="el-GR"/>
        </w:rPr>
        <w:t xml:space="preserve"> και </w:t>
      </w:r>
      <w:r>
        <w:t>API</w:t>
      </w:r>
      <w:r w:rsidRPr="0050066B">
        <w:rPr>
          <w:lang w:val="el-GR"/>
        </w:rPr>
        <w:t xml:space="preserve"> </w:t>
      </w:r>
      <w:r>
        <w:t>Gateway</w:t>
      </w:r>
      <w:bookmarkEnd w:id="27"/>
    </w:p>
    <w:p w14:paraId="71BC3564" w14:textId="77777777" w:rsidR="0068218C" w:rsidRPr="0050066B" w:rsidRDefault="00870D22">
      <w:pPr>
        <w:rPr>
          <w:lang w:val="el-GR"/>
        </w:rPr>
      </w:pPr>
      <w:r w:rsidRPr="0050066B">
        <w:rPr>
          <w:lang w:val="el-GR"/>
        </w:rPr>
        <w:t xml:space="preserve">Η ανακάλυψη υπηρεσιών επιτρέπει στις υπηρεσίες να εντοπίζουν δυναμικά διαθέσιμες περιπτώσεις άλλων υπηρεσιών. Η λειτουργία αυτή συνδυάζεται με </w:t>
      </w:r>
      <w:r>
        <w:t>API</w:t>
      </w:r>
      <w:r w:rsidRPr="0050066B">
        <w:rPr>
          <w:lang w:val="el-GR"/>
        </w:rPr>
        <w:t xml:space="preserve"> </w:t>
      </w:r>
      <w:r>
        <w:t>Gateway</w:t>
      </w:r>
      <w:r w:rsidRPr="0050066B">
        <w:rPr>
          <w:lang w:val="el-GR"/>
        </w:rPr>
        <w:t>, το οποίο αποτελεί ενιαίο σημείο εισόδου και συγκεντρώνει διαλειτουργικές ανησυχίες όπως δρομολόγηση, ασφάλεια και παρακολούθηση [28, 29].</w:t>
      </w:r>
    </w:p>
    <w:p w14:paraId="5C59348A" w14:textId="77777777" w:rsidR="0068218C" w:rsidRPr="0050066B" w:rsidRDefault="00870D22">
      <w:pPr>
        <w:rPr>
          <w:lang w:val="el-GR"/>
        </w:rPr>
      </w:pPr>
      <w:r w:rsidRPr="0050066B">
        <w:rPr>
          <w:lang w:val="el-GR"/>
        </w:rPr>
        <w:t xml:space="preserve">Στην αρχιτεκτονική που μελετάται, ο χρήστης και το </w:t>
      </w:r>
      <w:r>
        <w:t>frontend</w:t>
      </w:r>
      <w:r w:rsidRPr="0050066B">
        <w:rPr>
          <w:lang w:val="el-GR"/>
        </w:rPr>
        <w:t xml:space="preserve"> επικοινωνούν με ένα ενιαίο σημείο εισόδου αντί να γνωρίζουν τη θύρα ή τη διεύθυνση κάθε </w:t>
      </w:r>
      <w:r>
        <w:t>backend</w:t>
      </w:r>
      <w:r w:rsidRPr="0050066B">
        <w:rPr>
          <w:lang w:val="el-GR"/>
        </w:rPr>
        <w:t xml:space="preserve"> υπηρεσίας. Οι εσωτερικές υπηρεσίες, αντίστοιχα, εντοπίζουν τις απαραίτητες εξαρτήσεις μέσω λογικών ονομάτων. Η επιλογή αυτή διευκολύνει την αλλαγή ή την κλιμάκωση μιας υπηρεσίας χωρίς αλλαγές στον </w:t>
      </w:r>
      <w:r>
        <w:t>client</w:t>
      </w:r>
      <w:r w:rsidRPr="0050066B">
        <w:rPr>
          <w:lang w:val="el-GR"/>
        </w:rPr>
        <w:t xml:space="preserve"> κώδικα.</w:t>
      </w:r>
    </w:p>
    <w:p w14:paraId="65416BAC" w14:textId="77777777" w:rsidR="0068218C" w:rsidRPr="0050066B" w:rsidRDefault="00870D22">
      <w:pPr>
        <w:pStyle w:val="Heading3"/>
        <w:rPr>
          <w:lang w:val="el-GR"/>
        </w:rPr>
      </w:pPr>
      <w:bookmarkStart w:id="28" w:name="_Toc240584765"/>
      <w:r w:rsidRPr="0050066B">
        <w:rPr>
          <w:lang w:val="el-GR"/>
        </w:rPr>
        <w:t>1.4.2 Δηλωτικές κλήσεις μεταξύ υπηρεσιών</w:t>
      </w:r>
      <w:bookmarkEnd w:id="28"/>
    </w:p>
    <w:p w14:paraId="19CC81A6" w14:textId="77777777" w:rsidR="0068218C" w:rsidRPr="0050066B" w:rsidRDefault="00870D22">
      <w:pPr>
        <w:rPr>
          <w:lang w:val="el-GR"/>
        </w:rPr>
      </w:pPr>
      <w:r w:rsidRPr="0050066B">
        <w:rPr>
          <w:lang w:val="el-GR"/>
        </w:rPr>
        <w:t xml:space="preserve">Η επικοινωνία υπηρεσία-προς-υπηρεσία χρειάζεται να είναι σαφής, περιορισμένη και ελέγξιμη. Οι δηλωτικοί </w:t>
      </w:r>
      <w:r>
        <w:t>HTTP</w:t>
      </w:r>
      <w:r w:rsidRPr="0050066B">
        <w:rPr>
          <w:lang w:val="el-GR"/>
        </w:rPr>
        <w:t xml:space="preserve"> </w:t>
      </w:r>
      <w:r>
        <w:t>clients</w:t>
      </w:r>
      <w:r w:rsidRPr="0050066B">
        <w:rPr>
          <w:lang w:val="el-GR"/>
        </w:rPr>
        <w:t xml:space="preserve"> επιτρέπουν στον προγραμματιστή να ορίζει το απαιτούμενο συμβόλαιο ως διεπαφή, αντί να διαχειρίζεται χειροκίνητα κάθε λεπτομέρεια του </w:t>
      </w:r>
      <w:r>
        <w:t>HTTP</w:t>
      </w:r>
      <w:r w:rsidRPr="0050066B">
        <w:rPr>
          <w:lang w:val="el-GR"/>
        </w:rPr>
        <w:t xml:space="preserve"> αιτήματος. Το </w:t>
      </w:r>
      <w:r>
        <w:t>Spring</w:t>
      </w:r>
      <w:r w:rsidRPr="0050066B">
        <w:rPr>
          <w:lang w:val="el-GR"/>
        </w:rPr>
        <w:t xml:space="preserve"> </w:t>
      </w:r>
      <w:r>
        <w:t>Cloud</w:t>
      </w:r>
      <w:r w:rsidRPr="0050066B">
        <w:rPr>
          <w:lang w:val="el-GR"/>
        </w:rPr>
        <w:t xml:space="preserve"> </w:t>
      </w:r>
      <w:proofErr w:type="spellStart"/>
      <w:r>
        <w:t>OpenFeign</w:t>
      </w:r>
      <w:proofErr w:type="spellEnd"/>
      <w:r w:rsidRPr="0050066B">
        <w:rPr>
          <w:lang w:val="el-GR"/>
        </w:rPr>
        <w:t xml:space="preserve"> παρέχει ενσωμάτωση τέτοιων </w:t>
      </w:r>
      <w:r>
        <w:t>clients</w:t>
      </w:r>
      <w:r w:rsidRPr="0050066B">
        <w:rPr>
          <w:lang w:val="el-GR"/>
        </w:rPr>
        <w:t xml:space="preserve"> στο προγραμματιστικό μοντέλο του </w:t>
      </w:r>
      <w:r>
        <w:t>Spring</w:t>
      </w:r>
      <w:r w:rsidRPr="0050066B">
        <w:rPr>
          <w:lang w:val="el-GR"/>
        </w:rPr>
        <w:t xml:space="preserve"> </w:t>
      </w:r>
      <w:r>
        <w:t>Boot</w:t>
      </w:r>
      <w:r w:rsidRPr="0050066B">
        <w:rPr>
          <w:lang w:val="el-GR"/>
        </w:rPr>
        <w:t xml:space="preserve"> [30].</w:t>
      </w:r>
    </w:p>
    <w:p w14:paraId="559680D0" w14:textId="77777777" w:rsidR="0068218C" w:rsidRPr="0050066B" w:rsidRDefault="00870D22">
      <w:pPr>
        <w:rPr>
          <w:lang w:val="el-GR"/>
        </w:rPr>
      </w:pPr>
      <w:r w:rsidRPr="0050066B">
        <w:rPr>
          <w:lang w:val="el-GR"/>
        </w:rPr>
        <w:t xml:space="preserve">Η ευκολία της δηλωτικής επικοινωνίας δεν εξαλείφει τον κίνδυνο των δικτυακών αποτυχιών. Κάθε απομακρυσμένη κλήση μπορεί να καθυστερήσει, να αποτύχει ή να επιστρέψει απρόβλεπτο σφάλμα. Επομένως, η χρήση </w:t>
      </w:r>
      <w:r>
        <w:t>HTTP</w:t>
      </w:r>
      <w:r w:rsidRPr="0050066B">
        <w:rPr>
          <w:lang w:val="el-GR"/>
        </w:rPr>
        <w:t xml:space="preserve"> </w:t>
      </w:r>
      <w:r>
        <w:t>client</w:t>
      </w:r>
      <w:r w:rsidRPr="0050066B">
        <w:rPr>
          <w:lang w:val="el-GR"/>
        </w:rPr>
        <w:t xml:space="preserve"> πρέπει να συνδυάζεται με χρονικά όρια, κανόνες χειρισμού σφαλμάτων και μηχανισμούς ανθεκτικότητας, ιδίως όταν η απάντηση είναι προϋπόθεση για τη συνέχιση μιας επιχειρησιακής ροής.</w:t>
      </w:r>
    </w:p>
    <w:p w14:paraId="09D89EA8" w14:textId="77777777" w:rsidR="0068218C" w:rsidRPr="0050066B" w:rsidRDefault="00870D22">
      <w:pPr>
        <w:pStyle w:val="Heading3"/>
        <w:rPr>
          <w:lang w:val="el-GR"/>
        </w:rPr>
      </w:pPr>
      <w:bookmarkStart w:id="29" w:name="_Toc240584766"/>
      <w:r w:rsidRPr="0050066B">
        <w:rPr>
          <w:lang w:val="el-GR"/>
        </w:rPr>
        <w:t>1.4.3 Ασύγχρονη ανταλλαγή μηνυμάτων</w:t>
      </w:r>
      <w:bookmarkEnd w:id="29"/>
    </w:p>
    <w:p w14:paraId="564B4682" w14:textId="77777777" w:rsidR="0068218C" w:rsidRPr="0050066B" w:rsidRDefault="00870D22">
      <w:pPr>
        <w:rPr>
          <w:lang w:val="el-GR"/>
        </w:rPr>
      </w:pPr>
      <w:r w:rsidRPr="0050066B">
        <w:rPr>
          <w:lang w:val="el-GR"/>
        </w:rPr>
        <w:t xml:space="preserve">Η ασύγχρονη επικοινωνία είναι κατάλληλη όταν ο παραγωγός ενός γεγονότος δεν χρειάζεται να περιμένει την ολοκλήρωση όλων των επόμενων ενεργειών. Ένα </w:t>
      </w:r>
      <w:r>
        <w:t>message</w:t>
      </w:r>
      <w:r w:rsidRPr="0050066B">
        <w:rPr>
          <w:lang w:val="el-GR"/>
        </w:rPr>
        <w:t xml:space="preserve"> </w:t>
      </w:r>
      <w:r>
        <w:t>broker</w:t>
      </w:r>
      <w:r w:rsidRPr="0050066B">
        <w:rPr>
          <w:lang w:val="el-GR"/>
        </w:rPr>
        <w:t xml:space="preserve"> επιτρέπει την αποσύνδεση του παραγωγού από τον καταναλωτή και υποστηρίζει την εκτέλεση ενεργειών, όπως η ειδοποίηση πελάτη, μετά από ένα επιχειρησιακό γεγονός. Το </w:t>
      </w:r>
      <w:r>
        <w:t>Spring</w:t>
      </w:r>
      <w:r w:rsidRPr="0050066B">
        <w:rPr>
          <w:lang w:val="el-GR"/>
        </w:rPr>
        <w:t xml:space="preserve"> </w:t>
      </w:r>
      <w:r>
        <w:t>Cloud</w:t>
      </w:r>
      <w:r w:rsidRPr="0050066B">
        <w:rPr>
          <w:lang w:val="el-GR"/>
        </w:rPr>
        <w:t xml:space="preserve"> αναγνωρίζει το </w:t>
      </w:r>
      <w:r>
        <w:t>distributed</w:t>
      </w:r>
      <w:r w:rsidRPr="0050066B">
        <w:rPr>
          <w:lang w:val="el-GR"/>
        </w:rPr>
        <w:t xml:space="preserve"> </w:t>
      </w:r>
      <w:r>
        <w:t>messaging</w:t>
      </w:r>
      <w:r w:rsidRPr="0050066B">
        <w:rPr>
          <w:lang w:val="el-GR"/>
        </w:rPr>
        <w:t xml:space="preserve"> ως ένα από τα συνηθισμένα μοτίβα κατανεμημένων εφαρμογών, ενώ το </w:t>
      </w:r>
      <w:r>
        <w:t>RabbitMQ</w:t>
      </w:r>
      <w:r w:rsidRPr="0050066B">
        <w:rPr>
          <w:lang w:val="el-GR"/>
        </w:rPr>
        <w:t xml:space="preserve"> παρέχει την υποδομή μηνυμάτων που χρησιμοποιείται στην παρούσα λύση [27, 36].</w:t>
      </w:r>
    </w:p>
    <w:p w14:paraId="20DCBAE7" w14:textId="77777777" w:rsidR="0068218C" w:rsidRPr="0050066B" w:rsidRDefault="00870D22">
      <w:pPr>
        <w:rPr>
          <w:lang w:val="el-GR"/>
        </w:rPr>
      </w:pPr>
      <w:r w:rsidRPr="0050066B">
        <w:rPr>
          <w:lang w:val="el-GR"/>
        </w:rPr>
        <w:t xml:space="preserve">Η υιοθέτηση μηνυμάτων δεν σημαίνει ότι κάθε λειτουργία πρέπει να γίνεται ασύγχρονα. Για τη δημιουργία μιας παραγγελίας, η επιβεβαίωση αποθέματος είναι επιχειρησιακή προϋπόθεση και χρειάζεται άμεση απάντηση. Αντίθετα, η αποστολή </w:t>
      </w:r>
      <w:r>
        <w:t>email</w:t>
      </w:r>
      <w:r w:rsidRPr="0050066B">
        <w:rPr>
          <w:lang w:val="el-GR"/>
        </w:rPr>
        <w:t xml:space="preserve"> μπορεί να εκτελείται μετά την καταχώριση της παραγγελίας, χωρίς να καθυστερεί τον πελάτη ή να ακυρώνει την παραγγελία σε περίπτωση προσωρινού προβλήματος αποστολής.</w:t>
      </w:r>
    </w:p>
    <w:p w14:paraId="4EFAE2F2" w14:textId="77777777" w:rsidR="0068218C" w:rsidRPr="0050066B" w:rsidRDefault="00870D22">
      <w:pPr>
        <w:pStyle w:val="Heading3"/>
        <w:rPr>
          <w:lang w:val="el-GR"/>
        </w:rPr>
      </w:pPr>
      <w:bookmarkStart w:id="30" w:name="_Toc240584767"/>
      <w:r w:rsidRPr="0050066B">
        <w:rPr>
          <w:lang w:val="el-GR"/>
        </w:rPr>
        <w:t xml:space="preserve">1.4.4 Ασφάλεια, </w:t>
      </w:r>
      <w:r>
        <w:t>OAuth</w:t>
      </w:r>
      <w:r w:rsidRPr="0050066B">
        <w:rPr>
          <w:lang w:val="el-GR"/>
        </w:rPr>
        <w:t xml:space="preserve"> 2.0 και </w:t>
      </w:r>
      <w:r>
        <w:t>JWT</w:t>
      </w:r>
      <w:bookmarkEnd w:id="30"/>
    </w:p>
    <w:p w14:paraId="09E12C25" w14:textId="77777777" w:rsidR="0068218C" w:rsidRPr="0050066B" w:rsidRDefault="00870D22">
      <w:pPr>
        <w:rPr>
          <w:lang w:val="el-GR"/>
        </w:rPr>
      </w:pPr>
      <w:r w:rsidRPr="0050066B">
        <w:rPr>
          <w:lang w:val="el-GR"/>
        </w:rPr>
        <w:t xml:space="preserve">Η ασφάλεια σε μια αρχιτεκτονική </w:t>
      </w:r>
      <w:r>
        <w:t>microservices</w:t>
      </w:r>
      <w:r w:rsidRPr="0050066B">
        <w:rPr>
          <w:lang w:val="el-GR"/>
        </w:rPr>
        <w:t xml:space="preserve"> απαιτεί κοινό και επαληθεύσιμο τρόπο ταυτοποίησης του χρήστη. Το </w:t>
      </w:r>
      <w:r>
        <w:t>OAuth</w:t>
      </w:r>
      <w:r w:rsidRPr="0050066B">
        <w:rPr>
          <w:lang w:val="el-GR"/>
        </w:rPr>
        <w:t xml:space="preserve"> 2.0 ορίζει πλαίσιο εξουσιοδότησης </w:t>
      </w:r>
      <w:r w:rsidRPr="0050066B">
        <w:rPr>
          <w:lang w:val="el-GR"/>
        </w:rPr>
        <w:lastRenderedPageBreak/>
        <w:t xml:space="preserve">στο οποίο ο </w:t>
      </w:r>
      <w:r>
        <w:t>authorization</w:t>
      </w:r>
      <w:r w:rsidRPr="0050066B">
        <w:rPr>
          <w:lang w:val="el-GR"/>
        </w:rPr>
        <w:t xml:space="preserve"> </w:t>
      </w:r>
      <w:r>
        <w:t>server</w:t>
      </w:r>
      <w:r w:rsidRPr="0050066B">
        <w:rPr>
          <w:lang w:val="el-GR"/>
        </w:rPr>
        <w:t xml:space="preserve"> εκδίδει </w:t>
      </w:r>
      <w:r>
        <w:t>access</w:t>
      </w:r>
      <w:r w:rsidRPr="0050066B">
        <w:rPr>
          <w:lang w:val="el-GR"/>
        </w:rPr>
        <w:t xml:space="preserve"> </w:t>
      </w:r>
      <w:r>
        <w:t>tokens</w:t>
      </w:r>
      <w:r w:rsidRPr="0050066B">
        <w:rPr>
          <w:lang w:val="el-GR"/>
        </w:rPr>
        <w:t xml:space="preserve"> για πρόσβαση σε προστατευμένους πόρους [20]. Τα </w:t>
      </w:r>
      <w:r>
        <w:t>JSON</w:t>
      </w:r>
      <w:r w:rsidRPr="0050066B">
        <w:rPr>
          <w:lang w:val="el-GR"/>
        </w:rPr>
        <w:t xml:space="preserve"> </w:t>
      </w:r>
      <w:r>
        <w:t>Web</w:t>
      </w:r>
      <w:r w:rsidRPr="0050066B">
        <w:rPr>
          <w:lang w:val="el-GR"/>
        </w:rPr>
        <w:t xml:space="preserve"> </w:t>
      </w:r>
      <w:r>
        <w:t>Tokens</w:t>
      </w:r>
      <w:r w:rsidRPr="0050066B">
        <w:rPr>
          <w:lang w:val="el-GR"/>
        </w:rPr>
        <w:t xml:space="preserve"> παρέχουν τυποποιημένη μορφή μεταφοράς </w:t>
      </w:r>
      <w:r>
        <w:t>claims</w:t>
      </w:r>
      <w:r w:rsidRPr="0050066B">
        <w:rPr>
          <w:lang w:val="el-GR"/>
        </w:rPr>
        <w:t>, όπως αναγνωριστικό χρήστη και ρόλοι, και μπορούν να επικυρωθούν από τις υπηρεσίες πόρων [21].</w:t>
      </w:r>
    </w:p>
    <w:p w14:paraId="1E672CD5" w14:textId="77777777" w:rsidR="0068218C" w:rsidRPr="0050066B" w:rsidRDefault="00870D22">
      <w:pPr>
        <w:rPr>
          <w:lang w:val="el-GR"/>
        </w:rPr>
      </w:pPr>
      <w:r w:rsidRPr="0050066B">
        <w:rPr>
          <w:lang w:val="el-GR"/>
        </w:rPr>
        <w:t xml:space="preserve">Η κεντρική διαχείριση ταυτότητας δεν αρκεί από μόνη της. Κάθε υπηρεσία που εκθέτει προστατευμένο </w:t>
      </w:r>
      <w:r>
        <w:t>API</w:t>
      </w:r>
      <w:r w:rsidRPr="0050066B">
        <w:rPr>
          <w:lang w:val="el-GR"/>
        </w:rPr>
        <w:t xml:space="preserve"> πρέπει να επαληθεύει το </w:t>
      </w:r>
      <w:r>
        <w:t>token</w:t>
      </w:r>
      <w:r w:rsidRPr="0050066B">
        <w:rPr>
          <w:lang w:val="el-GR"/>
        </w:rPr>
        <w:t xml:space="preserve"> και να επιβάλλει κανόνες εξουσιοδότησης. Έτσι, η προστασία δεν βασίζεται αποκλειστικά στη διεπαφή χρήστη ή στο </w:t>
      </w:r>
      <w:r>
        <w:t>API</w:t>
      </w:r>
      <w:r w:rsidRPr="0050066B">
        <w:rPr>
          <w:lang w:val="el-GR"/>
        </w:rPr>
        <w:t xml:space="preserve"> </w:t>
      </w:r>
      <w:r>
        <w:t>Gateway</w:t>
      </w:r>
      <w:r w:rsidRPr="0050066B">
        <w:rPr>
          <w:lang w:val="el-GR"/>
        </w:rPr>
        <w:t xml:space="preserve">. Το </w:t>
      </w:r>
      <w:proofErr w:type="spellStart"/>
      <w:r>
        <w:t>Keycloak</w:t>
      </w:r>
      <w:proofErr w:type="spellEnd"/>
      <w:r w:rsidRPr="0050066B">
        <w:rPr>
          <w:lang w:val="el-GR"/>
        </w:rPr>
        <w:t xml:space="preserve"> παρέχει τεκμηρίωση για την ασφάλεια εφαρμογών και υπηρεσιών, καθώς και για λεπτομερείς πολιτικές εξουσιοδότησης [25].</w:t>
      </w:r>
    </w:p>
    <w:p w14:paraId="772FB35A" w14:textId="77777777" w:rsidR="0068218C" w:rsidRPr="0050066B" w:rsidRDefault="00870D22">
      <w:pPr>
        <w:rPr>
          <w:lang w:val="el-GR"/>
        </w:rPr>
      </w:pPr>
      <w:r w:rsidRPr="0050066B">
        <w:rPr>
          <w:lang w:val="el-GR"/>
        </w:rPr>
        <w:t xml:space="preserve">Πάνω από το </w:t>
      </w:r>
      <w:r>
        <w:t>OAuth</w:t>
      </w:r>
      <w:r w:rsidRPr="0050066B">
        <w:rPr>
          <w:lang w:val="el-GR"/>
        </w:rPr>
        <w:t xml:space="preserve"> 2.0, το </w:t>
      </w:r>
      <w:r>
        <w:t>OpenID</w:t>
      </w:r>
      <w:r w:rsidRPr="0050066B">
        <w:rPr>
          <w:lang w:val="el-GR"/>
        </w:rPr>
        <w:t xml:space="preserve"> </w:t>
      </w:r>
      <w:r>
        <w:t>Connect</w:t>
      </w:r>
      <w:r w:rsidRPr="0050066B">
        <w:rPr>
          <w:lang w:val="el-GR"/>
        </w:rPr>
        <w:t xml:space="preserve"> προσθέτει τυποποιημένη πληροφορία ταυτότητας. Στην παρούσα υλοποίηση ο </w:t>
      </w:r>
      <w:proofErr w:type="spellStart"/>
      <w:r>
        <w:t>Keycloak</w:t>
      </w:r>
      <w:proofErr w:type="spellEnd"/>
      <w:r w:rsidRPr="0050066B">
        <w:rPr>
          <w:lang w:val="el-GR"/>
        </w:rPr>
        <w:t xml:space="preserve"> αναλαμβάνει αυτόν τον ρόλο και οι υπηρεσίες επικυρώνουν τα </w:t>
      </w:r>
      <w:r>
        <w:t>bearer</w:t>
      </w:r>
      <w:r w:rsidRPr="0050066B">
        <w:rPr>
          <w:lang w:val="el-GR"/>
        </w:rPr>
        <w:t xml:space="preserve"> </w:t>
      </w:r>
      <w:r>
        <w:t>tokens</w:t>
      </w:r>
      <w:r w:rsidRPr="0050066B">
        <w:rPr>
          <w:lang w:val="el-GR"/>
        </w:rPr>
        <w:t xml:space="preserve"> σύμφωνα με τις πολιτικές </w:t>
      </w:r>
      <w:r>
        <w:t>resource</w:t>
      </w:r>
      <w:r w:rsidRPr="0050066B">
        <w:rPr>
          <w:lang w:val="el-GR"/>
        </w:rPr>
        <w:t xml:space="preserve"> </w:t>
      </w:r>
      <w:r>
        <w:t>server</w:t>
      </w:r>
      <w:r w:rsidRPr="0050066B">
        <w:rPr>
          <w:lang w:val="el-GR"/>
        </w:rPr>
        <w:t xml:space="preserve"> [22, 25, 32].</w:t>
      </w:r>
    </w:p>
    <w:p w14:paraId="7C008AF0" w14:textId="77777777" w:rsidR="0068218C" w:rsidRPr="0050066B" w:rsidRDefault="00870D22">
      <w:pPr>
        <w:pStyle w:val="Heading3"/>
        <w:rPr>
          <w:lang w:val="el-GR"/>
        </w:rPr>
      </w:pPr>
      <w:bookmarkStart w:id="31" w:name="_Toc240584768"/>
      <w:r w:rsidRPr="0050066B">
        <w:rPr>
          <w:lang w:val="el-GR"/>
        </w:rPr>
        <w:t>1.4.5 Ανθεκτικότητα και κατανεμημένη ιχνηλάτηση</w:t>
      </w:r>
      <w:bookmarkEnd w:id="31"/>
    </w:p>
    <w:p w14:paraId="3BDF1425" w14:textId="77777777" w:rsidR="0068218C" w:rsidRPr="0050066B" w:rsidRDefault="00870D22">
      <w:pPr>
        <w:rPr>
          <w:lang w:val="el-GR"/>
        </w:rPr>
      </w:pPr>
      <w:r w:rsidRPr="0050066B">
        <w:rPr>
          <w:lang w:val="el-GR"/>
        </w:rPr>
        <w:t xml:space="preserve">Οι μηχανισμοί ανθεκτικότητας περιορίζουν την επίδραση αποτυχιών σε απομακρυσμένες κλήσεις. Παράλληλα, η κατανεμημένη ιχνηλάτηση συνδέει τα επιμέρους βήματα ενός αιτήματος ώστε να είναι δυνατή η ανάλυση της συμπεριφοράς του σε πολλές υπηρεσίες. Η ανάγκη τέτοιων μηχανισμών έχει αναδειχθεί από συστήματα μεγάλης κλίμακας όπως το </w:t>
      </w:r>
      <w:r>
        <w:t>Dapper</w:t>
      </w:r>
      <w:r w:rsidRPr="0050066B">
        <w:rPr>
          <w:lang w:val="el-GR"/>
        </w:rPr>
        <w:t xml:space="preserve"> [16].</w:t>
      </w:r>
    </w:p>
    <w:p w14:paraId="7814AC20" w14:textId="77777777" w:rsidR="0068218C" w:rsidRPr="0050066B" w:rsidRDefault="00870D22">
      <w:pPr>
        <w:rPr>
          <w:lang w:val="el-GR"/>
        </w:rPr>
      </w:pPr>
      <w:r w:rsidRPr="0050066B">
        <w:rPr>
          <w:lang w:val="el-GR"/>
        </w:rPr>
        <w:t xml:space="preserve">Η ιχνηλάτηση είναι ιδιαίτερα χρήσιμη όταν ένα αίτημα δημιουργίας παραγγελίας ξεκινά από το </w:t>
      </w:r>
      <w:r>
        <w:t>frontend</w:t>
      </w:r>
      <w:r w:rsidRPr="0050066B">
        <w:rPr>
          <w:lang w:val="el-GR"/>
        </w:rPr>
        <w:t xml:space="preserve">, διέρχεται από το </w:t>
      </w:r>
      <w:r>
        <w:t>API</w:t>
      </w:r>
      <w:r w:rsidRPr="0050066B">
        <w:rPr>
          <w:lang w:val="el-GR"/>
        </w:rPr>
        <w:t xml:space="preserve"> </w:t>
      </w:r>
      <w:r>
        <w:t>Gateway</w:t>
      </w:r>
      <w:r w:rsidRPr="0050066B">
        <w:rPr>
          <w:lang w:val="el-GR"/>
        </w:rPr>
        <w:t>, επικοινωνεί με υπηρεσίες καλαθιού και αποθέματος και καταλήγει στην υπηρεσία παραγγελιών. Η δυνατότητα συσχέτισης αυτών των επιμέρους βημάτων επιτρέπει την εντόπιση καθυστερήσεων ή αποτυχιών χωρίς να απαιτείται χειροκίνητη συσχέτιση ανεξάρτητων αρχείων καταγραφής.</w:t>
      </w:r>
    </w:p>
    <w:p w14:paraId="4C1C3BEA" w14:textId="77777777" w:rsidR="0068218C" w:rsidRPr="0050066B" w:rsidRDefault="00870D22">
      <w:pPr>
        <w:rPr>
          <w:lang w:val="el-GR"/>
        </w:rPr>
      </w:pPr>
      <w:r w:rsidRPr="0050066B">
        <w:rPr>
          <w:lang w:val="el-GR"/>
        </w:rPr>
        <w:t xml:space="preserve">Η λειτουργία και η συντήρηση </w:t>
      </w:r>
      <w:r>
        <w:t>microservices</w:t>
      </w:r>
      <w:r w:rsidRPr="0050066B">
        <w:rPr>
          <w:lang w:val="el-GR"/>
        </w:rPr>
        <w:t xml:space="preserve"> απαιτούν πέρα από κώδικα και μια υποδομή παρακολούθησης. Η βιβλιογραφία για τη διακυβέρνηση λειτουργίας και συντήρησης </w:t>
      </w:r>
      <w:r>
        <w:t>microservices</w:t>
      </w:r>
      <w:r w:rsidRPr="0050066B">
        <w:rPr>
          <w:lang w:val="el-GR"/>
        </w:rPr>
        <w:t xml:space="preserve"> αναδεικνύει την ανάγκη για μηχανισμούς που καθιστούν ορατή την κατάσταση, τις αλληλεξαρτήσεις και τις αποτυχίες των υπηρεσιών [5]. Στην παρούσα εργασία, η ιχνηλάτηση θα χρησιμοποιηθεί και ως τεκμήριο αξιολόγησης της πλήρους ροής παραγγελίας.</w:t>
      </w:r>
    </w:p>
    <w:p w14:paraId="7233563F" w14:textId="77777777" w:rsidR="0068218C" w:rsidRPr="0050066B" w:rsidRDefault="00870D22">
      <w:pPr>
        <w:pStyle w:val="Heading1"/>
        <w:rPr>
          <w:lang w:val="el-GR"/>
        </w:rPr>
      </w:pPr>
      <w:bookmarkStart w:id="32" w:name="_Toc240584769"/>
      <w:r w:rsidRPr="0050066B">
        <w:rPr>
          <w:lang w:val="el-GR"/>
        </w:rPr>
        <w:t>2. Ανάλυση Απαιτήσεων</w:t>
      </w:r>
      <w:bookmarkEnd w:id="32"/>
    </w:p>
    <w:p w14:paraId="3680B1B6" w14:textId="77777777" w:rsidR="0068218C" w:rsidRPr="0050066B" w:rsidRDefault="00870D22">
      <w:pPr>
        <w:pStyle w:val="Heading2"/>
        <w:rPr>
          <w:lang w:val="el-GR"/>
        </w:rPr>
      </w:pPr>
      <w:bookmarkStart w:id="33" w:name="_Toc240584770"/>
      <w:r w:rsidRPr="0050066B">
        <w:rPr>
          <w:lang w:val="el-GR"/>
        </w:rPr>
        <w:t>2.1 Επισκόπηση συστήματος</w:t>
      </w:r>
      <w:bookmarkEnd w:id="33"/>
    </w:p>
    <w:p w14:paraId="022E72A8" w14:textId="77777777" w:rsidR="0068218C" w:rsidRPr="0050066B" w:rsidRDefault="00870D22">
      <w:pPr>
        <w:rPr>
          <w:lang w:val="el-GR"/>
        </w:rPr>
      </w:pPr>
      <w:r w:rsidRPr="0050066B">
        <w:rPr>
          <w:lang w:val="el-GR"/>
        </w:rPr>
        <w:t>Το υπό ανάπτυξη σύστημα αποτελεί εφαρμογή ηλεκτρονικής διαχείρισης παραγγελιών. Επιτρέπει σε ταυτοποιημένους χρήστες να εξερευνούν τον κατάλογο προϊόντων, να διατηρούν καλάθι αγορών, να δεσμεύουν διαθέσιμο απόθεμα κατά τη μεταβολή του καλαθιού, να υποβάλλουν παραγγελία και να παρακολουθούν την εξέλιξή της. Παράλληλα, διαθέτει διαχειριστικό περιβάλλον για την οργάνωση του καταλόγου και την ενημέρωση της ροής των παραγγελιών.</w:t>
      </w:r>
    </w:p>
    <w:p w14:paraId="4AF13AD9" w14:textId="77777777" w:rsidR="0068218C" w:rsidRPr="0050066B" w:rsidRDefault="00870D22">
      <w:pPr>
        <w:rPr>
          <w:lang w:val="el-GR"/>
        </w:rPr>
      </w:pPr>
      <w:r w:rsidRPr="0050066B">
        <w:rPr>
          <w:lang w:val="el-GR"/>
        </w:rPr>
        <w:lastRenderedPageBreak/>
        <w:t>Η ανάλυση που ακολουθεί βασίζεται στις λειτουργίες που υλοποιούνται στον κώδικα της εφαρμογής. Οι απαιτήσεις διατυπώνονται με τρόπο που να μπορεί να ελεγχθεί αργότερα με συγκεκριμένα σενάρια δοκιμών.</w:t>
      </w:r>
    </w:p>
    <w:p w14:paraId="236B69EF" w14:textId="77777777" w:rsidR="0068218C" w:rsidRDefault="00870D22">
      <w:pPr>
        <w:pStyle w:val="Heading2"/>
      </w:pPr>
      <w:bookmarkStart w:id="34" w:name="_Toc240584771"/>
      <w:r>
        <w:t xml:space="preserve">2.2 </w:t>
      </w:r>
      <w:proofErr w:type="spellStart"/>
      <w:r>
        <w:t>Ρόλοι</w:t>
      </w:r>
      <w:proofErr w:type="spellEnd"/>
      <w:r>
        <w:t xml:space="preserve"> </w:t>
      </w:r>
      <w:proofErr w:type="spellStart"/>
      <w:r>
        <w:t>χρηστών</w:t>
      </w:r>
      <w:bookmarkEnd w:id="34"/>
      <w:proofErr w:type="spellEnd"/>
    </w:p>
    <w:p w14:paraId="6ACBAACC" w14:textId="77777777" w:rsidR="0068218C" w:rsidRDefault="00870D22">
      <w:pPr>
        <w:pStyle w:val="Heading3"/>
      </w:pPr>
      <w:bookmarkStart w:id="35" w:name="_Toc240584772"/>
      <w:r>
        <w:t>2.2.1 Πελάτης</w:t>
      </w:r>
      <w:bookmarkEnd w:id="35"/>
    </w:p>
    <w:p w14:paraId="22643E0F" w14:textId="77777777" w:rsidR="0068218C" w:rsidRPr="0050066B" w:rsidRDefault="00870D22">
      <w:pPr>
        <w:pStyle w:val="ListBullet"/>
        <w:rPr>
          <w:lang w:val="el-GR"/>
        </w:rPr>
      </w:pPr>
      <w:r w:rsidRPr="0050066B">
        <w:rPr>
          <w:lang w:val="el-GR"/>
        </w:rPr>
        <w:t xml:space="preserve">Ταυτοποιείται μέσω </w:t>
      </w:r>
      <w:proofErr w:type="spellStart"/>
      <w:r>
        <w:t>Keycloak</w:t>
      </w:r>
      <w:proofErr w:type="spellEnd"/>
      <w:r w:rsidRPr="0050066B">
        <w:rPr>
          <w:lang w:val="el-GR"/>
        </w:rPr>
        <w:t xml:space="preserve"> πριν από την πρόσβαση στη διεπαφή της εφαρμογής.</w:t>
      </w:r>
    </w:p>
    <w:p w14:paraId="7AAD994A" w14:textId="77777777" w:rsidR="0068218C" w:rsidRPr="0050066B" w:rsidRDefault="00870D22">
      <w:pPr>
        <w:pStyle w:val="ListBullet"/>
        <w:rPr>
          <w:lang w:val="el-GR"/>
        </w:rPr>
      </w:pPr>
      <w:r w:rsidRPr="0050066B">
        <w:rPr>
          <w:lang w:val="el-GR"/>
        </w:rPr>
        <w:t>Προβάλλει τον κατάλογο και τη λεπτομερή σελίδα προϊόντος, μαζί με εικόνες, χαρακτηριστικά και σχετικά προϊόντα.</w:t>
      </w:r>
    </w:p>
    <w:p w14:paraId="70DEB5E6" w14:textId="77777777" w:rsidR="0068218C" w:rsidRPr="0050066B" w:rsidRDefault="00870D22">
      <w:pPr>
        <w:pStyle w:val="ListBullet"/>
        <w:rPr>
          <w:lang w:val="el-GR"/>
        </w:rPr>
      </w:pPr>
      <w:r w:rsidRPr="0050066B">
        <w:rPr>
          <w:lang w:val="el-GR"/>
        </w:rPr>
        <w:t>Προσθέτει προϊόντα στο καλάθι, μεταβάλλει ποσότητες και αφαιρεί είδη.</w:t>
      </w:r>
    </w:p>
    <w:p w14:paraId="2AF528E0" w14:textId="77777777" w:rsidR="0068218C" w:rsidRPr="0050066B" w:rsidRDefault="00870D22">
      <w:pPr>
        <w:pStyle w:val="ListBullet"/>
        <w:rPr>
          <w:lang w:val="el-GR"/>
        </w:rPr>
      </w:pPr>
      <w:r w:rsidRPr="0050066B">
        <w:rPr>
          <w:lang w:val="el-GR"/>
        </w:rPr>
        <w:t>Υποβάλλει παραγγελία, προβάλλει το προσωπικό ιστορικό παραγγελιών και παρακολουθεί την κατάστασή τους.</w:t>
      </w:r>
    </w:p>
    <w:p w14:paraId="1A2DD7A5" w14:textId="77777777" w:rsidR="0068218C" w:rsidRPr="0050066B" w:rsidRDefault="00870D22">
      <w:pPr>
        <w:pStyle w:val="ListBullet"/>
        <w:rPr>
          <w:lang w:val="el-GR"/>
        </w:rPr>
      </w:pPr>
      <w:r w:rsidRPr="0050066B">
        <w:rPr>
          <w:lang w:val="el-GR"/>
        </w:rPr>
        <w:t>Ακυρώνει δική του παραγγελία πριν από τη συσκευασία ή, όταν έχει παραδοθεί, εντός του προβλεπόμενου χρονικού παραθύρου ακύρωσης.</w:t>
      </w:r>
    </w:p>
    <w:p w14:paraId="6BB6863E" w14:textId="77777777" w:rsidR="0068218C" w:rsidRDefault="00870D22">
      <w:pPr>
        <w:pStyle w:val="Heading3"/>
      </w:pPr>
      <w:bookmarkStart w:id="36" w:name="_Toc240584773"/>
      <w:r>
        <w:t xml:space="preserve">2.2.2 </w:t>
      </w:r>
      <w:proofErr w:type="spellStart"/>
      <w:r>
        <w:t>Δι</w:t>
      </w:r>
      <w:proofErr w:type="spellEnd"/>
      <w:r>
        <w:t>αχειριστής</w:t>
      </w:r>
      <w:bookmarkEnd w:id="36"/>
    </w:p>
    <w:p w14:paraId="5448E64B" w14:textId="77777777" w:rsidR="0068218C" w:rsidRPr="0050066B" w:rsidRDefault="00870D22">
      <w:pPr>
        <w:pStyle w:val="ListBullet"/>
        <w:rPr>
          <w:lang w:val="el-GR"/>
        </w:rPr>
      </w:pPr>
      <w:r w:rsidRPr="0050066B">
        <w:rPr>
          <w:lang w:val="el-GR"/>
        </w:rPr>
        <w:t xml:space="preserve">Διαθέτει τον ρόλο </w:t>
      </w:r>
      <w:r>
        <w:t>ADMIN</w:t>
      </w:r>
      <w:r w:rsidRPr="0050066B">
        <w:rPr>
          <w:lang w:val="el-GR"/>
        </w:rPr>
        <w:t xml:space="preserve"> και αποκτά πρόσβαση στο διαχειριστικό περιβάλλον.</w:t>
      </w:r>
    </w:p>
    <w:p w14:paraId="0BB7A922" w14:textId="77777777" w:rsidR="0068218C" w:rsidRPr="0050066B" w:rsidRDefault="00870D22">
      <w:pPr>
        <w:pStyle w:val="ListBullet"/>
        <w:rPr>
          <w:lang w:val="el-GR"/>
        </w:rPr>
      </w:pPr>
      <w:r w:rsidRPr="0050066B">
        <w:rPr>
          <w:lang w:val="el-GR"/>
        </w:rPr>
        <w:t>Διαχειρίζεται προϊόντα, κατηγορίες, χαρακτηριστικά κατηγοριών και εικόνες προϊόντων.</w:t>
      </w:r>
    </w:p>
    <w:p w14:paraId="1FE047AF" w14:textId="77777777" w:rsidR="0068218C" w:rsidRPr="0050066B" w:rsidRDefault="00870D22">
      <w:pPr>
        <w:pStyle w:val="ListBullet"/>
        <w:rPr>
          <w:lang w:val="el-GR"/>
        </w:rPr>
      </w:pPr>
      <w:r w:rsidRPr="0050066B">
        <w:rPr>
          <w:lang w:val="el-GR"/>
        </w:rPr>
        <w:t>Ελέγχει τις παραγγελίες και ενημερώνει την κατάστασή τους ακολουθώντας τους κανόνες της ροής εργασίας.</w:t>
      </w:r>
    </w:p>
    <w:p w14:paraId="7A2ABF3D" w14:textId="77777777" w:rsidR="0068218C" w:rsidRPr="0050066B" w:rsidRDefault="00870D22">
      <w:pPr>
        <w:pStyle w:val="ListBullet"/>
        <w:rPr>
          <w:lang w:val="el-GR"/>
        </w:rPr>
      </w:pPr>
      <w:r w:rsidRPr="0050066B">
        <w:rPr>
          <w:lang w:val="el-GR"/>
        </w:rPr>
        <w:t>Έχει πρόσβαση σε λειτουργίες που δεν είναι διαθέσιμες στον απλό πελάτη.</w:t>
      </w:r>
    </w:p>
    <w:p w14:paraId="54F78FFA" w14:textId="77777777" w:rsidR="0068218C" w:rsidRPr="0050066B" w:rsidRDefault="00870D22">
      <w:pPr>
        <w:rPr>
          <w:lang w:val="el-GR"/>
        </w:rPr>
      </w:pPr>
      <w:r w:rsidRPr="0050066B">
        <w:rPr>
          <w:lang w:val="el-GR"/>
        </w:rPr>
        <w:t xml:space="preserve">Η διάκριση ρόλων αποτυπώνει τον διαχωρισμό μεταξύ της εξυπηρέτησης παραγγελίας και της διοικητικής ευθύνης για τον κατάλογο και τη ροή εκτέλεσης. Δεν πρόκειται απλώς για διαφορετική εμφάνιση της διεπαφής. Οι αρμοδιότητες μεταφράζονται σε ελέγχους εξουσιοδότησης στο </w:t>
      </w:r>
      <w:r>
        <w:t>Gateway</w:t>
      </w:r>
      <w:r w:rsidRPr="0050066B">
        <w:rPr>
          <w:lang w:val="el-GR"/>
        </w:rPr>
        <w:t xml:space="preserve"> και στις υπηρεσίες, ώστε ένα αίτημα να αξιολογείται με βάση το επαληθευμένο </w:t>
      </w:r>
      <w:r>
        <w:t>token</w:t>
      </w:r>
      <w:r w:rsidRPr="0050066B">
        <w:rPr>
          <w:lang w:val="el-GR"/>
        </w:rPr>
        <w:t xml:space="preserve"> και όχι με βάση επιλογές που εμφανίζονται στον </w:t>
      </w:r>
      <w:r>
        <w:t>client</w:t>
      </w:r>
      <w:r w:rsidRPr="0050066B">
        <w:rPr>
          <w:lang w:val="el-GR"/>
        </w:rPr>
        <w:t>.</w:t>
      </w:r>
    </w:p>
    <w:tbl>
      <w:tblPr>
        <w:tblStyle w:val="TableGrid"/>
        <w:tblW w:w="0" w:type="auto"/>
        <w:jc w:val="center"/>
        <w:tblLook w:val="04A0" w:firstRow="1" w:lastRow="0" w:firstColumn="1" w:lastColumn="0" w:noHBand="0" w:noVBand="1"/>
      </w:tblPr>
      <w:tblGrid>
        <w:gridCol w:w="2835"/>
        <w:gridCol w:w="2835"/>
        <w:gridCol w:w="2835"/>
      </w:tblGrid>
      <w:tr w:rsidR="0068218C" w14:paraId="68D99C76" w14:textId="77777777">
        <w:trPr>
          <w:jc w:val="center"/>
        </w:trPr>
        <w:tc>
          <w:tcPr>
            <w:tcW w:w="2835" w:type="dxa"/>
            <w:vAlign w:val="center"/>
          </w:tcPr>
          <w:p w14:paraId="385B5DBC" w14:textId="77777777" w:rsidR="0068218C" w:rsidRDefault="00870D22">
            <w:proofErr w:type="spellStart"/>
            <w:r>
              <w:rPr>
                <w:rFonts w:cs="Arial"/>
                <w:b/>
                <w:sz w:val="20"/>
              </w:rPr>
              <w:t>Ρόλος</w:t>
            </w:r>
            <w:proofErr w:type="spellEnd"/>
          </w:p>
        </w:tc>
        <w:tc>
          <w:tcPr>
            <w:tcW w:w="2835" w:type="dxa"/>
            <w:vAlign w:val="center"/>
          </w:tcPr>
          <w:p w14:paraId="2427CF10" w14:textId="77777777" w:rsidR="0068218C" w:rsidRDefault="00870D22">
            <w:r>
              <w:rPr>
                <w:rFonts w:cs="Arial"/>
                <w:b/>
                <w:sz w:val="20"/>
              </w:rPr>
              <w:t>Βασικές αρμοδιότητες</w:t>
            </w:r>
          </w:p>
        </w:tc>
        <w:tc>
          <w:tcPr>
            <w:tcW w:w="2835" w:type="dxa"/>
            <w:vAlign w:val="center"/>
          </w:tcPr>
          <w:p w14:paraId="263F6385" w14:textId="77777777" w:rsidR="0068218C" w:rsidRDefault="00870D22">
            <w:r>
              <w:rPr>
                <w:rFonts w:cs="Arial"/>
                <w:b/>
                <w:sz w:val="20"/>
              </w:rPr>
              <w:t>Πεδίο πρόσβασης</w:t>
            </w:r>
          </w:p>
        </w:tc>
      </w:tr>
      <w:tr w:rsidR="0068218C" w:rsidRPr="0050066B" w14:paraId="1222B241" w14:textId="77777777">
        <w:trPr>
          <w:jc w:val="center"/>
        </w:trPr>
        <w:tc>
          <w:tcPr>
            <w:tcW w:w="2835" w:type="dxa"/>
            <w:vAlign w:val="center"/>
          </w:tcPr>
          <w:p w14:paraId="7F544F14" w14:textId="77777777" w:rsidR="0068218C" w:rsidRDefault="00870D22">
            <w:r>
              <w:rPr>
                <w:rFonts w:cs="Arial"/>
                <w:sz w:val="20"/>
              </w:rPr>
              <w:t>CUSTOMER</w:t>
            </w:r>
          </w:p>
        </w:tc>
        <w:tc>
          <w:tcPr>
            <w:tcW w:w="2835" w:type="dxa"/>
            <w:vAlign w:val="center"/>
          </w:tcPr>
          <w:p w14:paraId="606AA7E7" w14:textId="77777777" w:rsidR="0068218C" w:rsidRPr="0050066B" w:rsidRDefault="00870D22">
            <w:pPr>
              <w:rPr>
                <w:lang w:val="el-GR"/>
              </w:rPr>
            </w:pPr>
            <w:r w:rsidRPr="0050066B">
              <w:rPr>
                <w:rFonts w:cs="Arial"/>
                <w:sz w:val="20"/>
                <w:lang w:val="el-GR"/>
              </w:rPr>
              <w:t xml:space="preserve">Περιήγηση, καλάθι, </w:t>
            </w:r>
            <w:r>
              <w:rPr>
                <w:rFonts w:cs="Arial"/>
                <w:sz w:val="20"/>
              </w:rPr>
              <w:t>checkout</w:t>
            </w:r>
            <w:r w:rsidRPr="0050066B">
              <w:rPr>
                <w:rFonts w:cs="Arial"/>
                <w:sz w:val="20"/>
                <w:lang w:val="el-GR"/>
              </w:rPr>
              <w:t>, προσωπικό ιστορικό και επιτρεπτή ακύρωση.</w:t>
            </w:r>
          </w:p>
        </w:tc>
        <w:tc>
          <w:tcPr>
            <w:tcW w:w="2835" w:type="dxa"/>
            <w:vAlign w:val="center"/>
          </w:tcPr>
          <w:p w14:paraId="76B829A6" w14:textId="77777777" w:rsidR="0068218C" w:rsidRPr="0050066B" w:rsidRDefault="00870D22">
            <w:pPr>
              <w:rPr>
                <w:lang w:val="el-GR"/>
              </w:rPr>
            </w:pPr>
            <w:r w:rsidRPr="0050066B">
              <w:rPr>
                <w:rFonts w:cs="Arial"/>
                <w:sz w:val="20"/>
                <w:lang w:val="el-GR"/>
              </w:rPr>
              <w:t>Δικά του δεδομένα και δημόσιος κατάλογος.</w:t>
            </w:r>
          </w:p>
        </w:tc>
      </w:tr>
      <w:tr w:rsidR="0068218C" w:rsidRPr="0050066B" w14:paraId="6C8F467A" w14:textId="77777777">
        <w:trPr>
          <w:jc w:val="center"/>
        </w:trPr>
        <w:tc>
          <w:tcPr>
            <w:tcW w:w="2835" w:type="dxa"/>
            <w:vAlign w:val="center"/>
          </w:tcPr>
          <w:p w14:paraId="581D1F49" w14:textId="77777777" w:rsidR="0068218C" w:rsidRDefault="00870D22">
            <w:r>
              <w:rPr>
                <w:rFonts w:cs="Arial"/>
                <w:sz w:val="20"/>
              </w:rPr>
              <w:t>ADMIN</w:t>
            </w:r>
          </w:p>
        </w:tc>
        <w:tc>
          <w:tcPr>
            <w:tcW w:w="2835" w:type="dxa"/>
            <w:vAlign w:val="center"/>
          </w:tcPr>
          <w:p w14:paraId="70460BC8" w14:textId="77777777" w:rsidR="0068218C" w:rsidRPr="0050066B" w:rsidRDefault="00870D22">
            <w:pPr>
              <w:rPr>
                <w:lang w:val="el-GR"/>
              </w:rPr>
            </w:pPr>
            <w:r w:rsidRPr="0050066B">
              <w:rPr>
                <w:rFonts w:cs="Arial"/>
                <w:sz w:val="20"/>
                <w:lang w:val="el-GR"/>
              </w:rPr>
              <w:t xml:space="preserve">Διαχείριση </w:t>
            </w:r>
            <w:r>
              <w:rPr>
                <w:rFonts w:cs="Arial"/>
                <w:sz w:val="20"/>
              </w:rPr>
              <w:t>catalog</w:t>
            </w:r>
            <w:r w:rsidRPr="0050066B">
              <w:rPr>
                <w:rFonts w:cs="Arial"/>
                <w:sz w:val="20"/>
                <w:lang w:val="el-GR"/>
              </w:rPr>
              <w:t>, κατηγοριών, αποθέματος και ροής παραγγελιών.</w:t>
            </w:r>
          </w:p>
        </w:tc>
        <w:tc>
          <w:tcPr>
            <w:tcW w:w="2835" w:type="dxa"/>
            <w:vAlign w:val="center"/>
          </w:tcPr>
          <w:p w14:paraId="4A3EF6CF" w14:textId="77777777" w:rsidR="0068218C" w:rsidRPr="0050066B" w:rsidRDefault="00870D22">
            <w:pPr>
              <w:rPr>
                <w:lang w:val="el-GR"/>
              </w:rPr>
            </w:pPr>
            <w:r w:rsidRPr="0050066B">
              <w:rPr>
                <w:rFonts w:cs="Arial"/>
                <w:sz w:val="20"/>
                <w:lang w:val="el-GR"/>
              </w:rPr>
              <w:t xml:space="preserve">Διοικητικά </w:t>
            </w:r>
            <w:r>
              <w:rPr>
                <w:rFonts w:cs="Arial"/>
                <w:sz w:val="20"/>
              </w:rPr>
              <w:t>endpoints</w:t>
            </w:r>
            <w:r w:rsidRPr="0050066B">
              <w:rPr>
                <w:rFonts w:cs="Arial"/>
                <w:sz w:val="20"/>
                <w:lang w:val="el-GR"/>
              </w:rPr>
              <w:t xml:space="preserve"> με έλεγχο ρόλου.</w:t>
            </w:r>
          </w:p>
        </w:tc>
      </w:tr>
    </w:tbl>
    <w:p w14:paraId="4F8FAA02" w14:textId="77777777" w:rsidR="0068218C" w:rsidRPr="0050066B" w:rsidRDefault="00870D22">
      <w:pPr>
        <w:pStyle w:val="Caption"/>
        <w:rPr>
          <w:lang w:val="el-GR"/>
        </w:rPr>
      </w:pPr>
      <w:bookmarkStart w:id="37" w:name="tbl_2_1"/>
      <w:r w:rsidRPr="0050066B">
        <w:rPr>
          <w:lang w:val="el-GR"/>
        </w:rPr>
        <w:t>Πίνακας 2.1: Αντιστοίχιση ρόλων και βασικών αρμοδιοτήτων.</w:t>
      </w:r>
      <w:bookmarkEnd w:id="37"/>
    </w:p>
    <w:p w14:paraId="5579F9F3" w14:textId="77777777" w:rsidR="0068218C" w:rsidRDefault="00870D22">
      <w:pPr>
        <w:pStyle w:val="Heading2"/>
      </w:pPr>
      <w:bookmarkStart w:id="38" w:name="_Toc240584774"/>
      <w:r>
        <w:lastRenderedPageBreak/>
        <w:t xml:space="preserve">2.3 </w:t>
      </w:r>
      <w:proofErr w:type="spellStart"/>
      <w:r>
        <w:t>Λειτουργικές</w:t>
      </w:r>
      <w:proofErr w:type="spellEnd"/>
      <w:r>
        <w:t xml:space="preserve"> απα</w:t>
      </w:r>
      <w:proofErr w:type="spellStart"/>
      <w:r>
        <w:t>ιτήσεις</w:t>
      </w:r>
      <w:bookmarkEnd w:id="38"/>
      <w:proofErr w:type="spellEnd"/>
    </w:p>
    <w:p w14:paraId="4376B658" w14:textId="77777777" w:rsidR="0068218C" w:rsidRDefault="00870D22">
      <w:pPr>
        <w:pStyle w:val="Heading3"/>
      </w:pPr>
      <w:bookmarkStart w:id="39" w:name="_Toc240584775"/>
      <w:r>
        <w:t>2.3.1 Διαχείριση καταλόγου προϊόντων</w:t>
      </w:r>
      <w:bookmarkEnd w:id="39"/>
    </w:p>
    <w:p w14:paraId="3C3E2A5B" w14:textId="77777777" w:rsidR="0068218C" w:rsidRPr="0050066B" w:rsidRDefault="00870D22">
      <w:pPr>
        <w:pStyle w:val="ListBullet"/>
        <w:rPr>
          <w:lang w:val="el-GR"/>
        </w:rPr>
      </w:pPr>
      <w:r>
        <w:t>FR</w:t>
      </w:r>
      <w:r w:rsidRPr="0050066B">
        <w:rPr>
          <w:lang w:val="el-GR"/>
        </w:rPr>
        <w:t>-01: Το σύστημα πρέπει να εμφανίζει τον διαθέσιμο κατάλογο προϊόντων στον χρήστη.</w:t>
      </w:r>
    </w:p>
    <w:p w14:paraId="37EBBD7A" w14:textId="77777777" w:rsidR="0068218C" w:rsidRPr="0050066B" w:rsidRDefault="00870D22">
      <w:pPr>
        <w:pStyle w:val="ListBullet"/>
        <w:rPr>
          <w:lang w:val="el-GR"/>
        </w:rPr>
      </w:pPr>
      <w:r>
        <w:t>FR</w:t>
      </w:r>
      <w:r w:rsidRPr="0050066B">
        <w:rPr>
          <w:lang w:val="el-GR"/>
        </w:rPr>
        <w:t xml:space="preserve">-02: Το σύστημα πρέπει να εμφανίζει λεπτομερή στοιχεία προϊόντος, όπως κωδικό </w:t>
      </w:r>
      <w:r>
        <w:t>SKU</w:t>
      </w:r>
      <w:r w:rsidRPr="0050066B">
        <w:rPr>
          <w:lang w:val="el-GR"/>
        </w:rPr>
        <w:t>, όνομα, περιγραφή, τιμή, κατηγορία, χαρακτηριστικά και εικόνες.</w:t>
      </w:r>
    </w:p>
    <w:p w14:paraId="69D0B1AE" w14:textId="77777777" w:rsidR="0068218C" w:rsidRPr="0050066B" w:rsidRDefault="00870D22">
      <w:pPr>
        <w:pStyle w:val="ListBullet"/>
        <w:rPr>
          <w:lang w:val="el-GR"/>
        </w:rPr>
      </w:pPr>
      <w:r>
        <w:t>FR</w:t>
      </w:r>
      <w:r w:rsidRPr="0050066B">
        <w:rPr>
          <w:lang w:val="el-GR"/>
        </w:rPr>
        <w:t>-03: Το σύστημα πρέπει να προτείνει σχετικά προϊόντα με βάση κατηγορία, κοινά χαρακτηριστικά, ομοιότητα ονόματος και εγγύτητα τιμής.</w:t>
      </w:r>
    </w:p>
    <w:p w14:paraId="063D618B" w14:textId="77777777" w:rsidR="0068218C" w:rsidRPr="0050066B" w:rsidRDefault="00870D22">
      <w:pPr>
        <w:pStyle w:val="ListBullet"/>
        <w:rPr>
          <w:lang w:val="el-GR"/>
        </w:rPr>
      </w:pPr>
      <w:r>
        <w:t>FR</w:t>
      </w:r>
      <w:r w:rsidRPr="0050066B">
        <w:rPr>
          <w:lang w:val="el-GR"/>
        </w:rPr>
        <w:t>-04: Ο διαχειριστής πρέπει να μπορεί να δημιουργεί, ενημερώνει και διαγράφει προϊόντα.</w:t>
      </w:r>
    </w:p>
    <w:p w14:paraId="7BD3B23D" w14:textId="77777777" w:rsidR="0068218C" w:rsidRPr="0050066B" w:rsidRDefault="00870D22">
      <w:pPr>
        <w:pStyle w:val="ListBullet"/>
        <w:rPr>
          <w:lang w:val="el-GR"/>
        </w:rPr>
      </w:pPr>
      <w:r>
        <w:t>FR</w:t>
      </w:r>
      <w:r w:rsidRPr="0050066B">
        <w:rPr>
          <w:lang w:val="el-GR"/>
        </w:rPr>
        <w:t>-05: Ο διαχειριστής πρέπει να μπορεί να δημιουργεί και να διαχειρίζεται κατηγορίες και τους επιτρεπόμενους τύπους χαρακτηριστικών τους.</w:t>
      </w:r>
    </w:p>
    <w:p w14:paraId="0369B677" w14:textId="77777777" w:rsidR="0068218C" w:rsidRDefault="00870D22">
      <w:pPr>
        <w:pStyle w:val="Heading3"/>
      </w:pPr>
      <w:bookmarkStart w:id="40" w:name="_Toc240584776"/>
      <w:r>
        <w:t>2.3.2 Κα</w:t>
      </w:r>
      <w:proofErr w:type="spellStart"/>
      <w:r>
        <w:t>λάθι</w:t>
      </w:r>
      <w:proofErr w:type="spellEnd"/>
      <w:r>
        <w:t xml:space="preserve"> και </w:t>
      </w:r>
      <w:proofErr w:type="spellStart"/>
      <w:r>
        <w:t>δέσμευση</w:t>
      </w:r>
      <w:proofErr w:type="spellEnd"/>
      <w:r>
        <w:t xml:space="preserve"> αποθέματος</w:t>
      </w:r>
      <w:bookmarkEnd w:id="40"/>
    </w:p>
    <w:p w14:paraId="0989A0B7" w14:textId="77777777" w:rsidR="0068218C" w:rsidRPr="0050066B" w:rsidRDefault="00870D22">
      <w:pPr>
        <w:pStyle w:val="ListBullet"/>
        <w:rPr>
          <w:lang w:val="el-GR"/>
        </w:rPr>
      </w:pPr>
      <w:r>
        <w:t>FR</w:t>
      </w:r>
      <w:r w:rsidRPr="0050066B">
        <w:rPr>
          <w:lang w:val="el-GR"/>
        </w:rPr>
        <w:t>-06: Κάθε ταυτοποιημένος χρήστης πρέπει να διαθέτει ανεξάρτητο καλάθι αγορών.</w:t>
      </w:r>
    </w:p>
    <w:p w14:paraId="7FE749C5" w14:textId="77777777" w:rsidR="0068218C" w:rsidRPr="0050066B" w:rsidRDefault="00870D22">
      <w:pPr>
        <w:pStyle w:val="ListBullet"/>
        <w:rPr>
          <w:lang w:val="el-GR"/>
        </w:rPr>
      </w:pPr>
      <w:r>
        <w:t>FR</w:t>
      </w:r>
      <w:r w:rsidRPr="0050066B">
        <w:rPr>
          <w:lang w:val="el-GR"/>
        </w:rPr>
        <w:t>-07: Ο χρήστης πρέπει να μπορεί να προσθέτει είδη, να μεταβάλλει την ποσότητα και να αφαιρεί είδη από το καλάθι.</w:t>
      </w:r>
    </w:p>
    <w:p w14:paraId="6705FABB" w14:textId="77777777" w:rsidR="0068218C" w:rsidRPr="0050066B" w:rsidRDefault="00870D22">
      <w:pPr>
        <w:pStyle w:val="ListBullet"/>
        <w:rPr>
          <w:lang w:val="el-GR"/>
        </w:rPr>
      </w:pPr>
      <w:r>
        <w:t>FR</w:t>
      </w:r>
      <w:r w:rsidRPr="0050066B">
        <w:rPr>
          <w:lang w:val="el-GR"/>
        </w:rPr>
        <w:t>-08: Μετά από κάθε μεταβολή του καλαθιού, το σύστημα πρέπει να συγχρονίζει προσωρινή δέσμευση αποθέματος για τα τρέχοντα είδη του καλαθιού.</w:t>
      </w:r>
    </w:p>
    <w:p w14:paraId="6B70D4FD" w14:textId="77777777" w:rsidR="0068218C" w:rsidRPr="0050066B" w:rsidRDefault="00870D22">
      <w:pPr>
        <w:pStyle w:val="ListBullet"/>
        <w:rPr>
          <w:lang w:val="el-GR"/>
        </w:rPr>
      </w:pPr>
      <w:r>
        <w:t>FR</w:t>
      </w:r>
      <w:r w:rsidRPr="0050066B">
        <w:rPr>
          <w:lang w:val="el-GR"/>
        </w:rPr>
        <w:t>-09: Το σύστημα πρέπει να απορρίπτει μεταβολή καλαθιού όταν η διαθέσιμη ποσότητα δεν επαρκεί.</w:t>
      </w:r>
    </w:p>
    <w:p w14:paraId="62A7CDD1" w14:textId="77777777" w:rsidR="0068218C" w:rsidRPr="0050066B" w:rsidRDefault="00870D22">
      <w:pPr>
        <w:pStyle w:val="ListBullet"/>
        <w:rPr>
          <w:lang w:val="el-GR"/>
        </w:rPr>
      </w:pPr>
      <w:r>
        <w:t>FR</w:t>
      </w:r>
      <w:r w:rsidRPr="0050066B">
        <w:rPr>
          <w:lang w:val="el-GR"/>
        </w:rPr>
        <w:t>-10: Η προσωρινή δέσμευση αποθέματος πρέπει να λήγει μετά από περιορισμένο χρονικό διάστημα, ώστε ποσότητες που δεν οδήγησαν σε παραγγελία να γίνονται ξανά διαθέσιμες.</w:t>
      </w:r>
    </w:p>
    <w:p w14:paraId="5A8FB7F2" w14:textId="77777777" w:rsidR="0068218C" w:rsidRDefault="00870D22">
      <w:pPr>
        <w:pStyle w:val="Heading3"/>
      </w:pPr>
      <w:bookmarkStart w:id="41" w:name="_Toc240584777"/>
      <w:r>
        <w:t>2.3.3 Υποβ</w:t>
      </w:r>
      <w:proofErr w:type="spellStart"/>
      <w:r>
        <w:t>ολή</w:t>
      </w:r>
      <w:proofErr w:type="spellEnd"/>
      <w:r>
        <w:t xml:space="preserve"> και παρα</w:t>
      </w:r>
      <w:proofErr w:type="spellStart"/>
      <w:r>
        <w:t>κολούθηση</w:t>
      </w:r>
      <w:proofErr w:type="spellEnd"/>
      <w:r>
        <w:t xml:space="preserve"> παραγγελίας</w:t>
      </w:r>
      <w:bookmarkEnd w:id="41"/>
    </w:p>
    <w:p w14:paraId="5690A3C4" w14:textId="77777777" w:rsidR="0068218C" w:rsidRPr="0050066B" w:rsidRDefault="00870D22">
      <w:pPr>
        <w:pStyle w:val="ListBullet"/>
        <w:rPr>
          <w:lang w:val="el-GR"/>
        </w:rPr>
      </w:pPr>
      <w:r>
        <w:t>FR</w:t>
      </w:r>
      <w:r w:rsidRPr="0050066B">
        <w:rPr>
          <w:lang w:val="el-GR"/>
        </w:rPr>
        <w:t>-11: Η υποβολή παραγγελίας πρέπει να αποτυγχάνει όταν το καλάθι είναι κενό.</w:t>
      </w:r>
    </w:p>
    <w:p w14:paraId="05E782C7" w14:textId="77777777" w:rsidR="0068218C" w:rsidRPr="0050066B" w:rsidRDefault="00870D22">
      <w:pPr>
        <w:pStyle w:val="ListBullet"/>
        <w:rPr>
          <w:lang w:val="el-GR"/>
        </w:rPr>
      </w:pPr>
      <w:r>
        <w:t>FR</w:t>
      </w:r>
      <w:r w:rsidRPr="0050066B">
        <w:rPr>
          <w:lang w:val="el-GR"/>
        </w:rPr>
        <w:t>-12: Πριν από τη δημιουργία παραγγελίας, το σύστημα πρέπει να επιβεβαιώνει τη δέσμευση αποθέματος και να αφαιρεί οριστικά τις αντίστοιχες ποσότητες από το συνολικό απόθεμα.</w:t>
      </w:r>
    </w:p>
    <w:p w14:paraId="1D90C757" w14:textId="77777777" w:rsidR="0068218C" w:rsidRPr="0050066B" w:rsidRDefault="00870D22">
      <w:pPr>
        <w:pStyle w:val="ListBullet"/>
        <w:rPr>
          <w:lang w:val="el-GR"/>
        </w:rPr>
      </w:pPr>
      <w:r>
        <w:t>FR</w:t>
      </w:r>
      <w:r w:rsidRPr="0050066B">
        <w:rPr>
          <w:lang w:val="el-GR"/>
        </w:rPr>
        <w:t xml:space="preserve">-13: Το σύστημα πρέπει να δημιουργεί μοναδικό αριθμό παραγγελίας, να αποθηκεύει τα είδη, τις ποσότητες, τις τιμές και την αρχική κατάσταση </w:t>
      </w:r>
      <w:r>
        <w:t>PENDING</w:t>
      </w:r>
      <w:r w:rsidRPr="0050066B">
        <w:rPr>
          <w:lang w:val="el-GR"/>
        </w:rPr>
        <w:t>.</w:t>
      </w:r>
    </w:p>
    <w:p w14:paraId="563C0D2D" w14:textId="77777777" w:rsidR="0068218C" w:rsidRPr="0050066B" w:rsidRDefault="00870D22">
      <w:pPr>
        <w:pStyle w:val="ListBullet"/>
        <w:rPr>
          <w:lang w:val="el-GR"/>
        </w:rPr>
      </w:pPr>
      <w:r>
        <w:t>FR</w:t>
      </w:r>
      <w:r w:rsidRPr="0050066B">
        <w:rPr>
          <w:lang w:val="el-GR"/>
        </w:rPr>
        <w:t xml:space="preserve">-14: Η υποβολή παραγγελίας πρέπει να υποστηρίζει κλειδί </w:t>
      </w:r>
      <w:r>
        <w:t>idempotency</w:t>
      </w:r>
      <w:r w:rsidRPr="0050066B">
        <w:rPr>
          <w:lang w:val="el-GR"/>
        </w:rPr>
        <w:t>, ώστε επανάληψη του ίδιου αιτήματος να μην δημιουργεί δεύτερη παραγγελία.</w:t>
      </w:r>
    </w:p>
    <w:p w14:paraId="58D25681" w14:textId="77777777" w:rsidR="0068218C" w:rsidRPr="0050066B" w:rsidRDefault="00870D22">
      <w:pPr>
        <w:pStyle w:val="ListBullet"/>
        <w:rPr>
          <w:lang w:val="el-GR"/>
        </w:rPr>
      </w:pPr>
      <w:r>
        <w:t>FR</w:t>
      </w:r>
      <w:r w:rsidRPr="0050066B">
        <w:rPr>
          <w:lang w:val="el-GR"/>
        </w:rPr>
        <w:t>-15: Μετά την επιτυχή δημιουργία παραγγελίας, το σύστημα πρέπει να εκκαθαρίζει το καλάθι του πελάτη.</w:t>
      </w:r>
    </w:p>
    <w:p w14:paraId="184D86EE" w14:textId="77777777" w:rsidR="0068218C" w:rsidRPr="0050066B" w:rsidRDefault="00870D22">
      <w:pPr>
        <w:pStyle w:val="ListBullet"/>
        <w:rPr>
          <w:lang w:val="el-GR"/>
        </w:rPr>
      </w:pPr>
      <w:r>
        <w:t>FR</w:t>
      </w:r>
      <w:r w:rsidRPr="0050066B">
        <w:rPr>
          <w:lang w:val="el-GR"/>
        </w:rPr>
        <w:t>-16: Ο πελάτης πρέπει να μπορεί να προβάλλει μόνο τις δικές του παραγγελίες και το ιστορικό κατάστασής τους.</w:t>
      </w:r>
    </w:p>
    <w:p w14:paraId="713E19CC" w14:textId="77777777" w:rsidR="0068218C" w:rsidRPr="0050066B" w:rsidRDefault="00870D22">
      <w:pPr>
        <w:pStyle w:val="ListBullet"/>
        <w:rPr>
          <w:lang w:val="el-GR"/>
        </w:rPr>
      </w:pPr>
      <w:r>
        <w:lastRenderedPageBreak/>
        <w:t>FR</w:t>
      </w:r>
      <w:r w:rsidRPr="0050066B">
        <w:rPr>
          <w:lang w:val="el-GR"/>
        </w:rPr>
        <w:t>-17: Το σύστημα πρέπει να καταγράφει κάθε αλλαγή κατάστασης με προηγούμενη κατάσταση, νέα κατάσταση, χρόνο, υπεύθυνο και σημείωση.</w:t>
      </w:r>
    </w:p>
    <w:p w14:paraId="76708FEE" w14:textId="77777777" w:rsidR="0068218C" w:rsidRPr="0050066B" w:rsidRDefault="00870D22">
      <w:pPr>
        <w:pStyle w:val="ListBullet"/>
        <w:rPr>
          <w:lang w:val="el-GR"/>
        </w:rPr>
      </w:pPr>
      <w:r>
        <w:t>FR</w:t>
      </w:r>
      <w:r w:rsidRPr="0050066B">
        <w:rPr>
          <w:lang w:val="el-GR"/>
        </w:rPr>
        <w:t>-18: Το σύστημα πρέπει να επιτρέπει ακύρωση πριν από τη συσκευασία και, για παραδομένες παραγγελίες, μόνο εντός δεκατεσσάρων ημερών από την παράδοση.</w:t>
      </w:r>
    </w:p>
    <w:p w14:paraId="574EA228" w14:textId="77777777" w:rsidR="0068218C" w:rsidRDefault="00870D22">
      <w:pPr>
        <w:pStyle w:val="Heading3"/>
      </w:pPr>
      <w:bookmarkStart w:id="42" w:name="_Toc240584778"/>
      <w:r>
        <w:t xml:space="preserve">2.3.4 </w:t>
      </w:r>
      <w:proofErr w:type="spellStart"/>
      <w:r>
        <w:t>Ειδο</w:t>
      </w:r>
      <w:proofErr w:type="spellEnd"/>
      <w:r>
        <w:t xml:space="preserve">ποιήσεις και </w:t>
      </w:r>
      <w:proofErr w:type="spellStart"/>
      <w:r>
        <w:t>δι</w:t>
      </w:r>
      <w:proofErr w:type="spellEnd"/>
      <w:r>
        <w:t>αχείριση ροής</w:t>
      </w:r>
      <w:bookmarkEnd w:id="42"/>
    </w:p>
    <w:p w14:paraId="7EAFCCBE" w14:textId="77777777" w:rsidR="0068218C" w:rsidRPr="0050066B" w:rsidRDefault="00870D22">
      <w:pPr>
        <w:pStyle w:val="ListBullet"/>
        <w:rPr>
          <w:lang w:val="el-GR"/>
        </w:rPr>
      </w:pPr>
      <w:r>
        <w:t>FR</w:t>
      </w:r>
      <w:r w:rsidRPr="0050066B">
        <w:rPr>
          <w:lang w:val="el-GR"/>
        </w:rPr>
        <w:t>-19: Μετά την επιτυχή υποβολή παραγγελίας, το σύστημα πρέπει να δημοσιεύει συμβάν τοποθέτησης παραγγελίας.</w:t>
      </w:r>
    </w:p>
    <w:p w14:paraId="394E8AA9" w14:textId="77777777" w:rsidR="0068218C" w:rsidRPr="0050066B" w:rsidRDefault="00870D22">
      <w:pPr>
        <w:pStyle w:val="ListBullet"/>
        <w:rPr>
          <w:lang w:val="el-GR"/>
        </w:rPr>
      </w:pPr>
      <w:r>
        <w:t>FR</w:t>
      </w:r>
      <w:r w:rsidRPr="0050066B">
        <w:rPr>
          <w:lang w:val="el-GR"/>
        </w:rPr>
        <w:t xml:space="preserve">-20: Η υπηρεσία ειδοποιήσεων πρέπει να καταναλώνει το συμβάν και να αποστέλλει ενημερωτικό μήνυμα ηλεκτρονικού ταχυδρομείου όταν η λειτουργία </w:t>
      </w:r>
      <w:r>
        <w:t>email</w:t>
      </w:r>
      <w:r w:rsidRPr="0050066B">
        <w:rPr>
          <w:lang w:val="el-GR"/>
        </w:rPr>
        <w:t xml:space="preserve"> είναι ενεργοποιημένη.</w:t>
      </w:r>
    </w:p>
    <w:p w14:paraId="152A5621" w14:textId="77777777" w:rsidR="0068218C" w:rsidRPr="0050066B" w:rsidRDefault="00870D22">
      <w:pPr>
        <w:pStyle w:val="ListBullet"/>
        <w:rPr>
          <w:lang w:val="el-GR"/>
        </w:rPr>
      </w:pPr>
      <w:r>
        <w:t>FR</w:t>
      </w:r>
      <w:r w:rsidRPr="0050066B">
        <w:rPr>
          <w:lang w:val="el-GR"/>
        </w:rPr>
        <w:t>-21: Ο διαχειριστής πρέπει να μπορεί να ενημερώνει την κατάσταση παραγγελίας μόνο σε επιτρεπτές επόμενες καταστάσεις.</w:t>
      </w:r>
    </w:p>
    <w:p w14:paraId="1436F693" w14:textId="77777777" w:rsidR="0068218C" w:rsidRDefault="00870D22">
      <w:pPr>
        <w:pStyle w:val="Heading2"/>
      </w:pPr>
      <w:bookmarkStart w:id="43" w:name="_Toc240584779"/>
      <w:r>
        <w:t xml:space="preserve">2.4 </w:t>
      </w:r>
      <w:proofErr w:type="spellStart"/>
      <w:r>
        <w:t>Μη</w:t>
      </w:r>
      <w:proofErr w:type="spellEnd"/>
      <w:r>
        <w:t xml:space="preserve"> </w:t>
      </w:r>
      <w:proofErr w:type="spellStart"/>
      <w:r>
        <w:t>λειτουργικές</w:t>
      </w:r>
      <w:proofErr w:type="spellEnd"/>
      <w:r>
        <w:t xml:space="preserve"> απα</w:t>
      </w:r>
      <w:proofErr w:type="spellStart"/>
      <w:r>
        <w:t>ιτήσεις</w:t>
      </w:r>
      <w:bookmarkEnd w:id="43"/>
      <w:proofErr w:type="spellEnd"/>
    </w:p>
    <w:p w14:paraId="1B9E1CED" w14:textId="77777777" w:rsidR="0068218C" w:rsidRPr="0050066B" w:rsidRDefault="00870D22">
      <w:pPr>
        <w:pStyle w:val="ListBullet"/>
        <w:rPr>
          <w:lang w:val="el-GR"/>
        </w:rPr>
      </w:pPr>
      <w:r>
        <w:t>NFR</w:t>
      </w:r>
      <w:r w:rsidRPr="0050066B">
        <w:rPr>
          <w:lang w:val="el-GR"/>
        </w:rPr>
        <w:t xml:space="preserve">-01 - Ασφάλεια: Η πρόσβαση στις εφαρμογές και στα </w:t>
      </w:r>
      <w:r>
        <w:t>API</w:t>
      </w:r>
      <w:r w:rsidRPr="0050066B">
        <w:rPr>
          <w:lang w:val="el-GR"/>
        </w:rPr>
        <w:t xml:space="preserve"> πρέπει να βασίζεται σε ταυτοποίηση μέσω </w:t>
      </w:r>
      <w:proofErr w:type="spellStart"/>
      <w:r>
        <w:t>Keycloak</w:t>
      </w:r>
      <w:proofErr w:type="spellEnd"/>
      <w:r w:rsidRPr="0050066B">
        <w:rPr>
          <w:lang w:val="el-GR"/>
        </w:rPr>
        <w:t xml:space="preserve"> και επικύρωση </w:t>
      </w:r>
      <w:r>
        <w:t>JWT</w:t>
      </w:r>
      <w:r w:rsidRPr="0050066B">
        <w:rPr>
          <w:lang w:val="el-GR"/>
        </w:rPr>
        <w:t xml:space="preserve"> από τις υπηρεσίες πόρων.</w:t>
      </w:r>
    </w:p>
    <w:p w14:paraId="1BC87A6E" w14:textId="77777777" w:rsidR="0068218C" w:rsidRPr="0050066B" w:rsidRDefault="00870D22">
      <w:pPr>
        <w:pStyle w:val="ListBullet"/>
        <w:rPr>
          <w:lang w:val="el-GR"/>
        </w:rPr>
      </w:pPr>
      <w:r>
        <w:t>NFR</w:t>
      </w:r>
      <w:r w:rsidRPr="0050066B">
        <w:rPr>
          <w:lang w:val="el-GR"/>
        </w:rPr>
        <w:t xml:space="preserve">-02 - Εξουσιοδότηση: Οι διαχειριστικές λειτουργίες πρέπει να είναι προσβάσιμες μόνο σε χρήστες με ρόλο </w:t>
      </w:r>
      <w:r>
        <w:t>ADMIN</w:t>
      </w:r>
      <w:r w:rsidRPr="0050066B">
        <w:rPr>
          <w:lang w:val="el-GR"/>
        </w:rPr>
        <w:t>. Ο πελάτης δεν πρέπει να έχει πρόσβαση στα δεδομένα άλλου πελάτη.</w:t>
      </w:r>
    </w:p>
    <w:p w14:paraId="750D88A0" w14:textId="77777777" w:rsidR="0068218C" w:rsidRPr="0050066B" w:rsidRDefault="00870D22">
      <w:pPr>
        <w:pStyle w:val="ListBullet"/>
        <w:rPr>
          <w:lang w:val="el-GR"/>
        </w:rPr>
      </w:pPr>
      <w:r>
        <w:t>NFR</w:t>
      </w:r>
      <w:r w:rsidRPr="0050066B">
        <w:rPr>
          <w:lang w:val="el-GR"/>
        </w:rPr>
        <w:t>-03 - Συνέπεια αποθέματος: Οι προσωρινές και οριστικές μεταβολές αποθέματος πρέπει να αποτρέπουν την υπερπώληση διαθέσιμων ειδών.</w:t>
      </w:r>
    </w:p>
    <w:p w14:paraId="233F6AF2" w14:textId="77777777" w:rsidR="0068218C" w:rsidRPr="0050066B" w:rsidRDefault="00870D22">
      <w:pPr>
        <w:pStyle w:val="ListBullet"/>
        <w:rPr>
          <w:lang w:val="el-GR"/>
        </w:rPr>
      </w:pPr>
      <w:r>
        <w:t>NFR</w:t>
      </w:r>
      <w:r w:rsidRPr="0050066B">
        <w:rPr>
          <w:lang w:val="el-GR"/>
        </w:rPr>
        <w:t>-04 - Ανθεκτικότητα: Αποτυχία κρίσιμης απομακρυσμένης κλήσης, όπως της υπηρεσίας αποθέματος, πρέπει να επιστρέφει ελεγχόμενο μήνυμα και να μην δημιουργεί ελλιπή παραγγελία.</w:t>
      </w:r>
    </w:p>
    <w:p w14:paraId="52F69377" w14:textId="77777777" w:rsidR="0068218C" w:rsidRPr="0050066B" w:rsidRDefault="00870D22">
      <w:pPr>
        <w:pStyle w:val="ListBullet"/>
        <w:rPr>
          <w:lang w:val="el-GR"/>
        </w:rPr>
      </w:pPr>
      <w:r>
        <w:t>NFR</w:t>
      </w:r>
      <w:r w:rsidRPr="0050066B">
        <w:rPr>
          <w:lang w:val="el-GR"/>
        </w:rPr>
        <w:t xml:space="preserve">-05 - Παρατηρησιμότητα: Τα αιτήματα μεταξύ υπηρεσιών πρέπει να φέρουν στοιχεία ιχνηλάτησης ώστε η πορεία μιας παραγγελίας να είναι ορατή στο </w:t>
      </w:r>
      <w:r>
        <w:t>Zipkin</w:t>
      </w:r>
      <w:r w:rsidRPr="0050066B">
        <w:rPr>
          <w:lang w:val="el-GR"/>
        </w:rPr>
        <w:t>.</w:t>
      </w:r>
    </w:p>
    <w:p w14:paraId="588415FE" w14:textId="77777777" w:rsidR="0068218C" w:rsidRPr="0050066B" w:rsidRDefault="00870D22">
      <w:pPr>
        <w:pStyle w:val="ListBullet"/>
        <w:rPr>
          <w:lang w:val="el-GR"/>
        </w:rPr>
      </w:pPr>
      <w:r>
        <w:t>NFR</w:t>
      </w:r>
      <w:r w:rsidRPr="0050066B">
        <w:rPr>
          <w:lang w:val="el-GR"/>
        </w:rPr>
        <w:t>-06 - Επεκτασιμότητα: Οι κύριες επιχειρησιακές λειτουργίες πρέπει να υλοποιούνται ως ανεξάρτητες υπηρεσίες ώστε να μπορούν να κλιμακωθούν ή να αναπτυχθούν χωριστά.</w:t>
      </w:r>
    </w:p>
    <w:p w14:paraId="5E4CA257" w14:textId="77777777" w:rsidR="0068218C" w:rsidRPr="0050066B" w:rsidRDefault="00870D22">
      <w:pPr>
        <w:pStyle w:val="ListBullet"/>
        <w:rPr>
          <w:lang w:val="el-GR"/>
        </w:rPr>
      </w:pPr>
      <w:r>
        <w:t>NFR</w:t>
      </w:r>
      <w:r w:rsidRPr="0050066B">
        <w:rPr>
          <w:lang w:val="el-GR"/>
        </w:rPr>
        <w:t xml:space="preserve">-07 - Συντηρησιμότητα: Η ευθύνη κάθε υπηρεσίας, τα </w:t>
      </w:r>
      <w:r>
        <w:t>API</w:t>
      </w:r>
      <w:r w:rsidRPr="0050066B">
        <w:rPr>
          <w:lang w:val="el-GR"/>
        </w:rPr>
        <w:t xml:space="preserve"> και οι μεταβολές βάσης δεδομένων πρέπει να τεκμηριώνονται σαφώς.</w:t>
      </w:r>
    </w:p>
    <w:p w14:paraId="3CFCC11E" w14:textId="77777777" w:rsidR="0068218C" w:rsidRPr="0050066B" w:rsidRDefault="00870D22">
      <w:pPr>
        <w:pStyle w:val="ListBullet"/>
        <w:rPr>
          <w:lang w:val="el-GR"/>
        </w:rPr>
      </w:pPr>
      <w:r>
        <w:t>NFR</w:t>
      </w:r>
      <w:r w:rsidRPr="0050066B">
        <w:rPr>
          <w:lang w:val="el-GR"/>
        </w:rPr>
        <w:t xml:space="preserve">-08 - Χρηστικότητα: Το </w:t>
      </w:r>
      <w:r>
        <w:t>frontend</w:t>
      </w:r>
      <w:r w:rsidRPr="0050066B">
        <w:rPr>
          <w:lang w:val="el-GR"/>
        </w:rPr>
        <w:t xml:space="preserve"> πρέπει να εμφανίζει κατανοητά μηνύματα επιτυχίας ή σφάλματος κατά τη διαχείριση καλαθιού και την υποβολή παραγγελίας.</w:t>
      </w:r>
    </w:p>
    <w:p w14:paraId="478969C0" w14:textId="77777777" w:rsidR="0068218C" w:rsidRDefault="00870D22">
      <w:pPr>
        <w:pStyle w:val="Heading2"/>
      </w:pPr>
      <w:bookmarkStart w:id="44" w:name="_Toc240584780"/>
      <w:r>
        <w:t xml:space="preserve">2.5 </w:t>
      </w:r>
      <w:proofErr w:type="spellStart"/>
      <w:r>
        <w:t>Περι</w:t>
      </w:r>
      <w:proofErr w:type="spellEnd"/>
      <w:r>
        <w:t xml:space="preserve">πτώσεις </w:t>
      </w:r>
      <w:proofErr w:type="spellStart"/>
      <w:r>
        <w:t>χρήσης</w:t>
      </w:r>
      <w:bookmarkEnd w:id="44"/>
      <w:proofErr w:type="spellEnd"/>
    </w:p>
    <w:p w14:paraId="7DAABA05" w14:textId="77777777" w:rsidR="0068218C" w:rsidRDefault="00870D22">
      <w:pPr>
        <w:pStyle w:val="Heading3"/>
      </w:pPr>
      <w:bookmarkStart w:id="45" w:name="_Toc240584781"/>
      <w:r>
        <w:t>2.5.1 UC-01: Διαχείριση καλαθιού</w:t>
      </w:r>
      <w:bookmarkEnd w:id="45"/>
    </w:p>
    <w:p w14:paraId="19AF58C4" w14:textId="77777777" w:rsidR="0068218C" w:rsidRDefault="00870D22">
      <w:pPr>
        <w:pStyle w:val="ListBullet"/>
      </w:pPr>
      <w:r>
        <w:t>Πρωτεύων δρων: Πελάτης.</w:t>
      </w:r>
    </w:p>
    <w:p w14:paraId="76ED0FEC" w14:textId="77777777" w:rsidR="0068218C" w:rsidRPr="0050066B" w:rsidRDefault="00870D22">
      <w:pPr>
        <w:pStyle w:val="ListBullet"/>
        <w:rPr>
          <w:lang w:val="el-GR"/>
        </w:rPr>
      </w:pPr>
      <w:r w:rsidRPr="0050066B">
        <w:rPr>
          <w:lang w:val="el-GR"/>
        </w:rPr>
        <w:lastRenderedPageBreak/>
        <w:t>Προϋπόθεση: Ο πελάτης έχει ταυτοποιηθεί και το προϊόν υπάρχει στον κατάλογο.</w:t>
      </w:r>
    </w:p>
    <w:p w14:paraId="7F88BDD4" w14:textId="77777777" w:rsidR="0068218C" w:rsidRPr="0050066B" w:rsidRDefault="00870D22">
      <w:pPr>
        <w:pStyle w:val="ListBullet"/>
        <w:rPr>
          <w:lang w:val="el-GR"/>
        </w:rPr>
      </w:pPr>
      <w:r w:rsidRPr="0050066B">
        <w:rPr>
          <w:lang w:val="el-GR"/>
        </w:rPr>
        <w:t>Κύρια ροή: Ο πελάτης προσθέτει προϊόν ή αλλάζει ποσότητα. Η υπηρεσία καλαθιού ενημερώνει το καλάθι και ζητά από την υπηρεσία αποθέματος τη δέσμευση των απαιτούμενων ποσοτήτων.</w:t>
      </w:r>
    </w:p>
    <w:p w14:paraId="3BE759D7" w14:textId="77777777" w:rsidR="0068218C" w:rsidRPr="0050066B" w:rsidRDefault="00870D22">
      <w:pPr>
        <w:pStyle w:val="ListBullet"/>
        <w:rPr>
          <w:lang w:val="el-GR"/>
        </w:rPr>
      </w:pPr>
      <w:r w:rsidRPr="0050066B">
        <w:rPr>
          <w:lang w:val="el-GR"/>
        </w:rPr>
        <w:t>Εναλλακτική ροή: Αν το απόθεμα δεν επαρκεί, η μεταβολή απορρίπτεται και ο χρήστης ενημερώνεται για την έλλειψη διαθεσιμότητας.</w:t>
      </w:r>
    </w:p>
    <w:p w14:paraId="356E4F45" w14:textId="77777777" w:rsidR="0068218C" w:rsidRPr="0050066B" w:rsidRDefault="00870D22">
      <w:pPr>
        <w:pStyle w:val="ListBullet"/>
        <w:rPr>
          <w:lang w:val="el-GR"/>
        </w:rPr>
      </w:pPr>
      <w:r w:rsidRPr="0050066B">
        <w:rPr>
          <w:lang w:val="el-GR"/>
        </w:rPr>
        <w:t>Αποτέλεσμα: Το καλάθι περιέχει μόνο ποσότητες που μπορούν να δεσμευθούν προσωρινά.</w:t>
      </w:r>
    </w:p>
    <w:p w14:paraId="63E3CC73" w14:textId="77777777" w:rsidR="0068218C" w:rsidRDefault="00870D22">
      <w:pPr>
        <w:pStyle w:val="Heading3"/>
      </w:pPr>
      <w:bookmarkStart w:id="46" w:name="_Toc240584782"/>
      <w:r>
        <w:t>2.5.2 UC-02: Υποβ</w:t>
      </w:r>
      <w:proofErr w:type="spellStart"/>
      <w:r>
        <w:t>ολή</w:t>
      </w:r>
      <w:proofErr w:type="spellEnd"/>
      <w:r>
        <w:t xml:space="preserve"> παρα</w:t>
      </w:r>
      <w:proofErr w:type="spellStart"/>
      <w:r>
        <w:t>γγελί</w:t>
      </w:r>
      <w:proofErr w:type="spellEnd"/>
      <w:r>
        <w:t>ας</w:t>
      </w:r>
      <w:bookmarkEnd w:id="46"/>
    </w:p>
    <w:p w14:paraId="3527556F" w14:textId="77777777" w:rsidR="0068218C" w:rsidRDefault="00870D22">
      <w:pPr>
        <w:pStyle w:val="ListBullet"/>
      </w:pPr>
      <w:r>
        <w:t>Πρωτεύων δρων: Πελάτης.</w:t>
      </w:r>
    </w:p>
    <w:p w14:paraId="41054E41" w14:textId="77777777" w:rsidR="0068218C" w:rsidRPr="0050066B" w:rsidRDefault="00870D22">
      <w:pPr>
        <w:pStyle w:val="ListBullet"/>
        <w:rPr>
          <w:lang w:val="el-GR"/>
        </w:rPr>
      </w:pPr>
      <w:r w:rsidRPr="0050066B">
        <w:rPr>
          <w:lang w:val="el-GR"/>
        </w:rPr>
        <w:t>Προϋπόθεση: Το καλάθι δεν είναι κενό και διαθέτει ενεργή δέσμευση αποθέματος.</w:t>
      </w:r>
    </w:p>
    <w:p w14:paraId="0397DFAB" w14:textId="77777777" w:rsidR="0068218C" w:rsidRPr="0050066B" w:rsidRDefault="00870D22">
      <w:pPr>
        <w:pStyle w:val="ListBullet"/>
        <w:rPr>
          <w:lang w:val="el-GR"/>
        </w:rPr>
      </w:pPr>
      <w:r w:rsidRPr="0050066B">
        <w:rPr>
          <w:lang w:val="el-GR"/>
        </w:rPr>
        <w:t xml:space="preserve">Κύρια ροή: Ο πελάτης ελέγχει τη σύνοψη, επιλέγει υποβολή και αποστέλλεται μοναδικό κλειδί </w:t>
      </w:r>
      <w:r>
        <w:t>idempotency</w:t>
      </w:r>
      <w:r w:rsidRPr="0050066B">
        <w:rPr>
          <w:lang w:val="el-GR"/>
        </w:rPr>
        <w:t>. Η υπηρεσία παραγγελιών επιβεβαιώνει τη δέσμευση αποθέματος, δημιουργεί την παραγγελία, καταγράφει την αρχική κατάσταση, εκκαθαρίζει το καλάθι και δημοσιεύει συμβάν ειδοποίησης.</w:t>
      </w:r>
    </w:p>
    <w:p w14:paraId="746C649B" w14:textId="77777777" w:rsidR="0068218C" w:rsidRPr="0050066B" w:rsidRDefault="00870D22">
      <w:pPr>
        <w:pStyle w:val="ListBullet"/>
        <w:rPr>
          <w:lang w:val="el-GR"/>
        </w:rPr>
      </w:pPr>
      <w:r w:rsidRPr="0050066B">
        <w:rPr>
          <w:lang w:val="el-GR"/>
        </w:rPr>
        <w:t>Εναλλακτική ροή: Αν το καλάθι είναι κενό ή η υπηρεσία αποθέματος δεν είναι διαθέσιμη, η παραγγελία δεν ολοκληρώνεται και επιστρέφεται κατανοητό μήνυμα σφάλματος.</w:t>
      </w:r>
    </w:p>
    <w:p w14:paraId="7D5C8511" w14:textId="77777777" w:rsidR="0068218C" w:rsidRPr="0050066B" w:rsidRDefault="00870D22">
      <w:pPr>
        <w:pStyle w:val="ListBullet"/>
        <w:rPr>
          <w:lang w:val="el-GR"/>
        </w:rPr>
      </w:pPr>
      <w:r w:rsidRPr="0050066B">
        <w:rPr>
          <w:lang w:val="el-GR"/>
        </w:rPr>
        <w:t>Αποτέλεσμα: Δημιουργείται μία μόνο παραγγελία, μειώνεται οριστικά το απόθεμα και ενεργοποιείται η διαδικασία ειδοποίησης.</w:t>
      </w:r>
    </w:p>
    <w:p w14:paraId="6169D9A1" w14:textId="77777777" w:rsidR="0068218C" w:rsidRDefault="00870D22">
      <w:pPr>
        <w:pStyle w:val="Heading3"/>
      </w:pPr>
      <w:bookmarkStart w:id="47" w:name="_Toc240584783"/>
      <w:r>
        <w:t>2.5.3 UC-03: Παρα</w:t>
      </w:r>
      <w:proofErr w:type="spellStart"/>
      <w:r>
        <w:t>κολούθηση</w:t>
      </w:r>
      <w:proofErr w:type="spellEnd"/>
      <w:r>
        <w:t xml:space="preserve"> και ακύρωση παραγγελίας</w:t>
      </w:r>
      <w:bookmarkEnd w:id="47"/>
    </w:p>
    <w:p w14:paraId="34CEEA74" w14:textId="77777777" w:rsidR="0068218C" w:rsidRPr="0050066B" w:rsidRDefault="00870D22">
      <w:pPr>
        <w:pStyle w:val="ListBullet"/>
        <w:rPr>
          <w:lang w:val="el-GR"/>
        </w:rPr>
      </w:pPr>
      <w:r w:rsidRPr="0050066B">
        <w:rPr>
          <w:lang w:val="el-GR"/>
        </w:rPr>
        <w:t>Πρωτεύων δρων: Πελάτης ή διαχειριστής.</w:t>
      </w:r>
    </w:p>
    <w:p w14:paraId="01052C60" w14:textId="77777777" w:rsidR="0068218C" w:rsidRPr="0050066B" w:rsidRDefault="00870D22">
      <w:pPr>
        <w:pStyle w:val="ListBullet"/>
        <w:rPr>
          <w:lang w:val="el-GR"/>
        </w:rPr>
      </w:pPr>
      <w:r w:rsidRPr="0050066B">
        <w:rPr>
          <w:lang w:val="el-GR"/>
        </w:rPr>
        <w:t>Κύρια ροή: Ο πελάτης προβάλλει το προσωπικό ιστορικό παραγγελιών και τις επιτρεπτές επόμενες ενέργειες. Ο διαχειριστής ενημερώνει την κατάσταση σύμφωνα με τη ροή εργασίας.</w:t>
      </w:r>
    </w:p>
    <w:p w14:paraId="3E84163F" w14:textId="77777777" w:rsidR="0068218C" w:rsidRPr="0050066B" w:rsidRDefault="00870D22">
      <w:pPr>
        <w:pStyle w:val="ListBullet"/>
        <w:rPr>
          <w:lang w:val="el-GR"/>
        </w:rPr>
      </w:pPr>
      <w:r w:rsidRPr="0050066B">
        <w:rPr>
          <w:lang w:val="el-GR"/>
        </w:rPr>
        <w:t>Ακύρωση: Ο πελάτης ακυρώνει μόνο δική του παραγγελία, πριν από τη συσκευασία ή εντός δεκατεσσάρων ημερών από την παράδοση. Ο διαχειριστής μπορεί να ενεργεί στο πλαίσιο των δικαιωμάτων του.</w:t>
      </w:r>
    </w:p>
    <w:p w14:paraId="6C5651A4" w14:textId="77777777" w:rsidR="0068218C" w:rsidRPr="0050066B" w:rsidRDefault="00870D22">
      <w:pPr>
        <w:pStyle w:val="ListBullet"/>
        <w:rPr>
          <w:lang w:val="el-GR"/>
        </w:rPr>
      </w:pPr>
      <w:r w:rsidRPr="0050066B">
        <w:rPr>
          <w:lang w:val="el-GR"/>
        </w:rPr>
        <w:t>Αποτέλεσμα: Η αλλαγή κατάστασης καταγράφεται στο ιστορικό της παραγγελίας.</w:t>
      </w:r>
    </w:p>
    <w:p w14:paraId="4686F551" w14:textId="77777777" w:rsidR="0068218C" w:rsidRDefault="00870D22">
      <w:pPr>
        <w:pStyle w:val="Heading3"/>
      </w:pPr>
      <w:bookmarkStart w:id="48" w:name="_Toc240584784"/>
      <w:r>
        <w:t xml:space="preserve">2.5.4 UC-04: </w:t>
      </w:r>
      <w:proofErr w:type="spellStart"/>
      <w:r>
        <w:t>Δι</w:t>
      </w:r>
      <w:proofErr w:type="spellEnd"/>
      <w:r>
        <w:t>αχείριση κατα</w:t>
      </w:r>
      <w:proofErr w:type="spellStart"/>
      <w:r>
        <w:t>λόγου</w:t>
      </w:r>
      <w:bookmarkEnd w:id="48"/>
      <w:proofErr w:type="spellEnd"/>
    </w:p>
    <w:p w14:paraId="427DFE44" w14:textId="77777777" w:rsidR="0068218C" w:rsidRDefault="00870D22">
      <w:pPr>
        <w:pStyle w:val="ListBullet"/>
      </w:pPr>
      <w:r>
        <w:t>Πρωτεύων δρων: Διαχειριστής.</w:t>
      </w:r>
    </w:p>
    <w:p w14:paraId="7690485F" w14:textId="77777777" w:rsidR="0068218C" w:rsidRPr="0050066B" w:rsidRDefault="00870D22">
      <w:pPr>
        <w:pStyle w:val="ListBullet"/>
        <w:rPr>
          <w:lang w:val="el-GR"/>
        </w:rPr>
      </w:pPr>
      <w:r w:rsidRPr="0050066B">
        <w:rPr>
          <w:lang w:val="el-GR"/>
        </w:rPr>
        <w:t>Κύρια ροή: Ο διαχειριστής δημιουργεί ή ενημερώνει κατηγορία και ορίζει τα χαρακτηριστικά της. Στη συνέχεια δημιουργεί ή ενημερώνει προϊόν με έγκυρη κατηγορία, χαρακτηριστικά και εικόνες.</w:t>
      </w:r>
    </w:p>
    <w:p w14:paraId="18356444" w14:textId="77777777" w:rsidR="0068218C" w:rsidRPr="0050066B" w:rsidRDefault="00870D22">
      <w:pPr>
        <w:pStyle w:val="ListBullet"/>
        <w:rPr>
          <w:lang w:val="el-GR"/>
        </w:rPr>
      </w:pPr>
      <w:r w:rsidRPr="0050066B">
        <w:rPr>
          <w:lang w:val="el-GR"/>
        </w:rPr>
        <w:t>Εναλλακτική ροή: Το σύστημα απορρίπτει προϊόν όταν λείπει υποχρεωτικό χαρακτηριστικό ή όταν υποβάλλεται μη επιτρεπτή τιμή χαρακτηριστικού.</w:t>
      </w:r>
    </w:p>
    <w:p w14:paraId="53545301" w14:textId="77777777" w:rsidR="0068218C" w:rsidRPr="0050066B" w:rsidRDefault="00870D22">
      <w:pPr>
        <w:pStyle w:val="ListBullet"/>
        <w:rPr>
          <w:lang w:val="el-GR"/>
        </w:rPr>
      </w:pPr>
      <w:r w:rsidRPr="0050066B">
        <w:rPr>
          <w:lang w:val="el-GR"/>
        </w:rPr>
        <w:t>Αποτέλεσμα: Ο κατάλογος διατηρεί συνεπή δεδομένα προϊόντων και χαρακτηριστικών.</w:t>
      </w:r>
    </w:p>
    <w:p w14:paraId="65012015" w14:textId="77777777" w:rsidR="0068218C" w:rsidRDefault="00870D22">
      <w:pPr>
        <w:pStyle w:val="Heading2"/>
      </w:pPr>
      <w:bookmarkStart w:id="49" w:name="_Toc240584785"/>
      <w:r>
        <w:lastRenderedPageBreak/>
        <w:t xml:space="preserve">2.6 </w:t>
      </w:r>
      <w:proofErr w:type="spellStart"/>
      <w:r>
        <w:t>Περιορισμοί</w:t>
      </w:r>
      <w:proofErr w:type="spellEnd"/>
      <w:r>
        <w:t xml:space="preserve"> </w:t>
      </w:r>
      <w:proofErr w:type="spellStart"/>
      <w:r>
        <w:t>του</w:t>
      </w:r>
      <w:proofErr w:type="spellEnd"/>
      <w:r>
        <w:t xml:space="preserve"> </w:t>
      </w:r>
      <w:proofErr w:type="spellStart"/>
      <w:r>
        <w:t>τρέχοντος</w:t>
      </w:r>
      <w:proofErr w:type="spellEnd"/>
      <w:r>
        <w:t xml:space="preserve"> πεδίου</w:t>
      </w:r>
      <w:bookmarkEnd w:id="49"/>
    </w:p>
    <w:p w14:paraId="7738B3D8" w14:textId="77777777" w:rsidR="0068218C" w:rsidRPr="0050066B" w:rsidRDefault="00870D22">
      <w:pPr>
        <w:pStyle w:val="ListBullet"/>
        <w:rPr>
          <w:lang w:val="el-GR"/>
        </w:rPr>
      </w:pPr>
      <w:r w:rsidRPr="0050066B">
        <w:rPr>
          <w:lang w:val="el-GR"/>
        </w:rPr>
        <w:t>Δεν έχει ενσωματωθεί πραγματικός πάροχος ηλεκτρονικών πληρωμών.</w:t>
      </w:r>
    </w:p>
    <w:p w14:paraId="55586D17" w14:textId="77777777" w:rsidR="0068218C" w:rsidRPr="0050066B" w:rsidRDefault="00870D22">
      <w:pPr>
        <w:pStyle w:val="ListBullet"/>
        <w:rPr>
          <w:lang w:val="el-GR"/>
        </w:rPr>
      </w:pPr>
      <w:r w:rsidRPr="0050066B">
        <w:rPr>
          <w:lang w:val="el-GR"/>
        </w:rPr>
        <w:t>Δεν περιλαμβάνεται διασύνδεση με εξωτερικό σύστημα αποστολών ή μεταφορών.</w:t>
      </w:r>
    </w:p>
    <w:p w14:paraId="3C5DDC81" w14:textId="77777777" w:rsidR="0068218C" w:rsidRPr="0050066B" w:rsidRDefault="00870D22">
      <w:pPr>
        <w:pStyle w:val="ListBullet"/>
        <w:rPr>
          <w:lang w:val="el-GR"/>
        </w:rPr>
      </w:pPr>
      <w:r w:rsidRPr="0050066B">
        <w:rPr>
          <w:lang w:val="el-GR"/>
        </w:rPr>
        <w:t xml:space="preserve">Η υπηρεσία ειδοποίησης υποστηρίζει ρυθμιζόμενη αποστολή </w:t>
      </w:r>
      <w:r>
        <w:t>email</w:t>
      </w:r>
      <w:r w:rsidRPr="0050066B">
        <w:rPr>
          <w:lang w:val="el-GR"/>
        </w:rPr>
        <w:t xml:space="preserve">, αλλά η τελική παράδοση εξαρτάται από τη ρύθμιση του παρόχου </w:t>
      </w:r>
      <w:r>
        <w:t>SMTP</w:t>
      </w:r>
      <w:r w:rsidRPr="0050066B">
        <w:rPr>
          <w:lang w:val="el-GR"/>
        </w:rPr>
        <w:t>.</w:t>
      </w:r>
    </w:p>
    <w:p w14:paraId="77E10FD6" w14:textId="77777777" w:rsidR="0068218C" w:rsidRPr="0050066B" w:rsidRDefault="00870D22">
      <w:pPr>
        <w:pStyle w:val="ListBullet"/>
        <w:rPr>
          <w:lang w:val="el-GR"/>
        </w:rPr>
      </w:pPr>
      <w:r w:rsidRPr="0050066B">
        <w:rPr>
          <w:lang w:val="el-GR"/>
        </w:rPr>
        <w:t>Οι μετρήσεις απόδοσης και το τελικό επίπεδο κλιμάκωσης θα αξιολογηθούν με ελεγχόμενα σενάρια και όχι με παραγωγικό φορτίο πραγματικού καταστήματος.</w:t>
      </w:r>
    </w:p>
    <w:p w14:paraId="10296FD1" w14:textId="77777777" w:rsidR="0068218C" w:rsidRPr="0050066B" w:rsidRDefault="00870D22">
      <w:pPr>
        <w:pStyle w:val="Heading1"/>
        <w:rPr>
          <w:lang w:val="el-GR"/>
        </w:rPr>
      </w:pPr>
      <w:bookmarkStart w:id="50" w:name="_Toc240584786"/>
      <w:r w:rsidRPr="0050066B">
        <w:rPr>
          <w:lang w:val="el-GR"/>
        </w:rPr>
        <w:t>3. Σχεδιασμός Συστήματος</w:t>
      </w:r>
      <w:bookmarkEnd w:id="50"/>
    </w:p>
    <w:p w14:paraId="20B36E22" w14:textId="77777777" w:rsidR="0068218C" w:rsidRPr="0050066B" w:rsidRDefault="00870D22">
      <w:pPr>
        <w:pStyle w:val="Heading2"/>
        <w:rPr>
          <w:lang w:val="el-GR"/>
        </w:rPr>
      </w:pPr>
      <w:bookmarkStart w:id="51" w:name="_Toc240584787"/>
      <w:r w:rsidRPr="0050066B">
        <w:rPr>
          <w:lang w:val="el-GR"/>
        </w:rPr>
        <w:t>3.1 Σχεδιαστικοί στόχοι και αρχές</w:t>
      </w:r>
      <w:bookmarkEnd w:id="51"/>
    </w:p>
    <w:p w14:paraId="1E94D396" w14:textId="77777777" w:rsidR="0068218C" w:rsidRPr="0050066B" w:rsidRDefault="00870D22">
      <w:pPr>
        <w:rPr>
          <w:lang w:val="el-GR"/>
        </w:rPr>
      </w:pPr>
      <w:r w:rsidRPr="0050066B">
        <w:rPr>
          <w:lang w:val="el-GR"/>
        </w:rPr>
        <w:t xml:space="preserve">Ο σχεδιασμός μεταφράζει τις απαιτήσεις του προηγούμενου κεφαλαίου σε σαφή αρχιτεκτονικά όρια. Η βασική επιλογή είναι η διάσπαση του </w:t>
      </w:r>
      <w:r>
        <w:t>Order</w:t>
      </w:r>
      <w:r w:rsidRPr="0050066B">
        <w:rPr>
          <w:lang w:val="el-GR"/>
        </w:rPr>
        <w:t xml:space="preserve"> </w:t>
      </w:r>
      <w:r>
        <w:t>Management</w:t>
      </w:r>
      <w:r w:rsidRPr="0050066B">
        <w:rPr>
          <w:lang w:val="el-GR"/>
        </w:rPr>
        <w:t xml:space="preserve"> </w:t>
      </w:r>
      <w:r>
        <w:t>System</w:t>
      </w:r>
      <w:r w:rsidRPr="0050066B">
        <w:rPr>
          <w:lang w:val="el-GR"/>
        </w:rPr>
        <w:t xml:space="preserve"> σε υπηρεσίες με συγκεκριμένη επιχειρησιακή ευθύνη: κατάλογος προϊόντων, καλάθι, απόθεμα, παραγγελία και ειδοποίηση. Έτσι, η λειτουργία της παραγγελίας δεν συγχέεται με τη διαχείριση προϊόντων ή με την αποστολή </w:t>
      </w:r>
      <w:r>
        <w:t>email</w:t>
      </w:r>
      <w:r w:rsidRPr="0050066B">
        <w:rPr>
          <w:lang w:val="el-GR"/>
        </w:rPr>
        <w:t xml:space="preserve"> και κάθε τμήμα μπορεί να εξελίσσεται με μικρότερη επίδραση στα υπόλοιπα.</w:t>
      </w:r>
    </w:p>
    <w:p w14:paraId="4E85F509" w14:textId="77777777" w:rsidR="0068218C" w:rsidRPr="0050066B" w:rsidRDefault="00870D22">
      <w:pPr>
        <w:rPr>
          <w:lang w:val="el-GR"/>
        </w:rPr>
      </w:pPr>
      <w:r w:rsidRPr="0050066B">
        <w:rPr>
          <w:lang w:val="el-GR"/>
        </w:rPr>
        <w:t xml:space="preserve">Η διάσπαση αυτή δεν αντιμετωπίζεται ως αυτοσκοπός. Η αρχιτεκτονική </w:t>
      </w:r>
      <w:r>
        <w:t>microservices</w:t>
      </w:r>
      <w:r w:rsidRPr="0050066B">
        <w:rPr>
          <w:lang w:val="el-GR"/>
        </w:rPr>
        <w:t xml:space="preserve"> συνδέεται με ανεξάρτητη ανάπτυξη και κλιμάκωση, αλλά ταυτόχρονα απαιτεί ρητές αποφάσεις για επικοινωνία, συνέπεια δεδομένων και παρατηρησιμότητα [2, 4]. Για τον λόγο αυτό, ο σχεδιασμός συνδυάζει συγχρονισμένες κλήσεις όπου χρειάζεται άμεση απόφαση, όπως η επιβεβαίωση αποθέματος, με ασύγχρονα συμβάντα για την ειδοποίηση του πελάτη.</w:t>
      </w:r>
    </w:p>
    <w:p w14:paraId="0416486B" w14:textId="77777777" w:rsidR="0068218C" w:rsidRPr="0050066B" w:rsidRDefault="00870D22">
      <w:pPr>
        <w:pStyle w:val="ListBullet"/>
        <w:rPr>
          <w:lang w:val="el-GR"/>
        </w:rPr>
      </w:pPr>
      <w:r w:rsidRPr="0050066B">
        <w:rPr>
          <w:lang w:val="el-GR"/>
        </w:rPr>
        <w:t>Διαχωρισμός επιχειρησιακών ορίων: κάθε υπηρεσία διαθέτει σαφή ευθύνη και δεν εκθέτει εσωτερικά μοντέλα δεδομένων σε άλλες υπηρεσίες.</w:t>
      </w:r>
    </w:p>
    <w:p w14:paraId="65E4E4CB" w14:textId="77777777" w:rsidR="0068218C" w:rsidRPr="0050066B" w:rsidRDefault="00870D22">
      <w:pPr>
        <w:pStyle w:val="ListBullet"/>
        <w:rPr>
          <w:lang w:val="el-GR"/>
        </w:rPr>
      </w:pPr>
      <w:r w:rsidRPr="0050066B">
        <w:rPr>
          <w:lang w:val="el-GR"/>
        </w:rPr>
        <w:t xml:space="preserve">Ενιαίο σημείο εισόδου: το </w:t>
      </w:r>
      <w:r>
        <w:t>frontend</w:t>
      </w:r>
      <w:r w:rsidRPr="0050066B">
        <w:rPr>
          <w:lang w:val="el-GR"/>
        </w:rPr>
        <w:t xml:space="preserve"> επικοινωνεί με το </w:t>
      </w:r>
      <w:r>
        <w:t>API</w:t>
      </w:r>
      <w:r w:rsidRPr="0050066B">
        <w:rPr>
          <w:lang w:val="el-GR"/>
        </w:rPr>
        <w:t xml:space="preserve"> </w:t>
      </w:r>
      <w:r>
        <w:t>Gateway</w:t>
      </w:r>
      <w:r w:rsidRPr="0050066B">
        <w:rPr>
          <w:lang w:val="el-GR"/>
        </w:rPr>
        <w:t xml:space="preserve"> αντί να γνωρίζει διευθύνσεις των επιμέρους υπηρεσιών.</w:t>
      </w:r>
    </w:p>
    <w:p w14:paraId="192A3B3B" w14:textId="77777777" w:rsidR="0068218C" w:rsidRPr="0050066B" w:rsidRDefault="00870D22">
      <w:pPr>
        <w:pStyle w:val="ListBullet"/>
        <w:rPr>
          <w:lang w:val="el-GR"/>
        </w:rPr>
      </w:pPr>
      <w:r w:rsidRPr="0050066B">
        <w:rPr>
          <w:lang w:val="el-GR"/>
        </w:rPr>
        <w:t xml:space="preserve">Ανεξάρτητη αποθήκευση: τα δεδομένα </w:t>
      </w:r>
      <w:r>
        <w:t>catalog</w:t>
      </w:r>
      <w:r w:rsidRPr="0050066B">
        <w:rPr>
          <w:lang w:val="el-GR"/>
        </w:rPr>
        <w:t xml:space="preserve">, </w:t>
      </w:r>
      <w:r>
        <w:t>inventory</w:t>
      </w:r>
      <w:r w:rsidRPr="0050066B">
        <w:rPr>
          <w:lang w:val="el-GR"/>
        </w:rPr>
        <w:t xml:space="preserve"> και </w:t>
      </w:r>
      <w:r>
        <w:t>order</w:t>
      </w:r>
      <w:r w:rsidRPr="0050066B">
        <w:rPr>
          <w:lang w:val="el-GR"/>
        </w:rPr>
        <w:t xml:space="preserve"> αποθηκεύονται σε διαφορετικές βάσεις </w:t>
      </w:r>
      <w:r>
        <w:t>PostgreSQL</w:t>
      </w:r>
      <w:r w:rsidRPr="0050066B">
        <w:rPr>
          <w:lang w:val="el-GR"/>
        </w:rPr>
        <w:t xml:space="preserve">, ενώ το καλάθι διατηρείται στο </w:t>
      </w:r>
      <w:r>
        <w:t>Redis</w:t>
      </w:r>
      <w:r w:rsidRPr="0050066B">
        <w:rPr>
          <w:lang w:val="el-GR"/>
        </w:rPr>
        <w:t>.</w:t>
      </w:r>
    </w:p>
    <w:p w14:paraId="042F071A" w14:textId="77777777" w:rsidR="0068218C" w:rsidRPr="0050066B" w:rsidRDefault="00870D22">
      <w:pPr>
        <w:pStyle w:val="ListBullet"/>
        <w:rPr>
          <w:lang w:val="el-GR"/>
        </w:rPr>
      </w:pPr>
      <w:r w:rsidRPr="0050066B">
        <w:rPr>
          <w:lang w:val="el-GR"/>
        </w:rPr>
        <w:t xml:space="preserve">Ασφάλεια από άκρο σε άκρο: η ταυτοποίηση γίνεται μέσω </w:t>
      </w:r>
      <w:proofErr w:type="spellStart"/>
      <w:r>
        <w:t>Keycloak</w:t>
      </w:r>
      <w:proofErr w:type="spellEnd"/>
      <w:r w:rsidRPr="0050066B">
        <w:rPr>
          <w:lang w:val="el-GR"/>
        </w:rPr>
        <w:t xml:space="preserve"> και το </w:t>
      </w:r>
      <w:r>
        <w:t>JWT</w:t>
      </w:r>
      <w:r w:rsidRPr="0050066B">
        <w:rPr>
          <w:lang w:val="el-GR"/>
        </w:rPr>
        <w:t xml:space="preserve"> μεταφέρεται στα προστατευμένα </w:t>
      </w:r>
      <w:r>
        <w:t>API</w:t>
      </w:r>
      <w:r w:rsidRPr="0050066B">
        <w:rPr>
          <w:lang w:val="el-GR"/>
        </w:rPr>
        <w:t>.</w:t>
      </w:r>
    </w:p>
    <w:p w14:paraId="1B301A8F" w14:textId="77777777" w:rsidR="0068218C" w:rsidRPr="0050066B" w:rsidRDefault="00870D22">
      <w:pPr>
        <w:pStyle w:val="ListBullet"/>
        <w:rPr>
          <w:lang w:val="el-GR"/>
        </w:rPr>
      </w:pPr>
      <w:r w:rsidRPr="0050066B">
        <w:rPr>
          <w:lang w:val="el-GR"/>
        </w:rPr>
        <w:t xml:space="preserve">Ανθεκτικότητα και ιχνηλάτηση: η κρίσιμη κλήση προς </w:t>
      </w:r>
      <w:r>
        <w:t>inventory</w:t>
      </w:r>
      <w:r w:rsidRPr="0050066B">
        <w:rPr>
          <w:lang w:val="el-GR"/>
        </w:rPr>
        <w:t xml:space="preserve"> προστατεύεται με </w:t>
      </w:r>
      <w:r>
        <w:t>circuit</w:t>
      </w:r>
      <w:r w:rsidRPr="0050066B">
        <w:rPr>
          <w:lang w:val="el-GR"/>
        </w:rPr>
        <w:t xml:space="preserve"> </w:t>
      </w:r>
      <w:r>
        <w:t>breaker</w:t>
      </w:r>
      <w:r w:rsidRPr="0050066B">
        <w:rPr>
          <w:lang w:val="el-GR"/>
        </w:rPr>
        <w:t xml:space="preserve"> και τα αιτήματα μπορούν να παρακολουθηθούν μέσω </w:t>
      </w:r>
      <w:r>
        <w:t>Zipkin</w:t>
      </w:r>
      <w:r w:rsidRPr="0050066B">
        <w:rPr>
          <w:lang w:val="el-GR"/>
        </w:rPr>
        <w:t>.</w:t>
      </w:r>
    </w:p>
    <w:p w14:paraId="1F779693" w14:textId="77777777" w:rsidR="0068218C" w:rsidRPr="0050066B" w:rsidRDefault="00870D22">
      <w:pPr>
        <w:pStyle w:val="Heading2"/>
        <w:rPr>
          <w:lang w:val="el-GR"/>
        </w:rPr>
      </w:pPr>
      <w:bookmarkStart w:id="52" w:name="_Toc240584788"/>
      <w:r w:rsidRPr="0050066B">
        <w:rPr>
          <w:lang w:val="el-GR"/>
        </w:rPr>
        <w:t>3.2 Συνολική αρχιτεκτονική</w:t>
      </w:r>
      <w:bookmarkEnd w:id="52"/>
    </w:p>
    <w:p w14:paraId="49D848D6" w14:textId="77777777" w:rsidR="0068218C" w:rsidRPr="0050066B" w:rsidRDefault="00870D22">
      <w:pPr>
        <w:rPr>
          <w:lang w:val="el-GR"/>
        </w:rPr>
      </w:pPr>
      <w:r w:rsidRPr="0050066B">
        <w:rPr>
          <w:lang w:val="el-GR"/>
        </w:rPr>
        <w:t xml:space="preserve">Η Εικόνα 3.1 παρουσιάζει τη λογική τοπολογία της εφαρμογής. Ο χρήστης αλληλεπιδρά με τη </w:t>
      </w:r>
      <w:r>
        <w:t>React</w:t>
      </w:r>
      <w:r w:rsidRPr="0050066B">
        <w:rPr>
          <w:lang w:val="el-GR"/>
        </w:rPr>
        <w:t xml:space="preserve"> εφαρμογή. Η εφαρμογή αναλαμβάνει το </w:t>
      </w:r>
      <w:r>
        <w:t>login</w:t>
      </w:r>
      <w:r w:rsidRPr="0050066B">
        <w:rPr>
          <w:lang w:val="el-GR"/>
        </w:rPr>
        <w:t xml:space="preserve"> μέσω </w:t>
      </w:r>
      <w:proofErr w:type="spellStart"/>
      <w:r>
        <w:t>Keycloak</w:t>
      </w:r>
      <w:proofErr w:type="spellEnd"/>
      <w:r w:rsidRPr="0050066B">
        <w:rPr>
          <w:lang w:val="el-GR"/>
        </w:rPr>
        <w:t xml:space="preserve"> και αποστέλλει τα </w:t>
      </w:r>
      <w:r>
        <w:t>API</w:t>
      </w:r>
      <w:r w:rsidRPr="0050066B">
        <w:rPr>
          <w:lang w:val="el-GR"/>
        </w:rPr>
        <w:t xml:space="preserve"> αιτήματα προς το </w:t>
      </w:r>
      <w:r>
        <w:t>Spring</w:t>
      </w:r>
      <w:r w:rsidRPr="0050066B">
        <w:rPr>
          <w:lang w:val="el-GR"/>
        </w:rPr>
        <w:t xml:space="preserve"> </w:t>
      </w:r>
      <w:r>
        <w:t>Cloud</w:t>
      </w:r>
      <w:r w:rsidRPr="0050066B">
        <w:rPr>
          <w:lang w:val="el-GR"/>
        </w:rPr>
        <w:t xml:space="preserve"> </w:t>
      </w:r>
      <w:r>
        <w:t>Gateway</w:t>
      </w:r>
      <w:r w:rsidRPr="0050066B">
        <w:rPr>
          <w:lang w:val="el-GR"/>
        </w:rPr>
        <w:t xml:space="preserve">. Το </w:t>
      </w:r>
      <w:r>
        <w:lastRenderedPageBreak/>
        <w:t>Gateway</w:t>
      </w:r>
      <w:r w:rsidRPr="0050066B">
        <w:rPr>
          <w:lang w:val="el-GR"/>
        </w:rPr>
        <w:t xml:space="preserve"> εφαρμόζει δρομολόγηση με βάση τα </w:t>
      </w:r>
      <w:r>
        <w:t>prefixes</w:t>
      </w:r>
      <w:r w:rsidRPr="0050066B">
        <w:rPr>
          <w:lang w:val="el-GR"/>
        </w:rPr>
        <w:t xml:space="preserve"> των διαδρομών και μεταφέρει το </w:t>
      </w:r>
      <w:r>
        <w:t>token</w:t>
      </w:r>
      <w:r w:rsidRPr="0050066B">
        <w:rPr>
          <w:lang w:val="el-GR"/>
        </w:rPr>
        <w:t xml:space="preserve"> στις υπηρεσίες. Η χρήση </w:t>
      </w:r>
      <w:r>
        <w:t>gateway</w:t>
      </w:r>
      <w:r w:rsidRPr="0050066B">
        <w:rPr>
          <w:lang w:val="el-GR"/>
        </w:rPr>
        <w:t xml:space="preserve"> και </w:t>
      </w:r>
      <w:r>
        <w:t>service</w:t>
      </w:r>
      <w:r w:rsidRPr="0050066B">
        <w:rPr>
          <w:lang w:val="el-GR"/>
        </w:rPr>
        <w:t xml:space="preserve"> </w:t>
      </w:r>
      <w:r>
        <w:t>discovery</w:t>
      </w:r>
      <w:r w:rsidRPr="0050066B">
        <w:rPr>
          <w:lang w:val="el-GR"/>
        </w:rPr>
        <w:t xml:space="preserve"> αποτρέπει τη σύνδεση του </w:t>
      </w:r>
      <w:r>
        <w:t>frontend</w:t>
      </w:r>
      <w:r w:rsidRPr="0050066B">
        <w:rPr>
          <w:lang w:val="el-GR"/>
        </w:rPr>
        <w:t xml:space="preserve"> με σταθερές διευθύνσεις υπηρεσιών και επιτρέπει τη δρομολόγηση μέσω λογικών ονομάτων υπηρεσίας [28, 29].</w:t>
      </w:r>
    </w:p>
    <w:p w14:paraId="096F25DE" w14:textId="77777777" w:rsidR="0068218C" w:rsidRDefault="00870D22">
      <w:pPr>
        <w:spacing w:before="120"/>
        <w:jc w:val="center"/>
      </w:pPr>
      <w:r>
        <w:rPr>
          <w:noProof/>
        </w:rPr>
        <w:drawing>
          <wp:inline distT="0" distB="0" distL="0" distR="0" wp14:anchorId="139FDBDB" wp14:editId="76C210E2">
            <wp:extent cx="5400000" cy="3436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12"/>
                    <a:stretch>
                      <a:fillRect/>
                    </a:stretch>
                  </pic:blipFill>
                  <pic:spPr>
                    <a:xfrm>
                      <a:off x="0" y="0"/>
                      <a:ext cx="5400000" cy="3436364"/>
                    </a:xfrm>
                    <a:prstGeom prst="rect">
                      <a:avLst/>
                    </a:prstGeom>
                  </pic:spPr>
                </pic:pic>
              </a:graphicData>
            </a:graphic>
          </wp:inline>
        </w:drawing>
      </w:r>
    </w:p>
    <w:p w14:paraId="080C6D40" w14:textId="77777777" w:rsidR="0068218C" w:rsidRPr="0050066B" w:rsidRDefault="00870D22">
      <w:pPr>
        <w:pStyle w:val="Caption"/>
        <w:rPr>
          <w:lang w:val="el-GR"/>
        </w:rPr>
      </w:pPr>
      <w:bookmarkStart w:id="53" w:name="fig_3_1"/>
      <w:r w:rsidRPr="0050066B">
        <w:rPr>
          <w:lang w:val="el-GR"/>
        </w:rPr>
        <w:t>Εικόνα 3.1: Συνολική αρχιτεκτονική του συστήματος διαχείρισης παραγγελιών.</w:t>
      </w:r>
      <w:bookmarkEnd w:id="53"/>
    </w:p>
    <w:p w14:paraId="5FC7DB2F" w14:textId="77777777" w:rsidR="0068218C" w:rsidRPr="0050066B" w:rsidRDefault="00870D22">
      <w:pPr>
        <w:rPr>
          <w:lang w:val="el-GR"/>
        </w:rPr>
      </w:pPr>
      <w:proofErr w:type="spellStart"/>
      <w:r>
        <w:t>Οι</w:t>
      </w:r>
      <w:proofErr w:type="spellEnd"/>
      <w:r>
        <w:t xml:space="preserve"> Product, Cart, Inventory, Order και Notification Service είναι ανεξάρτητες Spring Boot εφαρμογές. Όλες εγγράφονται στον Eureka Discovery Server. Το Product, το Inventory και το Order Service διαθέτουν τη δική τους λογική αποθήκευσης PostgreSQL, ενώ το Cart Service χρησιμοποιεί Redis για την προσωρινή, ανά χρήστη κατάσταση καλαθιού. </w:t>
      </w:r>
      <w:r w:rsidRPr="0050066B">
        <w:rPr>
          <w:lang w:val="el-GR"/>
        </w:rPr>
        <w:t xml:space="preserve">Η επικοινωνία του </w:t>
      </w:r>
      <w:r>
        <w:t>Order</w:t>
      </w:r>
      <w:r w:rsidRPr="0050066B">
        <w:rPr>
          <w:lang w:val="el-GR"/>
        </w:rPr>
        <w:t xml:space="preserve"> </w:t>
      </w:r>
      <w:r>
        <w:t>Service</w:t>
      </w:r>
      <w:r w:rsidRPr="0050066B">
        <w:rPr>
          <w:lang w:val="el-GR"/>
        </w:rPr>
        <w:t xml:space="preserve"> με </w:t>
      </w:r>
      <w:r>
        <w:t>Cart</w:t>
      </w:r>
      <w:r w:rsidRPr="0050066B">
        <w:rPr>
          <w:lang w:val="el-GR"/>
        </w:rPr>
        <w:t xml:space="preserve"> και </w:t>
      </w:r>
      <w:r>
        <w:t>Inventory</w:t>
      </w:r>
      <w:r w:rsidRPr="0050066B">
        <w:rPr>
          <w:lang w:val="el-GR"/>
        </w:rPr>
        <w:t xml:space="preserve"> είναι συγχρονισμένη, επειδή η δημιουργία παραγγελίας χρειάζεται άμεση απάντηση. Αντίθετα, η αποστολή ειδοποίησης αποσυνδέεται από την κρίσιμη διαδρομή με </w:t>
      </w:r>
      <w:r>
        <w:t>RabbitMQ</w:t>
      </w:r>
      <w:r w:rsidRPr="0050066B">
        <w:rPr>
          <w:lang w:val="el-GR"/>
        </w:rPr>
        <w:t xml:space="preserve">, ώστε μια προσωρινή αδυναμία </w:t>
      </w:r>
      <w:r>
        <w:t>SMTP</w:t>
      </w:r>
      <w:r w:rsidRPr="0050066B">
        <w:rPr>
          <w:lang w:val="el-GR"/>
        </w:rPr>
        <w:t xml:space="preserve"> να μη διακόπτει τη δημιουργία παραγγελίας.</w:t>
      </w:r>
    </w:p>
    <w:p w14:paraId="113076FD" w14:textId="77777777" w:rsidR="0068218C" w:rsidRPr="0050066B" w:rsidRDefault="00870D22">
      <w:pPr>
        <w:pStyle w:val="Heading2"/>
        <w:rPr>
          <w:lang w:val="el-GR"/>
        </w:rPr>
      </w:pPr>
      <w:bookmarkStart w:id="54" w:name="_Toc240584789"/>
      <w:r w:rsidRPr="0050066B">
        <w:rPr>
          <w:lang w:val="el-GR"/>
        </w:rPr>
        <w:t>3.3 Ευθύνες και όρια των υπηρεσιών</w:t>
      </w:r>
      <w:bookmarkEnd w:id="54"/>
    </w:p>
    <w:p w14:paraId="0B518461" w14:textId="77777777" w:rsidR="0068218C" w:rsidRDefault="00870D22">
      <w:r w:rsidRPr="0050066B">
        <w:rPr>
          <w:lang w:val="el-GR"/>
        </w:rPr>
        <w:t xml:space="preserve">Η επιλογή των υπηρεσιών ακολουθεί τη διάκριση των επιχειρησιακών ικανοτήτων του συστήματος. </w:t>
      </w:r>
      <w:r>
        <w:t>Παρα</w:t>
      </w:r>
      <w:proofErr w:type="spellStart"/>
      <w:r>
        <w:t>κάτω</w:t>
      </w:r>
      <w:proofErr w:type="spellEnd"/>
      <w:r>
        <w:t xml:space="preserve"> </w:t>
      </w:r>
      <w:proofErr w:type="spellStart"/>
      <w:r>
        <w:t>συνοψίζοντ</w:t>
      </w:r>
      <w:proofErr w:type="spellEnd"/>
      <w:r>
        <w:t xml:space="preserve">αι </w:t>
      </w:r>
      <w:proofErr w:type="spellStart"/>
      <w:r>
        <w:t>οι</w:t>
      </w:r>
      <w:proofErr w:type="spellEnd"/>
      <w:r>
        <w:t xml:space="preserve"> </w:t>
      </w:r>
      <w:proofErr w:type="spellStart"/>
      <w:r>
        <w:t>ευθύνες</w:t>
      </w:r>
      <w:proofErr w:type="spellEnd"/>
      <w:r>
        <w:t xml:space="preserve"> όπως υλοποιούνται στον κώδικα:</w:t>
      </w:r>
    </w:p>
    <w:p w14:paraId="5150471E" w14:textId="77777777" w:rsidR="0068218C" w:rsidRPr="0050066B" w:rsidRDefault="00870D22">
      <w:pPr>
        <w:pStyle w:val="ListBullet"/>
        <w:rPr>
          <w:lang w:val="el-GR"/>
        </w:rPr>
      </w:pPr>
      <w:r>
        <w:t>Product</w:t>
      </w:r>
      <w:r w:rsidRPr="0050066B">
        <w:rPr>
          <w:lang w:val="el-GR"/>
        </w:rPr>
        <w:t xml:space="preserve"> </w:t>
      </w:r>
      <w:r>
        <w:t>Service</w:t>
      </w:r>
      <w:r w:rsidRPr="0050066B">
        <w:rPr>
          <w:lang w:val="el-GR"/>
        </w:rPr>
        <w:t>: διαχειρίζεται προϊόντα, κατηγορίες, χαρακτηριστικά και εικόνες. Ελέγχει τα υποχρεωτικά χαρακτηριστικά μιας κατηγορίας πριν αποθηκεύσει προϊόν και παράγει σχετικές προτάσεις με κριτήρια κατηγορίας, χαρακτηριστικών, ονόματος και τιμής.</w:t>
      </w:r>
    </w:p>
    <w:p w14:paraId="0FC5277D" w14:textId="77777777" w:rsidR="0068218C" w:rsidRPr="0050066B" w:rsidRDefault="00870D22">
      <w:pPr>
        <w:pStyle w:val="ListBullet"/>
        <w:rPr>
          <w:lang w:val="el-GR"/>
        </w:rPr>
      </w:pPr>
      <w:r>
        <w:t>Cart</w:t>
      </w:r>
      <w:r w:rsidRPr="0050066B">
        <w:rPr>
          <w:lang w:val="el-GR"/>
        </w:rPr>
        <w:t xml:space="preserve"> </w:t>
      </w:r>
      <w:r>
        <w:t>Service</w:t>
      </w:r>
      <w:r w:rsidRPr="0050066B">
        <w:rPr>
          <w:lang w:val="el-GR"/>
        </w:rPr>
        <w:t xml:space="preserve">: διατηρεί ανά χρήστη καλάθι στο </w:t>
      </w:r>
      <w:r>
        <w:t>Redis</w:t>
      </w:r>
      <w:r w:rsidRPr="0050066B">
        <w:rPr>
          <w:lang w:val="el-GR"/>
        </w:rPr>
        <w:t xml:space="preserve">. Κάθε μεταβολή γραμμής καλαθιού συγχρονίζεται με το </w:t>
      </w:r>
      <w:r>
        <w:t>Inventory</w:t>
      </w:r>
      <w:r w:rsidRPr="0050066B">
        <w:rPr>
          <w:lang w:val="el-GR"/>
        </w:rPr>
        <w:t xml:space="preserve"> </w:t>
      </w:r>
      <w:r>
        <w:t>Service</w:t>
      </w:r>
      <w:r w:rsidRPr="0050066B">
        <w:rPr>
          <w:lang w:val="el-GR"/>
        </w:rPr>
        <w:t xml:space="preserve"> ώστε να αντιστοιχεί σε ενεργή δέσμευση αποθέματος.</w:t>
      </w:r>
    </w:p>
    <w:p w14:paraId="198894DE" w14:textId="77777777" w:rsidR="0068218C" w:rsidRPr="0050066B" w:rsidRDefault="00870D22">
      <w:pPr>
        <w:pStyle w:val="ListBullet"/>
        <w:rPr>
          <w:lang w:val="el-GR"/>
        </w:rPr>
      </w:pPr>
      <w:r>
        <w:lastRenderedPageBreak/>
        <w:t>Inventory</w:t>
      </w:r>
      <w:r w:rsidRPr="0050066B">
        <w:rPr>
          <w:lang w:val="el-GR"/>
        </w:rPr>
        <w:t xml:space="preserve"> </w:t>
      </w:r>
      <w:r>
        <w:t>Service</w:t>
      </w:r>
      <w:r w:rsidRPr="0050066B">
        <w:rPr>
          <w:lang w:val="el-GR"/>
        </w:rPr>
        <w:t>: διαχειρίζεται συνολική ποσότητα και ενεργές δεσμεύσεις. Η διαθέσιμη ποσότητα υπολογίζεται ως συνολικό απόθεμα μείον δεσμευμένες μονάδες. Οι δεσμεύσεις έχουν διάρκεια δεκαπέντε λεπτών και μπορούν να επιβεβαιωθούν ή να αποδεσμευθούν.</w:t>
      </w:r>
    </w:p>
    <w:p w14:paraId="27C3D3CE" w14:textId="77777777" w:rsidR="0068218C" w:rsidRPr="0050066B" w:rsidRDefault="00870D22">
      <w:pPr>
        <w:pStyle w:val="ListBullet"/>
        <w:rPr>
          <w:lang w:val="el-GR"/>
        </w:rPr>
      </w:pPr>
      <w:r>
        <w:t>Order</w:t>
      </w:r>
      <w:r w:rsidRPr="0050066B">
        <w:rPr>
          <w:lang w:val="el-GR"/>
        </w:rPr>
        <w:t xml:space="preserve"> </w:t>
      </w:r>
      <w:r>
        <w:t>Service</w:t>
      </w:r>
      <w:r w:rsidRPr="0050066B">
        <w:rPr>
          <w:lang w:val="el-GR"/>
        </w:rPr>
        <w:t xml:space="preserve">: ενορχηστρώνει την υποβολή. Ελέγχει </w:t>
      </w:r>
      <w:r>
        <w:t>idempotency</w:t>
      </w:r>
      <w:r w:rsidRPr="0050066B">
        <w:rPr>
          <w:lang w:val="el-GR"/>
        </w:rPr>
        <w:t xml:space="preserve"> </w:t>
      </w:r>
      <w:r>
        <w:t>key</w:t>
      </w:r>
      <w:r w:rsidRPr="0050066B">
        <w:rPr>
          <w:lang w:val="el-GR"/>
        </w:rPr>
        <w:t xml:space="preserve">, ανακτά καλάθι, επιβεβαιώνει απόθεμα, δημιουργεί παραγγελία με μοναδικό αριθμό, καταγράφει ιστορικό κατάστασης και δημοσιεύει </w:t>
      </w:r>
      <w:proofErr w:type="spellStart"/>
      <w:r>
        <w:t>OrderPlacedEvent</w:t>
      </w:r>
      <w:proofErr w:type="spellEnd"/>
      <w:r w:rsidRPr="0050066B">
        <w:rPr>
          <w:lang w:val="el-GR"/>
        </w:rPr>
        <w:t>.</w:t>
      </w:r>
    </w:p>
    <w:p w14:paraId="1EA1406F" w14:textId="77777777" w:rsidR="0068218C" w:rsidRPr="0050066B" w:rsidRDefault="00870D22">
      <w:pPr>
        <w:pStyle w:val="ListBullet"/>
        <w:rPr>
          <w:lang w:val="el-GR"/>
        </w:rPr>
      </w:pPr>
      <w:r>
        <w:t>Notification</w:t>
      </w:r>
      <w:r w:rsidRPr="0050066B">
        <w:rPr>
          <w:lang w:val="el-GR"/>
        </w:rPr>
        <w:t xml:space="preserve"> </w:t>
      </w:r>
      <w:r>
        <w:t>Service</w:t>
      </w:r>
      <w:r w:rsidRPr="0050066B">
        <w:rPr>
          <w:lang w:val="el-GR"/>
        </w:rPr>
        <w:t xml:space="preserve">: καταναλώνει το συμβάν παραγγελίας από </w:t>
      </w:r>
      <w:r>
        <w:t>RabbitMQ</w:t>
      </w:r>
      <w:r w:rsidRPr="0050066B">
        <w:rPr>
          <w:lang w:val="el-GR"/>
        </w:rPr>
        <w:t xml:space="preserve"> και αποστέλλει </w:t>
      </w:r>
      <w:r>
        <w:t>email</w:t>
      </w:r>
      <w:r w:rsidRPr="0050066B">
        <w:rPr>
          <w:lang w:val="el-GR"/>
        </w:rPr>
        <w:t xml:space="preserve"> επιβεβαίωσης, με συμπεριφορά που ελέγχεται από ρυθμίσεις </w:t>
      </w:r>
      <w:r>
        <w:t>SMTP</w:t>
      </w:r>
      <w:r w:rsidRPr="0050066B">
        <w:rPr>
          <w:lang w:val="el-GR"/>
        </w:rPr>
        <w:t xml:space="preserve"> και </w:t>
      </w:r>
      <w:r>
        <w:t>fail</w:t>
      </w:r>
      <w:r w:rsidRPr="0050066B">
        <w:rPr>
          <w:lang w:val="el-GR"/>
        </w:rPr>
        <w:t>-</w:t>
      </w:r>
      <w:r>
        <w:t>on</w:t>
      </w:r>
      <w:r w:rsidRPr="0050066B">
        <w:rPr>
          <w:lang w:val="el-GR"/>
        </w:rPr>
        <w:t>-</w:t>
      </w:r>
      <w:r>
        <w:t>error</w:t>
      </w:r>
      <w:r w:rsidRPr="0050066B">
        <w:rPr>
          <w:lang w:val="el-GR"/>
        </w:rPr>
        <w:t>.</w:t>
      </w:r>
    </w:p>
    <w:p w14:paraId="2B319773" w14:textId="77777777" w:rsidR="0068218C" w:rsidRDefault="00870D22">
      <w:pPr>
        <w:pStyle w:val="ListBullet"/>
      </w:pPr>
      <w:r w:rsidRPr="0050066B">
        <w:rPr>
          <w:lang w:val="el-GR"/>
        </w:rPr>
        <w:t xml:space="preserve">Υποδομή </w:t>
      </w:r>
      <w:r>
        <w:t>Spring</w:t>
      </w:r>
      <w:r w:rsidRPr="0050066B">
        <w:rPr>
          <w:lang w:val="el-GR"/>
        </w:rPr>
        <w:t xml:space="preserve"> </w:t>
      </w:r>
      <w:r>
        <w:t>Cloud</w:t>
      </w:r>
      <w:r w:rsidRPr="0050066B">
        <w:rPr>
          <w:lang w:val="el-GR"/>
        </w:rPr>
        <w:t xml:space="preserve">: το </w:t>
      </w:r>
      <w:r>
        <w:t>Eureka</w:t>
      </w:r>
      <w:r w:rsidRPr="0050066B">
        <w:rPr>
          <w:lang w:val="el-GR"/>
        </w:rPr>
        <w:t xml:space="preserve"> παρέχει ανακάλυψη υπηρεσιών και το </w:t>
      </w:r>
      <w:r>
        <w:t>API</w:t>
      </w:r>
      <w:r w:rsidRPr="0050066B">
        <w:rPr>
          <w:lang w:val="el-GR"/>
        </w:rPr>
        <w:t xml:space="preserve"> </w:t>
      </w:r>
      <w:r>
        <w:t>Gateway</w:t>
      </w:r>
      <w:r w:rsidRPr="0050066B">
        <w:rPr>
          <w:lang w:val="el-GR"/>
        </w:rPr>
        <w:t xml:space="preserve"> παρέχει την εξωτερική επιφάνεια δρομολόγησης. </w:t>
      </w:r>
      <w:r>
        <w:t>Η υποδομή αυτή αναλύεται λεπτομερέστερα σε επόμενο κεφάλαιο.</w:t>
      </w:r>
    </w:p>
    <w:p w14:paraId="288BE84D" w14:textId="77777777" w:rsidR="0068218C" w:rsidRPr="0050066B" w:rsidRDefault="00870D22">
      <w:pPr>
        <w:rPr>
          <w:lang w:val="el-GR"/>
        </w:rPr>
      </w:pPr>
      <w:r w:rsidRPr="0050066B">
        <w:rPr>
          <w:lang w:val="el-GR"/>
        </w:rPr>
        <w:t>Η αποθήκευση δεν μοιράζεται ως κοινό σχήμα μεταξύ υπηρεσιών. Αυτή η επιλογή μειώνει τη σύζευξη στο επίπεδο της βάσης και επιτρέπει κάθε υπηρεσία να ελέγχει το δικό της μοντέλο. Σημαίνει όμως ότι μια επιχειρησιακή ενέργεια, όπως η παραγγελία, περνά από περισσότερα του ενός όρια και απαιτεί προσεκτικό χειρισμό σφαλμάτων και αντιστάθμισης.</w:t>
      </w:r>
    </w:p>
    <w:tbl>
      <w:tblPr>
        <w:tblStyle w:val="TableGrid"/>
        <w:tblW w:w="0" w:type="auto"/>
        <w:jc w:val="center"/>
        <w:tblLook w:val="04A0" w:firstRow="1" w:lastRow="0" w:firstColumn="1" w:lastColumn="0" w:noHBand="0" w:noVBand="1"/>
      </w:tblPr>
      <w:tblGrid>
        <w:gridCol w:w="2835"/>
        <w:gridCol w:w="2835"/>
        <w:gridCol w:w="2835"/>
      </w:tblGrid>
      <w:tr w:rsidR="0068218C" w14:paraId="5B65EFBB" w14:textId="77777777">
        <w:trPr>
          <w:jc w:val="center"/>
        </w:trPr>
        <w:tc>
          <w:tcPr>
            <w:tcW w:w="2835" w:type="dxa"/>
            <w:vAlign w:val="center"/>
          </w:tcPr>
          <w:p w14:paraId="1A5B9D6E" w14:textId="77777777" w:rsidR="0068218C" w:rsidRDefault="00870D22">
            <w:r>
              <w:rPr>
                <w:rFonts w:cs="Arial"/>
                <w:b/>
                <w:sz w:val="20"/>
              </w:rPr>
              <w:t>Υπ</w:t>
            </w:r>
            <w:proofErr w:type="spellStart"/>
            <w:r>
              <w:rPr>
                <w:rFonts w:cs="Arial"/>
                <w:b/>
                <w:sz w:val="20"/>
              </w:rPr>
              <w:t>ηρεσί</w:t>
            </w:r>
            <w:proofErr w:type="spellEnd"/>
            <w:r>
              <w:rPr>
                <w:rFonts w:cs="Arial"/>
                <w:b/>
                <w:sz w:val="20"/>
              </w:rPr>
              <w:t>α</w:t>
            </w:r>
          </w:p>
        </w:tc>
        <w:tc>
          <w:tcPr>
            <w:tcW w:w="2835" w:type="dxa"/>
            <w:vAlign w:val="center"/>
          </w:tcPr>
          <w:p w14:paraId="47B33511" w14:textId="77777777" w:rsidR="0068218C" w:rsidRDefault="00870D22">
            <w:r>
              <w:rPr>
                <w:rFonts w:cs="Arial"/>
                <w:b/>
                <w:sz w:val="20"/>
              </w:rPr>
              <w:t>Επιχειρησιακή ευθύνη</w:t>
            </w:r>
          </w:p>
        </w:tc>
        <w:tc>
          <w:tcPr>
            <w:tcW w:w="2835" w:type="dxa"/>
            <w:vAlign w:val="center"/>
          </w:tcPr>
          <w:p w14:paraId="4107982E" w14:textId="77777777" w:rsidR="0068218C" w:rsidRDefault="00870D22">
            <w:r>
              <w:rPr>
                <w:rFonts w:cs="Arial"/>
                <w:b/>
                <w:sz w:val="20"/>
              </w:rPr>
              <w:t>Κύρια αποθήκευση</w:t>
            </w:r>
          </w:p>
        </w:tc>
      </w:tr>
      <w:tr w:rsidR="0068218C" w14:paraId="39BE83F9" w14:textId="77777777">
        <w:trPr>
          <w:jc w:val="center"/>
        </w:trPr>
        <w:tc>
          <w:tcPr>
            <w:tcW w:w="2835" w:type="dxa"/>
            <w:vAlign w:val="center"/>
          </w:tcPr>
          <w:p w14:paraId="70AABCA9" w14:textId="77777777" w:rsidR="0068218C" w:rsidRDefault="00870D22">
            <w:r>
              <w:rPr>
                <w:rFonts w:cs="Arial"/>
                <w:sz w:val="20"/>
              </w:rPr>
              <w:t>Product</w:t>
            </w:r>
          </w:p>
        </w:tc>
        <w:tc>
          <w:tcPr>
            <w:tcW w:w="2835" w:type="dxa"/>
            <w:vAlign w:val="center"/>
          </w:tcPr>
          <w:p w14:paraId="61149687" w14:textId="77777777" w:rsidR="0068218C" w:rsidRPr="0050066B" w:rsidRDefault="00870D22">
            <w:pPr>
              <w:rPr>
                <w:lang w:val="el-GR"/>
              </w:rPr>
            </w:pPr>
            <w:r w:rsidRPr="0050066B">
              <w:rPr>
                <w:rFonts w:cs="Arial"/>
                <w:sz w:val="20"/>
                <w:lang w:val="el-GR"/>
              </w:rPr>
              <w:t>Κατάλογος, κατηγορίες, χαρακτηριστικά και εικόνες.</w:t>
            </w:r>
          </w:p>
        </w:tc>
        <w:tc>
          <w:tcPr>
            <w:tcW w:w="2835" w:type="dxa"/>
            <w:vAlign w:val="center"/>
          </w:tcPr>
          <w:p w14:paraId="6DDFB20D" w14:textId="77777777" w:rsidR="0068218C" w:rsidRDefault="00870D22">
            <w:r>
              <w:rPr>
                <w:rFonts w:cs="Arial"/>
                <w:sz w:val="20"/>
              </w:rPr>
              <w:t>PostgreSQL (</w:t>
            </w:r>
            <w:proofErr w:type="spellStart"/>
            <w:r>
              <w:rPr>
                <w:rFonts w:cs="Arial"/>
                <w:sz w:val="20"/>
              </w:rPr>
              <w:t>product_db</w:t>
            </w:r>
            <w:proofErr w:type="spellEnd"/>
            <w:r>
              <w:rPr>
                <w:rFonts w:cs="Arial"/>
                <w:sz w:val="20"/>
              </w:rPr>
              <w:t>)</w:t>
            </w:r>
          </w:p>
        </w:tc>
      </w:tr>
      <w:tr w:rsidR="0068218C" w14:paraId="299641B8" w14:textId="77777777">
        <w:trPr>
          <w:jc w:val="center"/>
        </w:trPr>
        <w:tc>
          <w:tcPr>
            <w:tcW w:w="2835" w:type="dxa"/>
            <w:vAlign w:val="center"/>
          </w:tcPr>
          <w:p w14:paraId="5CD9CCFC" w14:textId="77777777" w:rsidR="0068218C" w:rsidRDefault="00870D22">
            <w:r>
              <w:rPr>
                <w:rFonts w:cs="Arial"/>
                <w:sz w:val="20"/>
              </w:rPr>
              <w:t>Cart</w:t>
            </w:r>
          </w:p>
        </w:tc>
        <w:tc>
          <w:tcPr>
            <w:tcW w:w="2835" w:type="dxa"/>
            <w:vAlign w:val="center"/>
          </w:tcPr>
          <w:p w14:paraId="2A99BE1C" w14:textId="77777777" w:rsidR="0068218C" w:rsidRPr="0050066B" w:rsidRDefault="00870D22">
            <w:pPr>
              <w:rPr>
                <w:lang w:val="el-GR"/>
              </w:rPr>
            </w:pPr>
            <w:r w:rsidRPr="0050066B">
              <w:rPr>
                <w:rFonts w:cs="Arial"/>
                <w:sz w:val="20"/>
                <w:lang w:val="el-GR"/>
              </w:rPr>
              <w:t xml:space="preserve">Καλάθι ανά χρήστη και συσχέτιση με </w:t>
            </w:r>
            <w:r>
              <w:rPr>
                <w:rFonts w:cs="Arial"/>
                <w:sz w:val="20"/>
              </w:rPr>
              <w:t>reservation</w:t>
            </w:r>
            <w:r w:rsidRPr="0050066B">
              <w:rPr>
                <w:rFonts w:cs="Arial"/>
                <w:sz w:val="20"/>
                <w:lang w:val="el-GR"/>
              </w:rPr>
              <w:t>.</w:t>
            </w:r>
          </w:p>
        </w:tc>
        <w:tc>
          <w:tcPr>
            <w:tcW w:w="2835" w:type="dxa"/>
            <w:vAlign w:val="center"/>
          </w:tcPr>
          <w:p w14:paraId="671EF47D" w14:textId="77777777" w:rsidR="0068218C" w:rsidRDefault="00870D22">
            <w:r>
              <w:rPr>
                <w:rFonts w:cs="Arial"/>
                <w:sz w:val="20"/>
              </w:rPr>
              <w:t>Redis</w:t>
            </w:r>
          </w:p>
        </w:tc>
      </w:tr>
      <w:tr w:rsidR="0068218C" w14:paraId="3A00DCA5" w14:textId="77777777">
        <w:trPr>
          <w:jc w:val="center"/>
        </w:trPr>
        <w:tc>
          <w:tcPr>
            <w:tcW w:w="2835" w:type="dxa"/>
            <w:vAlign w:val="center"/>
          </w:tcPr>
          <w:p w14:paraId="0463EF50" w14:textId="77777777" w:rsidR="0068218C" w:rsidRDefault="00870D22">
            <w:r>
              <w:rPr>
                <w:rFonts w:cs="Arial"/>
                <w:sz w:val="20"/>
              </w:rPr>
              <w:t>Inventory</w:t>
            </w:r>
          </w:p>
        </w:tc>
        <w:tc>
          <w:tcPr>
            <w:tcW w:w="2835" w:type="dxa"/>
            <w:vAlign w:val="center"/>
          </w:tcPr>
          <w:p w14:paraId="08E07DC6" w14:textId="77777777" w:rsidR="0068218C" w:rsidRPr="0050066B" w:rsidRDefault="00870D22">
            <w:pPr>
              <w:rPr>
                <w:lang w:val="el-GR"/>
              </w:rPr>
            </w:pPr>
            <w:r w:rsidRPr="0050066B">
              <w:rPr>
                <w:rFonts w:cs="Arial"/>
                <w:sz w:val="20"/>
                <w:lang w:val="el-GR"/>
              </w:rPr>
              <w:t xml:space="preserve">Ποσότητες, </w:t>
            </w:r>
            <w:r>
              <w:rPr>
                <w:rFonts w:cs="Arial"/>
                <w:sz w:val="20"/>
              </w:rPr>
              <w:t>restock</w:t>
            </w:r>
            <w:r w:rsidRPr="0050066B">
              <w:rPr>
                <w:rFonts w:cs="Arial"/>
                <w:sz w:val="20"/>
                <w:lang w:val="el-GR"/>
              </w:rPr>
              <w:t xml:space="preserve"> και δεσμεύσεις αποθέματος.</w:t>
            </w:r>
          </w:p>
        </w:tc>
        <w:tc>
          <w:tcPr>
            <w:tcW w:w="2835" w:type="dxa"/>
            <w:vAlign w:val="center"/>
          </w:tcPr>
          <w:p w14:paraId="2745C0C4" w14:textId="77777777" w:rsidR="0068218C" w:rsidRDefault="00870D22">
            <w:r>
              <w:rPr>
                <w:rFonts w:cs="Arial"/>
                <w:sz w:val="20"/>
              </w:rPr>
              <w:t>PostgreSQL (</w:t>
            </w:r>
            <w:proofErr w:type="spellStart"/>
            <w:r>
              <w:rPr>
                <w:rFonts w:cs="Arial"/>
                <w:sz w:val="20"/>
              </w:rPr>
              <w:t>inventory_db</w:t>
            </w:r>
            <w:proofErr w:type="spellEnd"/>
            <w:r>
              <w:rPr>
                <w:rFonts w:cs="Arial"/>
                <w:sz w:val="20"/>
              </w:rPr>
              <w:t>)</w:t>
            </w:r>
          </w:p>
        </w:tc>
      </w:tr>
      <w:tr w:rsidR="0068218C" w14:paraId="3E1434D4" w14:textId="77777777">
        <w:trPr>
          <w:jc w:val="center"/>
        </w:trPr>
        <w:tc>
          <w:tcPr>
            <w:tcW w:w="2835" w:type="dxa"/>
            <w:vAlign w:val="center"/>
          </w:tcPr>
          <w:p w14:paraId="4E1D7DAF" w14:textId="77777777" w:rsidR="0068218C" w:rsidRDefault="00870D22">
            <w:r>
              <w:rPr>
                <w:rFonts w:cs="Arial"/>
                <w:sz w:val="20"/>
              </w:rPr>
              <w:t>Order</w:t>
            </w:r>
          </w:p>
        </w:tc>
        <w:tc>
          <w:tcPr>
            <w:tcW w:w="2835" w:type="dxa"/>
            <w:vAlign w:val="center"/>
          </w:tcPr>
          <w:p w14:paraId="5C6B70F3" w14:textId="77777777" w:rsidR="0068218C" w:rsidRPr="0050066B" w:rsidRDefault="00870D22">
            <w:pPr>
              <w:rPr>
                <w:lang w:val="el-GR"/>
              </w:rPr>
            </w:pPr>
            <w:r w:rsidRPr="0050066B">
              <w:rPr>
                <w:rFonts w:cs="Arial"/>
                <w:sz w:val="20"/>
                <w:lang w:val="el-GR"/>
              </w:rPr>
              <w:t xml:space="preserve">Παραγγελίες, γραμμές, </w:t>
            </w:r>
            <w:r>
              <w:rPr>
                <w:rFonts w:cs="Arial"/>
                <w:sz w:val="20"/>
              </w:rPr>
              <w:t>idempotency</w:t>
            </w:r>
            <w:r w:rsidRPr="0050066B">
              <w:rPr>
                <w:rFonts w:cs="Arial"/>
                <w:sz w:val="20"/>
                <w:lang w:val="el-GR"/>
              </w:rPr>
              <w:t xml:space="preserve"> και ιστορικό κατάστασης.</w:t>
            </w:r>
          </w:p>
        </w:tc>
        <w:tc>
          <w:tcPr>
            <w:tcW w:w="2835" w:type="dxa"/>
            <w:vAlign w:val="center"/>
          </w:tcPr>
          <w:p w14:paraId="20D8F3F8" w14:textId="77777777" w:rsidR="0068218C" w:rsidRDefault="00870D22">
            <w:r>
              <w:rPr>
                <w:rFonts w:cs="Arial"/>
                <w:sz w:val="20"/>
              </w:rPr>
              <w:t>PostgreSQL (</w:t>
            </w:r>
            <w:proofErr w:type="spellStart"/>
            <w:r>
              <w:rPr>
                <w:rFonts w:cs="Arial"/>
                <w:sz w:val="20"/>
              </w:rPr>
              <w:t>order_db</w:t>
            </w:r>
            <w:proofErr w:type="spellEnd"/>
            <w:r>
              <w:rPr>
                <w:rFonts w:cs="Arial"/>
                <w:sz w:val="20"/>
              </w:rPr>
              <w:t>)</w:t>
            </w:r>
          </w:p>
        </w:tc>
      </w:tr>
      <w:tr w:rsidR="0068218C" w14:paraId="131376F8" w14:textId="77777777">
        <w:trPr>
          <w:jc w:val="center"/>
        </w:trPr>
        <w:tc>
          <w:tcPr>
            <w:tcW w:w="2835" w:type="dxa"/>
            <w:vAlign w:val="center"/>
          </w:tcPr>
          <w:p w14:paraId="283B8AA6" w14:textId="77777777" w:rsidR="0068218C" w:rsidRDefault="00870D22">
            <w:r>
              <w:rPr>
                <w:rFonts w:cs="Arial"/>
                <w:sz w:val="20"/>
              </w:rPr>
              <w:t>Notification</w:t>
            </w:r>
          </w:p>
        </w:tc>
        <w:tc>
          <w:tcPr>
            <w:tcW w:w="2835" w:type="dxa"/>
            <w:vAlign w:val="center"/>
          </w:tcPr>
          <w:p w14:paraId="0F42CFC9" w14:textId="77777777" w:rsidR="0068218C" w:rsidRPr="0050066B" w:rsidRDefault="00870D22">
            <w:pPr>
              <w:rPr>
                <w:lang w:val="el-GR"/>
              </w:rPr>
            </w:pPr>
            <w:r w:rsidRPr="0050066B">
              <w:rPr>
                <w:rFonts w:cs="Arial"/>
                <w:sz w:val="20"/>
                <w:lang w:val="el-GR"/>
              </w:rPr>
              <w:t xml:space="preserve">Κατανάλωση </w:t>
            </w:r>
            <w:proofErr w:type="spellStart"/>
            <w:r>
              <w:rPr>
                <w:rFonts w:cs="Arial"/>
                <w:sz w:val="20"/>
              </w:rPr>
              <w:t>OrderPlacedEvent</w:t>
            </w:r>
            <w:proofErr w:type="spellEnd"/>
            <w:r w:rsidRPr="0050066B">
              <w:rPr>
                <w:rFonts w:cs="Arial"/>
                <w:sz w:val="20"/>
                <w:lang w:val="el-GR"/>
              </w:rPr>
              <w:t xml:space="preserve"> και ειδοποίηση </w:t>
            </w:r>
            <w:r>
              <w:rPr>
                <w:rFonts w:cs="Arial"/>
                <w:sz w:val="20"/>
              </w:rPr>
              <w:t>email</w:t>
            </w:r>
            <w:r w:rsidRPr="0050066B">
              <w:rPr>
                <w:rFonts w:cs="Arial"/>
                <w:sz w:val="20"/>
                <w:lang w:val="el-GR"/>
              </w:rPr>
              <w:t>.</w:t>
            </w:r>
          </w:p>
        </w:tc>
        <w:tc>
          <w:tcPr>
            <w:tcW w:w="2835" w:type="dxa"/>
            <w:vAlign w:val="center"/>
          </w:tcPr>
          <w:p w14:paraId="1129FE75" w14:textId="77777777" w:rsidR="0068218C" w:rsidRDefault="00870D22">
            <w:r>
              <w:rPr>
                <w:rFonts w:cs="Arial"/>
                <w:sz w:val="20"/>
              </w:rPr>
              <w:t xml:space="preserve">RabbitMQ / </w:t>
            </w:r>
            <w:proofErr w:type="spellStart"/>
            <w:r>
              <w:rPr>
                <w:rFonts w:cs="Arial"/>
                <w:sz w:val="20"/>
              </w:rPr>
              <w:t>ρυθμίσεις</w:t>
            </w:r>
            <w:proofErr w:type="spellEnd"/>
            <w:r>
              <w:rPr>
                <w:rFonts w:cs="Arial"/>
                <w:sz w:val="20"/>
              </w:rPr>
              <w:t xml:space="preserve"> SMTP</w:t>
            </w:r>
          </w:p>
        </w:tc>
      </w:tr>
    </w:tbl>
    <w:p w14:paraId="6CC7BEDD" w14:textId="77777777" w:rsidR="0068218C" w:rsidRPr="0050066B" w:rsidRDefault="00870D22">
      <w:pPr>
        <w:pStyle w:val="Caption"/>
        <w:rPr>
          <w:lang w:val="el-GR"/>
        </w:rPr>
      </w:pPr>
      <w:bookmarkStart w:id="55" w:name="tbl_3_1"/>
      <w:r w:rsidRPr="0050066B">
        <w:rPr>
          <w:lang w:val="el-GR"/>
        </w:rPr>
        <w:t>Πίνακας 3.1: Υπηρεσίες, ευθύνες και κύρια αποθήκευση δεδομένων.</w:t>
      </w:r>
      <w:bookmarkEnd w:id="55"/>
    </w:p>
    <w:p w14:paraId="45F21C05" w14:textId="77777777" w:rsidR="0068218C" w:rsidRPr="0050066B" w:rsidRDefault="00870D22">
      <w:pPr>
        <w:pStyle w:val="Heading2"/>
        <w:rPr>
          <w:lang w:val="el-GR"/>
        </w:rPr>
      </w:pPr>
      <w:bookmarkStart w:id="56" w:name="_Toc240584790"/>
      <w:r w:rsidRPr="0050066B">
        <w:rPr>
          <w:lang w:val="el-GR"/>
        </w:rPr>
        <w:t>3.4 Ροή υποβολής παραγγελίας</w:t>
      </w:r>
      <w:bookmarkEnd w:id="56"/>
    </w:p>
    <w:p w14:paraId="7429CFD8" w14:textId="77777777" w:rsidR="0068218C" w:rsidRDefault="00870D22">
      <w:r w:rsidRPr="0050066B">
        <w:rPr>
          <w:lang w:val="el-GR"/>
        </w:rPr>
        <w:t xml:space="preserve">Η υποβολή παραγγελίας είναι η κεντρική ροή του συστήματος, επειδή συνδυάζει ταυτότητα χρήστη, καλάθι, διαθεσιμότητα, μόνιμη αποθήκευση και ειδοποίηση. Η Εικόνα 3.2 αποτυπώνει τα κύρια βήματα. Ο έλεγχος αποθέματος είναι συγχρονισμένος: χωρίς επιβεβαίωση ενεργής δέσμευσης δεν δημιουργείται παραγγελία. </w:t>
      </w:r>
      <w:proofErr w:type="spellStart"/>
      <w:r>
        <w:t>Αντίθετ</w:t>
      </w:r>
      <w:proofErr w:type="spellEnd"/>
      <w:r>
        <w:t xml:space="preserve">α, η </w:t>
      </w:r>
      <w:proofErr w:type="spellStart"/>
      <w:r>
        <w:t>ειδο</w:t>
      </w:r>
      <w:proofErr w:type="spellEnd"/>
      <w:r>
        <w:t>ποίηση α</w:t>
      </w:r>
      <w:proofErr w:type="spellStart"/>
      <w:r>
        <w:t>κολουθεί</w:t>
      </w:r>
      <w:proofErr w:type="spellEnd"/>
      <w:r>
        <w:t xml:space="preserve"> ασύγχρονα μετά την επιτυχή καταχώριση.</w:t>
      </w:r>
    </w:p>
    <w:p w14:paraId="03177E1E" w14:textId="77777777" w:rsidR="0068218C" w:rsidRDefault="00870D22">
      <w:pPr>
        <w:spacing w:before="120"/>
        <w:jc w:val="center"/>
      </w:pPr>
      <w:r>
        <w:rPr>
          <w:noProof/>
        </w:rPr>
        <w:lastRenderedPageBreak/>
        <w:drawing>
          <wp:inline distT="0" distB="0" distL="0" distR="0" wp14:anchorId="0E0EB460" wp14:editId="652A8D88">
            <wp:extent cx="5400000" cy="3313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placement_flow.png"/>
                    <pic:cNvPicPr/>
                  </pic:nvPicPr>
                  <pic:blipFill>
                    <a:blip r:embed="rId13"/>
                    <a:stretch>
                      <a:fillRect/>
                    </a:stretch>
                  </pic:blipFill>
                  <pic:spPr>
                    <a:xfrm>
                      <a:off x="0" y="0"/>
                      <a:ext cx="5400000" cy="3313636"/>
                    </a:xfrm>
                    <a:prstGeom prst="rect">
                      <a:avLst/>
                    </a:prstGeom>
                  </pic:spPr>
                </pic:pic>
              </a:graphicData>
            </a:graphic>
          </wp:inline>
        </w:drawing>
      </w:r>
    </w:p>
    <w:p w14:paraId="374E0710" w14:textId="77777777" w:rsidR="0068218C" w:rsidRPr="0050066B" w:rsidRDefault="00870D22">
      <w:pPr>
        <w:pStyle w:val="Caption"/>
        <w:rPr>
          <w:lang w:val="el-GR"/>
        </w:rPr>
      </w:pPr>
      <w:bookmarkStart w:id="57" w:name="fig_3_2"/>
      <w:r w:rsidRPr="0050066B">
        <w:rPr>
          <w:lang w:val="el-GR"/>
        </w:rPr>
        <w:t>Εικόνα 3.2: Ροή υποβολής παραγγελίας και δημοσίευσης συμβάντος ειδοποίησης.</w:t>
      </w:r>
      <w:bookmarkEnd w:id="57"/>
    </w:p>
    <w:p w14:paraId="4771B334" w14:textId="77777777" w:rsidR="0068218C" w:rsidRPr="0050066B" w:rsidRDefault="00870D22">
      <w:pPr>
        <w:pStyle w:val="ListBullet"/>
        <w:rPr>
          <w:lang w:val="el-GR"/>
        </w:rPr>
      </w:pPr>
      <w:r w:rsidRPr="0050066B">
        <w:rPr>
          <w:lang w:val="el-GR"/>
        </w:rPr>
        <w:t xml:space="preserve">Ο πελάτης επιλέγει </w:t>
      </w:r>
      <w:r>
        <w:t>checkout</w:t>
      </w:r>
      <w:r w:rsidRPr="0050066B">
        <w:rPr>
          <w:lang w:val="el-GR"/>
        </w:rPr>
        <w:t xml:space="preserve"> στη </w:t>
      </w:r>
      <w:r>
        <w:t>React</w:t>
      </w:r>
      <w:r w:rsidRPr="0050066B">
        <w:rPr>
          <w:lang w:val="el-GR"/>
        </w:rPr>
        <w:t xml:space="preserve"> εφαρμογή. Δημιουργείται </w:t>
      </w:r>
      <w:r>
        <w:t>UUID</w:t>
      </w:r>
      <w:r w:rsidRPr="0050066B">
        <w:rPr>
          <w:lang w:val="el-GR"/>
        </w:rPr>
        <w:t xml:space="preserve"> </w:t>
      </w:r>
      <w:r>
        <w:t>idempotency</w:t>
      </w:r>
      <w:r w:rsidRPr="0050066B">
        <w:rPr>
          <w:lang w:val="el-GR"/>
        </w:rPr>
        <w:t xml:space="preserve"> </w:t>
      </w:r>
      <w:r>
        <w:t>key</w:t>
      </w:r>
      <w:r w:rsidRPr="0050066B">
        <w:rPr>
          <w:lang w:val="el-GR"/>
        </w:rPr>
        <w:t xml:space="preserve"> ώστε επαναλαμβανόμενο αίτημα από </w:t>
      </w:r>
      <w:r>
        <w:t>refresh</w:t>
      </w:r>
      <w:r w:rsidRPr="0050066B">
        <w:rPr>
          <w:lang w:val="el-GR"/>
        </w:rPr>
        <w:t xml:space="preserve"> ή δίκτυο να μην παράγει δεύτερη παραγγελία.</w:t>
      </w:r>
    </w:p>
    <w:p w14:paraId="6FF499D2" w14:textId="77777777" w:rsidR="0068218C" w:rsidRPr="0050066B" w:rsidRDefault="00870D22">
      <w:pPr>
        <w:pStyle w:val="ListBullet"/>
        <w:rPr>
          <w:lang w:val="el-GR"/>
        </w:rPr>
      </w:pPr>
      <w:r w:rsidRPr="0050066B">
        <w:rPr>
          <w:lang w:val="el-GR"/>
        </w:rPr>
        <w:t xml:space="preserve">Το αίτημα </w:t>
      </w:r>
      <w:r>
        <w:t>POST</w:t>
      </w:r>
      <w:r w:rsidRPr="0050066B">
        <w:rPr>
          <w:lang w:val="el-GR"/>
        </w:rPr>
        <w:t xml:space="preserve"> /</w:t>
      </w:r>
      <w:proofErr w:type="spellStart"/>
      <w:r>
        <w:t>api</w:t>
      </w:r>
      <w:proofErr w:type="spellEnd"/>
      <w:r w:rsidRPr="0050066B">
        <w:rPr>
          <w:lang w:val="el-GR"/>
        </w:rPr>
        <w:t>/</w:t>
      </w:r>
      <w:r>
        <w:t>order</w:t>
      </w:r>
      <w:r w:rsidRPr="0050066B">
        <w:rPr>
          <w:lang w:val="el-GR"/>
        </w:rPr>
        <w:t xml:space="preserve"> περνά από το </w:t>
      </w:r>
      <w:r>
        <w:t>API</w:t>
      </w:r>
      <w:r w:rsidRPr="0050066B">
        <w:rPr>
          <w:lang w:val="el-GR"/>
        </w:rPr>
        <w:t xml:space="preserve"> </w:t>
      </w:r>
      <w:r>
        <w:t>Gateway</w:t>
      </w:r>
      <w:r w:rsidRPr="0050066B">
        <w:rPr>
          <w:lang w:val="el-GR"/>
        </w:rPr>
        <w:t xml:space="preserve">, το οποίο ελέγχει το </w:t>
      </w:r>
      <w:r>
        <w:t>JWT</w:t>
      </w:r>
      <w:r w:rsidRPr="0050066B">
        <w:rPr>
          <w:lang w:val="el-GR"/>
        </w:rPr>
        <w:t xml:space="preserve"> και το προωθεί στο </w:t>
      </w:r>
      <w:r>
        <w:t>Order</w:t>
      </w:r>
      <w:r w:rsidRPr="0050066B">
        <w:rPr>
          <w:lang w:val="el-GR"/>
        </w:rPr>
        <w:t xml:space="preserve"> </w:t>
      </w:r>
      <w:r>
        <w:t>Service</w:t>
      </w:r>
      <w:r w:rsidRPr="0050066B">
        <w:rPr>
          <w:lang w:val="el-GR"/>
        </w:rPr>
        <w:t>.</w:t>
      </w:r>
    </w:p>
    <w:p w14:paraId="15BDF584" w14:textId="77777777" w:rsidR="0068218C" w:rsidRPr="0050066B" w:rsidRDefault="00870D22">
      <w:pPr>
        <w:pStyle w:val="ListBullet"/>
        <w:rPr>
          <w:lang w:val="el-GR"/>
        </w:rPr>
      </w:pPr>
      <w:r w:rsidRPr="0050066B">
        <w:rPr>
          <w:lang w:val="el-GR"/>
        </w:rPr>
        <w:t xml:space="preserve">Το </w:t>
      </w:r>
      <w:r>
        <w:t>Order</w:t>
      </w:r>
      <w:r w:rsidRPr="0050066B">
        <w:rPr>
          <w:lang w:val="el-GR"/>
        </w:rPr>
        <w:t xml:space="preserve"> </w:t>
      </w:r>
      <w:r>
        <w:t>Service</w:t>
      </w:r>
      <w:r w:rsidRPr="0050066B">
        <w:rPr>
          <w:lang w:val="el-GR"/>
        </w:rPr>
        <w:t xml:space="preserve"> ανακτά το καλάθι του ταυτοποιημένου χρήστη. Κενό καλάθι οδηγεί σε απόρριψη του αιτήματος.</w:t>
      </w:r>
    </w:p>
    <w:p w14:paraId="338095E8" w14:textId="77777777" w:rsidR="0068218C" w:rsidRPr="0050066B" w:rsidRDefault="00870D22">
      <w:pPr>
        <w:pStyle w:val="ListBullet"/>
        <w:rPr>
          <w:lang w:val="el-GR"/>
        </w:rPr>
      </w:pPr>
      <w:r w:rsidRPr="0050066B">
        <w:rPr>
          <w:lang w:val="el-GR"/>
        </w:rPr>
        <w:t xml:space="preserve">Με </w:t>
      </w:r>
      <w:proofErr w:type="spellStart"/>
      <w:r>
        <w:t>OpenFeign</w:t>
      </w:r>
      <w:proofErr w:type="spellEnd"/>
      <w:r w:rsidRPr="0050066B">
        <w:rPr>
          <w:lang w:val="el-GR"/>
        </w:rPr>
        <w:t xml:space="preserve"> επιβεβαιώνει τη δέσμευση </w:t>
      </w:r>
      <w:r>
        <w:t>inventory</w:t>
      </w:r>
      <w:r w:rsidRPr="0050066B">
        <w:rPr>
          <w:lang w:val="el-GR"/>
        </w:rPr>
        <w:t xml:space="preserve"> που αντιστοιχεί στο σταθερό </w:t>
      </w:r>
      <w:r>
        <w:t>reservation</w:t>
      </w:r>
      <w:r w:rsidRPr="0050066B">
        <w:rPr>
          <w:lang w:val="el-GR"/>
        </w:rPr>
        <w:t xml:space="preserve"> </w:t>
      </w:r>
      <w:r>
        <w:t>identifier</w:t>
      </w:r>
      <w:r w:rsidRPr="0050066B">
        <w:rPr>
          <w:lang w:val="el-GR"/>
        </w:rPr>
        <w:t xml:space="preserve"> του καλαθιού. Με την επιβεβαίωση αφαιρείται η ποσότητα από το πραγματικό απόθεμα.</w:t>
      </w:r>
    </w:p>
    <w:p w14:paraId="6703ADA9" w14:textId="77777777" w:rsidR="0068218C" w:rsidRDefault="00870D22">
      <w:pPr>
        <w:pStyle w:val="ListBullet"/>
      </w:pPr>
      <w:r w:rsidRPr="0050066B">
        <w:rPr>
          <w:lang w:val="el-GR"/>
        </w:rPr>
        <w:t xml:space="preserve">Δημιουργείται παραγγελία σε κατάσταση </w:t>
      </w:r>
      <w:r>
        <w:t>PENDING</w:t>
      </w:r>
      <w:r w:rsidRPr="0050066B">
        <w:rPr>
          <w:lang w:val="el-GR"/>
        </w:rPr>
        <w:t xml:space="preserve"> μαζί με τις γραμμές της και μια πρώτη εγγραφή ιστορικού. </w:t>
      </w:r>
      <w:r>
        <w:t>Στη συνέχεια το καλάθι εκκαθαρίζεται.</w:t>
      </w:r>
    </w:p>
    <w:p w14:paraId="132A1812" w14:textId="77777777" w:rsidR="0068218C" w:rsidRDefault="00870D22">
      <w:pPr>
        <w:pStyle w:val="ListBullet"/>
      </w:pPr>
      <w:r>
        <w:t>Δημοσιεύεται OrderPlacedEvent στο orderExchange με routing key order.placed. Το Notification Service το καταναλώνει από notificationQueue και επιχειρεί αποστολή email.</w:t>
      </w:r>
    </w:p>
    <w:p w14:paraId="50EA1EB0" w14:textId="77777777" w:rsidR="0068218C" w:rsidRPr="0050066B" w:rsidRDefault="00870D22">
      <w:pPr>
        <w:rPr>
          <w:lang w:val="el-GR"/>
        </w:rPr>
      </w:pPr>
      <w:r w:rsidRPr="0050066B">
        <w:rPr>
          <w:lang w:val="el-GR"/>
        </w:rPr>
        <w:t xml:space="preserve">Η χρήση </w:t>
      </w:r>
      <w:r>
        <w:t>idempotency</w:t>
      </w:r>
      <w:r w:rsidRPr="0050066B">
        <w:rPr>
          <w:lang w:val="el-GR"/>
        </w:rPr>
        <w:t xml:space="preserve"> </w:t>
      </w:r>
      <w:r>
        <w:t>key</w:t>
      </w:r>
      <w:r w:rsidRPr="0050066B">
        <w:rPr>
          <w:lang w:val="el-GR"/>
        </w:rPr>
        <w:t xml:space="preserve"> είναι ουσιώδης στην πρακτική λειτουργία </w:t>
      </w:r>
      <w:r>
        <w:t>checkout</w:t>
      </w:r>
      <w:r w:rsidRPr="0050066B">
        <w:rPr>
          <w:lang w:val="el-GR"/>
        </w:rPr>
        <w:t xml:space="preserve">. Αν ο πελάτης επαναλάβει το ίδιο αίτημα, το </w:t>
      </w:r>
      <w:r>
        <w:t>Order</w:t>
      </w:r>
      <w:r w:rsidRPr="0050066B">
        <w:rPr>
          <w:lang w:val="el-GR"/>
        </w:rPr>
        <w:t xml:space="preserve"> </w:t>
      </w:r>
      <w:r>
        <w:t>Service</w:t>
      </w:r>
      <w:r w:rsidRPr="0050066B">
        <w:rPr>
          <w:lang w:val="el-GR"/>
        </w:rPr>
        <w:t xml:space="preserve"> επιστρέφει την ήδη συνδεδεμένη παραγγελία αντί να επαναλάβει τη δέσμευση και την αποθήκευση. Για προσωρινή μη διαθεσιμότητα του </w:t>
      </w:r>
      <w:r>
        <w:t>Inventory</w:t>
      </w:r>
      <w:r w:rsidRPr="0050066B">
        <w:rPr>
          <w:lang w:val="el-GR"/>
        </w:rPr>
        <w:t xml:space="preserve"> </w:t>
      </w:r>
      <w:r>
        <w:t>Service</w:t>
      </w:r>
      <w:r w:rsidRPr="0050066B">
        <w:rPr>
          <w:lang w:val="el-GR"/>
        </w:rPr>
        <w:t xml:space="preserve">, ο </w:t>
      </w:r>
      <w:r>
        <w:t>circuit</w:t>
      </w:r>
      <w:r w:rsidRPr="0050066B">
        <w:rPr>
          <w:lang w:val="el-GR"/>
        </w:rPr>
        <w:t xml:space="preserve"> </w:t>
      </w:r>
      <w:r>
        <w:t>breaker</w:t>
      </w:r>
      <w:r w:rsidRPr="0050066B">
        <w:rPr>
          <w:lang w:val="el-GR"/>
        </w:rPr>
        <w:t xml:space="preserve"> επιστρέφει ελεγχόμενο σφάλμα υπηρεσίας αντί να αφήσει την κλήση σε αναμονή.</w:t>
      </w:r>
    </w:p>
    <w:p w14:paraId="40A82FF6" w14:textId="77777777" w:rsidR="0068218C" w:rsidRPr="0050066B" w:rsidRDefault="00870D22">
      <w:pPr>
        <w:pStyle w:val="Heading2"/>
        <w:rPr>
          <w:lang w:val="el-GR"/>
        </w:rPr>
      </w:pPr>
      <w:bookmarkStart w:id="58" w:name="_Toc240584791"/>
      <w:r w:rsidRPr="0050066B">
        <w:rPr>
          <w:lang w:val="el-GR"/>
        </w:rPr>
        <w:t>3.5 Μοντέλο καταστάσεων παραγγελίας</w:t>
      </w:r>
      <w:bookmarkEnd w:id="58"/>
    </w:p>
    <w:p w14:paraId="0F44CB09" w14:textId="77777777" w:rsidR="0068218C" w:rsidRPr="0050066B" w:rsidRDefault="00870D22">
      <w:pPr>
        <w:rPr>
          <w:lang w:val="el-GR"/>
        </w:rPr>
      </w:pPr>
      <w:r w:rsidRPr="0050066B">
        <w:rPr>
          <w:lang w:val="el-GR"/>
        </w:rPr>
        <w:t xml:space="preserve">Η κατάσταση παραγγελίας δεν είναι απλό πεδίο εμφάνισης. Χρησιμοποιείται ως κανόνας επιχειρησιακής ροής, ώστε κάθε αλλαγή να είναι επιτρεπτή μόνο από </w:t>
      </w:r>
      <w:r w:rsidRPr="0050066B">
        <w:rPr>
          <w:lang w:val="el-GR"/>
        </w:rPr>
        <w:lastRenderedPageBreak/>
        <w:t xml:space="preserve">συγκεκριμένη προηγούμενη κατάσταση. Το </w:t>
      </w:r>
      <w:r>
        <w:t>Order</w:t>
      </w:r>
      <w:r w:rsidRPr="0050066B">
        <w:rPr>
          <w:lang w:val="el-GR"/>
        </w:rPr>
        <w:t xml:space="preserve"> </w:t>
      </w:r>
      <w:r>
        <w:t>Service</w:t>
      </w:r>
      <w:r w:rsidRPr="0050066B">
        <w:rPr>
          <w:lang w:val="el-GR"/>
        </w:rPr>
        <w:t xml:space="preserve"> διατηρεί επιπλέον ιστορικό αλλαγών, επομένως η τρέχουσα κατάσταση μπορεί να ερμηνευθεί μαζί με τη χρονική ακολουθία που την παρήγαγε.</w:t>
      </w:r>
    </w:p>
    <w:p w14:paraId="5D2DC380" w14:textId="77777777" w:rsidR="0068218C" w:rsidRDefault="00870D22">
      <w:pPr>
        <w:spacing w:before="120"/>
        <w:jc w:val="center"/>
      </w:pPr>
      <w:r>
        <w:rPr>
          <w:noProof/>
        </w:rPr>
        <w:drawing>
          <wp:inline distT="0" distB="0" distL="0" distR="0" wp14:anchorId="2C847F43" wp14:editId="7212F38C">
            <wp:extent cx="5400000" cy="3092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tate_model.png"/>
                    <pic:cNvPicPr/>
                  </pic:nvPicPr>
                  <pic:blipFill>
                    <a:blip r:embed="rId14"/>
                    <a:stretch>
                      <a:fillRect/>
                    </a:stretch>
                  </pic:blipFill>
                  <pic:spPr>
                    <a:xfrm>
                      <a:off x="0" y="0"/>
                      <a:ext cx="5400000" cy="3092727"/>
                    </a:xfrm>
                    <a:prstGeom prst="rect">
                      <a:avLst/>
                    </a:prstGeom>
                  </pic:spPr>
                </pic:pic>
              </a:graphicData>
            </a:graphic>
          </wp:inline>
        </w:drawing>
      </w:r>
    </w:p>
    <w:p w14:paraId="3FB1FE49" w14:textId="77777777" w:rsidR="0068218C" w:rsidRDefault="00870D22">
      <w:pPr>
        <w:pStyle w:val="Caption"/>
      </w:pPr>
      <w:bookmarkStart w:id="59" w:name="fig_3_3"/>
      <w:r>
        <w:t>Εικόνα 3.3: Μοντέλο καταστάσεων παραγγελίας.</w:t>
      </w:r>
      <w:bookmarkEnd w:id="59"/>
    </w:p>
    <w:p w14:paraId="2A7508DE" w14:textId="77777777" w:rsidR="0068218C" w:rsidRDefault="00870D22">
      <w:pPr>
        <w:pStyle w:val="ListBullet"/>
      </w:pPr>
      <w:r>
        <w:t>PENDING → CONFIRMED, CANCELLED ή FAILED.</w:t>
      </w:r>
    </w:p>
    <w:p w14:paraId="66E1F806" w14:textId="77777777" w:rsidR="0068218C" w:rsidRDefault="00870D22">
      <w:pPr>
        <w:pStyle w:val="ListBullet"/>
      </w:pPr>
      <w:r>
        <w:t>CONFIRMED → PROCESSING ή CANCELLED.</w:t>
      </w:r>
    </w:p>
    <w:p w14:paraId="05F4F40C" w14:textId="77777777" w:rsidR="0068218C" w:rsidRDefault="00870D22">
      <w:pPr>
        <w:pStyle w:val="ListBullet"/>
      </w:pPr>
      <w:r>
        <w:t>PROCESSING → PACKED ή CANCELLED.</w:t>
      </w:r>
    </w:p>
    <w:p w14:paraId="2143191F" w14:textId="77777777" w:rsidR="0068218C" w:rsidRDefault="00870D22">
      <w:pPr>
        <w:pStyle w:val="ListBullet"/>
      </w:pPr>
      <w:r>
        <w:t>PACKED → SHIPPED και SHIPPED → DELIVERED.</w:t>
      </w:r>
    </w:p>
    <w:p w14:paraId="26278CE9" w14:textId="77777777" w:rsidR="0068218C" w:rsidRPr="0050066B" w:rsidRDefault="00870D22">
      <w:pPr>
        <w:pStyle w:val="ListBullet"/>
        <w:rPr>
          <w:lang w:val="el-GR"/>
        </w:rPr>
      </w:pPr>
      <w:r>
        <w:t>DELIVERED</w:t>
      </w:r>
      <w:r w:rsidRPr="0050066B">
        <w:rPr>
          <w:lang w:val="el-GR"/>
        </w:rPr>
        <w:t xml:space="preserve"> → </w:t>
      </w:r>
      <w:r>
        <w:t>CANCELLED</w:t>
      </w:r>
      <w:r w:rsidRPr="0050066B">
        <w:rPr>
          <w:lang w:val="el-GR"/>
        </w:rPr>
        <w:t xml:space="preserve"> μόνο εντός δεκατεσσάρων ημερών από την παράδοση, σύμφωνα με τον κανόνα που εφαρμόζει ο κώδικας.</w:t>
      </w:r>
    </w:p>
    <w:p w14:paraId="56558788" w14:textId="77777777" w:rsidR="0068218C" w:rsidRPr="0050066B" w:rsidRDefault="00870D22">
      <w:pPr>
        <w:pStyle w:val="ListBullet"/>
        <w:rPr>
          <w:lang w:val="el-GR"/>
        </w:rPr>
      </w:pPr>
      <w:r>
        <w:t>CANCELLED</w:t>
      </w:r>
      <w:r w:rsidRPr="0050066B">
        <w:rPr>
          <w:lang w:val="el-GR"/>
        </w:rPr>
        <w:t xml:space="preserve"> και </w:t>
      </w:r>
      <w:r>
        <w:t>FAILED</w:t>
      </w:r>
      <w:r w:rsidRPr="0050066B">
        <w:rPr>
          <w:lang w:val="el-GR"/>
        </w:rPr>
        <w:t xml:space="preserve"> αποτελούν τερματικές καταστάσεις.</w:t>
      </w:r>
    </w:p>
    <w:p w14:paraId="2A3D51C9" w14:textId="77777777" w:rsidR="0068218C" w:rsidRPr="0050066B" w:rsidRDefault="00870D22">
      <w:pPr>
        <w:rPr>
          <w:lang w:val="el-GR"/>
        </w:rPr>
      </w:pPr>
      <w:r w:rsidRPr="0050066B">
        <w:rPr>
          <w:lang w:val="el-GR"/>
        </w:rPr>
        <w:t xml:space="preserve">Ο πελάτης μπορεί να ακυρώσει μόνο παραγγελία που του ανήκει και μόνο στα επιτρεπτά στάδια, ενώ ο διαχειριστής διαθέτει δικαιώματα διαχείρισης της ροής. Έτσι, η επιφάνεια του </w:t>
      </w:r>
      <w:r>
        <w:t>frontend</w:t>
      </w:r>
      <w:r w:rsidRPr="0050066B">
        <w:rPr>
          <w:lang w:val="el-GR"/>
        </w:rPr>
        <w:t xml:space="preserve"> δεν αποτελεί τη μόνη προστασία: ο έλεγχος εφαρμόζεται ξανά στο </w:t>
      </w:r>
      <w:r>
        <w:t>backend</w:t>
      </w:r>
      <w:r w:rsidRPr="0050066B">
        <w:rPr>
          <w:lang w:val="el-GR"/>
        </w:rPr>
        <w:t>.</w:t>
      </w:r>
    </w:p>
    <w:p w14:paraId="0D775CA5" w14:textId="77777777" w:rsidR="0068218C" w:rsidRPr="0050066B" w:rsidRDefault="00870D22">
      <w:pPr>
        <w:pStyle w:val="Heading2"/>
        <w:rPr>
          <w:lang w:val="el-GR"/>
        </w:rPr>
      </w:pPr>
      <w:bookmarkStart w:id="60" w:name="_Toc240584792"/>
      <w:r w:rsidRPr="0050066B">
        <w:rPr>
          <w:lang w:val="el-GR"/>
        </w:rPr>
        <w:t xml:space="preserve">3.6 Σχεδιασμός </w:t>
      </w:r>
      <w:r>
        <w:t>API</w:t>
      </w:r>
      <w:r w:rsidRPr="0050066B">
        <w:rPr>
          <w:lang w:val="el-GR"/>
        </w:rPr>
        <w:t xml:space="preserve"> και επικοινωνίας</w:t>
      </w:r>
      <w:bookmarkEnd w:id="60"/>
    </w:p>
    <w:p w14:paraId="3729EA80" w14:textId="77777777" w:rsidR="0068218C" w:rsidRPr="0050066B" w:rsidRDefault="00870D22">
      <w:pPr>
        <w:rPr>
          <w:lang w:val="el-GR"/>
        </w:rPr>
      </w:pPr>
      <w:r w:rsidRPr="0050066B">
        <w:rPr>
          <w:lang w:val="el-GR"/>
        </w:rPr>
        <w:t xml:space="preserve">Το </w:t>
      </w:r>
      <w:r>
        <w:t>API</w:t>
      </w:r>
      <w:r w:rsidRPr="0050066B">
        <w:rPr>
          <w:lang w:val="el-GR"/>
        </w:rPr>
        <w:t xml:space="preserve"> </w:t>
      </w:r>
      <w:r>
        <w:t>Gateway</w:t>
      </w:r>
      <w:r w:rsidRPr="0050066B">
        <w:rPr>
          <w:lang w:val="el-GR"/>
        </w:rPr>
        <w:t xml:space="preserve"> εκθέτει ένα ενοποιημένο </w:t>
      </w:r>
      <w:r>
        <w:t>namespace</w:t>
      </w:r>
      <w:r w:rsidRPr="0050066B">
        <w:rPr>
          <w:lang w:val="el-GR"/>
        </w:rPr>
        <w:t xml:space="preserve"> προς τον </w:t>
      </w:r>
      <w:r>
        <w:t>client</w:t>
      </w:r>
      <w:r w:rsidRPr="0050066B">
        <w:rPr>
          <w:lang w:val="el-GR"/>
        </w:rPr>
        <w:t xml:space="preserve">. Οι βασικές διαδρομές αντιστοιχούν σε υπηρεσία και δρομολογούνται με </w:t>
      </w:r>
      <w:r>
        <w:t>load</w:t>
      </w:r>
      <w:r w:rsidRPr="0050066B">
        <w:rPr>
          <w:lang w:val="el-GR"/>
        </w:rPr>
        <w:t>-</w:t>
      </w:r>
      <w:r>
        <w:t>balanced</w:t>
      </w:r>
      <w:r w:rsidRPr="0050066B">
        <w:rPr>
          <w:lang w:val="el-GR"/>
        </w:rPr>
        <w:t xml:space="preserve"> </w:t>
      </w:r>
      <w:r>
        <w:t>URI</w:t>
      </w:r>
      <w:r w:rsidRPr="0050066B">
        <w:rPr>
          <w:lang w:val="el-GR"/>
        </w:rPr>
        <w:t xml:space="preserve">, όπως </w:t>
      </w:r>
      <w:proofErr w:type="spellStart"/>
      <w:r>
        <w:t>lb</w:t>
      </w:r>
      <w:proofErr w:type="spellEnd"/>
      <w:r w:rsidRPr="0050066B">
        <w:rPr>
          <w:lang w:val="el-GR"/>
        </w:rPr>
        <w:t>://</w:t>
      </w:r>
      <w:r>
        <w:t>order</w:t>
      </w:r>
      <w:r w:rsidRPr="0050066B">
        <w:rPr>
          <w:lang w:val="el-GR"/>
        </w:rPr>
        <w:t>-</w:t>
      </w:r>
      <w:r>
        <w:t>service</w:t>
      </w:r>
      <w:r w:rsidRPr="0050066B">
        <w:rPr>
          <w:lang w:val="el-GR"/>
        </w:rPr>
        <w:t xml:space="preserve">. Η χρήση κοινών </w:t>
      </w:r>
      <w:r>
        <w:t>prefixes</w:t>
      </w:r>
      <w:r w:rsidRPr="0050066B">
        <w:rPr>
          <w:lang w:val="el-GR"/>
        </w:rPr>
        <w:t xml:space="preserve"> μειώνει την πολυπλοκότητα της </w:t>
      </w:r>
      <w:r>
        <w:t>React</w:t>
      </w:r>
      <w:r w:rsidRPr="0050066B">
        <w:rPr>
          <w:lang w:val="el-GR"/>
        </w:rPr>
        <w:t xml:space="preserve"> εφαρμογής και επιτρέπει την αλλαγή της τοποθεσίας μιας υπηρεσίας χωρίς αλλαγή στον </w:t>
      </w:r>
      <w:r>
        <w:t>client</w:t>
      </w:r>
      <w:r w:rsidRPr="0050066B">
        <w:rPr>
          <w:lang w:val="el-GR"/>
        </w:rPr>
        <w:t>.</w:t>
      </w:r>
    </w:p>
    <w:p w14:paraId="5E16120E" w14:textId="77777777" w:rsidR="0068218C" w:rsidRDefault="00870D22">
      <w:pPr>
        <w:pStyle w:val="ListBullet"/>
      </w:pPr>
      <w:r>
        <w:t>GET</w:t>
      </w:r>
      <w:r w:rsidRPr="0050066B">
        <w:rPr>
          <w:lang w:val="el-GR"/>
        </w:rPr>
        <w:t xml:space="preserve"> /</w:t>
      </w:r>
      <w:proofErr w:type="spellStart"/>
      <w:r>
        <w:t>api</w:t>
      </w:r>
      <w:proofErr w:type="spellEnd"/>
      <w:r w:rsidRPr="0050066B">
        <w:rPr>
          <w:lang w:val="el-GR"/>
        </w:rPr>
        <w:t>/</w:t>
      </w:r>
      <w:r>
        <w:t>product</w:t>
      </w:r>
      <w:r w:rsidRPr="0050066B">
        <w:rPr>
          <w:lang w:val="el-GR"/>
        </w:rPr>
        <w:t xml:space="preserve">/** και </w:t>
      </w:r>
      <w:r>
        <w:t>GET</w:t>
      </w:r>
      <w:r w:rsidRPr="0050066B">
        <w:rPr>
          <w:lang w:val="el-GR"/>
        </w:rPr>
        <w:t xml:space="preserve"> /</w:t>
      </w:r>
      <w:proofErr w:type="spellStart"/>
      <w:r>
        <w:t>api</w:t>
      </w:r>
      <w:proofErr w:type="spellEnd"/>
      <w:r w:rsidRPr="0050066B">
        <w:rPr>
          <w:lang w:val="el-GR"/>
        </w:rPr>
        <w:t>/</w:t>
      </w:r>
      <w:r>
        <w:t>categories</w:t>
      </w:r>
      <w:r w:rsidRPr="0050066B">
        <w:rPr>
          <w:lang w:val="el-GR"/>
        </w:rPr>
        <w:t xml:space="preserve">/**: δημόσια ανάγνωση καταλόγου προϊόντων και κατηγοριών. </w:t>
      </w:r>
      <w:r>
        <w:t>Οι μεταβολές προϊόντων και κατηγοριών απαιτούν ρόλο ADMIN.</w:t>
      </w:r>
    </w:p>
    <w:p w14:paraId="0FBF8FF6" w14:textId="77777777" w:rsidR="0068218C" w:rsidRPr="0050066B" w:rsidRDefault="00870D22">
      <w:pPr>
        <w:pStyle w:val="ListBullet"/>
        <w:rPr>
          <w:lang w:val="el-GR"/>
        </w:rPr>
      </w:pPr>
      <w:r w:rsidRPr="0050066B">
        <w:rPr>
          <w:lang w:val="el-GR"/>
        </w:rPr>
        <w:t>/</w:t>
      </w:r>
      <w:proofErr w:type="spellStart"/>
      <w:r>
        <w:t>api</w:t>
      </w:r>
      <w:proofErr w:type="spellEnd"/>
      <w:r w:rsidRPr="0050066B">
        <w:rPr>
          <w:lang w:val="el-GR"/>
        </w:rPr>
        <w:t>/</w:t>
      </w:r>
      <w:r>
        <w:t>cart</w:t>
      </w:r>
      <w:r w:rsidRPr="0050066B">
        <w:rPr>
          <w:lang w:val="el-GR"/>
        </w:rPr>
        <w:t xml:space="preserve">/**: ενέργειες καλαθιού για τον ταυτοποιημένο χρήστη. Η ταυτότητα προέρχεται από το </w:t>
      </w:r>
      <w:r>
        <w:t>subject</w:t>
      </w:r>
      <w:r w:rsidRPr="0050066B">
        <w:rPr>
          <w:lang w:val="el-GR"/>
        </w:rPr>
        <w:t xml:space="preserve"> του </w:t>
      </w:r>
      <w:r>
        <w:t>JWT</w:t>
      </w:r>
      <w:r w:rsidRPr="0050066B">
        <w:rPr>
          <w:lang w:val="el-GR"/>
        </w:rPr>
        <w:t xml:space="preserve"> και όχι από πεδίο που στέλνει ο </w:t>
      </w:r>
      <w:r>
        <w:t>client</w:t>
      </w:r>
      <w:r w:rsidRPr="0050066B">
        <w:rPr>
          <w:lang w:val="el-GR"/>
        </w:rPr>
        <w:t>.</w:t>
      </w:r>
    </w:p>
    <w:p w14:paraId="430280EC" w14:textId="77777777" w:rsidR="0068218C" w:rsidRDefault="00870D22">
      <w:pPr>
        <w:pStyle w:val="ListBullet"/>
      </w:pPr>
      <w:r w:rsidRPr="0050066B">
        <w:rPr>
          <w:lang w:val="el-GR"/>
        </w:rPr>
        <w:lastRenderedPageBreak/>
        <w:t>/</w:t>
      </w:r>
      <w:proofErr w:type="spellStart"/>
      <w:r>
        <w:t>api</w:t>
      </w:r>
      <w:proofErr w:type="spellEnd"/>
      <w:r w:rsidRPr="0050066B">
        <w:rPr>
          <w:lang w:val="el-GR"/>
        </w:rPr>
        <w:t>/</w:t>
      </w:r>
      <w:r>
        <w:t>inventory</w:t>
      </w:r>
      <w:r w:rsidRPr="0050066B">
        <w:rPr>
          <w:lang w:val="el-GR"/>
        </w:rPr>
        <w:t xml:space="preserve">/**: έλεγχος διαθεσιμότητας, δεσμεύσεις, επιβεβαίωση και αποδέσμευση. </w:t>
      </w:r>
      <w:proofErr w:type="spellStart"/>
      <w:r>
        <w:t>Οι</w:t>
      </w:r>
      <w:proofErr w:type="spellEnd"/>
      <w:r>
        <w:t xml:space="preserve"> </w:t>
      </w:r>
      <w:proofErr w:type="spellStart"/>
      <w:r>
        <w:t>δι</w:t>
      </w:r>
      <w:proofErr w:type="spellEnd"/>
      <w:r>
        <w:t xml:space="preserve">αχειριστικές </w:t>
      </w:r>
      <w:proofErr w:type="spellStart"/>
      <w:r>
        <w:t>ενέργειες</w:t>
      </w:r>
      <w:proofErr w:type="spellEnd"/>
      <w:r>
        <w:t xml:space="preserve"> όπ</w:t>
      </w:r>
      <w:proofErr w:type="spellStart"/>
      <w:r>
        <w:t>ως</w:t>
      </w:r>
      <w:proofErr w:type="spellEnd"/>
      <w:r>
        <w:t xml:space="preserve"> restock απαιτούν ADMIN.</w:t>
      </w:r>
    </w:p>
    <w:p w14:paraId="5218AC2F" w14:textId="77777777" w:rsidR="0068218C" w:rsidRPr="0050066B" w:rsidRDefault="00870D22">
      <w:pPr>
        <w:pStyle w:val="ListBullet"/>
        <w:rPr>
          <w:lang w:val="el-GR"/>
        </w:rPr>
      </w:pPr>
      <w:r w:rsidRPr="0050066B">
        <w:rPr>
          <w:lang w:val="el-GR"/>
        </w:rPr>
        <w:t>/</w:t>
      </w:r>
      <w:proofErr w:type="spellStart"/>
      <w:r>
        <w:t>api</w:t>
      </w:r>
      <w:proofErr w:type="spellEnd"/>
      <w:r w:rsidRPr="0050066B">
        <w:rPr>
          <w:lang w:val="el-GR"/>
        </w:rPr>
        <w:t>/</w:t>
      </w:r>
      <w:r>
        <w:t>order</w:t>
      </w:r>
      <w:r w:rsidRPr="0050066B">
        <w:rPr>
          <w:lang w:val="el-GR"/>
        </w:rPr>
        <w:t xml:space="preserve">/**: δημιουργία, ανάκτηση, λίστα και ακύρωση παραγγελιών. Η αλλαγή κατάστασης και οι λίστες διαχείρισης ελέγχονται για </w:t>
      </w:r>
      <w:r>
        <w:t>ADMIN</w:t>
      </w:r>
      <w:r w:rsidRPr="0050066B">
        <w:rPr>
          <w:lang w:val="el-GR"/>
        </w:rPr>
        <w:t>.</w:t>
      </w:r>
    </w:p>
    <w:p w14:paraId="179267BC" w14:textId="77777777" w:rsidR="0068218C" w:rsidRPr="0050066B" w:rsidRDefault="00870D22">
      <w:pPr>
        <w:pStyle w:val="ListBullet"/>
        <w:rPr>
          <w:lang w:val="el-GR"/>
        </w:rPr>
      </w:pPr>
      <w:r w:rsidRPr="0050066B">
        <w:rPr>
          <w:lang w:val="el-GR"/>
        </w:rPr>
        <w:t>/</w:t>
      </w:r>
      <w:proofErr w:type="spellStart"/>
      <w:r>
        <w:t>api</w:t>
      </w:r>
      <w:proofErr w:type="spellEnd"/>
      <w:r w:rsidRPr="0050066B">
        <w:rPr>
          <w:lang w:val="el-GR"/>
        </w:rPr>
        <w:t>/</w:t>
      </w:r>
      <w:r>
        <w:t>notification</w:t>
      </w:r>
      <w:r w:rsidRPr="0050066B">
        <w:rPr>
          <w:lang w:val="el-GR"/>
        </w:rPr>
        <w:t xml:space="preserve">/**: </w:t>
      </w:r>
      <w:r>
        <w:t>endpoint</w:t>
      </w:r>
      <w:r w:rsidRPr="0050066B">
        <w:rPr>
          <w:lang w:val="el-GR"/>
        </w:rPr>
        <w:t xml:space="preserve"> της υπηρεσίας ειδοποιήσεων, ενώ η κύρια λειτουργία της ενεργοποιείται από μήνυμα </w:t>
      </w:r>
      <w:r>
        <w:t>RabbitMQ</w:t>
      </w:r>
      <w:r w:rsidRPr="0050066B">
        <w:rPr>
          <w:lang w:val="el-GR"/>
        </w:rPr>
        <w:t xml:space="preserve"> και όχι από άμεση κλήση του </w:t>
      </w:r>
      <w:r>
        <w:t>Order</w:t>
      </w:r>
      <w:r w:rsidRPr="0050066B">
        <w:rPr>
          <w:lang w:val="el-GR"/>
        </w:rPr>
        <w:t xml:space="preserve"> </w:t>
      </w:r>
      <w:r>
        <w:t>Service</w:t>
      </w:r>
      <w:r w:rsidRPr="0050066B">
        <w:rPr>
          <w:lang w:val="el-GR"/>
        </w:rPr>
        <w:t>.</w:t>
      </w:r>
    </w:p>
    <w:p w14:paraId="66A256E9" w14:textId="77777777" w:rsidR="0068218C" w:rsidRPr="0050066B" w:rsidRDefault="00870D22">
      <w:pPr>
        <w:rPr>
          <w:lang w:val="el-GR"/>
        </w:rPr>
      </w:pPr>
      <w:r w:rsidRPr="0050066B">
        <w:rPr>
          <w:lang w:val="el-GR"/>
        </w:rPr>
        <w:t xml:space="preserve">Για εσωτερικές κλήσεις, το </w:t>
      </w:r>
      <w:r>
        <w:t>Order</w:t>
      </w:r>
      <w:r w:rsidRPr="0050066B">
        <w:rPr>
          <w:lang w:val="el-GR"/>
        </w:rPr>
        <w:t xml:space="preserve"> </w:t>
      </w:r>
      <w:r>
        <w:t>Service</w:t>
      </w:r>
      <w:r w:rsidRPr="0050066B">
        <w:rPr>
          <w:lang w:val="el-GR"/>
        </w:rPr>
        <w:t xml:space="preserve"> χρησιμοποιεί </w:t>
      </w:r>
      <w:r>
        <w:t>declarative</w:t>
      </w:r>
      <w:r w:rsidRPr="0050066B">
        <w:rPr>
          <w:lang w:val="el-GR"/>
        </w:rPr>
        <w:t xml:space="preserve"> </w:t>
      </w:r>
      <w:proofErr w:type="spellStart"/>
      <w:r>
        <w:t>OpenFeign</w:t>
      </w:r>
      <w:proofErr w:type="spellEnd"/>
      <w:r w:rsidRPr="0050066B">
        <w:rPr>
          <w:lang w:val="el-GR"/>
        </w:rPr>
        <w:t xml:space="preserve"> </w:t>
      </w:r>
      <w:r>
        <w:t>clients</w:t>
      </w:r>
      <w:r w:rsidRPr="0050066B">
        <w:rPr>
          <w:lang w:val="el-GR"/>
        </w:rPr>
        <w:t xml:space="preserve"> προς </w:t>
      </w:r>
      <w:r>
        <w:t>Cart</w:t>
      </w:r>
      <w:r w:rsidRPr="0050066B">
        <w:rPr>
          <w:lang w:val="el-GR"/>
        </w:rPr>
        <w:t xml:space="preserve"> και </w:t>
      </w:r>
      <w:r>
        <w:t>Inventory</w:t>
      </w:r>
      <w:r w:rsidRPr="0050066B">
        <w:rPr>
          <w:lang w:val="el-GR"/>
        </w:rPr>
        <w:t xml:space="preserve">. Η επιλογή αυτή εκφράζει τα συμβόλαια επικοινωνίας ως διεπαφές </w:t>
      </w:r>
      <w:r>
        <w:t>Java</w:t>
      </w:r>
      <w:r w:rsidRPr="0050066B">
        <w:rPr>
          <w:lang w:val="el-GR"/>
        </w:rPr>
        <w:t xml:space="preserve"> και συνδυάζεται με </w:t>
      </w:r>
      <w:r>
        <w:t>discovery</w:t>
      </w:r>
      <w:r w:rsidRPr="0050066B">
        <w:rPr>
          <w:lang w:val="el-GR"/>
        </w:rPr>
        <w:t xml:space="preserve">, ώστε οι κλήσεις να αναφέρονται στο όνομα της υπηρεσίας αντί για </w:t>
      </w:r>
      <w:r>
        <w:t>hard</w:t>
      </w:r>
      <w:r w:rsidRPr="0050066B">
        <w:rPr>
          <w:lang w:val="el-GR"/>
        </w:rPr>
        <w:t>-</w:t>
      </w:r>
      <w:r>
        <w:t>coded</w:t>
      </w:r>
      <w:r w:rsidRPr="0050066B">
        <w:rPr>
          <w:lang w:val="el-GR"/>
        </w:rPr>
        <w:t xml:space="preserve"> </w:t>
      </w:r>
      <w:r>
        <w:t>host</w:t>
      </w:r>
      <w:r w:rsidRPr="0050066B">
        <w:rPr>
          <w:lang w:val="el-GR"/>
        </w:rPr>
        <w:t xml:space="preserve"> [30].</w:t>
      </w:r>
    </w:p>
    <w:p w14:paraId="7CED0AA6" w14:textId="77777777" w:rsidR="0068218C" w:rsidRPr="0050066B" w:rsidRDefault="00870D22">
      <w:pPr>
        <w:pStyle w:val="Heading2"/>
        <w:rPr>
          <w:lang w:val="el-GR"/>
        </w:rPr>
      </w:pPr>
      <w:bookmarkStart w:id="61" w:name="_Toc240584793"/>
      <w:r w:rsidRPr="0050066B">
        <w:rPr>
          <w:lang w:val="el-GR"/>
        </w:rPr>
        <w:t>3.7 Σχεδιασμός δεδομένων</w:t>
      </w:r>
      <w:bookmarkEnd w:id="61"/>
    </w:p>
    <w:p w14:paraId="2CBE72A0" w14:textId="77777777" w:rsidR="0068218C" w:rsidRPr="0050066B" w:rsidRDefault="00870D22">
      <w:pPr>
        <w:rPr>
          <w:lang w:val="el-GR"/>
        </w:rPr>
      </w:pPr>
      <w:r w:rsidRPr="0050066B">
        <w:rPr>
          <w:lang w:val="el-GR"/>
        </w:rPr>
        <w:t xml:space="preserve">Το μοντέλο δεδομένων είναι κατανεμημένο. Το </w:t>
      </w:r>
      <w:r>
        <w:t>Product</w:t>
      </w:r>
      <w:r w:rsidRPr="0050066B">
        <w:rPr>
          <w:lang w:val="el-GR"/>
        </w:rPr>
        <w:t xml:space="preserve"> </w:t>
      </w:r>
      <w:r>
        <w:t>Service</w:t>
      </w:r>
      <w:r w:rsidRPr="0050066B">
        <w:rPr>
          <w:lang w:val="el-GR"/>
        </w:rPr>
        <w:t xml:space="preserve"> διατηρεί οντότητες προϊόντος, κατηγορίας, χαρακτηριστικών και εικόνων. Το </w:t>
      </w:r>
      <w:r>
        <w:t>Inventory</w:t>
      </w:r>
      <w:r w:rsidRPr="0050066B">
        <w:rPr>
          <w:lang w:val="el-GR"/>
        </w:rPr>
        <w:t xml:space="preserve"> </w:t>
      </w:r>
      <w:r>
        <w:t>Service</w:t>
      </w:r>
      <w:r w:rsidRPr="0050066B">
        <w:rPr>
          <w:lang w:val="el-GR"/>
        </w:rPr>
        <w:t xml:space="preserve"> διατηρεί στοιχεία αποθέματος και ενεργές δεσμεύσεις. Το </w:t>
      </w:r>
      <w:r>
        <w:t>Order</w:t>
      </w:r>
      <w:r w:rsidRPr="0050066B">
        <w:rPr>
          <w:lang w:val="el-GR"/>
        </w:rPr>
        <w:t xml:space="preserve"> </w:t>
      </w:r>
      <w:r>
        <w:t>Service</w:t>
      </w:r>
      <w:r w:rsidRPr="0050066B">
        <w:rPr>
          <w:lang w:val="el-GR"/>
        </w:rPr>
        <w:t xml:space="preserve"> αποθηκεύει την παραγγελία, τις γραμμές της, το μοναδικό </w:t>
      </w:r>
      <w:r>
        <w:t>idempotency</w:t>
      </w:r>
      <w:r w:rsidRPr="0050066B">
        <w:rPr>
          <w:lang w:val="el-GR"/>
        </w:rPr>
        <w:t xml:space="preserve"> </w:t>
      </w:r>
      <w:r>
        <w:t>key</w:t>
      </w:r>
      <w:r w:rsidRPr="0050066B">
        <w:rPr>
          <w:lang w:val="el-GR"/>
        </w:rPr>
        <w:t xml:space="preserve"> και το ιστορικό κατάστασης. Το </w:t>
      </w:r>
      <w:r>
        <w:t>Cart</w:t>
      </w:r>
      <w:r w:rsidRPr="0050066B">
        <w:rPr>
          <w:lang w:val="el-GR"/>
        </w:rPr>
        <w:t xml:space="preserve"> </w:t>
      </w:r>
      <w:r>
        <w:t>Service</w:t>
      </w:r>
      <w:r w:rsidRPr="0050066B">
        <w:rPr>
          <w:lang w:val="el-GR"/>
        </w:rPr>
        <w:t xml:space="preserve"> επιλέγει </w:t>
      </w:r>
      <w:r>
        <w:t>Redis</w:t>
      </w:r>
      <w:r w:rsidRPr="0050066B">
        <w:rPr>
          <w:lang w:val="el-GR"/>
        </w:rPr>
        <w:t xml:space="preserve"> επειδή το καλάθι είναι βραχύβιο, συνδέεται με χρήστη και μεταβάλλεται συχνά.</w:t>
      </w:r>
    </w:p>
    <w:p w14:paraId="21402265" w14:textId="77777777" w:rsidR="0068218C" w:rsidRPr="0050066B" w:rsidRDefault="00870D22">
      <w:pPr>
        <w:rPr>
          <w:lang w:val="el-GR"/>
        </w:rPr>
      </w:pPr>
      <w:r w:rsidRPr="0050066B">
        <w:rPr>
          <w:lang w:val="el-GR"/>
        </w:rPr>
        <w:t xml:space="preserve">Δεν χρησιμοποιείται κατανεμημένη </w:t>
      </w:r>
      <w:r>
        <w:t>SQL</w:t>
      </w:r>
      <w:r w:rsidRPr="0050066B">
        <w:rPr>
          <w:lang w:val="el-GR"/>
        </w:rPr>
        <w:t xml:space="preserve"> συναλλαγή για όλη τη ροή. Αντί αυτής, το σύστημα εξασφαλίζει ότι η επιβεβαίωση αποθέματος προηγείται της αποθήκευσης παραγγελίας και αξιοποιεί δέσμευση με χρόνο λήξης στο στάδιο του καλαθιού. Η απόφαση αυτή είναι κατάλληλη για την παρούσα εκπαιδευτική υλοποίηση, ενώ σε μεγαλύτερη παραγωγική ανάπτυξη θα μπορούσε να εξεταστεί πληρέστερο </w:t>
      </w:r>
      <w:r>
        <w:t>saga</w:t>
      </w:r>
      <w:r w:rsidRPr="0050066B">
        <w:rPr>
          <w:lang w:val="el-GR"/>
        </w:rPr>
        <w:t xml:space="preserve"> ή μηχανισμός αντιστάθμισης.</w:t>
      </w:r>
    </w:p>
    <w:p w14:paraId="34742DFF" w14:textId="77777777" w:rsidR="0068218C" w:rsidRPr="0050066B" w:rsidRDefault="00870D22">
      <w:pPr>
        <w:pStyle w:val="Heading2"/>
        <w:rPr>
          <w:lang w:val="el-GR"/>
        </w:rPr>
      </w:pPr>
      <w:bookmarkStart w:id="62" w:name="_Toc240584794"/>
      <w:r w:rsidRPr="0050066B">
        <w:rPr>
          <w:lang w:val="el-GR"/>
        </w:rPr>
        <w:t>3.8 Σχεδιασμός ασφάλειας και παρατηρησιμότητας</w:t>
      </w:r>
      <w:bookmarkEnd w:id="62"/>
    </w:p>
    <w:p w14:paraId="6815570B" w14:textId="77777777" w:rsidR="0068218C" w:rsidRPr="0050066B" w:rsidRDefault="00870D22">
      <w:pPr>
        <w:rPr>
          <w:lang w:val="el-GR"/>
        </w:rPr>
      </w:pPr>
      <w:r w:rsidRPr="0050066B">
        <w:rPr>
          <w:lang w:val="el-GR"/>
        </w:rPr>
        <w:t xml:space="preserve">Ο </w:t>
      </w:r>
      <w:proofErr w:type="spellStart"/>
      <w:r>
        <w:t>Keycloak</w:t>
      </w:r>
      <w:proofErr w:type="spellEnd"/>
      <w:r w:rsidRPr="0050066B">
        <w:rPr>
          <w:lang w:val="el-GR"/>
        </w:rPr>
        <w:t xml:space="preserve"> λειτουργεί ως πάροχος ταυτότητας. Η </w:t>
      </w:r>
      <w:r>
        <w:t>React</w:t>
      </w:r>
      <w:r w:rsidRPr="0050066B">
        <w:rPr>
          <w:lang w:val="el-GR"/>
        </w:rPr>
        <w:t xml:space="preserve"> εφαρμογή αρχικοποιεί τον </w:t>
      </w:r>
      <w:r>
        <w:t>client</w:t>
      </w:r>
      <w:r w:rsidRPr="0050066B">
        <w:rPr>
          <w:lang w:val="el-GR"/>
        </w:rPr>
        <w:t xml:space="preserve"> με έλεγχο </w:t>
      </w:r>
      <w:r>
        <w:t>check</w:t>
      </w:r>
      <w:r w:rsidRPr="0050066B">
        <w:rPr>
          <w:lang w:val="el-GR"/>
        </w:rPr>
        <w:t>-</w:t>
      </w:r>
      <w:proofErr w:type="spellStart"/>
      <w:r>
        <w:t>sso</w:t>
      </w:r>
      <w:proofErr w:type="spellEnd"/>
      <w:r w:rsidRPr="0050066B">
        <w:rPr>
          <w:lang w:val="el-GR"/>
        </w:rPr>
        <w:t xml:space="preserve"> και οδηγεί μη ταυτοποιημένο χρήστη στη σελίδα </w:t>
      </w:r>
      <w:r>
        <w:t>login</w:t>
      </w:r>
      <w:r w:rsidRPr="0050066B">
        <w:rPr>
          <w:lang w:val="el-GR"/>
        </w:rPr>
        <w:t xml:space="preserve">. Μετά την αυθεντικοποίηση, το </w:t>
      </w:r>
      <w:r>
        <w:t>access</w:t>
      </w:r>
      <w:r w:rsidRPr="0050066B">
        <w:rPr>
          <w:lang w:val="el-GR"/>
        </w:rPr>
        <w:t xml:space="preserve"> </w:t>
      </w:r>
      <w:r>
        <w:t>token</w:t>
      </w:r>
      <w:r w:rsidRPr="0050066B">
        <w:rPr>
          <w:lang w:val="el-GR"/>
        </w:rPr>
        <w:t xml:space="preserve"> χρησιμοποιείται στις κλήσεις προς το </w:t>
      </w:r>
      <w:r>
        <w:t>Gateway</w:t>
      </w:r>
      <w:r w:rsidRPr="0050066B">
        <w:rPr>
          <w:lang w:val="el-GR"/>
        </w:rPr>
        <w:t xml:space="preserve">. Το </w:t>
      </w:r>
      <w:r>
        <w:t>Gateway</w:t>
      </w:r>
      <w:r w:rsidRPr="0050066B">
        <w:rPr>
          <w:lang w:val="el-GR"/>
        </w:rPr>
        <w:t xml:space="preserve"> και οι υπηρεσίες </w:t>
      </w:r>
      <w:r>
        <w:t>Spring</w:t>
      </w:r>
      <w:r w:rsidRPr="0050066B">
        <w:rPr>
          <w:lang w:val="el-GR"/>
        </w:rPr>
        <w:t xml:space="preserve"> </w:t>
      </w:r>
      <w:r>
        <w:t>Security</w:t>
      </w:r>
      <w:r w:rsidRPr="0050066B">
        <w:rPr>
          <w:lang w:val="el-GR"/>
        </w:rPr>
        <w:t xml:space="preserve"> επαληθεύουν τον </w:t>
      </w:r>
      <w:r>
        <w:t>issuer</w:t>
      </w:r>
      <w:r w:rsidRPr="0050066B">
        <w:rPr>
          <w:lang w:val="el-GR"/>
        </w:rPr>
        <w:t xml:space="preserve"> και τους ρόλους του </w:t>
      </w:r>
      <w:r>
        <w:t>token</w:t>
      </w:r>
      <w:r w:rsidRPr="0050066B">
        <w:rPr>
          <w:lang w:val="el-GR"/>
        </w:rPr>
        <w:t xml:space="preserve">, εφαρμόζοντας εξουσιοδότηση σε επίπεδο </w:t>
      </w:r>
      <w:r>
        <w:t>API</w:t>
      </w:r>
      <w:r w:rsidRPr="0050066B">
        <w:rPr>
          <w:lang w:val="el-GR"/>
        </w:rPr>
        <w:t xml:space="preserve">. Η χρήση </w:t>
      </w:r>
      <w:r>
        <w:t>OAuth</w:t>
      </w:r>
      <w:r w:rsidRPr="0050066B">
        <w:rPr>
          <w:lang w:val="el-GR"/>
        </w:rPr>
        <w:t xml:space="preserve"> 2.0 και </w:t>
      </w:r>
      <w:r>
        <w:t>JWT</w:t>
      </w:r>
      <w:r w:rsidRPr="0050066B">
        <w:rPr>
          <w:lang w:val="el-GR"/>
        </w:rPr>
        <w:t xml:space="preserve"> επιτρέπει να μεταφέρεται επιβεβαιώσιμη πληροφορία ταυτότητας χωρίς το </w:t>
      </w:r>
      <w:r>
        <w:t>backend</w:t>
      </w:r>
      <w:r w:rsidRPr="0050066B">
        <w:rPr>
          <w:lang w:val="el-GR"/>
        </w:rPr>
        <w:t xml:space="preserve"> να διατηρεί δική του κατάσταση σύνδεσης [20, 21].</w:t>
      </w:r>
    </w:p>
    <w:p w14:paraId="15B91ECF" w14:textId="77777777" w:rsidR="0068218C" w:rsidRPr="0050066B" w:rsidRDefault="00870D22">
      <w:pPr>
        <w:pStyle w:val="ListBullet"/>
        <w:rPr>
          <w:lang w:val="el-GR"/>
        </w:rPr>
      </w:pPr>
      <w:r w:rsidRPr="0050066B">
        <w:rPr>
          <w:lang w:val="el-GR"/>
        </w:rPr>
        <w:t>Οι αναγνώσεις καταλόγου είναι ελεύθερες, ώστε ο επισκέπτης να μπορεί να δει προϊόντα πριν συνδεθεί.</w:t>
      </w:r>
    </w:p>
    <w:p w14:paraId="79DFAE8E" w14:textId="77777777" w:rsidR="0068218C" w:rsidRPr="0050066B" w:rsidRDefault="00870D22">
      <w:pPr>
        <w:pStyle w:val="ListBullet"/>
        <w:rPr>
          <w:lang w:val="el-GR"/>
        </w:rPr>
      </w:pPr>
      <w:r w:rsidRPr="0050066B">
        <w:rPr>
          <w:lang w:val="el-GR"/>
        </w:rPr>
        <w:t xml:space="preserve">Οι ενέργειες καλαθιού και παραγγελίας απαιτούν έγκυρο </w:t>
      </w:r>
      <w:r>
        <w:t>token</w:t>
      </w:r>
      <w:r w:rsidRPr="0050066B">
        <w:rPr>
          <w:lang w:val="el-GR"/>
        </w:rPr>
        <w:t xml:space="preserve"> και συνδέονται με τον </w:t>
      </w:r>
      <w:r>
        <w:t>subject</w:t>
      </w:r>
      <w:r w:rsidRPr="0050066B">
        <w:rPr>
          <w:lang w:val="el-GR"/>
        </w:rPr>
        <w:t xml:space="preserve"> του χρήστη.</w:t>
      </w:r>
    </w:p>
    <w:p w14:paraId="1538891B" w14:textId="77777777" w:rsidR="0068218C" w:rsidRPr="0050066B" w:rsidRDefault="00870D22">
      <w:pPr>
        <w:pStyle w:val="ListBullet"/>
        <w:rPr>
          <w:lang w:val="el-GR"/>
        </w:rPr>
      </w:pPr>
      <w:r w:rsidRPr="0050066B">
        <w:rPr>
          <w:lang w:val="el-GR"/>
        </w:rPr>
        <w:t xml:space="preserve">Οι μεταβολές </w:t>
      </w:r>
      <w:r>
        <w:t>catalog</w:t>
      </w:r>
      <w:r w:rsidRPr="0050066B">
        <w:rPr>
          <w:lang w:val="el-GR"/>
        </w:rPr>
        <w:t xml:space="preserve">, </w:t>
      </w:r>
      <w:r>
        <w:t>restock</w:t>
      </w:r>
      <w:r w:rsidRPr="0050066B">
        <w:rPr>
          <w:lang w:val="el-GR"/>
        </w:rPr>
        <w:t xml:space="preserve"> και διαχειριστικές μεταβολές παραγγελιών προστατεύονται με ρόλο </w:t>
      </w:r>
      <w:r>
        <w:t>ADMIN</w:t>
      </w:r>
      <w:r w:rsidRPr="0050066B">
        <w:rPr>
          <w:lang w:val="el-GR"/>
        </w:rPr>
        <w:t>.</w:t>
      </w:r>
    </w:p>
    <w:p w14:paraId="34F08CAD" w14:textId="77777777" w:rsidR="0068218C" w:rsidRPr="0050066B" w:rsidRDefault="00870D22">
      <w:pPr>
        <w:pStyle w:val="ListBullet"/>
        <w:rPr>
          <w:lang w:val="el-GR"/>
        </w:rPr>
      </w:pPr>
      <w:r w:rsidRPr="0050066B">
        <w:rPr>
          <w:lang w:val="el-GR"/>
        </w:rPr>
        <w:t xml:space="preserve">Το </w:t>
      </w:r>
      <w:r>
        <w:t>Micrometer</w:t>
      </w:r>
      <w:r w:rsidRPr="0050066B">
        <w:rPr>
          <w:lang w:val="el-GR"/>
        </w:rPr>
        <w:t xml:space="preserve"> </w:t>
      </w:r>
      <w:r>
        <w:t>tracing</w:t>
      </w:r>
      <w:r w:rsidRPr="0050066B">
        <w:rPr>
          <w:lang w:val="el-GR"/>
        </w:rPr>
        <w:t xml:space="preserve"> καταγράφει το πλήρες δείγμα αιτημάτων προς </w:t>
      </w:r>
      <w:r>
        <w:t>Zipkin</w:t>
      </w:r>
      <w:r w:rsidRPr="0050066B">
        <w:rPr>
          <w:lang w:val="el-GR"/>
        </w:rPr>
        <w:t xml:space="preserve">, ώστε μία ροή να συσχετίζεται μεταξύ </w:t>
      </w:r>
      <w:r>
        <w:t>Gateway</w:t>
      </w:r>
      <w:r w:rsidRPr="0050066B">
        <w:rPr>
          <w:lang w:val="el-GR"/>
        </w:rPr>
        <w:t xml:space="preserve"> και υπηρεσιών. Η ανάγκη αυτή είναι σημαντική σε κατανεμημένη αρχιτεκτονική, όπου ένα μόνο </w:t>
      </w:r>
      <w:r>
        <w:t>log</w:t>
      </w:r>
      <w:r w:rsidRPr="0050066B">
        <w:rPr>
          <w:lang w:val="el-GR"/>
        </w:rPr>
        <w:t xml:space="preserve"> δεν περιγράφει όλο το αίτημα [16].</w:t>
      </w:r>
    </w:p>
    <w:p w14:paraId="0B51A7B6" w14:textId="77777777" w:rsidR="0068218C" w:rsidRPr="0050066B" w:rsidRDefault="00870D22">
      <w:pPr>
        <w:pStyle w:val="Heading2"/>
        <w:rPr>
          <w:lang w:val="el-GR"/>
        </w:rPr>
      </w:pPr>
      <w:bookmarkStart w:id="63" w:name="_Toc240584795"/>
      <w:r w:rsidRPr="0050066B">
        <w:rPr>
          <w:lang w:val="el-GR"/>
        </w:rPr>
        <w:lastRenderedPageBreak/>
        <w:t>3.9 Σχεδιαστικές παραδοχές και περιορισμοί</w:t>
      </w:r>
      <w:bookmarkEnd w:id="63"/>
    </w:p>
    <w:p w14:paraId="569BA2F2" w14:textId="77777777" w:rsidR="0068218C" w:rsidRPr="0050066B" w:rsidRDefault="00870D22">
      <w:pPr>
        <w:rPr>
          <w:lang w:val="el-GR"/>
        </w:rPr>
      </w:pPr>
      <w:r w:rsidRPr="0050066B">
        <w:rPr>
          <w:lang w:val="el-GR"/>
        </w:rPr>
        <w:t xml:space="preserve">Ο σχεδιασμός δίνει προτεραιότητα στη σαφήνεια των ορίων και στην αξιοπιστία της βασικής ροής παραγγελίας. Δεν ενσωματώνει ακόμη πραγματική χρέωση, εξωτερικό φορέα αποστολής ή μηχανισμό πλήρους αντιστάθμισης για κάθε πιθανή αποτυχία μετά τη δέσμευση. Η αποστολή </w:t>
      </w:r>
      <w:r>
        <w:t>email</w:t>
      </w:r>
      <w:r w:rsidRPr="0050066B">
        <w:rPr>
          <w:lang w:val="el-GR"/>
        </w:rPr>
        <w:t xml:space="preserve"> εξαρτάται από σωστή ρύθμιση </w:t>
      </w:r>
      <w:r>
        <w:t>SMTP</w:t>
      </w:r>
      <w:r w:rsidRPr="0050066B">
        <w:rPr>
          <w:lang w:val="el-GR"/>
        </w:rPr>
        <w:t>. Οι περιορισμοί αυτοί ορίζουν με ακρίβεια το τρέχον πεδίο της εφαρμογής και αποτελούν βάση για τη μελλοντική εξέλιξη που θα παρουσιαστεί στα συμπεράσματα.</w:t>
      </w:r>
    </w:p>
    <w:p w14:paraId="2BC6EFBD" w14:textId="77777777" w:rsidR="0068218C" w:rsidRPr="0050066B" w:rsidRDefault="00870D22">
      <w:pPr>
        <w:pStyle w:val="Heading2"/>
        <w:rPr>
          <w:lang w:val="el-GR"/>
        </w:rPr>
      </w:pPr>
      <w:bookmarkStart w:id="64" w:name="_Toc240584796"/>
      <w:r w:rsidRPr="0050066B">
        <w:rPr>
          <w:lang w:val="el-GR"/>
        </w:rPr>
        <w:t>3.10 Αρχιτεκτονικές αντισταθμίσεις</w:t>
      </w:r>
      <w:bookmarkEnd w:id="64"/>
    </w:p>
    <w:p w14:paraId="09E7E6A0" w14:textId="77777777" w:rsidR="0068218C" w:rsidRPr="0050066B" w:rsidRDefault="00870D22">
      <w:pPr>
        <w:rPr>
          <w:lang w:val="el-GR"/>
        </w:rPr>
      </w:pPr>
      <w:r w:rsidRPr="0050066B">
        <w:rPr>
          <w:lang w:val="el-GR"/>
        </w:rPr>
        <w:t xml:space="preserve">Η κατανεμημένη δομή προσφέρει σαφή επιχειρησιακά όρια, όμως μεταφέρει μέρος της πολυπλοκότητας από τις εσωτερικές κλήσεις μίας εφαρμογής στο δίκτυο και στα συμβόλαια μεταξύ υπηρεσιών. Σε ένα μονολιθικό σύστημα, η πρόσβαση στο καλάθι ή στο απόθεμα θα μπορούσε να γίνει ως τοπική κλήση και η συνέπεια να εξαρτάται από μία σχεσιακή συναλλαγή. Στην παρούσα λύση, η ίδια επιχειρησιακή ενέργεια περιλαμβάνει αυθεντικοποίηση, δρομολόγηση, </w:t>
      </w:r>
      <w:r>
        <w:t>discovery</w:t>
      </w:r>
      <w:r w:rsidRPr="0050066B">
        <w:rPr>
          <w:lang w:val="el-GR"/>
        </w:rPr>
        <w:t xml:space="preserve">, απομακρυσμένες κλήσεις και ανεξάρτητα </w:t>
      </w:r>
      <w:r>
        <w:t>data</w:t>
      </w:r>
      <w:r w:rsidRPr="0050066B">
        <w:rPr>
          <w:lang w:val="el-GR"/>
        </w:rPr>
        <w:t xml:space="preserve"> </w:t>
      </w:r>
      <w:r>
        <w:t>stores</w:t>
      </w:r>
      <w:r w:rsidRPr="0050066B">
        <w:rPr>
          <w:lang w:val="el-GR"/>
        </w:rPr>
        <w:t xml:space="preserve">. Η χρήση </w:t>
      </w:r>
      <w:r>
        <w:t>Spring</w:t>
      </w:r>
      <w:r w:rsidRPr="0050066B">
        <w:rPr>
          <w:lang w:val="el-GR"/>
        </w:rPr>
        <w:t xml:space="preserve"> </w:t>
      </w:r>
      <w:r>
        <w:t>Cloud</w:t>
      </w:r>
      <w:r w:rsidRPr="0050066B">
        <w:rPr>
          <w:lang w:val="el-GR"/>
        </w:rPr>
        <w:t xml:space="preserve"> δεν αναιρεί αυτή την πολυπλοκότητα· την οργανώνει με ρητούς μηχανισμούς </w:t>
      </w:r>
      <w:r>
        <w:t>discovery</w:t>
      </w:r>
      <w:r w:rsidRPr="0050066B">
        <w:rPr>
          <w:lang w:val="el-GR"/>
        </w:rPr>
        <w:t xml:space="preserve">, </w:t>
      </w:r>
      <w:r>
        <w:t>gateway</w:t>
      </w:r>
      <w:r w:rsidRPr="0050066B">
        <w:rPr>
          <w:lang w:val="el-GR"/>
        </w:rPr>
        <w:t>, πελατών επικοινωνίας και ανθεκτικότητας.</w:t>
      </w:r>
    </w:p>
    <w:p w14:paraId="20874E1C" w14:textId="77777777" w:rsidR="0068218C" w:rsidRPr="0050066B" w:rsidRDefault="00870D22">
      <w:pPr>
        <w:rPr>
          <w:lang w:val="el-GR"/>
        </w:rPr>
      </w:pPr>
      <w:r w:rsidRPr="0050066B">
        <w:rPr>
          <w:lang w:val="el-GR"/>
        </w:rPr>
        <w:t xml:space="preserve">Η επιλογή συγχρονισμένης επιβεβαίωσης </w:t>
      </w:r>
      <w:r>
        <w:t>reservation</w:t>
      </w:r>
      <w:r w:rsidRPr="0050066B">
        <w:rPr>
          <w:lang w:val="el-GR"/>
        </w:rPr>
        <w:t xml:space="preserve"> στο </w:t>
      </w:r>
      <w:r>
        <w:t>checkout</w:t>
      </w:r>
      <w:r w:rsidRPr="0050066B">
        <w:rPr>
          <w:lang w:val="el-GR"/>
        </w:rPr>
        <w:t xml:space="preserve"> έγινε επειδή η δημιουργία παραγγελίας δεν πρέπει να παρουσιάζεται ως επιτυχής χωρίς άμεση επιβεβαίωση διαθεσιμότητας. Αντίθετα, η ειδοποίηση δεν αλλάζει την εγκυρότητα της παραγγελίας και επομένως δημοσιεύεται ασύγχρονα. Ο διαχωρισμός αυτός περιορίζει τον χρόνο και τον αριθμό των εξαρτήσεων της κρίσιμης διαδρομής, ενώ ταυτόχρονα διατηρεί την επιχειρησιακή συνέπεια εκεί όπου είναι απαραίτητη. Η απόφαση αποτελεί συνειδητή εφαρμογή του διαχωρισμού μεταξύ ισχυρής συνέπειας στη δημιουργία </w:t>
      </w:r>
      <w:r>
        <w:t>order</w:t>
      </w:r>
      <w:r w:rsidRPr="0050066B">
        <w:rPr>
          <w:lang w:val="el-GR"/>
        </w:rPr>
        <w:t xml:space="preserve"> και τελικής συνέπειας στην παράδοση ειδοποίησης [10, 18, 19].</w:t>
      </w:r>
    </w:p>
    <w:p w14:paraId="01CC54AE" w14:textId="77777777" w:rsidR="0068218C" w:rsidRPr="0050066B" w:rsidRDefault="00870D22">
      <w:pPr>
        <w:pStyle w:val="Heading1"/>
        <w:rPr>
          <w:lang w:val="el-GR"/>
        </w:rPr>
      </w:pPr>
      <w:bookmarkStart w:id="65" w:name="_Toc240584797"/>
      <w:r w:rsidRPr="0050066B">
        <w:rPr>
          <w:lang w:val="el-GR"/>
        </w:rPr>
        <w:t>4. Υλοποίηση</w:t>
      </w:r>
      <w:bookmarkEnd w:id="65"/>
    </w:p>
    <w:p w14:paraId="16D935C9" w14:textId="77777777" w:rsidR="0068218C" w:rsidRPr="0050066B" w:rsidRDefault="00870D22">
      <w:pPr>
        <w:pStyle w:val="Heading2"/>
        <w:rPr>
          <w:lang w:val="el-GR"/>
        </w:rPr>
      </w:pPr>
      <w:bookmarkStart w:id="66" w:name="_Toc240584798"/>
      <w:r w:rsidRPr="0050066B">
        <w:rPr>
          <w:lang w:val="el-GR"/>
        </w:rPr>
        <w:t>4.1 Τεχνολογική στοίβα και οργάνωση αποθετηρίου</w:t>
      </w:r>
      <w:bookmarkEnd w:id="66"/>
    </w:p>
    <w:p w14:paraId="25F117B2" w14:textId="77777777" w:rsidR="0068218C" w:rsidRPr="0050066B" w:rsidRDefault="00870D22">
      <w:pPr>
        <w:rPr>
          <w:lang w:val="el-GR"/>
        </w:rPr>
      </w:pPr>
      <w:r w:rsidRPr="0050066B">
        <w:rPr>
          <w:lang w:val="el-GR"/>
        </w:rPr>
        <w:t xml:space="preserve">Η υλοποίηση οργανώνεται ως πολυ-υπηρεσιακό </w:t>
      </w:r>
      <w:r>
        <w:t>backend</w:t>
      </w:r>
      <w:r w:rsidRPr="0050066B">
        <w:rPr>
          <w:lang w:val="el-GR"/>
        </w:rPr>
        <w:t xml:space="preserve"> με </w:t>
      </w:r>
      <w:r>
        <w:t>Java</w:t>
      </w:r>
      <w:r w:rsidRPr="0050066B">
        <w:rPr>
          <w:lang w:val="el-GR"/>
        </w:rPr>
        <w:t xml:space="preserve"> 21 και </w:t>
      </w:r>
      <w:r>
        <w:t>Spring</w:t>
      </w:r>
      <w:r w:rsidRPr="0050066B">
        <w:rPr>
          <w:lang w:val="el-GR"/>
        </w:rPr>
        <w:t xml:space="preserve"> </w:t>
      </w:r>
      <w:r>
        <w:t>Boot</w:t>
      </w:r>
      <w:r w:rsidRPr="0050066B">
        <w:rPr>
          <w:lang w:val="el-GR"/>
        </w:rPr>
        <w:t xml:space="preserve">, καθώς και ως ανεξάρτητο </w:t>
      </w:r>
      <w:r>
        <w:t>frontend</w:t>
      </w:r>
      <w:r w:rsidRPr="0050066B">
        <w:rPr>
          <w:lang w:val="el-GR"/>
        </w:rPr>
        <w:t xml:space="preserve"> με </w:t>
      </w:r>
      <w:r>
        <w:t>React</w:t>
      </w:r>
      <w:r w:rsidRPr="0050066B">
        <w:rPr>
          <w:lang w:val="el-GR"/>
        </w:rPr>
        <w:t xml:space="preserve"> και </w:t>
      </w:r>
      <w:r>
        <w:t>Vite</w:t>
      </w:r>
      <w:r w:rsidRPr="0050066B">
        <w:rPr>
          <w:lang w:val="el-GR"/>
        </w:rPr>
        <w:t xml:space="preserve">. Κάθε </w:t>
      </w:r>
      <w:r>
        <w:t>backend</w:t>
      </w:r>
      <w:r w:rsidRPr="0050066B">
        <w:rPr>
          <w:lang w:val="el-GR"/>
        </w:rPr>
        <w:t xml:space="preserve"> υπηρεσία διαθέτει δικό της </w:t>
      </w:r>
      <w:r>
        <w:t>Maven</w:t>
      </w:r>
      <w:r w:rsidRPr="0050066B">
        <w:rPr>
          <w:lang w:val="el-GR"/>
        </w:rPr>
        <w:t xml:space="preserve"> </w:t>
      </w:r>
      <w:r>
        <w:t>project</w:t>
      </w:r>
      <w:r w:rsidRPr="0050066B">
        <w:rPr>
          <w:lang w:val="el-GR"/>
        </w:rPr>
        <w:t xml:space="preserve">, </w:t>
      </w:r>
      <w:r>
        <w:t>configuration</w:t>
      </w:r>
      <w:r w:rsidRPr="0050066B">
        <w:rPr>
          <w:lang w:val="el-GR"/>
        </w:rPr>
        <w:t xml:space="preserve"> και θύρα εκτέλεσης. Η διάταξη αυτή επιτρέπει να εκτελείται ή να εξελίσσεται μία υπηρεσία χωρίς να απαιτείται ανακατασκευή μιας ενιαίας μονολιθικής εφαρμογής.</w:t>
      </w:r>
    </w:p>
    <w:p w14:paraId="2D26D092" w14:textId="77777777" w:rsidR="0068218C" w:rsidRDefault="00870D22">
      <w:pPr>
        <w:pStyle w:val="ListBullet"/>
      </w:pPr>
      <w:r>
        <w:t>Frontend: React 19, Vite, React Router, Axios, Bootstrap και keycloak-js.</w:t>
      </w:r>
    </w:p>
    <w:p w14:paraId="451C40C3" w14:textId="77777777" w:rsidR="0068218C" w:rsidRDefault="00870D22">
      <w:pPr>
        <w:pStyle w:val="ListBullet"/>
      </w:pPr>
      <w:r>
        <w:t>Backend: Java 21, Spring Boot, Spring Web, Spring Data JPA, Spring Security και Maven.</w:t>
      </w:r>
    </w:p>
    <w:p w14:paraId="67ED5CDE" w14:textId="77777777" w:rsidR="0068218C" w:rsidRDefault="00870D22">
      <w:pPr>
        <w:pStyle w:val="ListBullet"/>
      </w:pPr>
      <w:r>
        <w:t>Υποδομή Spring Cloud: Eureka Discovery Server, Spring Cloud Gateway, OpenFeign και Resilience4j.</w:t>
      </w:r>
    </w:p>
    <w:p w14:paraId="18109D4C" w14:textId="77777777" w:rsidR="0068218C" w:rsidRDefault="00870D22">
      <w:pPr>
        <w:pStyle w:val="ListBullet"/>
      </w:pPr>
      <w:r>
        <w:t>Αποθήκευση και messaging: PostgreSQL για Product, Inventory και Order, Redis για Cart, RabbitMQ για γεγονότα ειδοποίησης.</w:t>
      </w:r>
    </w:p>
    <w:p w14:paraId="506F2E9F" w14:textId="77777777" w:rsidR="0068218C" w:rsidRDefault="00870D22">
      <w:pPr>
        <w:pStyle w:val="ListBullet"/>
      </w:pPr>
      <w:r>
        <w:lastRenderedPageBreak/>
        <w:t>Διαλειτουργικότητα και παρατήρηση: Keycloak για identity and access management, Micrometer Tracing και Zipkin για distributed tracing.</w:t>
      </w:r>
    </w:p>
    <w:p w14:paraId="545C6493" w14:textId="77777777" w:rsidR="0068218C" w:rsidRPr="0050066B" w:rsidRDefault="00870D22">
      <w:pPr>
        <w:pStyle w:val="ListBullet"/>
        <w:rPr>
          <w:lang w:val="el-GR"/>
        </w:rPr>
      </w:pPr>
      <w:r w:rsidRPr="0050066B">
        <w:rPr>
          <w:lang w:val="el-GR"/>
        </w:rPr>
        <w:t xml:space="preserve">Τοπική εκτέλεση: </w:t>
      </w:r>
      <w:r>
        <w:t>Docker</w:t>
      </w:r>
      <w:r w:rsidRPr="0050066B">
        <w:rPr>
          <w:lang w:val="el-GR"/>
        </w:rPr>
        <w:t xml:space="preserve"> </w:t>
      </w:r>
      <w:r>
        <w:t>Compose</w:t>
      </w:r>
      <w:r w:rsidRPr="0050066B">
        <w:rPr>
          <w:lang w:val="el-GR"/>
        </w:rPr>
        <w:t xml:space="preserve"> για </w:t>
      </w:r>
      <w:r>
        <w:t>RabbitMQ</w:t>
      </w:r>
      <w:r w:rsidRPr="0050066B">
        <w:rPr>
          <w:lang w:val="el-GR"/>
        </w:rPr>
        <w:t xml:space="preserve">, </w:t>
      </w:r>
      <w:r>
        <w:t>Redis</w:t>
      </w:r>
      <w:r w:rsidRPr="0050066B">
        <w:rPr>
          <w:lang w:val="el-GR"/>
        </w:rPr>
        <w:t xml:space="preserve">, </w:t>
      </w:r>
      <w:r>
        <w:t>Zipkin</w:t>
      </w:r>
      <w:r w:rsidRPr="0050066B">
        <w:rPr>
          <w:lang w:val="el-GR"/>
        </w:rPr>
        <w:t xml:space="preserve"> και </w:t>
      </w:r>
      <w:proofErr w:type="spellStart"/>
      <w:r>
        <w:t>Keycloak</w:t>
      </w:r>
      <w:proofErr w:type="spellEnd"/>
      <w:r w:rsidRPr="0050066B">
        <w:rPr>
          <w:lang w:val="el-GR"/>
        </w:rPr>
        <w:t xml:space="preserve">, ενώ οι υπηρεσίες </w:t>
      </w:r>
      <w:r>
        <w:t>Spring</w:t>
      </w:r>
      <w:r w:rsidRPr="0050066B">
        <w:rPr>
          <w:lang w:val="el-GR"/>
        </w:rPr>
        <w:t xml:space="preserve"> </w:t>
      </w:r>
      <w:r>
        <w:t>Boot</w:t>
      </w:r>
      <w:r w:rsidRPr="0050066B">
        <w:rPr>
          <w:lang w:val="el-GR"/>
        </w:rPr>
        <w:t xml:space="preserve"> εκτελούνται με τις αντίστοιχες ρυθμίσεις τους.</w:t>
      </w:r>
    </w:p>
    <w:p w14:paraId="778B3AEF" w14:textId="77777777" w:rsidR="0068218C" w:rsidRPr="0050066B" w:rsidRDefault="00870D22">
      <w:pPr>
        <w:rPr>
          <w:lang w:val="el-GR"/>
        </w:rPr>
      </w:pPr>
      <w:proofErr w:type="spellStart"/>
      <w:r>
        <w:t>Στο</w:t>
      </w:r>
      <w:proofErr w:type="spellEnd"/>
      <w:r>
        <w:t xml:space="preserve"> backend α</w:t>
      </w:r>
      <w:proofErr w:type="spellStart"/>
      <w:r>
        <w:t>κολουθείτ</w:t>
      </w:r>
      <w:proofErr w:type="spellEnd"/>
      <w:r>
        <w:t xml:space="preserve">αι η </w:t>
      </w:r>
      <w:proofErr w:type="spellStart"/>
      <w:r>
        <w:t>συνήθης</w:t>
      </w:r>
      <w:proofErr w:type="spellEnd"/>
      <w:r>
        <w:t xml:space="preserve"> διάταξη controller, service, repository και domain model. </w:t>
      </w:r>
      <w:r w:rsidRPr="0050066B">
        <w:rPr>
          <w:lang w:val="el-GR"/>
        </w:rPr>
        <w:t xml:space="preserve">Οι </w:t>
      </w:r>
      <w:r>
        <w:t>controllers</w:t>
      </w:r>
      <w:r w:rsidRPr="0050066B">
        <w:rPr>
          <w:lang w:val="el-GR"/>
        </w:rPr>
        <w:t xml:space="preserve"> ορίζουν </w:t>
      </w:r>
      <w:r>
        <w:t>HTTP</w:t>
      </w:r>
      <w:r w:rsidRPr="0050066B">
        <w:rPr>
          <w:lang w:val="el-GR"/>
        </w:rPr>
        <w:t xml:space="preserve"> </w:t>
      </w:r>
      <w:r>
        <w:t>endpoints</w:t>
      </w:r>
      <w:r w:rsidRPr="0050066B">
        <w:rPr>
          <w:lang w:val="el-GR"/>
        </w:rPr>
        <w:t xml:space="preserve"> και μετατρέπουν αιτήματα/απαντήσεις σε </w:t>
      </w:r>
      <w:r>
        <w:t>DTOs</w:t>
      </w:r>
      <w:r w:rsidRPr="0050066B">
        <w:rPr>
          <w:lang w:val="el-GR"/>
        </w:rPr>
        <w:t xml:space="preserve">, τα </w:t>
      </w:r>
      <w:r>
        <w:t>services</w:t>
      </w:r>
      <w:r w:rsidRPr="0050066B">
        <w:rPr>
          <w:lang w:val="el-GR"/>
        </w:rPr>
        <w:t xml:space="preserve"> περιέχουν τους επιχειρησιακούς κανόνες και τα </w:t>
      </w:r>
      <w:r>
        <w:t>repositories</w:t>
      </w:r>
      <w:r w:rsidRPr="0050066B">
        <w:rPr>
          <w:lang w:val="el-GR"/>
        </w:rPr>
        <w:t xml:space="preserve"> χειρίζονται την πρόσβαση σε μόνιμη αποθήκευση. Η διάκριση αυτή περιορίζει τη λογική των </w:t>
      </w:r>
      <w:r>
        <w:t>HTTP</w:t>
      </w:r>
      <w:r w:rsidRPr="0050066B">
        <w:rPr>
          <w:lang w:val="el-GR"/>
        </w:rPr>
        <w:t xml:space="preserve"> </w:t>
      </w:r>
      <w:r>
        <w:t>endpoints</w:t>
      </w:r>
      <w:r w:rsidRPr="0050066B">
        <w:rPr>
          <w:lang w:val="el-GR"/>
        </w:rPr>
        <w:t xml:space="preserve"> και διευκολύνει τον έλεγχο των υπηρεσιών ανεξάρτητα από το </w:t>
      </w:r>
      <w:r>
        <w:t>UI</w:t>
      </w:r>
      <w:r w:rsidRPr="0050066B">
        <w:rPr>
          <w:lang w:val="el-GR"/>
        </w:rPr>
        <w:t>.</w:t>
      </w:r>
    </w:p>
    <w:p w14:paraId="3360D35E" w14:textId="77777777" w:rsidR="0068218C" w:rsidRPr="0050066B" w:rsidRDefault="00870D22">
      <w:pPr>
        <w:rPr>
          <w:lang w:val="el-GR"/>
        </w:rPr>
      </w:pPr>
      <w:r w:rsidRPr="0050066B">
        <w:rPr>
          <w:lang w:val="el-GR"/>
        </w:rPr>
        <w:t xml:space="preserve">Η επιλογή </w:t>
      </w:r>
      <w:r>
        <w:t>React</w:t>
      </w:r>
      <w:r w:rsidRPr="0050066B">
        <w:rPr>
          <w:lang w:val="el-GR"/>
        </w:rPr>
        <w:t xml:space="preserve">, </w:t>
      </w:r>
      <w:r>
        <w:t>Vite</w:t>
      </w:r>
      <w:r w:rsidRPr="0050066B">
        <w:rPr>
          <w:lang w:val="el-GR"/>
        </w:rPr>
        <w:t xml:space="preserve">, </w:t>
      </w:r>
      <w:r>
        <w:t>Axios</w:t>
      </w:r>
      <w:r w:rsidRPr="0050066B">
        <w:rPr>
          <w:lang w:val="el-GR"/>
        </w:rPr>
        <w:t xml:space="preserve"> και </w:t>
      </w:r>
      <w:r>
        <w:t>Maven</w:t>
      </w:r>
      <w:r w:rsidRPr="0050066B">
        <w:rPr>
          <w:lang w:val="el-GR"/>
        </w:rPr>
        <w:t xml:space="preserve"> τεκμηριώνεται από την επίσημη τεχνική τεκμηρίωση των αντίστοιχων εργαλείων. Η στοίβα αυτή συνδυάζει </w:t>
      </w:r>
      <w:r>
        <w:t>component</w:t>
      </w:r>
      <w:r w:rsidRPr="0050066B">
        <w:rPr>
          <w:lang w:val="el-GR"/>
        </w:rPr>
        <w:t>-</w:t>
      </w:r>
      <w:r>
        <w:t>based</w:t>
      </w:r>
      <w:r w:rsidRPr="0050066B">
        <w:rPr>
          <w:lang w:val="el-GR"/>
        </w:rPr>
        <w:t xml:space="preserve"> διεπαφή, σύγχρονο </w:t>
      </w:r>
      <w:r>
        <w:t>frontend</w:t>
      </w:r>
      <w:r w:rsidRPr="0050066B">
        <w:rPr>
          <w:lang w:val="el-GR"/>
        </w:rPr>
        <w:t xml:space="preserve"> </w:t>
      </w:r>
      <w:r>
        <w:t>build</w:t>
      </w:r>
      <w:r w:rsidRPr="0050066B">
        <w:rPr>
          <w:lang w:val="el-GR"/>
        </w:rPr>
        <w:t xml:space="preserve"> </w:t>
      </w:r>
      <w:r>
        <w:t>tool</w:t>
      </w:r>
      <w:r w:rsidRPr="0050066B">
        <w:rPr>
          <w:lang w:val="el-GR"/>
        </w:rPr>
        <w:t xml:space="preserve">, </w:t>
      </w:r>
      <w:r>
        <w:t>HTTP</w:t>
      </w:r>
      <w:r w:rsidRPr="0050066B">
        <w:rPr>
          <w:lang w:val="el-GR"/>
        </w:rPr>
        <w:t xml:space="preserve"> </w:t>
      </w:r>
      <w:r>
        <w:t>client</w:t>
      </w:r>
      <w:r w:rsidRPr="0050066B">
        <w:rPr>
          <w:lang w:val="el-GR"/>
        </w:rPr>
        <w:t xml:space="preserve"> και τυποποιημένη διαχείριση </w:t>
      </w:r>
      <w:r>
        <w:t>Java</w:t>
      </w:r>
      <w:r w:rsidRPr="0050066B">
        <w:rPr>
          <w:lang w:val="el-GR"/>
        </w:rPr>
        <w:t xml:space="preserve"> </w:t>
      </w:r>
      <w:r>
        <w:t>dependencies</w:t>
      </w:r>
      <w:r w:rsidRPr="0050066B">
        <w:rPr>
          <w:lang w:val="el-GR"/>
        </w:rPr>
        <w:t xml:space="preserve"> [43-46].</w:t>
      </w:r>
    </w:p>
    <w:p w14:paraId="24999065" w14:textId="77777777" w:rsidR="0068218C" w:rsidRPr="0050066B" w:rsidRDefault="00870D22">
      <w:pPr>
        <w:pStyle w:val="Heading2"/>
        <w:rPr>
          <w:lang w:val="el-GR"/>
        </w:rPr>
      </w:pPr>
      <w:bookmarkStart w:id="67" w:name="_Toc240584799"/>
      <w:r w:rsidRPr="0050066B">
        <w:rPr>
          <w:lang w:val="el-GR"/>
        </w:rPr>
        <w:t xml:space="preserve">4.2 Υλοποίηση της εφαρμογής </w:t>
      </w:r>
      <w:r>
        <w:t>React</w:t>
      </w:r>
      <w:bookmarkEnd w:id="67"/>
    </w:p>
    <w:p w14:paraId="324544F7" w14:textId="77777777" w:rsidR="0068218C" w:rsidRPr="0050066B" w:rsidRDefault="00870D22">
      <w:pPr>
        <w:rPr>
          <w:lang w:val="el-GR"/>
        </w:rPr>
      </w:pPr>
      <w:r w:rsidRPr="0050066B">
        <w:rPr>
          <w:lang w:val="el-GR"/>
        </w:rPr>
        <w:t xml:space="preserve">Η </w:t>
      </w:r>
      <w:r>
        <w:t>React</w:t>
      </w:r>
      <w:r w:rsidRPr="0050066B">
        <w:rPr>
          <w:lang w:val="el-GR"/>
        </w:rPr>
        <w:t xml:space="preserve"> εφαρμογή αποτελεί την ορατή πλευρά του συστήματος και παρέχει τις οθόνες καταλόγου, λεπτομέρειας προϊόντος, καλαθιού, </w:t>
      </w:r>
      <w:r>
        <w:t>checkout</w:t>
      </w:r>
      <w:r w:rsidRPr="0050066B">
        <w:rPr>
          <w:lang w:val="el-GR"/>
        </w:rPr>
        <w:t xml:space="preserve">, ιστορικού παραγγελιών, προφίλ και διαχείρισης. Το σημείο εισόδου αρχικοποιεί τον </w:t>
      </w:r>
      <w:proofErr w:type="spellStart"/>
      <w:r>
        <w:t>Keycloak</w:t>
      </w:r>
      <w:proofErr w:type="spellEnd"/>
      <w:r w:rsidRPr="0050066B">
        <w:rPr>
          <w:lang w:val="el-GR"/>
        </w:rPr>
        <w:t xml:space="preserve"> </w:t>
      </w:r>
      <w:r>
        <w:t>client</w:t>
      </w:r>
      <w:r w:rsidRPr="0050066B">
        <w:rPr>
          <w:lang w:val="el-GR"/>
        </w:rPr>
        <w:t xml:space="preserve"> με </w:t>
      </w:r>
      <w:r>
        <w:t>check</w:t>
      </w:r>
      <w:r w:rsidRPr="0050066B">
        <w:rPr>
          <w:lang w:val="el-GR"/>
        </w:rPr>
        <w:t>-</w:t>
      </w:r>
      <w:proofErr w:type="spellStart"/>
      <w:r>
        <w:t>sso</w:t>
      </w:r>
      <w:proofErr w:type="spellEnd"/>
      <w:r w:rsidRPr="0050066B">
        <w:rPr>
          <w:lang w:val="el-GR"/>
        </w:rPr>
        <w:t xml:space="preserve">. Όταν δεν υπάρχει ενεργή συνεδρία, ο χρήστης ανακατευθύνεται στη διαδικασία σύνδεσης. Μετά την επιτυχή αυθεντικοποίηση, τα </w:t>
      </w:r>
      <w:r>
        <w:t>tokens</w:t>
      </w:r>
      <w:r w:rsidRPr="0050066B">
        <w:rPr>
          <w:lang w:val="el-GR"/>
        </w:rPr>
        <w:t xml:space="preserve"> διατηρούνται τοπικά και το </w:t>
      </w:r>
      <w:r>
        <w:t>Axios</w:t>
      </w:r>
      <w:r w:rsidRPr="0050066B">
        <w:rPr>
          <w:lang w:val="el-GR"/>
        </w:rPr>
        <w:t xml:space="preserve"> χρησιμοποιείται για τις κλήσεις προς τα </w:t>
      </w:r>
      <w:r>
        <w:t>endpoints</w:t>
      </w:r>
      <w:r w:rsidRPr="0050066B">
        <w:rPr>
          <w:lang w:val="el-GR"/>
        </w:rPr>
        <w:t xml:space="preserve"> του </w:t>
      </w:r>
      <w:r>
        <w:t>Gateway</w:t>
      </w:r>
      <w:r w:rsidRPr="0050066B">
        <w:rPr>
          <w:lang w:val="el-GR"/>
        </w:rPr>
        <w:t>.</w:t>
      </w:r>
    </w:p>
    <w:p w14:paraId="26737C24" w14:textId="77777777" w:rsidR="0068218C" w:rsidRPr="0050066B" w:rsidRDefault="00870D22">
      <w:pPr>
        <w:pStyle w:val="Heading3"/>
        <w:rPr>
          <w:lang w:val="el-GR"/>
        </w:rPr>
      </w:pPr>
      <w:bookmarkStart w:id="68" w:name="_Toc240584800"/>
      <w:r w:rsidRPr="0050066B">
        <w:rPr>
          <w:lang w:val="el-GR"/>
        </w:rPr>
        <w:t>4.2.1 Δρομολόγηση και έλεγχος πρόσβασης</w:t>
      </w:r>
      <w:bookmarkEnd w:id="68"/>
    </w:p>
    <w:p w14:paraId="376E44B3" w14:textId="77777777" w:rsidR="0068218C" w:rsidRPr="0050066B" w:rsidRDefault="00870D22">
      <w:pPr>
        <w:rPr>
          <w:lang w:val="el-GR"/>
        </w:rPr>
      </w:pPr>
      <w:r w:rsidRPr="0050066B">
        <w:rPr>
          <w:lang w:val="el-GR"/>
        </w:rPr>
        <w:t xml:space="preserve">Το </w:t>
      </w:r>
      <w:r>
        <w:t>React</w:t>
      </w:r>
      <w:r w:rsidRPr="0050066B">
        <w:rPr>
          <w:lang w:val="el-GR"/>
        </w:rPr>
        <w:t xml:space="preserve"> </w:t>
      </w:r>
      <w:r>
        <w:t>Router</w:t>
      </w:r>
      <w:r w:rsidRPr="0050066B">
        <w:rPr>
          <w:lang w:val="el-GR"/>
        </w:rPr>
        <w:t xml:space="preserve"> ορίζει τις διαδρομές της εφαρμογής. Η κοινή διάταξη περιλαμβάνει πλοήγηση προς προϊόντα, παραγγελίες και καλάθι. Οι σελίδες </w:t>
      </w:r>
      <w:r>
        <w:t>checkout</w:t>
      </w:r>
      <w:r w:rsidRPr="0050066B">
        <w:rPr>
          <w:lang w:val="el-GR"/>
        </w:rPr>
        <w:t xml:space="preserve">, </w:t>
      </w:r>
      <w:r>
        <w:t>orders</w:t>
      </w:r>
      <w:r w:rsidRPr="0050066B">
        <w:rPr>
          <w:lang w:val="el-GR"/>
        </w:rPr>
        <w:t xml:space="preserve"> και </w:t>
      </w:r>
      <w:r>
        <w:t>profile</w:t>
      </w:r>
      <w:r w:rsidRPr="0050066B">
        <w:rPr>
          <w:lang w:val="el-GR"/>
        </w:rPr>
        <w:t xml:space="preserve"> είναι διαθέσιμες σε ταυτοποιημένο χρήστη, ενώ η διαδρομή διαχείρισης εμφανίζεται μόνο όταν ο </w:t>
      </w:r>
      <w:proofErr w:type="spellStart"/>
      <w:r>
        <w:t>Keycloak</w:t>
      </w:r>
      <w:proofErr w:type="spellEnd"/>
      <w:r w:rsidRPr="0050066B">
        <w:rPr>
          <w:lang w:val="el-GR"/>
        </w:rPr>
        <w:t xml:space="preserve"> </w:t>
      </w:r>
      <w:r>
        <w:t>client</w:t>
      </w:r>
      <w:r w:rsidRPr="0050066B">
        <w:rPr>
          <w:lang w:val="el-GR"/>
        </w:rPr>
        <w:t xml:space="preserve"> αναγνωρίζει τον ρόλο </w:t>
      </w:r>
      <w:r>
        <w:t>ADMIN</w:t>
      </w:r>
      <w:r w:rsidRPr="0050066B">
        <w:rPr>
          <w:lang w:val="el-GR"/>
        </w:rPr>
        <w:t xml:space="preserve">. Ο έλεγχος στο </w:t>
      </w:r>
      <w:r>
        <w:t>frontend</w:t>
      </w:r>
      <w:r w:rsidRPr="0050066B">
        <w:rPr>
          <w:lang w:val="el-GR"/>
        </w:rPr>
        <w:t xml:space="preserve"> βελτιώνει την εμπειρία χρήστη, όμως δεν θεωρείται οριστική δικλείδα ασφαλείας: η εξουσιοδότηση εφαρμόζεται ξανά στους </w:t>
      </w:r>
      <w:r>
        <w:t>Spring</w:t>
      </w:r>
      <w:r w:rsidRPr="0050066B">
        <w:rPr>
          <w:lang w:val="el-GR"/>
        </w:rPr>
        <w:t xml:space="preserve"> </w:t>
      </w:r>
      <w:r>
        <w:t>Security</w:t>
      </w:r>
      <w:r w:rsidRPr="0050066B">
        <w:rPr>
          <w:lang w:val="el-GR"/>
        </w:rPr>
        <w:t xml:space="preserve"> κανόνες του </w:t>
      </w:r>
      <w:r>
        <w:t>backend</w:t>
      </w:r>
      <w:r w:rsidRPr="0050066B">
        <w:rPr>
          <w:lang w:val="el-GR"/>
        </w:rPr>
        <w:t>.</w:t>
      </w:r>
    </w:p>
    <w:p w14:paraId="1C4E55C8" w14:textId="77777777" w:rsidR="0068218C" w:rsidRPr="0050066B" w:rsidRDefault="00870D22">
      <w:pPr>
        <w:pStyle w:val="ListBullet"/>
        <w:rPr>
          <w:lang w:val="el-GR"/>
        </w:rPr>
      </w:pPr>
      <w:r w:rsidRPr="0050066B">
        <w:rPr>
          <w:lang w:val="el-GR"/>
        </w:rPr>
        <w:t xml:space="preserve">Η αρχική σελίδα και η σελίδα λεπτομέρειας προϊόντος χρησιμοποιούν τα </w:t>
      </w:r>
      <w:r>
        <w:t>API</w:t>
      </w:r>
      <w:r w:rsidRPr="0050066B">
        <w:rPr>
          <w:lang w:val="el-GR"/>
        </w:rPr>
        <w:t xml:space="preserve"> του </w:t>
      </w:r>
      <w:r>
        <w:t>Product</w:t>
      </w:r>
      <w:r w:rsidRPr="0050066B">
        <w:rPr>
          <w:lang w:val="el-GR"/>
        </w:rPr>
        <w:t xml:space="preserve"> </w:t>
      </w:r>
      <w:r>
        <w:t>Service</w:t>
      </w:r>
      <w:r w:rsidRPr="0050066B">
        <w:rPr>
          <w:lang w:val="el-GR"/>
        </w:rPr>
        <w:t>.</w:t>
      </w:r>
    </w:p>
    <w:p w14:paraId="043D8977" w14:textId="77777777" w:rsidR="0068218C" w:rsidRPr="0050066B" w:rsidRDefault="00870D22">
      <w:pPr>
        <w:pStyle w:val="ListBullet"/>
        <w:rPr>
          <w:lang w:val="el-GR"/>
        </w:rPr>
      </w:pPr>
      <w:r w:rsidRPr="0050066B">
        <w:rPr>
          <w:lang w:val="el-GR"/>
        </w:rPr>
        <w:t xml:space="preserve">Το καλάθι διαβάζει και ενημερώνει τις γραμμές του μέσω </w:t>
      </w:r>
      <w:r>
        <w:t>Cart</w:t>
      </w:r>
      <w:r w:rsidRPr="0050066B">
        <w:rPr>
          <w:lang w:val="el-GR"/>
        </w:rPr>
        <w:t xml:space="preserve"> </w:t>
      </w:r>
      <w:r>
        <w:t>Service</w:t>
      </w:r>
      <w:r w:rsidRPr="0050066B">
        <w:rPr>
          <w:lang w:val="el-GR"/>
        </w:rPr>
        <w:t xml:space="preserve">, πάντοτε για τον χρήστη που προκύπτει από το </w:t>
      </w:r>
      <w:r>
        <w:t>JWT</w:t>
      </w:r>
      <w:r w:rsidRPr="0050066B">
        <w:rPr>
          <w:lang w:val="el-GR"/>
        </w:rPr>
        <w:t>.</w:t>
      </w:r>
    </w:p>
    <w:p w14:paraId="47CF495C" w14:textId="77777777" w:rsidR="0068218C" w:rsidRPr="0050066B" w:rsidRDefault="00870D22">
      <w:pPr>
        <w:pStyle w:val="ListBullet"/>
        <w:rPr>
          <w:lang w:val="el-GR"/>
        </w:rPr>
      </w:pPr>
      <w:r w:rsidRPr="0050066B">
        <w:rPr>
          <w:lang w:val="el-GR"/>
        </w:rPr>
        <w:t xml:space="preserve">Η σελίδα </w:t>
      </w:r>
      <w:r>
        <w:t>checkout</w:t>
      </w:r>
      <w:r w:rsidRPr="0050066B">
        <w:rPr>
          <w:lang w:val="el-GR"/>
        </w:rPr>
        <w:t xml:space="preserve"> ελέγχει ότι το καλάθι δεν είναι κενό, δημιουργεί </w:t>
      </w:r>
      <w:r>
        <w:t>UUID</w:t>
      </w:r>
      <w:r w:rsidRPr="0050066B">
        <w:rPr>
          <w:lang w:val="el-GR"/>
        </w:rPr>
        <w:t xml:space="preserve"> </w:t>
      </w:r>
      <w:r>
        <w:t>idempotency</w:t>
      </w:r>
      <w:r w:rsidRPr="0050066B">
        <w:rPr>
          <w:lang w:val="el-GR"/>
        </w:rPr>
        <w:t xml:space="preserve"> </w:t>
      </w:r>
      <w:r>
        <w:t>key</w:t>
      </w:r>
      <w:r w:rsidRPr="0050066B">
        <w:rPr>
          <w:lang w:val="el-GR"/>
        </w:rPr>
        <w:t xml:space="preserve"> και καλεί το </w:t>
      </w:r>
      <w:r>
        <w:t>API</w:t>
      </w:r>
      <w:r w:rsidRPr="0050066B">
        <w:rPr>
          <w:lang w:val="el-GR"/>
        </w:rPr>
        <w:t xml:space="preserve"> δημιουργίας παραγγελίας.</w:t>
      </w:r>
    </w:p>
    <w:p w14:paraId="763E31EC" w14:textId="77777777" w:rsidR="0068218C" w:rsidRPr="0050066B" w:rsidRDefault="00870D22">
      <w:pPr>
        <w:pStyle w:val="ListBullet"/>
        <w:rPr>
          <w:lang w:val="el-GR"/>
        </w:rPr>
      </w:pPr>
      <w:r w:rsidRPr="0050066B">
        <w:rPr>
          <w:lang w:val="el-GR"/>
        </w:rPr>
        <w:t xml:space="preserve">Η σελίδα </w:t>
      </w:r>
      <w:r>
        <w:t>orders</w:t>
      </w:r>
      <w:r w:rsidRPr="0050066B">
        <w:rPr>
          <w:lang w:val="el-GR"/>
        </w:rPr>
        <w:t xml:space="preserve"> επαναφορτώνει περιοδικά τις παραγγελίες ανά δέκα δευτερόλεπτα και εμφανίζει τις επιτρεπτές ενέργειες ακύρωσης.</w:t>
      </w:r>
    </w:p>
    <w:p w14:paraId="4B0E3354" w14:textId="77777777" w:rsidR="0068218C" w:rsidRPr="0050066B" w:rsidRDefault="00870D22">
      <w:pPr>
        <w:pStyle w:val="ListBullet"/>
        <w:rPr>
          <w:lang w:val="el-GR"/>
        </w:rPr>
      </w:pPr>
      <w:r w:rsidRPr="0050066B">
        <w:rPr>
          <w:lang w:val="el-GR"/>
        </w:rPr>
        <w:t xml:space="preserve">Η σελίδα </w:t>
      </w:r>
      <w:r>
        <w:t>admin</w:t>
      </w:r>
      <w:r w:rsidRPr="0050066B">
        <w:rPr>
          <w:lang w:val="el-GR"/>
        </w:rPr>
        <w:t xml:space="preserve"> οργανώνει τις λειτουργίες </w:t>
      </w:r>
      <w:r>
        <w:t>catalog</w:t>
      </w:r>
      <w:r w:rsidRPr="0050066B">
        <w:rPr>
          <w:lang w:val="el-GR"/>
        </w:rPr>
        <w:t xml:space="preserve"> και διαχείρισης για τον ρόλο </w:t>
      </w:r>
      <w:r>
        <w:t>ADMIN</w:t>
      </w:r>
      <w:r w:rsidRPr="0050066B">
        <w:rPr>
          <w:lang w:val="el-GR"/>
        </w:rPr>
        <w:t>.</w:t>
      </w:r>
    </w:p>
    <w:p w14:paraId="7AD3FC72" w14:textId="77777777" w:rsidR="0068218C" w:rsidRPr="0050066B" w:rsidRDefault="00870D22">
      <w:pPr>
        <w:pStyle w:val="Heading3"/>
        <w:rPr>
          <w:lang w:val="el-GR"/>
        </w:rPr>
      </w:pPr>
      <w:bookmarkStart w:id="69" w:name="_Toc240584801"/>
      <w:r w:rsidRPr="0050066B">
        <w:rPr>
          <w:lang w:val="el-GR"/>
        </w:rPr>
        <w:lastRenderedPageBreak/>
        <w:t>4.2.2 Κατάλογος και λεπτομέρεια προϊόντος</w:t>
      </w:r>
      <w:bookmarkEnd w:id="69"/>
    </w:p>
    <w:p w14:paraId="3188A6F0" w14:textId="77777777" w:rsidR="0068218C" w:rsidRPr="0050066B" w:rsidRDefault="00870D22">
      <w:pPr>
        <w:rPr>
          <w:lang w:val="el-GR"/>
        </w:rPr>
      </w:pPr>
      <w:r w:rsidRPr="0050066B">
        <w:rPr>
          <w:lang w:val="el-GR"/>
        </w:rPr>
        <w:t xml:space="preserve">Η διεπαφή καταλόγου παρουσιάζει προϊόντα και επιτρέπει μετάβαση στη λεπτομέρειά τους. Η σελίδα λεπτομέρειας εμφανίζει τις εικόνες, τα δυναμικά χαρακτηριστικά κατηγορίας, την τιμή και προϊόντα που θεωρούνται σχετικά. Η εφαρμογή δεν υπολογίζει τη συνάφεια τοπικά: ζητά το αποτέλεσμα από το </w:t>
      </w:r>
      <w:r>
        <w:t>Product</w:t>
      </w:r>
      <w:r w:rsidRPr="0050066B">
        <w:rPr>
          <w:lang w:val="el-GR"/>
        </w:rPr>
        <w:t xml:space="preserve"> </w:t>
      </w:r>
      <w:r>
        <w:t>Service</w:t>
      </w:r>
      <w:r w:rsidRPr="0050066B">
        <w:rPr>
          <w:lang w:val="el-GR"/>
        </w:rPr>
        <w:t xml:space="preserve">, ώστε ο κανόνας προτάσεων να παραμένει συγκεντρωμένος στο </w:t>
      </w:r>
      <w:r>
        <w:t>domain</w:t>
      </w:r>
      <w:r w:rsidRPr="0050066B">
        <w:rPr>
          <w:lang w:val="el-GR"/>
        </w:rPr>
        <w:t xml:space="preserve"> του </w:t>
      </w:r>
      <w:r>
        <w:t>catalog</w:t>
      </w:r>
      <w:r w:rsidRPr="0050066B">
        <w:rPr>
          <w:lang w:val="el-GR"/>
        </w:rPr>
        <w:t>.</w:t>
      </w:r>
    </w:p>
    <w:p w14:paraId="62791309" w14:textId="77777777" w:rsidR="0068218C" w:rsidRDefault="00870D22">
      <w:pPr>
        <w:spacing w:before="120"/>
        <w:jc w:val="center"/>
      </w:pPr>
      <w:r>
        <w:rPr>
          <w:noProof/>
        </w:rPr>
        <w:drawing>
          <wp:inline distT="0" distB="0" distL="0" distR="0" wp14:anchorId="5C162344" wp14:editId="5853C6A3">
            <wp:extent cx="5400000" cy="26541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catalogue.png"/>
                    <pic:cNvPicPr/>
                  </pic:nvPicPr>
                  <pic:blipFill>
                    <a:blip r:embed="rId15"/>
                    <a:stretch>
                      <a:fillRect/>
                    </a:stretch>
                  </pic:blipFill>
                  <pic:spPr>
                    <a:xfrm>
                      <a:off x="0" y="0"/>
                      <a:ext cx="5400000" cy="2654137"/>
                    </a:xfrm>
                    <a:prstGeom prst="rect">
                      <a:avLst/>
                    </a:prstGeom>
                  </pic:spPr>
                </pic:pic>
              </a:graphicData>
            </a:graphic>
          </wp:inline>
        </w:drawing>
      </w:r>
    </w:p>
    <w:p w14:paraId="59DC35E8" w14:textId="77777777" w:rsidR="0068218C" w:rsidRPr="0050066B" w:rsidRDefault="00870D22">
      <w:pPr>
        <w:pStyle w:val="Caption"/>
        <w:rPr>
          <w:lang w:val="el-GR"/>
        </w:rPr>
      </w:pPr>
      <w:bookmarkStart w:id="70" w:name="fig_4_1"/>
      <w:r w:rsidRPr="0050066B">
        <w:rPr>
          <w:lang w:val="el-GR"/>
        </w:rPr>
        <w:t>Εικόνα 4.1: Αρχική σελίδα και κατάλογος προϊόντων.</w:t>
      </w:r>
      <w:bookmarkEnd w:id="70"/>
    </w:p>
    <w:p w14:paraId="700CE5DC" w14:textId="77777777" w:rsidR="0068218C" w:rsidRDefault="00870D22">
      <w:pPr>
        <w:spacing w:before="120"/>
        <w:jc w:val="center"/>
      </w:pPr>
      <w:r>
        <w:rPr>
          <w:noProof/>
        </w:rPr>
        <w:drawing>
          <wp:inline distT="0" distB="0" distL="0" distR="0" wp14:anchorId="20F83A60" wp14:editId="6DE44293">
            <wp:extent cx="5400000" cy="26735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detail.png"/>
                    <pic:cNvPicPr/>
                  </pic:nvPicPr>
                  <pic:blipFill>
                    <a:blip r:embed="rId16"/>
                    <a:stretch>
                      <a:fillRect/>
                    </a:stretch>
                  </pic:blipFill>
                  <pic:spPr>
                    <a:xfrm>
                      <a:off x="0" y="0"/>
                      <a:ext cx="5400000" cy="2673587"/>
                    </a:xfrm>
                    <a:prstGeom prst="rect">
                      <a:avLst/>
                    </a:prstGeom>
                  </pic:spPr>
                </pic:pic>
              </a:graphicData>
            </a:graphic>
          </wp:inline>
        </w:drawing>
      </w:r>
    </w:p>
    <w:p w14:paraId="39DB2E4C" w14:textId="77777777" w:rsidR="0068218C" w:rsidRDefault="00870D22">
      <w:pPr>
        <w:pStyle w:val="Caption"/>
      </w:pPr>
      <w:bookmarkStart w:id="71" w:name="fig_4_2"/>
      <w:r>
        <w:t>Εικόνα 4.2: Σελίδα λεπτομέρειας προϊόντος.</w:t>
      </w:r>
      <w:bookmarkEnd w:id="71"/>
    </w:p>
    <w:p w14:paraId="288BD960" w14:textId="77777777" w:rsidR="0068218C" w:rsidRDefault="00870D22">
      <w:pPr>
        <w:spacing w:before="120"/>
        <w:jc w:val="center"/>
      </w:pPr>
      <w:r>
        <w:rPr>
          <w:noProof/>
        </w:rPr>
        <w:lastRenderedPageBreak/>
        <w:drawing>
          <wp:inline distT="0" distB="0" distL="0" distR="0" wp14:anchorId="68DAE91A" wp14:editId="312D7345">
            <wp:extent cx="5400000" cy="2344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ed_products.png"/>
                    <pic:cNvPicPr/>
                  </pic:nvPicPr>
                  <pic:blipFill>
                    <a:blip r:embed="rId17"/>
                    <a:stretch>
                      <a:fillRect/>
                    </a:stretch>
                  </pic:blipFill>
                  <pic:spPr>
                    <a:xfrm>
                      <a:off x="0" y="0"/>
                      <a:ext cx="5400000" cy="2344302"/>
                    </a:xfrm>
                    <a:prstGeom prst="rect">
                      <a:avLst/>
                    </a:prstGeom>
                  </pic:spPr>
                </pic:pic>
              </a:graphicData>
            </a:graphic>
          </wp:inline>
        </w:drawing>
      </w:r>
    </w:p>
    <w:p w14:paraId="181F0175" w14:textId="77777777" w:rsidR="0068218C" w:rsidRPr="0050066B" w:rsidRDefault="00870D22">
      <w:pPr>
        <w:pStyle w:val="Caption"/>
        <w:rPr>
          <w:lang w:val="el-GR"/>
        </w:rPr>
      </w:pPr>
      <w:bookmarkStart w:id="72" w:name="fig_4_3"/>
      <w:r w:rsidRPr="0050066B">
        <w:rPr>
          <w:lang w:val="el-GR"/>
        </w:rPr>
        <w:t>Εικόνα 4.3: Χαρακτηριστικά και σχετικές προτάσεις προϊόντος.</w:t>
      </w:r>
      <w:bookmarkEnd w:id="72"/>
    </w:p>
    <w:p w14:paraId="7887A737" w14:textId="77777777" w:rsidR="0068218C" w:rsidRPr="0050066B" w:rsidRDefault="00870D22">
      <w:pPr>
        <w:pStyle w:val="Heading3"/>
        <w:rPr>
          <w:lang w:val="el-GR"/>
        </w:rPr>
      </w:pPr>
      <w:bookmarkStart w:id="73" w:name="_Toc240584802"/>
      <w:r w:rsidRPr="0050066B">
        <w:rPr>
          <w:lang w:val="el-GR"/>
        </w:rPr>
        <w:t xml:space="preserve">4.2.3 Καλάθι και </w:t>
      </w:r>
      <w:r>
        <w:t>checkout</w:t>
      </w:r>
      <w:bookmarkEnd w:id="73"/>
    </w:p>
    <w:p w14:paraId="0726CE4A" w14:textId="77777777" w:rsidR="0068218C" w:rsidRPr="0050066B" w:rsidRDefault="00870D22">
      <w:pPr>
        <w:rPr>
          <w:lang w:val="el-GR"/>
        </w:rPr>
      </w:pPr>
      <w:r w:rsidRPr="0050066B">
        <w:rPr>
          <w:lang w:val="el-GR"/>
        </w:rPr>
        <w:t xml:space="preserve">Η οθόνη καλαθιού επιτρέπει μεταβολή ποσότητας και αφαίρεση προϊόντων. Κάθε αλλαγή δεν είναι μόνο οπτική: προωθείται στο </w:t>
      </w:r>
      <w:r>
        <w:t>Cart</w:t>
      </w:r>
      <w:r w:rsidRPr="0050066B">
        <w:rPr>
          <w:lang w:val="el-GR"/>
        </w:rPr>
        <w:t xml:space="preserve"> </w:t>
      </w:r>
      <w:r>
        <w:t>Service</w:t>
      </w:r>
      <w:r w:rsidRPr="0050066B">
        <w:rPr>
          <w:lang w:val="el-GR"/>
        </w:rPr>
        <w:t xml:space="preserve">, το οποίο συγχρονίζει τη δέσμευση αποθέματος. Κατά το </w:t>
      </w:r>
      <w:r>
        <w:t>checkout</w:t>
      </w:r>
      <w:r w:rsidRPr="0050066B">
        <w:rPr>
          <w:lang w:val="el-GR"/>
        </w:rPr>
        <w:t xml:space="preserve">, η </w:t>
      </w:r>
      <w:r>
        <w:t>React</w:t>
      </w:r>
      <w:r w:rsidRPr="0050066B">
        <w:rPr>
          <w:lang w:val="el-GR"/>
        </w:rPr>
        <w:t xml:space="preserve"> εφαρμογή επαναφορτώνει το τρέχον καλάθι, αποτρέπει </w:t>
      </w:r>
      <w:r>
        <w:t>client</w:t>
      </w:r>
      <w:r w:rsidRPr="0050066B">
        <w:rPr>
          <w:lang w:val="el-GR"/>
        </w:rPr>
        <w:t>-</w:t>
      </w:r>
      <w:r>
        <w:t>side</w:t>
      </w:r>
      <w:r w:rsidRPr="0050066B">
        <w:rPr>
          <w:lang w:val="el-GR"/>
        </w:rPr>
        <w:t xml:space="preserve"> την υποβολή κενού καλαθιού και υποβάλλει την παραγγελία. Μετά από επιτυχία ο χρήστης οδηγείται σε σελίδα επιβεβαίωσης, ενώ σε σφάλμα εμφανίζεται μήνυμα που διατηρεί το πλαίσιο της ενέργειας.</w:t>
      </w:r>
    </w:p>
    <w:p w14:paraId="76C4902C" w14:textId="77777777" w:rsidR="0068218C" w:rsidRDefault="00870D22">
      <w:pPr>
        <w:spacing w:before="120"/>
        <w:jc w:val="center"/>
      </w:pPr>
      <w:r>
        <w:rPr>
          <w:noProof/>
        </w:rPr>
        <w:drawing>
          <wp:inline distT="0" distB="0" distL="0" distR="0" wp14:anchorId="37ABFC54" wp14:editId="5BFBE952">
            <wp:extent cx="5400000" cy="2037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18"/>
                    <a:stretch>
                      <a:fillRect/>
                    </a:stretch>
                  </pic:blipFill>
                  <pic:spPr>
                    <a:xfrm>
                      <a:off x="0" y="0"/>
                      <a:ext cx="5400000" cy="2037459"/>
                    </a:xfrm>
                    <a:prstGeom prst="rect">
                      <a:avLst/>
                    </a:prstGeom>
                  </pic:spPr>
                </pic:pic>
              </a:graphicData>
            </a:graphic>
          </wp:inline>
        </w:drawing>
      </w:r>
    </w:p>
    <w:p w14:paraId="6DDBD707" w14:textId="77777777" w:rsidR="0068218C" w:rsidRDefault="00870D22">
      <w:pPr>
        <w:pStyle w:val="Caption"/>
      </w:pPr>
      <w:bookmarkStart w:id="74" w:name="fig_4_4"/>
      <w:r>
        <w:t>Εικόνα 4.4: Σελίδα καλαθιού.</w:t>
      </w:r>
      <w:bookmarkEnd w:id="74"/>
    </w:p>
    <w:p w14:paraId="25D508E0" w14:textId="77777777" w:rsidR="0068218C" w:rsidRDefault="00870D22">
      <w:pPr>
        <w:spacing w:before="120"/>
        <w:jc w:val="center"/>
      </w:pPr>
      <w:r>
        <w:rPr>
          <w:noProof/>
        </w:rPr>
        <w:lastRenderedPageBreak/>
        <w:drawing>
          <wp:inline distT="0" distB="0" distL="0" distR="0" wp14:anchorId="6A32E194" wp14:editId="3D04CF18">
            <wp:extent cx="5400000" cy="25935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review.png"/>
                    <pic:cNvPicPr/>
                  </pic:nvPicPr>
                  <pic:blipFill>
                    <a:blip r:embed="rId19"/>
                    <a:stretch>
                      <a:fillRect/>
                    </a:stretch>
                  </pic:blipFill>
                  <pic:spPr>
                    <a:xfrm>
                      <a:off x="0" y="0"/>
                      <a:ext cx="5400000" cy="2593517"/>
                    </a:xfrm>
                    <a:prstGeom prst="rect">
                      <a:avLst/>
                    </a:prstGeom>
                  </pic:spPr>
                </pic:pic>
              </a:graphicData>
            </a:graphic>
          </wp:inline>
        </w:drawing>
      </w:r>
    </w:p>
    <w:p w14:paraId="78C2516A" w14:textId="77777777" w:rsidR="0068218C" w:rsidRDefault="00870D22">
      <w:pPr>
        <w:pStyle w:val="Caption"/>
      </w:pPr>
      <w:bookmarkStart w:id="75" w:name="fig_4_5"/>
      <w:r>
        <w:t>Εικόνα 4.5: Σελίδα ανασκόπησης checkout.</w:t>
      </w:r>
      <w:bookmarkEnd w:id="75"/>
    </w:p>
    <w:p w14:paraId="51BA39C1" w14:textId="77777777" w:rsidR="0068218C" w:rsidRDefault="00870D22">
      <w:pPr>
        <w:spacing w:before="120"/>
        <w:jc w:val="center"/>
      </w:pPr>
      <w:r>
        <w:rPr>
          <w:noProof/>
        </w:rPr>
        <w:drawing>
          <wp:inline distT="0" distB="0" distL="0" distR="0" wp14:anchorId="7C89ADDF" wp14:editId="48E04244">
            <wp:extent cx="5400000" cy="2706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confirmation.png"/>
                    <pic:cNvPicPr/>
                  </pic:nvPicPr>
                  <pic:blipFill>
                    <a:blip r:embed="rId20"/>
                    <a:stretch>
                      <a:fillRect/>
                    </a:stretch>
                  </pic:blipFill>
                  <pic:spPr>
                    <a:xfrm>
                      <a:off x="0" y="0"/>
                      <a:ext cx="5400000" cy="2706054"/>
                    </a:xfrm>
                    <a:prstGeom prst="rect">
                      <a:avLst/>
                    </a:prstGeom>
                  </pic:spPr>
                </pic:pic>
              </a:graphicData>
            </a:graphic>
          </wp:inline>
        </w:drawing>
      </w:r>
    </w:p>
    <w:p w14:paraId="704690D4" w14:textId="77777777" w:rsidR="0068218C" w:rsidRPr="0050066B" w:rsidRDefault="00870D22">
      <w:pPr>
        <w:pStyle w:val="Caption"/>
        <w:rPr>
          <w:lang w:val="el-GR"/>
        </w:rPr>
      </w:pPr>
      <w:bookmarkStart w:id="76" w:name="fig_4_6"/>
      <w:r w:rsidRPr="0050066B">
        <w:rPr>
          <w:lang w:val="el-GR"/>
        </w:rPr>
        <w:t>Εικόνα 4.6: Επιτυχής επιβεβαίωση παραγγελίας.</w:t>
      </w:r>
      <w:bookmarkEnd w:id="76"/>
    </w:p>
    <w:p w14:paraId="5E2F0E8C" w14:textId="77777777" w:rsidR="0068218C" w:rsidRPr="0050066B" w:rsidRDefault="00870D22">
      <w:pPr>
        <w:pStyle w:val="Heading3"/>
        <w:rPr>
          <w:lang w:val="el-GR"/>
        </w:rPr>
      </w:pPr>
      <w:bookmarkStart w:id="77" w:name="_Toc240584803"/>
      <w:r w:rsidRPr="0050066B">
        <w:rPr>
          <w:lang w:val="el-GR"/>
        </w:rPr>
        <w:t>4.2.4 Παρακολούθηση παραγγελιών και διαχείριση</w:t>
      </w:r>
      <w:bookmarkEnd w:id="77"/>
    </w:p>
    <w:p w14:paraId="4E4E02AD" w14:textId="77777777" w:rsidR="0068218C" w:rsidRPr="0050066B" w:rsidRDefault="00870D22">
      <w:pPr>
        <w:rPr>
          <w:lang w:val="el-GR"/>
        </w:rPr>
      </w:pPr>
      <w:r w:rsidRPr="0050066B">
        <w:rPr>
          <w:lang w:val="el-GR"/>
        </w:rPr>
        <w:t xml:space="preserve">Η σελίδα παραγγελιών απευθύνεται στον πελάτη και εμφανίζει το προσωπικό ιστορικό, την τρέχουσα κατάσταση και τη δυνατότητα ακύρωσης όταν ο κανόνας του </w:t>
      </w:r>
      <w:r>
        <w:t>backend</w:t>
      </w:r>
      <w:r w:rsidRPr="0050066B">
        <w:rPr>
          <w:lang w:val="el-GR"/>
        </w:rPr>
        <w:t xml:space="preserve"> το επιτρέπει. Η περιοδική ανανέωση ανά δέκα δευτερόλεπτα προσφέρει ενημέρωση χωρίς να απαιτείται </w:t>
      </w:r>
      <w:r>
        <w:t>WebSocket</w:t>
      </w:r>
      <w:r w:rsidRPr="0050066B">
        <w:rPr>
          <w:lang w:val="el-GR"/>
        </w:rPr>
        <w:t xml:space="preserve"> υποδομή στην παρούσα έκδοση. Η σελίδα </w:t>
      </w:r>
      <w:r>
        <w:t>admin</w:t>
      </w:r>
      <w:r w:rsidRPr="0050066B">
        <w:rPr>
          <w:lang w:val="el-GR"/>
        </w:rPr>
        <w:t xml:space="preserve"> συγκεντρώνει τις λειτουργίες δημιουργίας και επεξεργασίας </w:t>
      </w:r>
      <w:r>
        <w:t>catalog</w:t>
      </w:r>
      <w:r w:rsidRPr="0050066B">
        <w:rPr>
          <w:lang w:val="el-GR"/>
        </w:rPr>
        <w:t>, καθώς και τις διαχειριστικές ενέργειες επί των παραγγελιών.</w:t>
      </w:r>
    </w:p>
    <w:p w14:paraId="21C97D51" w14:textId="77777777" w:rsidR="0068218C" w:rsidRDefault="00870D22">
      <w:pPr>
        <w:spacing w:before="120"/>
        <w:jc w:val="center"/>
      </w:pPr>
      <w:r>
        <w:rPr>
          <w:noProof/>
        </w:rPr>
        <w:lastRenderedPageBreak/>
        <w:drawing>
          <wp:inline distT="0" distB="0" distL="0" distR="0" wp14:anchorId="5E5B0717" wp14:editId="652BD5C5">
            <wp:extent cx="5400000" cy="261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history.png"/>
                    <pic:cNvPicPr/>
                  </pic:nvPicPr>
                  <pic:blipFill>
                    <a:blip r:embed="rId21"/>
                    <a:stretch>
                      <a:fillRect/>
                    </a:stretch>
                  </pic:blipFill>
                  <pic:spPr>
                    <a:xfrm>
                      <a:off x="0" y="0"/>
                      <a:ext cx="5400000" cy="2613950"/>
                    </a:xfrm>
                    <a:prstGeom prst="rect">
                      <a:avLst/>
                    </a:prstGeom>
                  </pic:spPr>
                </pic:pic>
              </a:graphicData>
            </a:graphic>
          </wp:inline>
        </w:drawing>
      </w:r>
    </w:p>
    <w:p w14:paraId="49D9576E" w14:textId="77777777" w:rsidR="0068218C" w:rsidRDefault="00870D22">
      <w:pPr>
        <w:pStyle w:val="Caption"/>
      </w:pPr>
      <w:bookmarkStart w:id="78" w:name="fig_4_7"/>
      <w:r>
        <w:t>Εικόνα 4.7: Ιστορικό παραγγελιών πελάτη.</w:t>
      </w:r>
      <w:bookmarkEnd w:id="78"/>
    </w:p>
    <w:p w14:paraId="31FBE9FC" w14:textId="77777777" w:rsidR="0068218C" w:rsidRDefault="00870D22">
      <w:pPr>
        <w:spacing w:before="120"/>
        <w:jc w:val="center"/>
      </w:pPr>
      <w:r>
        <w:rPr>
          <w:noProof/>
        </w:rPr>
        <w:drawing>
          <wp:inline distT="0" distB="0" distL="0" distR="0" wp14:anchorId="5DB4CD4B" wp14:editId="7C349135">
            <wp:extent cx="5400000" cy="2495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templates.png"/>
                    <pic:cNvPicPr/>
                  </pic:nvPicPr>
                  <pic:blipFill>
                    <a:blip r:embed="rId22"/>
                    <a:stretch>
                      <a:fillRect/>
                    </a:stretch>
                  </pic:blipFill>
                  <pic:spPr>
                    <a:xfrm>
                      <a:off x="0" y="0"/>
                      <a:ext cx="5400000" cy="2495455"/>
                    </a:xfrm>
                    <a:prstGeom prst="rect">
                      <a:avLst/>
                    </a:prstGeom>
                  </pic:spPr>
                </pic:pic>
              </a:graphicData>
            </a:graphic>
          </wp:inline>
        </w:drawing>
      </w:r>
    </w:p>
    <w:p w14:paraId="284C25EA" w14:textId="77777777" w:rsidR="0068218C" w:rsidRDefault="00870D22">
      <w:pPr>
        <w:pStyle w:val="Caption"/>
      </w:pPr>
      <w:bookmarkStart w:id="79" w:name="fig_4_8"/>
      <w:r>
        <w:t>Εικόνα 4.8: Διαχείριση προτύπων κατηγορίας.</w:t>
      </w:r>
      <w:bookmarkEnd w:id="79"/>
    </w:p>
    <w:p w14:paraId="0C5752C9" w14:textId="77777777" w:rsidR="0068218C" w:rsidRDefault="00870D22">
      <w:pPr>
        <w:spacing w:before="120"/>
        <w:jc w:val="center"/>
      </w:pPr>
      <w:r>
        <w:rPr>
          <w:noProof/>
        </w:rPr>
        <w:drawing>
          <wp:inline distT="0" distB="0" distL="0" distR="0" wp14:anchorId="07B38BBA" wp14:editId="0E042096">
            <wp:extent cx="5400000" cy="27015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ue_inventory.png"/>
                    <pic:cNvPicPr/>
                  </pic:nvPicPr>
                  <pic:blipFill>
                    <a:blip r:embed="rId23"/>
                    <a:stretch>
                      <a:fillRect/>
                    </a:stretch>
                  </pic:blipFill>
                  <pic:spPr>
                    <a:xfrm>
                      <a:off x="0" y="0"/>
                      <a:ext cx="5400000" cy="2701511"/>
                    </a:xfrm>
                    <a:prstGeom prst="rect">
                      <a:avLst/>
                    </a:prstGeom>
                  </pic:spPr>
                </pic:pic>
              </a:graphicData>
            </a:graphic>
          </wp:inline>
        </w:drawing>
      </w:r>
    </w:p>
    <w:p w14:paraId="0D0F9528" w14:textId="77777777" w:rsidR="0068218C" w:rsidRPr="0050066B" w:rsidRDefault="00870D22">
      <w:pPr>
        <w:pStyle w:val="Caption"/>
        <w:rPr>
          <w:lang w:val="el-GR"/>
        </w:rPr>
      </w:pPr>
      <w:bookmarkStart w:id="80" w:name="fig_4_9"/>
      <w:r w:rsidRPr="0050066B">
        <w:rPr>
          <w:lang w:val="el-GR"/>
        </w:rPr>
        <w:lastRenderedPageBreak/>
        <w:t>Εικόνα 4.9: Διαχείριση καταλόγου και αποθέματος.</w:t>
      </w:r>
      <w:bookmarkEnd w:id="80"/>
    </w:p>
    <w:p w14:paraId="29D9D27C" w14:textId="77777777" w:rsidR="0068218C" w:rsidRDefault="00870D22">
      <w:pPr>
        <w:spacing w:before="120"/>
        <w:jc w:val="center"/>
      </w:pPr>
      <w:r>
        <w:rPr>
          <w:noProof/>
        </w:rPr>
        <w:drawing>
          <wp:inline distT="0" distB="0" distL="0" distR="0" wp14:anchorId="4F62CEF1" wp14:editId="1CA9D316">
            <wp:extent cx="5400000" cy="2682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workflow.png"/>
                    <pic:cNvPicPr/>
                  </pic:nvPicPr>
                  <pic:blipFill>
                    <a:blip r:embed="rId24"/>
                    <a:stretch>
                      <a:fillRect/>
                    </a:stretch>
                  </pic:blipFill>
                  <pic:spPr>
                    <a:xfrm>
                      <a:off x="0" y="0"/>
                      <a:ext cx="5400000" cy="2682020"/>
                    </a:xfrm>
                    <a:prstGeom prst="rect">
                      <a:avLst/>
                    </a:prstGeom>
                  </pic:spPr>
                </pic:pic>
              </a:graphicData>
            </a:graphic>
          </wp:inline>
        </w:drawing>
      </w:r>
    </w:p>
    <w:p w14:paraId="246CA64E" w14:textId="77777777" w:rsidR="0068218C" w:rsidRPr="0050066B" w:rsidRDefault="00870D22">
      <w:pPr>
        <w:pStyle w:val="Caption"/>
        <w:rPr>
          <w:lang w:val="el-GR"/>
        </w:rPr>
      </w:pPr>
      <w:bookmarkStart w:id="81" w:name="fig_4_10"/>
      <w:r w:rsidRPr="0050066B">
        <w:rPr>
          <w:lang w:val="el-GR"/>
        </w:rPr>
        <w:t>Εικόνα 4.10: Διαχειριστική ροή παραγγελιών.</w:t>
      </w:r>
      <w:bookmarkEnd w:id="81"/>
    </w:p>
    <w:p w14:paraId="7734CE35" w14:textId="77777777" w:rsidR="0068218C" w:rsidRPr="0050066B" w:rsidRDefault="00870D22">
      <w:pPr>
        <w:pStyle w:val="Heading2"/>
        <w:rPr>
          <w:lang w:val="el-GR"/>
        </w:rPr>
      </w:pPr>
      <w:bookmarkStart w:id="82" w:name="_Toc240584804"/>
      <w:r w:rsidRPr="0050066B">
        <w:rPr>
          <w:lang w:val="el-GR"/>
        </w:rPr>
        <w:t xml:space="preserve">4.3 Υλοποίηση </w:t>
      </w:r>
      <w:r>
        <w:t>backend</w:t>
      </w:r>
      <w:r w:rsidRPr="0050066B">
        <w:rPr>
          <w:lang w:val="el-GR"/>
        </w:rPr>
        <w:t xml:space="preserve"> υπηρεσιών</w:t>
      </w:r>
      <w:bookmarkEnd w:id="82"/>
    </w:p>
    <w:p w14:paraId="3FD7B938" w14:textId="77777777" w:rsidR="0068218C" w:rsidRPr="0050066B" w:rsidRDefault="00870D22">
      <w:pPr>
        <w:rPr>
          <w:lang w:val="el-GR"/>
        </w:rPr>
      </w:pPr>
      <w:r w:rsidRPr="0050066B">
        <w:rPr>
          <w:lang w:val="el-GR"/>
        </w:rPr>
        <w:t xml:space="preserve">Οι υπηρεσίες υλοποιούνται ως ανεξάρτητες </w:t>
      </w:r>
      <w:r>
        <w:t>Spring</w:t>
      </w:r>
      <w:r w:rsidRPr="0050066B">
        <w:rPr>
          <w:lang w:val="el-GR"/>
        </w:rPr>
        <w:t xml:space="preserve"> </w:t>
      </w:r>
      <w:r>
        <w:t>Boot</w:t>
      </w:r>
      <w:r w:rsidRPr="0050066B">
        <w:rPr>
          <w:lang w:val="el-GR"/>
        </w:rPr>
        <w:t xml:space="preserve"> εφαρμογές. Κάθε μία εκθέτει </w:t>
      </w:r>
      <w:r>
        <w:t>REST</w:t>
      </w:r>
      <w:r w:rsidRPr="0050066B">
        <w:rPr>
          <w:lang w:val="el-GR"/>
        </w:rPr>
        <w:t xml:space="preserve"> </w:t>
      </w:r>
      <w:r>
        <w:t>API</w:t>
      </w:r>
      <w:r w:rsidRPr="0050066B">
        <w:rPr>
          <w:lang w:val="el-GR"/>
        </w:rPr>
        <w:t xml:space="preserve"> και υλοποιεί τους κανόνες που αντιστοιχούν στο </w:t>
      </w:r>
      <w:r>
        <w:t>domain</w:t>
      </w:r>
      <w:r w:rsidRPr="0050066B">
        <w:rPr>
          <w:lang w:val="el-GR"/>
        </w:rPr>
        <w:t xml:space="preserve"> της. Η ακόλουθη παρουσίαση περιγράφει τα ουσιώδη σημεία που προκύπτουν από την υλοποίηση και όχι γενικά χαρακτηριστικά του </w:t>
      </w:r>
      <w:r>
        <w:t>Spring</w:t>
      </w:r>
      <w:r w:rsidRPr="0050066B">
        <w:rPr>
          <w:lang w:val="el-GR"/>
        </w:rPr>
        <w:t>.</w:t>
      </w:r>
    </w:p>
    <w:p w14:paraId="51E97DD2" w14:textId="77777777" w:rsidR="0068218C" w:rsidRPr="0050066B" w:rsidRDefault="00870D22">
      <w:pPr>
        <w:pStyle w:val="Heading3"/>
        <w:rPr>
          <w:lang w:val="el-GR"/>
        </w:rPr>
      </w:pPr>
      <w:bookmarkStart w:id="83" w:name="_Toc240584805"/>
      <w:r w:rsidRPr="0050066B">
        <w:rPr>
          <w:lang w:val="el-GR"/>
        </w:rPr>
        <w:t xml:space="preserve">4.3.1 </w:t>
      </w:r>
      <w:r>
        <w:t>Product</w:t>
      </w:r>
      <w:r w:rsidRPr="0050066B">
        <w:rPr>
          <w:lang w:val="el-GR"/>
        </w:rPr>
        <w:t xml:space="preserve"> </w:t>
      </w:r>
      <w:r>
        <w:t>Service</w:t>
      </w:r>
      <w:bookmarkEnd w:id="83"/>
    </w:p>
    <w:p w14:paraId="058CD163" w14:textId="77777777" w:rsidR="0068218C" w:rsidRPr="0050066B" w:rsidRDefault="00870D22">
      <w:pPr>
        <w:rPr>
          <w:lang w:val="el-GR"/>
        </w:rPr>
      </w:pPr>
      <w:r w:rsidRPr="0050066B">
        <w:rPr>
          <w:lang w:val="el-GR"/>
        </w:rPr>
        <w:t xml:space="preserve">Το </w:t>
      </w:r>
      <w:r>
        <w:t>Product</w:t>
      </w:r>
      <w:r w:rsidRPr="0050066B">
        <w:rPr>
          <w:lang w:val="el-GR"/>
        </w:rPr>
        <w:t xml:space="preserve"> </w:t>
      </w:r>
      <w:r>
        <w:t>Service</w:t>
      </w:r>
      <w:r w:rsidRPr="0050066B">
        <w:rPr>
          <w:lang w:val="el-GR"/>
        </w:rPr>
        <w:t xml:space="preserve"> εξυπηρετεί τον κατάλογο με </w:t>
      </w:r>
      <w:r>
        <w:t>REST</w:t>
      </w:r>
      <w:r w:rsidRPr="0050066B">
        <w:rPr>
          <w:lang w:val="el-GR"/>
        </w:rPr>
        <w:t xml:space="preserve"> </w:t>
      </w:r>
      <w:r>
        <w:t>endpoints</w:t>
      </w:r>
      <w:r w:rsidRPr="0050066B">
        <w:rPr>
          <w:lang w:val="el-GR"/>
        </w:rPr>
        <w:t xml:space="preserve"> για ανάκτηση, δημιουργία, ενημέρωση και διαγραφή προϊόντων, καθώς και για κατηγορίες. Η ανάγνωση προϊόντος γίνεται με αναγνωριστικό ή </w:t>
      </w:r>
      <w:r>
        <w:t>SKU</w:t>
      </w:r>
      <w:r w:rsidRPr="0050066B">
        <w:rPr>
          <w:lang w:val="el-GR"/>
        </w:rPr>
        <w:t xml:space="preserve">. Οι ενέργειες μεταβολής προστατεύονται στο </w:t>
      </w:r>
      <w:r>
        <w:t>backend</w:t>
      </w:r>
      <w:r w:rsidRPr="0050066B">
        <w:rPr>
          <w:lang w:val="el-GR"/>
        </w:rPr>
        <w:t xml:space="preserve"> για </w:t>
      </w:r>
      <w:r>
        <w:t>ADMIN</w:t>
      </w:r>
      <w:r w:rsidRPr="0050066B">
        <w:rPr>
          <w:lang w:val="el-GR"/>
        </w:rPr>
        <w:t xml:space="preserve">. Στο επίπεδο </w:t>
      </w:r>
      <w:r>
        <w:t>service</w:t>
      </w:r>
      <w:r w:rsidRPr="0050066B">
        <w:rPr>
          <w:lang w:val="el-GR"/>
        </w:rPr>
        <w:t xml:space="preserve"> ελέγχονται τα </w:t>
      </w:r>
      <w:r>
        <w:t>templates</w:t>
      </w:r>
      <w:r w:rsidRPr="0050066B">
        <w:rPr>
          <w:lang w:val="el-GR"/>
        </w:rPr>
        <w:t xml:space="preserve"> χαρακτηριστικών κατηγορίας: υποχρεωτικό χαρακτηριστικό δεν μπορεί να παραλειφθεί και οι αριθμητικές ή επιλογικές τιμές ελέγχονται ως προς τον τύπο και τις επιτρεπτές τιμές τους.</w:t>
      </w:r>
    </w:p>
    <w:p w14:paraId="06496C41" w14:textId="77777777" w:rsidR="0068218C" w:rsidRPr="0050066B" w:rsidRDefault="00870D22">
      <w:pPr>
        <w:pStyle w:val="Heading4"/>
        <w:rPr>
          <w:lang w:val="el-GR"/>
        </w:rPr>
      </w:pPr>
      <w:bookmarkStart w:id="84" w:name="_Toc240584806"/>
      <w:r w:rsidRPr="0050066B">
        <w:rPr>
          <w:lang w:val="el-GR"/>
        </w:rPr>
        <w:t>4.3.1.1 Αλγόριθμος βαθμολόγησης σχετικών προϊόντων</w:t>
      </w:r>
      <w:bookmarkEnd w:id="84"/>
    </w:p>
    <w:p w14:paraId="49CAB050" w14:textId="77777777" w:rsidR="0068218C" w:rsidRPr="0050066B" w:rsidRDefault="00870D22">
      <w:pPr>
        <w:rPr>
          <w:lang w:val="el-GR"/>
        </w:rPr>
      </w:pPr>
      <w:r w:rsidRPr="0050066B">
        <w:rPr>
          <w:lang w:val="el-GR"/>
        </w:rPr>
        <w:t xml:space="preserve">Για την επιλογή σχετικών προϊόντων δεν χρησιμοποιείται τυχαία δειγματοληψία του καταλόγου. Σε κάθε σελίδα λεπτομέρειας, το </w:t>
      </w:r>
      <w:r>
        <w:t>Product</w:t>
      </w:r>
      <w:r w:rsidRPr="0050066B">
        <w:rPr>
          <w:lang w:val="el-GR"/>
        </w:rPr>
        <w:t xml:space="preserve"> </w:t>
      </w:r>
      <w:r>
        <w:t>Service</w:t>
      </w:r>
      <w:r w:rsidRPr="0050066B">
        <w:rPr>
          <w:lang w:val="el-GR"/>
        </w:rPr>
        <w:t xml:space="preserve"> εξετάζει τα υπόλοιπα ενεργά προϊόντα και υπολογίζει μία βαθμολογία συνάφειας. Πρόκειται για </w:t>
      </w:r>
      <w:r>
        <w:t>content</w:t>
      </w:r>
      <w:r w:rsidRPr="0050066B">
        <w:rPr>
          <w:lang w:val="el-GR"/>
        </w:rPr>
        <w:t>-</w:t>
      </w:r>
      <w:r>
        <w:t>based</w:t>
      </w:r>
      <w:r w:rsidRPr="0050066B">
        <w:rPr>
          <w:lang w:val="el-GR"/>
        </w:rPr>
        <w:t xml:space="preserve"> και ερμηνεύσιμη προσέγγιση: η τελική κατάταξη προκύπτει από γνωστά χαρακτηριστικά του ίδιου του καταλόγου, χωρίς χρήση εξωτερικού μοντέλου μηχανικής μάθησης ή ιστορικού αγορών. Με τον τρόπο αυτό, το σύστημα μπορεί να αιτιολογεί γιατί ένα προϊόν προτείνεται στον χρήστη.</w:t>
      </w:r>
    </w:p>
    <w:p w14:paraId="7FDAB776" w14:textId="77777777" w:rsidR="0068218C" w:rsidRPr="0050066B" w:rsidRDefault="00870D22">
      <w:pPr>
        <w:rPr>
          <w:lang w:val="el-GR"/>
        </w:rPr>
      </w:pPr>
      <w:r w:rsidRPr="0050066B">
        <w:rPr>
          <w:lang w:val="el-GR"/>
        </w:rPr>
        <w:t xml:space="preserve">Στη διαδικασία κατάταξης, η κοινή κατηγορία αποτελεί το ισχυρότερο κριτήριο, καθώς εκφράζει την ευρύτερη επιχειρησιακή συγγένεια δύο προϊόντων. Η βαθμολογία συμπληρώνεται από την ταύτιση χαρακτηριστικών, όπως τεχνικές προδιαγραφές ή ιδιότητες που έχουν οριστεί από το πρότυπο της κατηγορίας, </w:t>
      </w:r>
      <w:r w:rsidRPr="0050066B">
        <w:rPr>
          <w:lang w:val="el-GR"/>
        </w:rPr>
        <w:lastRenderedPageBreak/>
        <w:t xml:space="preserve">από κοινές ουσιαστικές λέξεις της ονομασίας και από τη σχετική εγγύτητα τιμής. Πριν από τη σύγκριση, τα κείμενα κανονικοποιούνται σε πεζά γράμματα, ενώ οι λέξεις διαχωρίζονται και απορρίπτονται πολύ σύντομα ή συνηθισμένα αγγλικά </w:t>
      </w:r>
      <w:r>
        <w:t>stop</w:t>
      </w:r>
      <w:r w:rsidRPr="0050066B">
        <w:rPr>
          <w:lang w:val="el-GR"/>
        </w:rPr>
        <w:t xml:space="preserve"> </w:t>
      </w:r>
      <w:r>
        <w:t>words</w:t>
      </w:r>
      <w:r w:rsidRPr="0050066B">
        <w:rPr>
          <w:lang w:val="el-GR"/>
        </w:rPr>
        <w:t>. Έτσι, η σύγκριση ονόματος αποφεύγει να δίνει τεχνητή βαρύτητα σε γενικούς συνδέσμους ή σε επιφανειακές διαφορές μορφοποίησης.</w:t>
      </w:r>
    </w:p>
    <w:tbl>
      <w:tblPr>
        <w:tblStyle w:val="TableGrid"/>
        <w:tblW w:w="0" w:type="auto"/>
        <w:jc w:val="center"/>
        <w:tblLook w:val="04A0" w:firstRow="1" w:lastRow="0" w:firstColumn="1" w:lastColumn="0" w:noHBand="0" w:noVBand="1"/>
      </w:tblPr>
      <w:tblGrid>
        <w:gridCol w:w="2835"/>
        <w:gridCol w:w="2835"/>
        <w:gridCol w:w="2835"/>
      </w:tblGrid>
      <w:tr w:rsidR="0068218C" w14:paraId="2AEA5447" w14:textId="77777777">
        <w:trPr>
          <w:jc w:val="center"/>
        </w:trPr>
        <w:tc>
          <w:tcPr>
            <w:tcW w:w="2835" w:type="dxa"/>
            <w:vAlign w:val="center"/>
          </w:tcPr>
          <w:p w14:paraId="04BD383C" w14:textId="77777777" w:rsidR="0068218C" w:rsidRDefault="00870D22">
            <w:proofErr w:type="spellStart"/>
            <w:r>
              <w:rPr>
                <w:rFonts w:cs="Arial"/>
                <w:b/>
                <w:sz w:val="20"/>
              </w:rPr>
              <w:t>Κριτήριο</w:t>
            </w:r>
            <w:proofErr w:type="spellEnd"/>
          </w:p>
        </w:tc>
        <w:tc>
          <w:tcPr>
            <w:tcW w:w="2835" w:type="dxa"/>
            <w:vAlign w:val="center"/>
          </w:tcPr>
          <w:p w14:paraId="6A230DC4" w14:textId="77777777" w:rsidR="0068218C" w:rsidRDefault="00870D22">
            <w:r>
              <w:rPr>
                <w:rFonts w:cs="Arial"/>
                <w:b/>
                <w:sz w:val="20"/>
              </w:rPr>
              <w:t>Κανόνας υπολογισμού</w:t>
            </w:r>
          </w:p>
        </w:tc>
        <w:tc>
          <w:tcPr>
            <w:tcW w:w="2835" w:type="dxa"/>
            <w:vAlign w:val="center"/>
          </w:tcPr>
          <w:p w14:paraId="5DD40C57" w14:textId="77777777" w:rsidR="0068218C" w:rsidRDefault="00870D22">
            <w:r>
              <w:rPr>
                <w:rFonts w:cs="Arial"/>
                <w:b/>
                <w:sz w:val="20"/>
              </w:rPr>
              <w:t>Μέγιστη συνεισφορά</w:t>
            </w:r>
          </w:p>
        </w:tc>
      </w:tr>
      <w:tr w:rsidR="0068218C" w14:paraId="7305B938" w14:textId="77777777">
        <w:trPr>
          <w:jc w:val="center"/>
        </w:trPr>
        <w:tc>
          <w:tcPr>
            <w:tcW w:w="2835" w:type="dxa"/>
            <w:vAlign w:val="center"/>
          </w:tcPr>
          <w:p w14:paraId="7AAFE621" w14:textId="77777777" w:rsidR="0068218C" w:rsidRDefault="00870D22">
            <w:r>
              <w:rPr>
                <w:rFonts w:cs="Arial"/>
                <w:sz w:val="20"/>
              </w:rPr>
              <w:t>Κατηγορία</w:t>
            </w:r>
          </w:p>
        </w:tc>
        <w:tc>
          <w:tcPr>
            <w:tcW w:w="2835" w:type="dxa"/>
            <w:vAlign w:val="center"/>
          </w:tcPr>
          <w:p w14:paraId="491C84FC" w14:textId="77777777" w:rsidR="0068218C" w:rsidRPr="0050066B" w:rsidRDefault="00870D22">
            <w:pPr>
              <w:rPr>
                <w:lang w:val="el-GR"/>
              </w:rPr>
            </w:pPr>
            <w:r w:rsidRPr="0050066B">
              <w:rPr>
                <w:rFonts w:cs="Arial"/>
                <w:sz w:val="20"/>
                <w:lang w:val="el-GR"/>
              </w:rPr>
              <w:t>Ίδια κατηγορία με το προϊόν αναφοράς.</w:t>
            </w:r>
          </w:p>
        </w:tc>
        <w:tc>
          <w:tcPr>
            <w:tcW w:w="2835" w:type="dxa"/>
            <w:vAlign w:val="center"/>
          </w:tcPr>
          <w:p w14:paraId="6626A145" w14:textId="77777777" w:rsidR="0068218C" w:rsidRDefault="00870D22">
            <w:r>
              <w:rPr>
                <w:rFonts w:cs="Arial"/>
                <w:sz w:val="20"/>
              </w:rPr>
              <w:t xml:space="preserve">40 </w:t>
            </w:r>
            <w:proofErr w:type="spellStart"/>
            <w:r>
              <w:rPr>
                <w:rFonts w:cs="Arial"/>
                <w:sz w:val="20"/>
              </w:rPr>
              <w:t>μονάδες</w:t>
            </w:r>
            <w:proofErr w:type="spellEnd"/>
          </w:p>
        </w:tc>
      </w:tr>
      <w:tr w:rsidR="0068218C" w14:paraId="191513B7" w14:textId="77777777">
        <w:trPr>
          <w:jc w:val="center"/>
        </w:trPr>
        <w:tc>
          <w:tcPr>
            <w:tcW w:w="2835" w:type="dxa"/>
            <w:vAlign w:val="center"/>
          </w:tcPr>
          <w:p w14:paraId="3D9F7B6D" w14:textId="77777777" w:rsidR="0068218C" w:rsidRDefault="00870D22">
            <w:r>
              <w:rPr>
                <w:rFonts w:cs="Arial"/>
                <w:sz w:val="20"/>
              </w:rPr>
              <w:t>Χαρακτηριστικά</w:t>
            </w:r>
          </w:p>
        </w:tc>
        <w:tc>
          <w:tcPr>
            <w:tcW w:w="2835" w:type="dxa"/>
            <w:vAlign w:val="center"/>
          </w:tcPr>
          <w:p w14:paraId="2A4ED599" w14:textId="77777777" w:rsidR="0068218C" w:rsidRPr="0050066B" w:rsidRDefault="00870D22">
            <w:pPr>
              <w:rPr>
                <w:lang w:val="el-GR"/>
              </w:rPr>
            </w:pPr>
            <w:r w:rsidRPr="0050066B">
              <w:rPr>
                <w:rFonts w:cs="Arial"/>
                <w:sz w:val="20"/>
                <w:lang w:val="el-GR"/>
              </w:rPr>
              <w:t>12 μονάδες για κάθε ταυτόσημο χαρακτηριστικό, με ανώτατο όριο.</w:t>
            </w:r>
          </w:p>
        </w:tc>
        <w:tc>
          <w:tcPr>
            <w:tcW w:w="2835" w:type="dxa"/>
            <w:vAlign w:val="center"/>
          </w:tcPr>
          <w:p w14:paraId="2D650F9F" w14:textId="77777777" w:rsidR="0068218C" w:rsidRDefault="00870D22">
            <w:r>
              <w:rPr>
                <w:rFonts w:cs="Arial"/>
                <w:sz w:val="20"/>
              </w:rPr>
              <w:t xml:space="preserve">25 </w:t>
            </w:r>
            <w:proofErr w:type="spellStart"/>
            <w:r>
              <w:rPr>
                <w:rFonts w:cs="Arial"/>
                <w:sz w:val="20"/>
              </w:rPr>
              <w:t>μονάδες</w:t>
            </w:r>
            <w:proofErr w:type="spellEnd"/>
          </w:p>
        </w:tc>
      </w:tr>
      <w:tr w:rsidR="0068218C" w14:paraId="76E12EF4" w14:textId="77777777">
        <w:trPr>
          <w:jc w:val="center"/>
        </w:trPr>
        <w:tc>
          <w:tcPr>
            <w:tcW w:w="2835" w:type="dxa"/>
            <w:vAlign w:val="center"/>
          </w:tcPr>
          <w:p w14:paraId="58A21BDC" w14:textId="77777777" w:rsidR="0068218C" w:rsidRDefault="00870D22">
            <w:r>
              <w:rPr>
                <w:rFonts w:cs="Arial"/>
                <w:sz w:val="20"/>
              </w:rPr>
              <w:t>Λέξεις ονομασίας</w:t>
            </w:r>
          </w:p>
        </w:tc>
        <w:tc>
          <w:tcPr>
            <w:tcW w:w="2835" w:type="dxa"/>
            <w:vAlign w:val="center"/>
          </w:tcPr>
          <w:p w14:paraId="5E13B298" w14:textId="77777777" w:rsidR="0068218C" w:rsidRPr="0050066B" w:rsidRDefault="00870D22">
            <w:pPr>
              <w:rPr>
                <w:lang w:val="el-GR"/>
              </w:rPr>
            </w:pPr>
            <w:r w:rsidRPr="0050066B">
              <w:rPr>
                <w:rFonts w:cs="Arial"/>
                <w:sz w:val="20"/>
                <w:lang w:val="el-GR"/>
              </w:rPr>
              <w:t>7 μονάδες για κάθε κοινή ουσιαστική λέξη, με ανώτατο όριο.</w:t>
            </w:r>
          </w:p>
        </w:tc>
        <w:tc>
          <w:tcPr>
            <w:tcW w:w="2835" w:type="dxa"/>
            <w:vAlign w:val="center"/>
          </w:tcPr>
          <w:p w14:paraId="34B74BBC" w14:textId="77777777" w:rsidR="0068218C" w:rsidRDefault="00870D22">
            <w:r>
              <w:rPr>
                <w:rFonts w:cs="Arial"/>
                <w:sz w:val="20"/>
              </w:rPr>
              <w:t xml:space="preserve">15 </w:t>
            </w:r>
            <w:proofErr w:type="spellStart"/>
            <w:r>
              <w:rPr>
                <w:rFonts w:cs="Arial"/>
                <w:sz w:val="20"/>
              </w:rPr>
              <w:t>μονάδες</w:t>
            </w:r>
            <w:proofErr w:type="spellEnd"/>
          </w:p>
        </w:tc>
      </w:tr>
      <w:tr w:rsidR="0068218C" w14:paraId="0182A3D6" w14:textId="77777777">
        <w:trPr>
          <w:jc w:val="center"/>
        </w:trPr>
        <w:tc>
          <w:tcPr>
            <w:tcW w:w="2835" w:type="dxa"/>
            <w:vAlign w:val="center"/>
          </w:tcPr>
          <w:p w14:paraId="37D347AB" w14:textId="77777777" w:rsidR="0068218C" w:rsidRDefault="00870D22">
            <w:r>
              <w:rPr>
                <w:rFonts w:cs="Arial"/>
                <w:sz w:val="20"/>
              </w:rPr>
              <w:t>Εγγύτητα τιμής</w:t>
            </w:r>
          </w:p>
        </w:tc>
        <w:tc>
          <w:tcPr>
            <w:tcW w:w="2835" w:type="dxa"/>
            <w:vAlign w:val="center"/>
          </w:tcPr>
          <w:p w14:paraId="3F713CDE" w14:textId="77777777" w:rsidR="0068218C" w:rsidRPr="0050066B" w:rsidRDefault="00870D22">
            <w:pPr>
              <w:rPr>
                <w:lang w:val="el-GR"/>
              </w:rPr>
            </w:pPr>
            <w:r w:rsidRPr="0050066B">
              <w:rPr>
                <w:rFonts w:cs="Arial"/>
                <w:sz w:val="20"/>
                <w:lang w:val="el-GR"/>
              </w:rPr>
              <w:t>Διαφορά έως 10%, 25% ή 50% αποδίδει αντίστοιχα 20, 12 ή 5 μονάδες.</w:t>
            </w:r>
          </w:p>
        </w:tc>
        <w:tc>
          <w:tcPr>
            <w:tcW w:w="2835" w:type="dxa"/>
            <w:vAlign w:val="center"/>
          </w:tcPr>
          <w:p w14:paraId="7638F101" w14:textId="77777777" w:rsidR="0068218C" w:rsidRDefault="00870D22">
            <w:r>
              <w:rPr>
                <w:rFonts w:cs="Arial"/>
                <w:sz w:val="20"/>
              </w:rPr>
              <w:t xml:space="preserve">20 </w:t>
            </w:r>
            <w:proofErr w:type="spellStart"/>
            <w:r>
              <w:rPr>
                <w:rFonts w:cs="Arial"/>
                <w:sz w:val="20"/>
              </w:rPr>
              <w:t>μονάδες</w:t>
            </w:r>
            <w:proofErr w:type="spellEnd"/>
          </w:p>
        </w:tc>
      </w:tr>
    </w:tbl>
    <w:p w14:paraId="0BD3EE96" w14:textId="77777777" w:rsidR="0068218C" w:rsidRPr="0050066B" w:rsidRDefault="00870D22">
      <w:pPr>
        <w:pStyle w:val="Caption"/>
        <w:rPr>
          <w:lang w:val="el-GR"/>
        </w:rPr>
      </w:pPr>
      <w:bookmarkStart w:id="85" w:name="tbl_4_1"/>
      <w:r w:rsidRPr="0050066B">
        <w:rPr>
          <w:lang w:val="el-GR"/>
        </w:rPr>
        <w:t>Πίνακας 4.1: Παράγοντες βαθμολόγησης σχετικών προϊόντων.</w:t>
      </w:r>
      <w:bookmarkEnd w:id="85"/>
    </w:p>
    <w:p w14:paraId="5C74998D" w14:textId="77777777" w:rsidR="0068218C" w:rsidRPr="0050066B" w:rsidRDefault="00870D22">
      <w:pPr>
        <w:rPr>
          <w:lang w:val="el-GR"/>
        </w:rPr>
      </w:pPr>
      <w:r w:rsidRPr="0050066B">
        <w:rPr>
          <w:lang w:val="el-GR"/>
        </w:rPr>
        <w:t xml:space="preserve">Με ανώτατο θεωρητικό όριο τις εκατό μονάδες, τα αποτελέσματα ταξινομούνται κατά φθίνουσα βαθμολογία. Σε ισοβαθμία, προηγείται το προϊόν με την πιο πρόσφατη ενημέρωση και στη συνέχεια εφαρμόζεται αλφαβητική ταξινόμηση ονόματος, ώστε η συμπεριφορά του </w:t>
      </w:r>
      <w:r>
        <w:t>endpoint</w:t>
      </w:r>
      <w:r w:rsidRPr="0050066B">
        <w:rPr>
          <w:lang w:val="el-GR"/>
        </w:rPr>
        <w:t xml:space="preserve"> να παραμένει σταθερή και αναπαραγώγιμη. Από το αποτέλεσμα αποκλείονται το ίδιο το προϊόν αναφοράς και προϊόντα που δεν είναι ενεργά. Η υπηρεσία επιτρέπει έως δώδεκα αποτελέσματα, ενώ η </w:t>
      </w:r>
      <w:r>
        <w:t>React</w:t>
      </w:r>
      <w:r w:rsidRPr="0050066B">
        <w:rPr>
          <w:lang w:val="el-GR"/>
        </w:rPr>
        <w:t xml:space="preserve"> διεπαφή ζητά κατά κανόνα τέσσερις προτάσεις και εμφανίζει μαζί με κάθε μία τους λόγους αντιστοίχισης και τη βαθμολογία συνάφειας.</w:t>
      </w:r>
    </w:p>
    <w:p w14:paraId="0033B03F" w14:textId="77777777" w:rsidR="0068218C" w:rsidRPr="0050066B" w:rsidRDefault="00870D22">
      <w:pPr>
        <w:pStyle w:val="Heading4"/>
        <w:rPr>
          <w:lang w:val="el-GR"/>
        </w:rPr>
      </w:pPr>
      <w:bookmarkStart w:id="86" w:name="_Toc240584807"/>
      <w:r w:rsidRPr="0050066B">
        <w:rPr>
          <w:lang w:val="el-GR"/>
        </w:rPr>
        <w:t>4.3.1.2 Πρότυπα κατηγοριών και έλεγχος χαρακτηριστικών</w:t>
      </w:r>
      <w:bookmarkEnd w:id="86"/>
    </w:p>
    <w:p w14:paraId="59FD1FFA" w14:textId="77777777" w:rsidR="0068218C" w:rsidRPr="0050066B" w:rsidRDefault="00870D22">
      <w:pPr>
        <w:rPr>
          <w:lang w:val="el-GR"/>
        </w:rPr>
      </w:pPr>
      <w:r w:rsidRPr="0050066B">
        <w:rPr>
          <w:lang w:val="el-GR"/>
        </w:rPr>
        <w:t xml:space="preserve">Στο επίπεδο του καταλόγου, η διαχείριση κατηγοριών λειτουργεί ως μηχανισμός ορισμού προτύπου δεδομένων για τα προϊόντα. Ο διαχειριστής δεν δημιουργεί απλώς μία ονομασία κατηγορίας, αλλά μπορεί να ορίσει ένα σύνολο χαρακτηριστικών που συνοδεύουν τα προϊόντα της. Για κάθε χαρακτηριστικό δηλώνονται το όνομά του, ο τύπος εισόδου και το αν είναι υποχρεωτικό. Οι τύποι </w:t>
      </w:r>
      <w:r>
        <w:t>TEXT</w:t>
      </w:r>
      <w:r w:rsidRPr="0050066B">
        <w:rPr>
          <w:lang w:val="el-GR"/>
        </w:rPr>
        <w:t xml:space="preserve">, </w:t>
      </w:r>
      <w:r>
        <w:t>NUMBER</w:t>
      </w:r>
      <w:r w:rsidRPr="0050066B">
        <w:rPr>
          <w:lang w:val="el-GR"/>
        </w:rPr>
        <w:t xml:space="preserve"> και </w:t>
      </w:r>
      <w:r>
        <w:t>SELECT</w:t>
      </w:r>
      <w:r w:rsidRPr="0050066B">
        <w:rPr>
          <w:lang w:val="el-GR"/>
        </w:rPr>
        <w:t xml:space="preserve"> επιτρέπουν αντίστοιχα ελεύθερο κείμενο, αριθμητική τιμή ή επιλογή από ελεγχόμενο σύνολο επιτρεπτών τιμών. Η διεπαφή διαχείρισης κατηγοριών μετατρέπει αυτές τις ρυθμίσεις σε δυναμικό </w:t>
      </w:r>
      <w:r>
        <w:t>template</w:t>
      </w:r>
      <w:r w:rsidRPr="0050066B">
        <w:rPr>
          <w:lang w:val="el-GR"/>
        </w:rPr>
        <w:t>, το οποίο χρησιμοποιείται κατά τη δημιουργία ή ενημέρωση προϊόντος.</w:t>
      </w:r>
    </w:p>
    <w:p w14:paraId="5EC09169" w14:textId="77777777" w:rsidR="0068218C" w:rsidRPr="0050066B" w:rsidRDefault="00870D22">
      <w:pPr>
        <w:rPr>
          <w:lang w:val="el-GR"/>
        </w:rPr>
      </w:pPr>
      <w:r w:rsidRPr="0050066B">
        <w:rPr>
          <w:lang w:val="el-GR"/>
        </w:rPr>
        <w:t xml:space="preserve">Πέρα από τη διεπαφή, ο έλεγχος εφαρμόζεται εκ νέου στο </w:t>
      </w:r>
      <w:r>
        <w:t>Product</w:t>
      </w:r>
      <w:r w:rsidRPr="0050066B">
        <w:rPr>
          <w:lang w:val="el-GR"/>
        </w:rPr>
        <w:t xml:space="preserve"> </w:t>
      </w:r>
      <w:r>
        <w:t>Service</w:t>
      </w:r>
      <w:r w:rsidRPr="0050066B">
        <w:rPr>
          <w:lang w:val="el-GR"/>
        </w:rPr>
        <w:t xml:space="preserve">, ώστε η εγκυρότητα να μην εξαρτάται μόνο από τη φόρμα. Η υπηρεσία απαιτεί έγκυρη υπάρχουσα κατηγορία, κανονικοποιεί τα ονόματα των χαρακτηριστικών και αποτρέπει την επανάληψη του ίδιου χαρακτηριστικού σε ένα προϊόν. Στη συνέχεια ελέγχει ότι κάθε υποχρεωτικό χαρακτηριστικό του </w:t>
      </w:r>
      <w:r>
        <w:t>template</w:t>
      </w:r>
      <w:r w:rsidRPr="0050066B">
        <w:rPr>
          <w:lang w:val="el-GR"/>
        </w:rPr>
        <w:t xml:space="preserve"> έχει δοθεί, ότι δεν έχει υποβληθεί χαρακτηριστικό εκτός του επιτρεπτού συνόλου και ότι η τιμή ακολουθεί τον δηλωμένο τύπο. Ειδικά για πεδία </w:t>
      </w:r>
      <w:r>
        <w:t>SELECT</w:t>
      </w:r>
      <w:r w:rsidRPr="0050066B">
        <w:rPr>
          <w:lang w:val="el-GR"/>
        </w:rPr>
        <w:t xml:space="preserve">, η τιμή συγκρίνεται με τις επιτρεπτές επιλογές του </w:t>
      </w:r>
      <w:r>
        <w:t>template</w:t>
      </w:r>
      <w:r w:rsidRPr="0050066B">
        <w:rPr>
          <w:lang w:val="el-GR"/>
        </w:rPr>
        <w:t xml:space="preserve">, ενώ για πεδία </w:t>
      </w:r>
      <w:r>
        <w:t>NUMBER</w:t>
      </w:r>
      <w:r w:rsidRPr="0050066B">
        <w:rPr>
          <w:lang w:val="el-GR"/>
        </w:rPr>
        <w:t xml:space="preserve"> επαληθεύεται ότι μπορεί να μετατραπεί σε αριθμητική τιμή. Η διαδικασία αυτή </w:t>
      </w:r>
      <w:r w:rsidRPr="0050066B">
        <w:rPr>
          <w:lang w:val="el-GR"/>
        </w:rPr>
        <w:lastRenderedPageBreak/>
        <w:t>διατηρεί τον κατάλογο συνεπή και επιτρέπει στις κατηγορίες να εξελίσσονται με σαφείς κανόνες.</w:t>
      </w:r>
    </w:p>
    <w:p w14:paraId="1C975E56" w14:textId="77777777" w:rsidR="0068218C" w:rsidRPr="0050066B" w:rsidRDefault="00870D22">
      <w:pPr>
        <w:pStyle w:val="Heading3"/>
        <w:rPr>
          <w:lang w:val="el-GR"/>
        </w:rPr>
      </w:pPr>
      <w:bookmarkStart w:id="87" w:name="_Toc240584808"/>
      <w:r w:rsidRPr="0050066B">
        <w:rPr>
          <w:lang w:val="el-GR"/>
        </w:rPr>
        <w:t xml:space="preserve">4.3.2 </w:t>
      </w:r>
      <w:r>
        <w:t>Cart</w:t>
      </w:r>
      <w:r w:rsidRPr="0050066B">
        <w:rPr>
          <w:lang w:val="el-GR"/>
        </w:rPr>
        <w:t xml:space="preserve"> </w:t>
      </w:r>
      <w:r>
        <w:t>Service</w:t>
      </w:r>
      <w:bookmarkEnd w:id="87"/>
    </w:p>
    <w:p w14:paraId="760AC003" w14:textId="77777777" w:rsidR="0068218C" w:rsidRPr="0050066B" w:rsidRDefault="00870D22">
      <w:pPr>
        <w:rPr>
          <w:lang w:val="el-GR"/>
        </w:rPr>
      </w:pPr>
      <w:r w:rsidRPr="0050066B">
        <w:rPr>
          <w:lang w:val="el-GR"/>
        </w:rPr>
        <w:t xml:space="preserve">Για την αποθήκευση ενός καλαθιού ανά χρήστη, το </w:t>
      </w:r>
      <w:r>
        <w:t>Cart</w:t>
      </w:r>
      <w:r w:rsidRPr="0050066B">
        <w:rPr>
          <w:lang w:val="el-GR"/>
        </w:rPr>
        <w:t xml:space="preserve"> </w:t>
      </w:r>
      <w:r>
        <w:t>Service</w:t>
      </w:r>
      <w:r w:rsidRPr="0050066B">
        <w:rPr>
          <w:lang w:val="el-GR"/>
        </w:rPr>
        <w:t xml:space="preserve"> χρησιμοποιεί </w:t>
      </w:r>
      <w:r>
        <w:t>Redis</w:t>
      </w:r>
      <w:r w:rsidRPr="0050066B">
        <w:rPr>
          <w:lang w:val="el-GR"/>
        </w:rPr>
        <w:t xml:space="preserve">. Το </w:t>
      </w:r>
      <w:r>
        <w:t>user</w:t>
      </w:r>
      <w:r w:rsidRPr="0050066B">
        <w:rPr>
          <w:lang w:val="el-GR"/>
        </w:rPr>
        <w:t xml:space="preserve"> </w:t>
      </w:r>
      <w:r>
        <w:t>identifier</w:t>
      </w:r>
      <w:r w:rsidRPr="0050066B">
        <w:rPr>
          <w:lang w:val="el-GR"/>
        </w:rPr>
        <w:t xml:space="preserve"> αντλείται από το </w:t>
      </w:r>
      <w:r>
        <w:t>subject</w:t>
      </w:r>
      <w:r w:rsidRPr="0050066B">
        <w:rPr>
          <w:lang w:val="el-GR"/>
        </w:rPr>
        <w:t xml:space="preserve"> του </w:t>
      </w:r>
      <w:r>
        <w:t>JWT</w:t>
      </w:r>
      <w:r w:rsidRPr="0050066B">
        <w:rPr>
          <w:lang w:val="el-GR"/>
        </w:rPr>
        <w:t xml:space="preserve">, άρα το </w:t>
      </w:r>
      <w:r>
        <w:t>API</w:t>
      </w:r>
      <w:r w:rsidRPr="0050066B">
        <w:rPr>
          <w:lang w:val="el-GR"/>
        </w:rPr>
        <w:t xml:space="preserve"> δεν εμπιστεύεται </w:t>
      </w:r>
      <w:r>
        <w:t>user</w:t>
      </w:r>
      <w:r w:rsidRPr="0050066B">
        <w:rPr>
          <w:lang w:val="el-GR"/>
        </w:rPr>
        <w:t xml:space="preserve"> </w:t>
      </w:r>
      <w:r>
        <w:t>id</w:t>
      </w:r>
      <w:r w:rsidRPr="0050066B">
        <w:rPr>
          <w:lang w:val="el-GR"/>
        </w:rPr>
        <w:t xml:space="preserve"> που δηλώνεται στο σώμα αιτήματος. Κατά την προσθήκη, ενημέρωση ποσότητας ή αφαίρεση είδους, δημιουργείται ή ανανεώνεται η δέσμευση αποθέματος. Για σταθερή συσχέτιση, ο κώδικας δημιουργεί </w:t>
      </w:r>
      <w:r>
        <w:t>reservation</w:t>
      </w:r>
      <w:r w:rsidRPr="0050066B">
        <w:rPr>
          <w:lang w:val="el-GR"/>
        </w:rPr>
        <w:t xml:space="preserve"> </w:t>
      </w:r>
      <w:r>
        <w:t>UUID</w:t>
      </w:r>
      <w:r w:rsidRPr="0050066B">
        <w:rPr>
          <w:lang w:val="el-GR"/>
        </w:rPr>
        <w:t xml:space="preserve"> από το </w:t>
      </w:r>
      <w:r>
        <w:t>user</w:t>
      </w:r>
      <w:r w:rsidRPr="0050066B">
        <w:rPr>
          <w:lang w:val="el-GR"/>
        </w:rPr>
        <w:t xml:space="preserve"> </w:t>
      </w:r>
      <w:r>
        <w:t>id</w:t>
      </w:r>
      <w:r w:rsidRPr="0050066B">
        <w:rPr>
          <w:lang w:val="el-GR"/>
        </w:rPr>
        <w:t>. Πριν από νέο συγχρονισμό, τυχόν προηγούμενη δέσμευση αποδεσμεύεται και η τρέχουσα κατάσταση του καλαθιού δεσμεύεται εκ νέου.</w:t>
      </w:r>
    </w:p>
    <w:p w14:paraId="15752AD4" w14:textId="77777777" w:rsidR="0068218C" w:rsidRPr="0050066B" w:rsidRDefault="00870D22">
      <w:pPr>
        <w:pStyle w:val="Heading4"/>
        <w:rPr>
          <w:lang w:val="el-GR"/>
        </w:rPr>
      </w:pPr>
      <w:bookmarkStart w:id="88" w:name="_Toc240584809"/>
      <w:r w:rsidRPr="0050066B">
        <w:rPr>
          <w:lang w:val="el-GR"/>
        </w:rPr>
        <w:t>4.3.2.1 Συγχρονισμός καλαθιού και προσωρινή δέσμευση αποθέματος</w:t>
      </w:r>
      <w:bookmarkEnd w:id="88"/>
    </w:p>
    <w:p w14:paraId="4AF8C4AE" w14:textId="77777777" w:rsidR="0068218C" w:rsidRPr="0050066B" w:rsidRDefault="00870D22">
      <w:pPr>
        <w:rPr>
          <w:lang w:val="el-GR"/>
        </w:rPr>
      </w:pPr>
      <w:r w:rsidRPr="0050066B">
        <w:rPr>
          <w:lang w:val="el-GR"/>
        </w:rPr>
        <w:t xml:space="preserve">Ως προσωρινή επιχειρησιακή κατάσταση, το καλάθι επηρεάζει άμεσα τη διαθέσιμη ποσότητα. Για τον λόγο αυτό, το </w:t>
      </w:r>
      <w:r>
        <w:t>Cart</w:t>
      </w:r>
      <w:r w:rsidRPr="0050066B">
        <w:rPr>
          <w:lang w:val="el-GR"/>
        </w:rPr>
        <w:t xml:space="preserve"> </w:t>
      </w:r>
      <w:r>
        <w:t>Service</w:t>
      </w:r>
      <w:r w:rsidRPr="0050066B">
        <w:rPr>
          <w:lang w:val="el-GR"/>
        </w:rPr>
        <w:t xml:space="preserve"> δεν αντιμετωπίζει την προσθήκη ή την αλλαγή ποσότητας ως απλή εγγραφή στο </w:t>
      </w:r>
      <w:r>
        <w:t>Redis</w:t>
      </w:r>
      <w:r w:rsidRPr="0050066B">
        <w:rPr>
          <w:lang w:val="el-GR"/>
        </w:rPr>
        <w:t xml:space="preserve">. Σε κάθε μεταβολή δημιουργεί από το αναγνωριστικό του χρήστη ένα σταθερό </w:t>
      </w:r>
      <w:r>
        <w:t>UUID</w:t>
      </w:r>
      <w:r w:rsidRPr="0050066B">
        <w:rPr>
          <w:lang w:val="el-GR"/>
        </w:rPr>
        <w:t xml:space="preserve"> δέσμευσης και το χρησιμοποιεί ως κοινό κλειδί συσχέτισης με το </w:t>
      </w:r>
      <w:r>
        <w:t>Inventory</w:t>
      </w:r>
      <w:r w:rsidRPr="0050066B">
        <w:rPr>
          <w:lang w:val="el-GR"/>
        </w:rPr>
        <w:t xml:space="preserve"> </w:t>
      </w:r>
      <w:r>
        <w:t>Service</w:t>
      </w:r>
      <w:r w:rsidRPr="0050066B">
        <w:rPr>
          <w:lang w:val="el-GR"/>
        </w:rPr>
        <w:t xml:space="preserve">. Η επιλογή </w:t>
      </w:r>
      <w:r>
        <w:t>deterministic</w:t>
      </w:r>
      <w:r w:rsidRPr="0050066B">
        <w:rPr>
          <w:lang w:val="el-GR"/>
        </w:rPr>
        <w:t xml:space="preserve"> </w:t>
      </w:r>
      <w:r>
        <w:t>UUID</w:t>
      </w:r>
      <w:r w:rsidRPr="0050066B">
        <w:rPr>
          <w:lang w:val="el-GR"/>
        </w:rPr>
        <w:t xml:space="preserve"> επιτρέπει στο ίδιο καλάθι να ανανεώνει την ίδια λογική δέσμευση χωρίς να απαιτείται πρόσθετη πληροφορία από τον </w:t>
      </w:r>
      <w:r>
        <w:t>client</w:t>
      </w:r>
      <w:r w:rsidRPr="0050066B">
        <w:rPr>
          <w:lang w:val="el-GR"/>
        </w:rPr>
        <w:t>.</w:t>
      </w:r>
    </w:p>
    <w:p w14:paraId="449E33DB" w14:textId="77777777" w:rsidR="0068218C" w:rsidRPr="0050066B" w:rsidRDefault="00870D22">
      <w:pPr>
        <w:rPr>
          <w:lang w:val="el-GR"/>
        </w:rPr>
      </w:pPr>
      <w:r w:rsidRPr="0050066B">
        <w:rPr>
          <w:lang w:val="el-GR"/>
        </w:rPr>
        <w:t xml:space="preserve">Κατά τον συγχρονισμό ακολουθούνται δύο βήματα. Αρχικά αποστέλλεται αίτημα αποδέσμευσης για την προηγούμενη κατάσταση του καλαθιού. Στη συνέχεια, εφόσον υπάρχουν είδη, αποστέλλεται νέο αίτημα </w:t>
      </w:r>
      <w:r>
        <w:t>reserve</w:t>
      </w:r>
      <w:r w:rsidRPr="0050066B">
        <w:rPr>
          <w:lang w:val="el-GR"/>
        </w:rPr>
        <w:t xml:space="preserve"> που περιλαμβάνει το </w:t>
      </w:r>
      <w:r>
        <w:t>SKU</w:t>
      </w:r>
      <w:r w:rsidRPr="0050066B">
        <w:rPr>
          <w:lang w:val="el-GR"/>
        </w:rPr>
        <w:t xml:space="preserve"> και την ποσότητα κάθε γραμμής. Το </w:t>
      </w:r>
      <w:r>
        <w:t>Inventory</w:t>
      </w:r>
      <w:r w:rsidRPr="0050066B">
        <w:rPr>
          <w:lang w:val="el-GR"/>
        </w:rPr>
        <w:t xml:space="preserve"> </w:t>
      </w:r>
      <w:r>
        <w:t>Service</w:t>
      </w:r>
      <w:r w:rsidRPr="0050066B">
        <w:rPr>
          <w:lang w:val="el-GR"/>
        </w:rPr>
        <w:t xml:space="preserve"> υπολογίζει για κάθε </w:t>
      </w:r>
      <w:r>
        <w:t>SKU</w:t>
      </w:r>
      <w:r w:rsidRPr="0050066B">
        <w:rPr>
          <w:lang w:val="el-GR"/>
        </w:rPr>
        <w:t xml:space="preserve"> τη διαθέσιμη ποσότητα αφαιρώντας τις ενεργές δεσμεύσεις από τη συνολική ποσότητα. Όταν όλες οι ζητούμενες ποσότητες είναι διαθέσιμες, δημιουργεί εγγραφές </w:t>
      </w:r>
      <w:r>
        <w:t>reservation</w:t>
      </w:r>
      <w:r w:rsidRPr="0050066B">
        <w:rPr>
          <w:lang w:val="el-GR"/>
        </w:rPr>
        <w:t xml:space="preserve"> με διάρκεια δεκαπέντε λεπτών. Με αυτό τον τρόπο, το σύστημα συνδέει την εμπειρία του καλαθιού με μια χρονικά περιορισμένη δέσμευση επιχειρησιακών πόρων.</w:t>
      </w:r>
    </w:p>
    <w:p w14:paraId="043840F0" w14:textId="77777777" w:rsidR="0068218C" w:rsidRPr="0050066B" w:rsidRDefault="00870D22">
      <w:pPr>
        <w:rPr>
          <w:lang w:val="el-GR"/>
        </w:rPr>
      </w:pPr>
      <w:r w:rsidRPr="0050066B">
        <w:rPr>
          <w:lang w:val="el-GR"/>
        </w:rPr>
        <w:t xml:space="preserve">Η χρήση </w:t>
      </w:r>
      <w:r>
        <w:t>Spring</w:t>
      </w:r>
      <w:r w:rsidRPr="0050066B">
        <w:rPr>
          <w:lang w:val="el-GR"/>
        </w:rPr>
        <w:t xml:space="preserve"> </w:t>
      </w:r>
      <w:r>
        <w:t>Data</w:t>
      </w:r>
      <w:r w:rsidRPr="0050066B">
        <w:rPr>
          <w:lang w:val="el-GR"/>
        </w:rPr>
        <w:t xml:space="preserve"> </w:t>
      </w:r>
      <w:r>
        <w:t>JPA</w:t>
      </w:r>
      <w:r w:rsidRPr="0050066B">
        <w:rPr>
          <w:lang w:val="el-GR"/>
        </w:rPr>
        <w:t xml:space="preserve"> και </w:t>
      </w:r>
      <w:r>
        <w:t>PostgreSQL</w:t>
      </w:r>
      <w:r w:rsidRPr="0050066B">
        <w:rPr>
          <w:lang w:val="el-GR"/>
        </w:rPr>
        <w:t xml:space="preserve"> για μόνιμα </w:t>
      </w:r>
      <w:r>
        <w:t>domain</w:t>
      </w:r>
      <w:r w:rsidRPr="0050066B">
        <w:rPr>
          <w:lang w:val="el-GR"/>
        </w:rPr>
        <w:t xml:space="preserve"> δεδομένα, καθώς και </w:t>
      </w:r>
      <w:r>
        <w:t>Redis</w:t>
      </w:r>
      <w:r w:rsidRPr="0050066B">
        <w:rPr>
          <w:lang w:val="el-GR"/>
        </w:rPr>
        <w:t xml:space="preserve"> για την προσωρινή κατάσταση καλαθιού, ακολουθεί τον κατάλληλο διαχωρισμό μεταξύ σχεσιακής αποθήκευσης και ταχείας </w:t>
      </w:r>
      <w:r>
        <w:t>key</w:t>
      </w:r>
      <w:r w:rsidRPr="0050066B">
        <w:rPr>
          <w:lang w:val="el-GR"/>
        </w:rPr>
        <w:t>-</w:t>
      </w:r>
      <w:r>
        <w:t>value</w:t>
      </w:r>
      <w:r w:rsidRPr="0050066B">
        <w:rPr>
          <w:lang w:val="el-GR"/>
        </w:rPr>
        <w:t xml:space="preserve"> διατήρησης [34, 37, 38].</w:t>
      </w:r>
    </w:p>
    <w:p w14:paraId="7D1FEBA2" w14:textId="77777777" w:rsidR="0068218C" w:rsidRPr="0050066B" w:rsidRDefault="00870D22">
      <w:pPr>
        <w:pStyle w:val="Heading3"/>
        <w:rPr>
          <w:lang w:val="el-GR"/>
        </w:rPr>
      </w:pPr>
      <w:bookmarkStart w:id="89" w:name="_Toc240584810"/>
      <w:r w:rsidRPr="0050066B">
        <w:rPr>
          <w:lang w:val="el-GR"/>
        </w:rPr>
        <w:t xml:space="preserve">4.3.3 </w:t>
      </w:r>
      <w:r>
        <w:t>Inventory</w:t>
      </w:r>
      <w:r w:rsidRPr="0050066B">
        <w:rPr>
          <w:lang w:val="el-GR"/>
        </w:rPr>
        <w:t xml:space="preserve"> </w:t>
      </w:r>
      <w:r>
        <w:t>Service</w:t>
      </w:r>
      <w:bookmarkEnd w:id="89"/>
    </w:p>
    <w:p w14:paraId="4C9FABBF" w14:textId="77777777" w:rsidR="0068218C" w:rsidRPr="0050066B" w:rsidRDefault="00870D22">
      <w:pPr>
        <w:rPr>
          <w:lang w:val="el-GR"/>
        </w:rPr>
      </w:pPr>
      <w:r w:rsidRPr="0050066B">
        <w:rPr>
          <w:lang w:val="el-GR"/>
        </w:rPr>
        <w:t xml:space="preserve">Στην υπηρεσία </w:t>
      </w:r>
      <w:r>
        <w:t>Inventory</w:t>
      </w:r>
      <w:r w:rsidRPr="0050066B">
        <w:rPr>
          <w:lang w:val="el-GR"/>
        </w:rPr>
        <w:t xml:space="preserve"> διατηρούνται τα στοιχεία αποθέματος και οι κανόνες δέσμευσης. Για κάθε προϊόν η διαθέσιμη ποσότητα υπολογίζεται αφαιρώντας τις ενεργές δεσμεύσεις από τη συνολική ποσότητα. Η κράτηση διαρκεί δεκαπέντε λεπτά, αποτρέποντας μόνιμη δέσμευση από εγκαταλελειμμένο καλάθι. Η επιβεβαίωση κράτησης μειώνει οριστικά το απόθεμα και αφαιρεί τη δέσμευση. Η αποδέσμευση διαγράφει μόνο τη δέσμευση, ενώ δημιουργία </w:t>
      </w:r>
      <w:r>
        <w:t>inventory</w:t>
      </w:r>
      <w:r w:rsidRPr="0050066B">
        <w:rPr>
          <w:lang w:val="el-GR"/>
        </w:rPr>
        <w:t xml:space="preserve"> </w:t>
      </w:r>
      <w:r>
        <w:t>item</w:t>
      </w:r>
      <w:r w:rsidRPr="0050066B">
        <w:rPr>
          <w:lang w:val="el-GR"/>
        </w:rPr>
        <w:t xml:space="preserve"> και </w:t>
      </w:r>
      <w:r>
        <w:t>restock</w:t>
      </w:r>
      <w:r w:rsidRPr="0050066B">
        <w:rPr>
          <w:lang w:val="el-GR"/>
        </w:rPr>
        <w:t xml:space="preserve"> προστατεύονται για </w:t>
      </w:r>
      <w:r>
        <w:t>ADMIN</w:t>
      </w:r>
      <w:r w:rsidRPr="0050066B">
        <w:rPr>
          <w:lang w:val="el-GR"/>
        </w:rPr>
        <w:t>.</w:t>
      </w:r>
    </w:p>
    <w:p w14:paraId="248CAF02" w14:textId="77777777" w:rsidR="0068218C" w:rsidRPr="0050066B" w:rsidRDefault="00870D22">
      <w:pPr>
        <w:pStyle w:val="Heading3"/>
        <w:rPr>
          <w:lang w:val="el-GR"/>
        </w:rPr>
      </w:pPr>
      <w:bookmarkStart w:id="90" w:name="_Toc240584811"/>
      <w:r w:rsidRPr="0050066B">
        <w:rPr>
          <w:lang w:val="el-GR"/>
        </w:rPr>
        <w:lastRenderedPageBreak/>
        <w:t xml:space="preserve">4.3.4 </w:t>
      </w:r>
      <w:r>
        <w:t>Order</w:t>
      </w:r>
      <w:r w:rsidRPr="0050066B">
        <w:rPr>
          <w:lang w:val="el-GR"/>
        </w:rPr>
        <w:t xml:space="preserve"> </w:t>
      </w:r>
      <w:r>
        <w:t>Service</w:t>
      </w:r>
      <w:bookmarkEnd w:id="90"/>
    </w:p>
    <w:p w14:paraId="4422936D" w14:textId="77777777" w:rsidR="0068218C" w:rsidRPr="0050066B" w:rsidRDefault="00870D22">
      <w:pPr>
        <w:rPr>
          <w:lang w:val="el-GR"/>
        </w:rPr>
      </w:pPr>
      <w:r w:rsidRPr="0050066B">
        <w:rPr>
          <w:lang w:val="el-GR"/>
        </w:rPr>
        <w:t xml:space="preserve">Στον πυρήνα της ροής </w:t>
      </w:r>
      <w:r>
        <w:t>checkout</w:t>
      </w:r>
      <w:r w:rsidRPr="0050066B">
        <w:rPr>
          <w:lang w:val="el-GR"/>
        </w:rPr>
        <w:t xml:space="preserve"> βρίσκεται το </w:t>
      </w:r>
      <w:r>
        <w:t>Order</w:t>
      </w:r>
      <w:r w:rsidRPr="0050066B">
        <w:rPr>
          <w:lang w:val="el-GR"/>
        </w:rPr>
        <w:t xml:space="preserve"> </w:t>
      </w:r>
      <w:r>
        <w:t>Service</w:t>
      </w:r>
      <w:r w:rsidRPr="0050066B">
        <w:rPr>
          <w:lang w:val="el-GR"/>
        </w:rPr>
        <w:t xml:space="preserve">. Αρχικά εξάγει το </w:t>
      </w:r>
      <w:r>
        <w:t>email</w:t>
      </w:r>
      <w:r w:rsidRPr="0050066B">
        <w:rPr>
          <w:lang w:val="el-GR"/>
        </w:rPr>
        <w:t xml:space="preserve"> του χρήστη από </w:t>
      </w:r>
      <w:r>
        <w:t>claims</w:t>
      </w:r>
      <w:r w:rsidRPr="0050066B">
        <w:rPr>
          <w:lang w:val="el-GR"/>
        </w:rPr>
        <w:t xml:space="preserve"> με προτεραιότητα </w:t>
      </w:r>
      <w:r>
        <w:t>email</w:t>
      </w:r>
      <w:r w:rsidRPr="0050066B">
        <w:rPr>
          <w:lang w:val="el-GR"/>
        </w:rPr>
        <w:t xml:space="preserve">, </w:t>
      </w:r>
      <w:r>
        <w:t>preferred</w:t>
      </w:r>
      <w:r w:rsidRPr="0050066B">
        <w:rPr>
          <w:lang w:val="el-GR"/>
        </w:rPr>
        <w:t>_</w:t>
      </w:r>
      <w:r>
        <w:t>username</w:t>
      </w:r>
      <w:r w:rsidRPr="0050066B">
        <w:rPr>
          <w:lang w:val="el-GR"/>
        </w:rPr>
        <w:t xml:space="preserve"> και </w:t>
      </w:r>
      <w:r>
        <w:t>subject</w:t>
      </w:r>
      <w:r w:rsidRPr="0050066B">
        <w:rPr>
          <w:lang w:val="el-GR"/>
        </w:rPr>
        <w:t xml:space="preserve">. Έπειτα ελέγχει αν το </w:t>
      </w:r>
      <w:r>
        <w:t>idempotency</w:t>
      </w:r>
      <w:r w:rsidRPr="0050066B">
        <w:rPr>
          <w:lang w:val="el-GR"/>
        </w:rPr>
        <w:t xml:space="preserve"> </w:t>
      </w:r>
      <w:r>
        <w:t>key</w:t>
      </w:r>
      <w:r w:rsidRPr="0050066B">
        <w:rPr>
          <w:lang w:val="el-GR"/>
        </w:rPr>
        <w:t xml:space="preserve"> έχει ήδη συνδεθεί με παραγγελία του πελάτη. Στην περίπτωση επανάληψης επιστρέφει την υπάρχουσα παραγγελία. Διαφορετικά, ανακτά το καλάθι, επιβεβαιώνει την </w:t>
      </w:r>
      <w:r>
        <w:t>inventory</w:t>
      </w:r>
      <w:r w:rsidRPr="0050066B">
        <w:rPr>
          <w:lang w:val="el-GR"/>
        </w:rPr>
        <w:t xml:space="preserve"> </w:t>
      </w:r>
      <w:r>
        <w:t>reservation</w:t>
      </w:r>
      <w:r w:rsidRPr="0050066B">
        <w:rPr>
          <w:lang w:val="el-GR"/>
        </w:rPr>
        <w:t xml:space="preserve">, δημιουργεί </w:t>
      </w:r>
      <w:r>
        <w:t>UUID</w:t>
      </w:r>
      <w:r w:rsidRPr="0050066B">
        <w:rPr>
          <w:lang w:val="el-GR"/>
        </w:rPr>
        <w:t xml:space="preserve"> </w:t>
      </w:r>
      <w:r>
        <w:t>order</w:t>
      </w:r>
      <w:r w:rsidRPr="0050066B">
        <w:rPr>
          <w:lang w:val="el-GR"/>
        </w:rPr>
        <w:t xml:space="preserve"> </w:t>
      </w:r>
      <w:r>
        <w:t>number</w:t>
      </w:r>
      <w:r w:rsidRPr="0050066B">
        <w:rPr>
          <w:lang w:val="el-GR"/>
        </w:rPr>
        <w:t xml:space="preserve">, αποθηκεύει τις γραμμές παραγγελίας και καταγράφει την αρχική κατάσταση </w:t>
      </w:r>
      <w:r>
        <w:t>PENDING</w:t>
      </w:r>
      <w:r w:rsidRPr="0050066B">
        <w:rPr>
          <w:lang w:val="el-GR"/>
        </w:rPr>
        <w:t>.</w:t>
      </w:r>
    </w:p>
    <w:p w14:paraId="7D7EA32C" w14:textId="77777777" w:rsidR="0068218C" w:rsidRPr="0050066B" w:rsidRDefault="00870D22">
      <w:pPr>
        <w:rPr>
          <w:lang w:val="el-GR"/>
        </w:rPr>
      </w:pPr>
      <w:r w:rsidRPr="0050066B">
        <w:rPr>
          <w:lang w:val="el-GR"/>
        </w:rPr>
        <w:t xml:space="preserve">Με την επιτυχή αποθήκευση εκκαθαρίζεται το καλάθι και δημοσιεύεται το </w:t>
      </w:r>
      <w:proofErr w:type="spellStart"/>
      <w:r>
        <w:t>OrderPlacedEvent</w:t>
      </w:r>
      <w:proofErr w:type="spellEnd"/>
      <w:r w:rsidRPr="0050066B">
        <w:rPr>
          <w:lang w:val="el-GR"/>
        </w:rPr>
        <w:t xml:space="preserve">. Η κλήση επιβεβαίωσης αποθέματος προστατεύεται με </w:t>
      </w:r>
      <w:r>
        <w:t>Resilience</w:t>
      </w:r>
      <w:r w:rsidRPr="0050066B">
        <w:rPr>
          <w:lang w:val="el-GR"/>
        </w:rPr>
        <w:t>4</w:t>
      </w:r>
      <w:r>
        <w:t>j</w:t>
      </w:r>
      <w:r w:rsidRPr="0050066B">
        <w:rPr>
          <w:lang w:val="el-GR"/>
        </w:rPr>
        <w:t xml:space="preserve"> </w:t>
      </w:r>
      <w:r>
        <w:t>circuit</w:t>
      </w:r>
      <w:r w:rsidRPr="0050066B">
        <w:rPr>
          <w:lang w:val="el-GR"/>
        </w:rPr>
        <w:t xml:space="preserve"> </w:t>
      </w:r>
      <w:r>
        <w:t>breaker</w:t>
      </w:r>
      <w:r w:rsidRPr="0050066B">
        <w:rPr>
          <w:lang w:val="el-GR"/>
        </w:rPr>
        <w:t xml:space="preserve"> με όνομα </w:t>
      </w:r>
      <w:r>
        <w:t>inventory</w:t>
      </w:r>
      <w:r w:rsidRPr="0050066B">
        <w:rPr>
          <w:lang w:val="el-GR"/>
        </w:rPr>
        <w:t xml:space="preserve">. Το </w:t>
      </w:r>
      <w:r>
        <w:t>fallback</w:t>
      </w:r>
      <w:r w:rsidRPr="0050066B">
        <w:rPr>
          <w:lang w:val="el-GR"/>
        </w:rPr>
        <w:t xml:space="preserve"> μετατρέπει την προσωρινή μη διαθεσιμότητα σε </w:t>
      </w:r>
      <w:proofErr w:type="spellStart"/>
      <w:r>
        <w:t>ServiceUnavailableException</w:t>
      </w:r>
      <w:proofErr w:type="spellEnd"/>
      <w:r w:rsidRPr="0050066B">
        <w:rPr>
          <w:lang w:val="el-GR"/>
        </w:rPr>
        <w:t xml:space="preserve">, ώστε το </w:t>
      </w:r>
      <w:r>
        <w:t>API</w:t>
      </w:r>
      <w:r w:rsidRPr="0050066B">
        <w:rPr>
          <w:lang w:val="el-GR"/>
        </w:rPr>
        <w:t xml:space="preserve"> να δίνει ελεγχόμενη απόκριση αντί να παραμένει σε αβέβαιη κατάσταση. Επιπλέον, το </w:t>
      </w:r>
      <w:r>
        <w:t>service</w:t>
      </w:r>
      <w:r w:rsidRPr="0050066B">
        <w:rPr>
          <w:lang w:val="el-GR"/>
        </w:rPr>
        <w:t xml:space="preserve"> εφαρμόζει τους κανόνες μετάβασης κατάστασης και τις διακρίσεις δικαιωμάτων πελάτη/διαχειριστή που παρουσιάστηκαν στο Κεφάλαιο 3.</w:t>
      </w:r>
    </w:p>
    <w:p w14:paraId="7E46C25F" w14:textId="77777777" w:rsidR="0068218C" w:rsidRPr="0050066B" w:rsidRDefault="00870D22">
      <w:pPr>
        <w:pStyle w:val="Heading4"/>
        <w:rPr>
          <w:lang w:val="el-GR"/>
        </w:rPr>
      </w:pPr>
      <w:bookmarkStart w:id="91" w:name="_Toc240584812"/>
      <w:r w:rsidRPr="0050066B">
        <w:rPr>
          <w:lang w:val="el-GR"/>
        </w:rPr>
        <w:t xml:space="preserve">4.3.4.1 </w:t>
      </w:r>
      <w:r>
        <w:t>Idempotency</w:t>
      </w:r>
      <w:r w:rsidRPr="0050066B">
        <w:rPr>
          <w:lang w:val="el-GR"/>
        </w:rPr>
        <w:t xml:space="preserve"> και οριστικοποίηση </w:t>
      </w:r>
      <w:r>
        <w:t>checkout</w:t>
      </w:r>
      <w:bookmarkEnd w:id="91"/>
    </w:p>
    <w:p w14:paraId="7B9BAC39" w14:textId="77777777" w:rsidR="0068218C" w:rsidRPr="0050066B" w:rsidRDefault="00870D22">
      <w:pPr>
        <w:rPr>
          <w:lang w:val="el-GR"/>
        </w:rPr>
      </w:pPr>
      <w:r w:rsidRPr="0050066B">
        <w:rPr>
          <w:lang w:val="el-GR"/>
        </w:rPr>
        <w:t xml:space="preserve">Κατά το </w:t>
      </w:r>
      <w:r>
        <w:t>checkout</w:t>
      </w:r>
      <w:r w:rsidRPr="0050066B">
        <w:rPr>
          <w:lang w:val="el-GR"/>
        </w:rPr>
        <w:t xml:space="preserve"> εφαρμόζεται μία διακριτή ακολουθία οριστικοποίησης και όχι απλή μεταφορά του περιεχομένου του καλαθιού στη βάση παραγγελιών. Η </w:t>
      </w:r>
      <w:r>
        <w:t>React</w:t>
      </w:r>
      <w:r w:rsidRPr="0050066B">
        <w:rPr>
          <w:lang w:val="el-GR"/>
        </w:rPr>
        <w:t xml:space="preserve"> εφαρμογή παράγει μοναδικό </w:t>
      </w:r>
      <w:r>
        <w:t>idempotency</w:t>
      </w:r>
      <w:r w:rsidRPr="0050066B">
        <w:rPr>
          <w:lang w:val="el-GR"/>
        </w:rPr>
        <w:t xml:space="preserve"> </w:t>
      </w:r>
      <w:r>
        <w:t>key</w:t>
      </w:r>
      <w:r w:rsidRPr="0050066B">
        <w:rPr>
          <w:lang w:val="el-GR"/>
        </w:rPr>
        <w:t xml:space="preserve"> με </w:t>
      </w:r>
      <w:r>
        <w:t>UUID</w:t>
      </w:r>
      <w:r w:rsidRPr="0050066B">
        <w:rPr>
          <w:lang w:val="el-GR"/>
        </w:rPr>
        <w:t xml:space="preserve"> κατά την ενέργεια </w:t>
      </w:r>
      <w:r>
        <w:t>checkout</w:t>
      </w:r>
      <w:r w:rsidRPr="0050066B">
        <w:rPr>
          <w:lang w:val="el-GR"/>
        </w:rPr>
        <w:t xml:space="preserve"> και το αποστέλλει στην </w:t>
      </w:r>
      <w:r>
        <w:t>HTTP</w:t>
      </w:r>
      <w:r w:rsidRPr="0050066B">
        <w:rPr>
          <w:lang w:val="el-GR"/>
        </w:rPr>
        <w:t xml:space="preserve"> κεφαλίδα του αιτήματος. Το </w:t>
      </w:r>
      <w:r>
        <w:t>Order</w:t>
      </w:r>
      <w:r w:rsidRPr="0050066B">
        <w:rPr>
          <w:lang w:val="el-GR"/>
        </w:rPr>
        <w:t xml:space="preserve"> </w:t>
      </w:r>
      <w:r>
        <w:t>Service</w:t>
      </w:r>
      <w:r w:rsidRPr="0050066B">
        <w:rPr>
          <w:lang w:val="el-GR"/>
        </w:rPr>
        <w:t xml:space="preserve"> κανονικοποιεί το κλειδί και αναζητά προηγούμενη παραγγελία με τον ίδιο συνδυασμό πελατειακού </w:t>
      </w:r>
      <w:r>
        <w:t>email</w:t>
      </w:r>
      <w:r w:rsidRPr="0050066B">
        <w:rPr>
          <w:lang w:val="el-GR"/>
        </w:rPr>
        <w:t xml:space="preserve"> και </w:t>
      </w:r>
      <w:r>
        <w:t>idempotency</w:t>
      </w:r>
      <w:r w:rsidRPr="0050066B">
        <w:rPr>
          <w:lang w:val="el-GR"/>
        </w:rPr>
        <w:t xml:space="preserve"> </w:t>
      </w:r>
      <w:r>
        <w:t>key</w:t>
      </w:r>
      <w:r w:rsidRPr="0050066B">
        <w:rPr>
          <w:lang w:val="el-GR"/>
        </w:rPr>
        <w:t>. Αν υπάρχει ήδη καταχώριση, επιστρέφεται η ίδια παραγγελία, χωρίς νέα επιβεβαίωση αποθέματος και χωρίς δεύτερη δημοσίευση επιχειρησιακού γεγονότος.</w:t>
      </w:r>
    </w:p>
    <w:p w14:paraId="1E2AEE56" w14:textId="77777777" w:rsidR="0068218C" w:rsidRPr="0050066B" w:rsidRDefault="00870D22">
      <w:pPr>
        <w:rPr>
          <w:lang w:val="el-GR"/>
        </w:rPr>
      </w:pPr>
      <w:r w:rsidRPr="0050066B">
        <w:rPr>
          <w:lang w:val="el-GR"/>
        </w:rPr>
        <w:t xml:space="preserve">Για κάθε νέο αίτημα, το </w:t>
      </w:r>
      <w:r>
        <w:t>Order</w:t>
      </w:r>
      <w:r w:rsidRPr="0050066B">
        <w:rPr>
          <w:lang w:val="el-GR"/>
        </w:rPr>
        <w:t xml:space="preserve"> </w:t>
      </w:r>
      <w:r>
        <w:t>Service</w:t>
      </w:r>
      <w:r w:rsidRPr="0050066B">
        <w:rPr>
          <w:lang w:val="el-GR"/>
        </w:rPr>
        <w:t xml:space="preserve"> ανακτά το καλάθι του ταυτοποιημένου χρήστη και απορρίπτει τη διαδικασία αν δεν περιέχει γραμμές. Στη συνέχεια υπολογίζει το ίδιο </w:t>
      </w:r>
      <w:r>
        <w:t>reservation</w:t>
      </w:r>
      <w:r w:rsidRPr="0050066B">
        <w:rPr>
          <w:lang w:val="el-GR"/>
        </w:rPr>
        <w:t xml:space="preserve"> </w:t>
      </w:r>
      <w:r>
        <w:t>identifier</w:t>
      </w:r>
      <w:r w:rsidRPr="0050066B">
        <w:rPr>
          <w:lang w:val="el-GR"/>
        </w:rPr>
        <w:t xml:space="preserve"> που χρησιμοποίησε το </w:t>
      </w:r>
      <w:r>
        <w:t>Cart</w:t>
      </w:r>
      <w:r w:rsidRPr="0050066B">
        <w:rPr>
          <w:lang w:val="el-GR"/>
        </w:rPr>
        <w:t xml:space="preserve"> </w:t>
      </w:r>
      <w:r>
        <w:t>Service</w:t>
      </w:r>
      <w:r w:rsidRPr="0050066B">
        <w:rPr>
          <w:lang w:val="el-GR"/>
        </w:rPr>
        <w:t xml:space="preserve"> και ζητά από το </w:t>
      </w:r>
      <w:r>
        <w:t>Inventory</w:t>
      </w:r>
      <w:r w:rsidRPr="0050066B">
        <w:rPr>
          <w:lang w:val="el-GR"/>
        </w:rPr>
        <w:t xml:space="preserve"> </w:t>
      </w:r>
      <w:r>
        <w:t>Service</w:t>
      </w:r>
      <w:r w:rsidRPr="0050066B">
        <w:rPr>
          <w:lang w:val="el-GR"/>
        </w:rPr>
        <w:t xml:space="preserve"> την επιβεβαίωσή του. Η επιβεβαίωση μετατρέπει την προσωρινή δέσμευση σε οριστική μείωση του αποθέματος και αφαιρεί τη σχετική </w:t>
      </w:r>
      <w:r>
        <w:t>reservation</w:t>
      </w:r>
      <w:r w:rsidRPr="0050066B">
        <w:rPr>
          <w:lang w:val="el-GR"/>
        </w:rPr>
        <w:t xml:space="preserve">. Μόνο μετά από αυτό το βήμα δημιουργείται η παραγγελία με νέο </w:t>
      </w:r>
      <w:r>
        <w:t>UUID</w:t>
      </w:r>
      <w:r w:rsidRPr="0050066B">
        <w:rPr>
          <w:lang w:val="el-GR"/>
        </w:rPr>
        <w:t xml:space="preserve"> </w:t>
      </w:r>
      <w:r>
        <w:t>order</w:t>
      </w:r>
      <w:r w:rsidRPr="0050066B">
        <w:rPr>
          <w:lang w:val="el-GR"/>
        </w:rPr>
        <w:t xml:space="preserve"> </w:t>
      </w:r>
      <w:r>
        <w:t>number</w:t>
      </w:r>
      <w:r w:rsidRPr="0050066B">
        <w:rPr>
          <w:lang w:val="el-GR"/>
        </w:rPr>
        <w:t xml:space="preserve">, αποθηκεύονται οι γραμμές με το </w:t>
      </w:r>
      <w:r>
        <w:t>SKU</w:t>
      </w:r>
      <w:r w:rsidRPr="0050066B">
        <w:rPr>
          <w:lang w:val="el-GR"/>
        </w:rPr>
        <w:t xml:space="preserve">, την ονομασία, την τιμή και την ποσότητα, και καταγράφεται η αρχική κατάσταση </w:t>
      </w:r>
      <w:r>
        <w:t>PENDING</w:t>
      </w:r>
      <w:r w:rsidRPr="0050066B">
        <w:rPr>
          <w:lang w:val="el-GR"/>
        </w:rPr>
        <w:t xml:space="preserve"> στο ιστορικό. Η εκκαθάριση του καλαθιού και η δημοσίευση του γεγονότος παραγγελίας ακολουθούν την επιτυχή αποθήκευση, ολοκληρώνοντας τη ροή </w:t>
      </w:r>
      <w:r>
        <w:t>checkout</w:t>
      </w:r>
      <w:r w:rsidRPr="0050066B">
        <w:rPr>
          <w:lang w:val="el-GR"/>
        </w:rPr>
        <w:t>.</w:t>
      </w:r>
    </w:p>
    <w:p w14:paraId="700614CF" w14:textId="77777777" w:rsidR="0068218C" w:rsidRPr="0050066B" w:rsidRDefault="00870D22">
      <w:pPr>
        <w:pStyle w:val="Heading3"/>
        <w:rPr>
          <w:lang w:val="el-GR"/>
        </w:rPr>
      </w:pPr>
      <w:bookmarkStart w:id="92" w:name="_Toc240584813"/>
      <w:r w:rsidRPr="0050066B">
        <w:rPr>
          <w:lang w:val="el-GR"/>
        </w:rPr>
        <w:t xml:space="preserve">4.3.5 </w:t>
      </w:r>
      <w:r>
        <w:t>Notification</w:t>
      </w:r>
      <w:r w:rsidRPr="0050066B">
        <w:rPr>
          <w:lang w:val="el-GR"/>
        </w:rPr>
        <w:t xml:space="preserve"> </w:t>
      </w:r>
      <w:r>
        <w:t>Service</w:t>
      </w:r>
      <w:bookmarkEnd w:id="92"/>
    </w:p>
    <w:p w14:paraId="3459328D" w14:textId="77777777" w:rsidR="0068218C" w:rsidRPr="0050066B" w:rsidRDefault="00870D22">
      <w:pPr>
        <w:rPr>
          <w:lang w:val="el-GR"/>
        </w:rPr>
      </w:pPr>
      <w:r w:rsidRPr="0050066B">
        <w:rPr>
          <w:lang w:val="el-GR"/>
        </w:rPr>
        <w:t xml:space="preserve">Με ρόλο αποκλειστικά την ενημέρωση μετά την υποβολή παραγγελίας, το </w:t>
      </w:r>
      <w:r>
        <w:t>Notification</w:t>
      </w:r>
      <w:r w:rsidRPr="0050066B">
        <w:rPr>
          <w:lang w:val="el-GR"/>
        </w:rPr>
        <w:t xml:space="preserve"> </w:t>
      </w:r>
      <w:r>
        <w:t>Service</w:t>
      </w:r>
      <w:r w:rsidRPr="0050066B">
        <w:rPr>
          <w:lang w:val="el-GR"/>
        </w:rPr>
        <w:t xml:space="preserve"> δηλώνει </w:t>
      </w:r>
      <w:r>
        <w:t>topic</w:t>
      </w:r>
      <w:r w:rsidRPr="0050066B">
        <w:rPr>
          <w:lang w:val="el-GR"/>
        </w:rPr>
        <w:t xml:space="preserve"> </w:t>
      </w:r>
      <w:r>
        <w:t>exchange</w:t>
      </w:r>
      <w:r w:rsidRPr="0050066B">
        <w:rPr>
          <w:lang w:val="el-GR"/>
        </w:rPr>
        <w:t xml:space="preserve"> </w:t>
      </w:r>
      <w:proofErr w:type="spellStart"/>
      <w:r>
        <w:t>orderExchange</w:t>
      </w:r>
      <w:proofErr w:type="spellEnd"/>
      <w:r w:rsidRPr="0050066B">
        <w:rPr>
          <w:lang w:val="el-GR"/>
        </w:rPr>
        <w:t xml:space="preserve">, </w:t>
      </w:r>
      <w:r>
        <w:t>queue</w:t>
      </w:r>
      <w:r w:rsidRPr="0050066B">
        <w:rPr>
          <w:lang w:val="el-GR"/>
        </w:rPr>
        <w:t xml:space="preserve"> </w:t>
      </w:r>
      <w:proofErr w:type="spellStart"/>
      <w:r>
        <w:t>notificationQueue</w:t>
      </w:r>
      <w:proofErr w:type="spellEnd"/>
      <w:r w:rsidRPr="0050066B">
        <w:rPr>
          <w:lang w:val="el-GR"/>
        </w:rPr>
        <w:t xml:space="preserve"> και </w:t>
      </w:r>
      <w:r>
        <w:t>routing</w:t>
      </w:r>
      <w:r w:rsidRPr="0050066B">
        <w:rPr>
          <w:lang w:val="el-GR"/>
        </w:rPr>
        <w:t xml:space="preserve"> </w:t>
      </w:r>
      <w:r>
        <w:t>key</w:t>
      </w:r>
      <w:r w:rsidRPr="0050066B">
        <w:rPr>
          <w:lang w:val="el-GR"/>
        </w:rPr>
        <w:t xml:space="preserve"> </w:t>
      </w:r>
      <w:r>
        <w:t>order</w:t>
      </w:r>
      <w:r w:rsidRPr="0050066B">
        <w:rPr>
          <w:lang w:val="el-GR"/>
        </w:rPr>
        <w:t>.</w:t>
      </w:r>
      <w:r>
        <w:t>placed</w:t>
      </w:r>
      <w:r w:rsidRPr="0050066B">
        <w:rPr>
          <w:lang w:val="el-GR"/>
        </w:rPr>
        <w:t xml:space="preserve">. Ο </w:t>
      </w:r>
      <w:r>
        <w:t>listener</w:t>
      </w:r>
      <w:r w:rsidRPr="0050066B">
        <w:rPr>
          <w:lang w:val="el-GR"/>
        </w:rPr>
        <w:t xml:space="preserve"> λαμβάνει το </w:t>
      </w:r>
      <w:r>
        <w:t>JSON</w:t>
      </w:r>
      <w:r w:rsidRPr="0050066B">
        <w:rPr>
          <w:lang w:val="el-GR"/>
        </w:rPr>
        <w:t xml:space="preserve"> </w:t>
      </w:r>
      <w:r>
        <w:t>event</w:t>
      </w:r>
      <w:r w:rsidRPr="0050066B">
        <w:rPr>
          <w:lang w:val="el-GR"/>
        </w:rPr>
        <w:t xml:space="preserve"> που δημοσιεύει το </w:t>
      </w:r>
      <w:r>
        <w:t>Order</w:t>
      </w:r>
      <w:r w:rsidRPr="0050066B">
        <w:rPr>
          <w:lang w:val="el-GR"/>
        </w:rPr>
        <w:t xml:space="preserve"> </w:t>
      </w:r>
      <w:r>
        <w:t>Service</w:t>
      </w:r>
      <w:r w:rsidRPr="0050066B">
        <w:rPr>
          <w:lang w:val="el-GR"/>
        </w:rPr>
        <w:t xml:space="preserve">, μετατρέπει το περιεχόμενο σε ειδοποίηση και αποστέλλει </w:t>
      </w:r>
      <w:r>
        <w:t>email</w:t>
      </w:r>
      <w:r w:rsidRPr="0050066B">
        <w:rPr>
          <w:lang w:val="el-GR"/>
        </w:rPr>
        <w:t xml:space="preserve"> όταν η αποστολή είναι ενεργοποιημένη στις ρυθμίσεις. Με αυτόν τον τρόπο, η δημιουργία παραγγελίας δεν περιμένει τον </w:t>
      </w:r>
      <w:r>
        <w:t>SMTP</w:t>
      </w:r>
      <w:r w:rsidRPr="0050066B">
        <w:rPr>
          <w:lang w:val="el-GR"/>
        </w:rPr>
        <w:t xml:space="preserve"> πάροχο και η λειτουργία ειδοποίησης μπορεί να εξελιχθεί ανεξάρτητα, για παράδειγμα με πρόσθετα κανάλια επικοινωνίας.</w:t>
      </w:r>
    </w:p>
    <w:p w14:paraId="5CF50DAF" w14:textId="77777777" w:rsidR="0068218C" w:rsidRPr="0050066B" w:rsidRDefault="00870D22">
      <w:pPr>
        <w:pStyle w:val="Heading4"/>
        <w:rPr>
          <w:lang w:val="el-GR"/>
        </w:rPr>
      </w:pPr>
      <w:bookmarkStart w:id="93" w:name="_Toc240584814"/>
      <w:r w:rsidRPr="0050066B">
        <w:rPr>
          <w:lang w:val="el-GR"/>
        </w:rPr>
        <w:lastRenderedPageBreak/>
        <w:t>4.3.5.1 Ροή ειδοποίησης βάσει γεγονότος</w:t>
      </w:r>
      <w:bookmarkEnd w:id="93"/>
    </w:p>
    <w:p w14:paraId="401AD0D6" w14:textId="77777777" w:rsidR="0068218C" w:rsidRPr="0050066B" w:rsidRDefault="00870D22">
      <w:pPr>
        <w:rPr>
          <w:lang w:val="el-GR"/>
        </w:rPr>
      </w:pPr>
      <w:r w:rsidRPr="0050066B">
        <w:rPr>
          <w:lang w:val="el-GR"/>
        </w:rPr>
        <w:t xml:space="preserve">Για την επικοινωνία μετά την υποβολή παραγγελίας εφαρμόζεται το </w:t>
      </w:r>
      <w:r>
        <w:t>event</w:t>
      </w:r>
      <w:r w:rsidRPr="0050066B">
        <w:rPr>
          <w:lang w:val="el-GR"/>
        </w:rPr>
        <w:t>-</w:t>
      </w:r>
      <w:r>
        <w:t>driven</w:t>
      </w:r>
      <w:r w:rsidRPr="0050066B">
        <w:rPr>
          <w:lang w:val="el-GR"/>
        </w:rPr>
        <w:t xml:space="preserve"> πρότυπο. Μετά την επιτυχή καταχώριση, το </w:t>
      </w:r>
      <w:r>
        <w:t>Order</w:t>
      </w:r>
      <w:r w:rsidRPr="0050066B">
        <w:rPr>
          <w:lang w:val="el-GR"/>
        </w:rPr>
        <w:t xml:space="preserve"> </w:t>
      </w:r>
      <w:r>
        <w:t>Service</w:t>
      </w:r>
      <w:r w:rsidRPr="0050066B">
        <w:rPr>
          <w:lang w:val="el-GR"/>
        </w:rPr>
        <w:t xml:space="preserve"> δημιουργεί ένα </w:t>
      </w:r>
      <w:proofErr w:type="spellStart"/>
      <w:r>
        <w:t>OrderPlacedEvent</w:t>
      </w:r>
      <w:proofErr w:type="spellEnd"/>
      <w:r w:rsidRPr="0050066B">
        <w:rPr>
          <w:lang w:val="el-GR"/>
        </w:rPr>
        <w:t xml:space="preserve"> που περιέχει τον αριθμό της παραγγελίας και το </w:t>
      </w:r>
      <w:r>
        <w:t>email</w:t>
      </w:r>
      <w:r w:rsidRPr="0050066B">
        <w:rPr>
          <w:lang w:val="el-GR"/>
        </w:rPr>
        <w:t xml:space="preserve"> του πελάτη. Το γεγονός μετατρέπεται σε </w:t>
      </w:r>
      <w:r>
        <w:t>JSON</w:t>
      </w:r>
      <w:r w:rsidRPr="0050066B">
        <w:rPr>
          <w:lang w:val="el-GR"/>
        </w:rPr>
        <w:t xml:space="preserve"> από κοινό </w:t>
      </w:r>
      <w:r>
        <w:t>Jackson</w:t>
      </w:r>
      <w:r w:rsidRPr="0050066B">
        <w:rPr>
          <w:lang w:val="el-GR"/>
        </w:rPr>
        <w:t xml:space="preserve"> </w:t>
      </w:r>
      <w:r>
        <w:t>message</w:t>
      </w:r>
      <w:r w:rsidRPr="0050066B">
        <w:rPr>
          <w:lang w:val="el-GR"/>
        </w:rPr>
        <w:t xml:space="preserve"> </w:t>
      </w:r>
      <w:r>
        <w:t>converter</w:t>
      </w:r>
      <w:r w:rsidRPr="0050066B">
        <w:rPr>
          <w:lang w:val="el-GR"/>
        </w:rPr>
        <w:t xml:space="preserve"> και δημοσιεύεται στο </w:t>
      </w:r>
      <w:r>
        <w:t>RabbitMQ</w:t>
      </w:r>
      <w:r w:rsidRPr="0050066B">
        <w:rPr>
          <w:lang w:val="el-GR"/>
        </w:rPr>
        <w:t xml:space="preserve"> </w:t>
      </w:r>
      <w:r>
        <w:t>topic</w:t>
      </w:r>
      <w:r w:rsidRPr="0050066B">
        <w:rPr>
          <w:lang w:val="el-GR"/>
        </w:rPr>
        <w:t xml:space="preserve"> </w:t>
      </w:r>
      <w:r>
        <w:t>exchange</w:t>
      </w:r>
      <w:r w:rsidRPr="0050066B">
        <w:rPr>
          <w:lang w:val="el-GR"/>
        </w:rPr>
        <w:t xml:space="preserve"> </w:t>
      </w:r>
      <w:proofErr w:type="spellStart"/>
      <w:r>
        <w:t>orderExchange</w:t>
      </w:r>
      <w:proofErr w:type="spellEnd"/>
      <w:r w:rsidRPr="0050066B">
        <w:rPr>
          <w:lang w:val="el-GR"/>
        </w:rPr>
        <w:t xml:space="preserve"> με </w:t>
      </w:r>
      <w:r>
        <w:t>routing</w:t>
      </w:r>
      <w:r w:rsidRPr="0050066B">
        <w:rPr>
          <w:lang w:val="el-GR"/>
        </w:rPr>
        <w:t xml:space="preserve"> </w:t>
      </w:r>
      <w:r>
        <w:t>key</w:t>
      </w:r>
      <w:r w:rsidRPr="0050066B">
        <w:rPr>
          <w:lang w:val="el-GR"/>
        </w:rPr>
        <w:t xml:space="preserve"> </w:t>
      </w:r>
      <w:r>
        <w:t>order</w:t>
      </w:r>
      <w:r w:rsidRPr="0050066B">
        <w:rPr>
          <w:lang w:val="el-GR"/>
        </w:rPr>
        <w:t>.</w:t>
      </w:r>
      <w:r>
        <w:t>placed</w:t>
      </w:r>
      <w:r w:rsidRPr="0050066B">
        <w:rPr>
          <w:lang w:val="el-GR"/>
        </w:rPr>
        <w:t xml:space="preserve">. Η </w:t>
      </w:r>
      <w:r>
        <w:t>queue</w:t>
      </w:r>
      <w:r w:rsidRPr="0050066B">
        <w:rPr>
          <w:lang w:val="el-GR"/>
        </w:rPr>
        <w:t xml:space="preserve"> </w:t>
      </w:r>
      <w:proofErr w:type="spellStart"/>
      <w:r>
        <w:t>notificationQueue</w:t>
      </w:r>
      <w:proofErr w:type="spellEnd"/>
      <w:r w:rsidRPr="0050066B">
        <w:rPr>
          <w:lang w:val="el-GR"/>
        </w:rPr>
        <w:t xml:space="preserve"> συνδέεται με το </w:t>
      </w:r>
      <w:r>
        <w:t>exchange</w:t>
      </w:r>
      <w:r w:rsidRPr="0050066B">
        <w:rPr>
          <w:lang w:val="el-GR"/>
        </w:rPr>
        <w:t xml:space="preserve"> μέσω του ίδιου </w:t>
      </w:r>
      <w:r>
        <w:t>routing</w:t>
      </w:r>
      <w:r w:rsidRPr="0050066B">
        <w:rPr>
          <w:lang w:val="el-GR"/>
        </w:rPr>
        <w:t xml:space="preserve"> </w:t>
      </w:r>
      <w:r>
        <w:t>key</w:t>
      </w:r>
      <w:r w:rsidRPr="0050066B">
        <w:rPr>
          <w:lang w:val="el-GR"/>
        </w:rPr>
        <w:t xml:space="preserve">, ώστε το </w:t>
      </w:r>
      <w:r>
        <w:t>Notification</w:t>
      </w:r>
      <w:r w:rsidRPr="0050066B">
        <w:rPr>
          <w:lang w:val="el-GR"/>
        </w:rPr>
        <w:t xml:space="preserve"> </w:t>
      </w:r>
      <w:r>
        <w:t>Service</w:t>
      </w:r>
      <w:r w:rsidRPr="0050066B">
        <w:rPr>
          <w:lang w:val="el-GR"/>
        </w:rPr>
        <w:t xml:space="preserve"> να καταναλώνει μόνο τα μηνύματα που αφορούν την τοποθέτηση παραγγελίας.</w:t>
      </w:r>
    </w:p>
    <w:p w14:paraId="5FCA688C" w14:textId="77777777" w:rsidR="0068218C" w:rsidRPr="0050066B" w:rsidRDefault="00870D22">
      <w:pPr>
        <w:rPr>
          <w:lang w:val="el-GR"/>
        </w:rPr>
      </w:pPr>
      <w:r w:rsidRPr="0050066B">
        <w:rPr>
          <w:lang w:val="el-GR"/>
        </w:rPr>
        <w:t xml:space="preserve">Κάθε μήνυμα της </w:t>
      </w:r>
      <w:proofErr w:type="spellStart"/>
      <w:r>
        <w:t>notificationQueue</w:t>
      </w:r>
      <w:proofErr w:type="spellEnd"/>
      <w:r w:rsidRPr="0050066B">
        <w:rPr>
          <w:lang w:val="el-GR"/>
        </w:rPr>
        <w:t xml:space="preserve"> ενεργοποιεί τον </w:t>
      </w:r>
      <w:r>
        <w:t>Rabbit</w:t>
      </w:r>
      <w:r w:rsidRPr="0050066B">
        <w:rPr>
          <w:lang w:val="el-GR"/>
        </w:rPr>
        <w:t xml:space="preserve"> </w:t>
      </w:r>
      <w:r>
        <w:t>listener</w:t>
      </w:r>
      <w:r w:rsidRPr="0050066B">
        <w:rPr>
          <w:lang w:val="el-GR"/>
        </w:rPr>
        <w:t xml:space="preserve"> της υπηρεσίας. Το θέμα και το σώμα του </w:t>
      </w:r>
      <w:r>
        <w:t>email</w:t>
      </w:r>
      <w:r w:rsidRPr="0050066B">
        <w:rPr>
          <w:lang w:val="el-GR"/>
        </w:rPr>
        <w:t xml:space="preserve"> σχηματίζονται από παραμετροποιήσιμα </w:t>
      </w:r>
      <w:r>
        <w:t>templates</w:t>
      </w:r>
      <w:r w:rsidRPr="0050066B">
        <w:rPr>
          <w:lang w:val="el-GR"/>
        </w:rPr>
        <w:t xml:space="preserve">, στα οποία τα </w:t>
      </w:r>
      <w:r>
        <w:t>placeholders</w:t>
      </w:r>
      <w:r w:rsidRPr="0050066B">
        <w:rPr>
          <w:lang w:val="el-GR"/>
        </w:rPr>
        <w:t xml:space="preserve"> {</w:t>
      </w:r>
      <w:proofErr w:type="spellStart"/>
      <w:r>
        <w:t>orderNumber</w:t>
      </w:r>
      <w:proofErr w:type="spellEnd"/>
      <w:r w:rsidRPr="0050066B">
        <w:rPr>
          <w:lang w:val="el-GR"/>
        </w:rPr>
        <w:t>} και {</w:t>
      </w:r>
      <w:r>
        <w:t>email</w:t>
      </w:r>
      <w:r w:rsidRPr="0050066B">
        <w:rPr>
          <w:lang w:val="el-GR"/>
        </w:rPr>
        <w:t xml:space="preserve">} αντικαθίστανται με τα δεδομένα του γεγονότος. Υποστηρίζεται αποστολή απλού κειμένου ή </w:t>
      </w:r>
      <w:r>
        <w:t>HTML</w:t>
      </w:r>
      <w:r w:rsidRPr="0050066B">
        <w:rPr>
          <w:lang w:val="el-GR"/>
        </w:rPr>
        <w:t xml:space="preserve">, καθώς και προαιρετικές ρυθμίσεις αποστολέα και διεύθυνσης απάντησης. Η ενεργοποίηση </w:t>
      </w:r>
      <w:r>
        <w:t>email</w:t>
      </w:r>
      <w:r w:rsidRPr="0050066B">
        <w:rPr>
          <w:lang w:val="el-GR"/>
        </w:rPr>
        <w:t xml:space="preserve"> και η συμπεριφορά σε αποτυχία ρυθμίζονται εξωτερικά από </w:t>
      </w:r>
      <w:r>
        <w:t>properties</w:t>
      </w:r>
      <w:r w:rsidRPr="0050066B">
        <w:rPr>
          <w:lang w:val="el-GR"/>
        </w:rPr>
        <w:t xml:space="preserve">, ενώ τα χρονικά όρια σύνδεσης, ανάγνωσης και εγγραφής του </w:t>
      </w:r>
      <w:r>
        <w:t>SMTP</w:t>
      </w:r>
      <w:r w:rsidRPr="0050066B">
        <w:rPr>
          <w:lang w:val="el-GR"/>
        </w:rPr>
        <w:t xml:space="preserve"> </w:t>
      </w:r>
      <w:r>
        <w:t>client</w:t>
      </w:r>
      <w:r w:rsidRPr="0050066B">
        <w:rPr>
          <w:lang w:val="el-GR"/>
        </w:rPr>
        <w:t xml:space="preserve"> ορίζονται επίσης στο περιβάλλον εκτέλεσης. Η επιλογή αυτή διατηρεί τον μηχανισμό ειδοποίησης διακριτό από την επιχειρησιακή λογική δημιουργίας παραγγελίας και επιτρέπει την προσαρμογή του χωρίς μεταβολές στο </w:t>
      </w:r>
      <w:r>
        <w:t>Order</w:t>
      </w:r>
      <w:r w:rsidRPr="0050066B">
        <w:rPr>
          <w:lang w:val="el-GR"/>
        </w:rPr>
        <w:t xml:space="preserve"> </w:t>
      </w:r>
      <w:r>
        <w:t>Service</w:t>
      </w:r>
      <w:r w:rsidRPr="0050066B">
        <w:rPr>
          <w:lang w:val="el-GR"/>
        </w:rPr>
        <w:t>.</w:t>
      </w:r>
    </w:p>
    <w:p w14:paraId="7319B5A6" w14:textId="77777777" w:rsidR="0068218C" w:rsidRPr="0050066B" w:rsidRDefault="00870D22">
      <w:pPr>
        <w:pStyle w:val="Heading2"/>
        <w:rPr>
          <w:lang w:val="el-GR"/>
        </w:rPr>
      </w:pPr>
      <w:bookmarkStart w:id="94" w:name="_Toc240584815"/>
      <w:r w:rsidRPr="0050066B">
        <w:rPr>
          <w:lang w:val="el-GR"/>
        </w:rPr>
        <w:t>4.4 Χειρισμός σφαλμάτων και διασύνδεση υπηρεσιών</w:t>
      </w:r>
      <w:bookmarkEnd w:id="94"/>
    </w:p>
    <w:p w14:paraId="3C5A85A2" w14:textId="77777777" w:rsidR="0068218C" w:rsidRPr="0050066B" w:rsidRDefault="00870D22">
      <w:pPr>
        <w:rPr>
          <w:lang w:val="el-GR"/>
        </w:rPr>
      </w:pPr>
      <w:r w:rsidRPr="0050066B">
        <w:rPr>
          <w:lang w:val="el-GR"/>
        </w:rPr>
        <w:t xml:space="preserve">Η υλοποίηση διαχειρίζεται αναμενόμενες επιχειρησιακές αποτυχίες κοντά στο </w:t>
      </w:r>
      <w:r>
        <w:t>domain</w:t>
      </w:r>
      <w:r w:rsidRPr="0050066B">
        <w:rPr>
          <w:lang w:val="el-GR"/>
        </w:rPr>
        <w:t xml:space="preserve"> που τις παράγει. Ενδεικτικά, κενό καλάθι, ανεπαρκής διαθεσιμότητα, μη έγκυρη μετάβαση κατάστασης, μη επιτρεπτή ακύρωση και μη διαθέσιμο </w:t>
      </w:r>
      <w:r>
        <w:t>inventory</w:t>
      </w:r>
      <w:r w:rsidRPr="0050066B">
        <w:rPr>
          <w:lang w:val="el-GR"/>
        </w:rPr>
        <w:t xml:space="preserve"> επιστρέφονται ως κατανοητές αποκρίσεις. Το </w:t>
      </w:r>
      <w:r>
        <w:t>frontend</w:t>
      </w:r>
      <w:r w:rsidRPr="0050066B">
        <w:rPr>
          <w:lang w:val="el-GR"/>
        </w:rPr>
        <w:t xml:space="preserve"> καταναλώνει τα σφάλματα αυτά και ενημερώνει τον χρήστη χωρίς να υποθέτει ότι κάθε αστοχία είναι τεχνικό πρόβλημα διεπαφής.</w:t>
      </w:r>
    </w:p>
    <w:p w14:paraId="77C57A14" w14:textId="77777777" w:rsidR="0068218C" w:rsidRPr="0050066B" w:rsidRDefault="00870D22">
      <w:pPr>
        <w:pStyle w:val="ListBullet"/>
        <w:rPr>
          <w:lang w:val="el-GR"/>
        </w:rPr>
      </w:pPr>
      <w:r>
        <w:t>REST</w:t>
      </w:r>
      <w:r w:rsidRPr="0050066B">
        <w:rPr>
          <w:lang w:val="el-GR"/>
        </w:rPr>
        <w:t xml:space="preserve"> και </w:t>
      </w:r>
      <w:proofErr w:type="spellStart"/>
      <w:r>
        <w:t>OpenFeign</w:t>
      </w:r>
      <w:proofErr w:type="spellEnd"/>
      <w:r w:rsidRPr="0050066B">
        <w:rPr>
          <w:lang w:val="el-GR"/>
        </w:rPr>
        <w:t xml:space="preserve"> χρησιμοποιούνται για τις κλήσεις που απαιτούν άμεση απάντηση, όπως ανάκτηση καλαθιού και επιβεβαίωση δέσμευσης.</w:t>
      </w:r>
    </w:p>
    <w:p w14:paraId="6DE9567C" w14:textId="77777777" w:rsidR="0068218C" w:rsidRPr="0050066B" w:rsidRDefault="00870D22">
      <w:pPr>
        <w:pStyle w:val="ListBullet"/>
        <w:rPr>
          <w:lang w:val="el-GR"/>
        </w:rPr>
      </w:pPr>
      <w:r>
        <w:t>RabbitMQ</w:t>
      </w:r>
      <w:r w:rsidRPr="0050066B">
        <w:rPr>
          <w:lang w:val="el-GR"/>
        </w:rPr>
        <w:t xml:space="preserve"> χρησιμοποιείται για την ασύγχρονη συνέπεια της ειδοποίησης μετά από επιτυχή παραγγελία.</w:t>
      </w:r>
    </w:p>
    <w:p w14:paraId="2BA7D1C1" w14:textId="77777777" w:rsidR="0068218C" w:rsidRPr="0050066B" w:rsidRDefault="00870D22">
      <w:pPr>
        <w:pStyle w:val="ListBullet"/>
        <w:rPr>
          <w:lang w:val="el-GR"/>
        </w:rPr>
      </w:pPr>
      <w:r w:rsidRPr="0050066B">
        <w:rPr>
          <w:lang w:val="el-GR"/>
        </w:rPr>
        <w:t xml:space="preserve">Το </w:t>
      </w:r>
      <w:r>
        <w:t>idempotency</w:t>
      </w:r>
      <w:r w:rsidRPr="0050066B">
        <w:rPr>
          <w:lang w:val="el-GR"/>
        </w:rPr>
        <w:t xml:space="preserve"> </w:t>
      </w:r>
      <w:r>
        <w:t>key</w:t>
      </w:r>
      <w:r w:rsidRPr="0050066B">
        <w:rPr>
          <w:lang w:val="el-GR"/>
        </w:rPr>
        <w:t xml:space="preserve"> μειώνει τον κίνδυνο διπλής καταχώρισης όταν ο </w:t>
      </w:r>
      <w:r>
        <w:t>client</w:t>
      </w:r>
      <w:r w:rsidRPr="0050066B">
        <w:rPr>
          <w:lang w:val="el-GR"/>
        </w:rPr>
        <w:t xml:space="preserve"> επαναλαμβάνει </w:t>
      </w:r>
      <w:r>
        <w:t>checkout</w:t>
      </w:r>
      <w:r w:rsidRPr="0050066B">
        <w:rPr>
          <w:lang w:val="el-GR"/>
        </w:rPr>
        <w:t xml:space="preserve"> </w:t>
      </w:r>
      <w:r>
        <w:t>request</w:t>
      </w:r>
      <w:r w:rsidRPr="0050066B">
        <w:rPr>
          <w:lang w:val="el-GR"/>
        </w:rPr>
        <w:t>.</w:t>
      </w:r>
    </w:p>
    <w:p w14:paraId="60269295" w14:textId="77777777" w:rsidR="0068218C" w:rsidRPr="0050066B" w:rsidRDefault="00870D22">
      <w:pPr>
        <w:pStyle w:val="ListBullet"/>
        <w:rPr>
          <w:lang w:val="el-GR"/>
        </w:rPr>
      </w:pPr>
      <w:r w:rsidRPr="0050066B">
        <w:rPr>
          <w:lang w:val="el-GR"/>
        </w:rPr>
        <w:t xml:space="preserve">Ο </w:t>
      </w:r>
      <w:r>
        <w:t>circuit</w:t>
      </w:r>
      <w:r w:rsidRPr="0050066B">
        <w:rPr>
          <w:lang w:val="el-GR"/>
        </w:rPr>
        <w:t xml:space="preserve"> </w:t>
      </w:r>
      <w:r>
        <w:t>breaker</w:t>
      </w:r>
      <w:r w:rsidRPr="0050066B">
        <w:rPr>
          <w:lang w:val="el-GR"/>
        </w:rPr>
        <w:t xml:space="preserve"> περιορίζει την επίδραση προσωρινής αποτυχίας του </w:t>
      </w:r>
      <w:r>
        <w:t>Inventory</w:t>
      </w:r>
      <w:r w:rsidRPr="0050066B">
        <w:rPr>
          <w:lang w:val="el-GR"/>
        </w:rPr>
        <w:t xml:space="preserve"> </w:t>
      </w:r>
      <w:r>
        <w:t>Service</w:t>
      </w:r>
      <w:r w:rsidRPr="0050066B">
        <w:rPr>
          <w:lang w:val="el-GR"/>
        </w:rPr>
        <w:t xml:space="preserve"> στην εμπειρία </w:t>
      </w:r>
      <w:r>
        <w:t>checkout</w:t>
      </w:r>
      <w:r w:rsidRPr="0050066B">
        <w:rPr>
          <w:lang w:val="el-GR"/>
        </w:rPr>
        <w:t>.</w:t>
      </w:r>
    </w:p>
    <w:p w14:paraId="42D2442E" w14:textId="77777777" w:rsidR="0068218C" w:rsidRPr="0050066B" w:rsidRDefault="00870D22">
      <w:pPr>
        <w:pStyle w:val="ListBullet"/>
        <w:rPr>
          <w:lang w:val="el-GR"/>
        </w:rPr>
      </w:pPr>
      <w:r w:rsidRPr="0050066B">
        <w:rPr>
          <w:lang w:val="el-GR"/>
        </w:rPr>
        <w:t xml:space="preserve">Το ιστορικό κατάστασης παραγγελίας δημιουργεί </w:t>
      </w:r>
      <w:r>
        <w:t>audit</w:t>
      </w:r>
      <w:r w:rsidRPr="0050066B">
        <w:rPr>
          <w:lang w:val="el-GR"/>
        </w:rPr>
        <w:t xml:space="preserve"> </w:t>
      </w:r>
      <w:r>
        <w:t>trail</w:t>
      </w:r>
      <w:r w:rsidRPr="0050066B">
        <w:rPr>
          <w:lang w:val="el-GR"/>
        </w:rPr>
        <w:t xml:space="preserve"> για κάθε επιχειρησιακή μετάβαση.</w:t>
      </w:r>
    </w:p>
    <w:p w14:paraId="178E81B0" w14:textId="77777777" w:rsidR="0068218C" w:rsidRPr="0050066B" w:rsidRDefault="00870D22">
      <w:pPr>
        <w:pStyle w:val="Heading2"/>
        <w:rPr>
          <w:lang w:val="el-GR"/>
        </w:rPr>
      </w:pPr>
      <w:bookmarkStart w:id="95" w:name="_Toc240584816"/>
      <w:r w:rsidRPr="0050066B">
        <w:rPr>
          <w:lang w:val="el-GR"/>
        </w:rPr>
        <w:t>4.5 Σύνοψη υλοποίησης</w:t>
      </w:r>
      <w:bookmarkEnd w:id="95"/>
    </w:p>
    <w:p w14:paraId="511202C5" w14:textId="77777777" w:rsidR="0068218C" w:rsidRPr="0050066B" w:rsidRDefault="00870D22">
      <w:pPr>
        <w:rPr>
          <w:lang w:val="el-GR"/>
        </w:rPr>
      </w:pPr>
      <w:r w:rsidRPr="0050066B">
        <w:rPr>
          <w:lang w:val="el-GR"/>
        </w:rPr>
        <w:t xml:space="preserve">Η υλοποίηση συνδέει τις απαιτήσεις του Κεφαλαίου 2 με τις αρχιτεκτονικές αποφάσεις του Κεφαλαίου 3. Η </w:t>
      </w:r>
      <w:r>
        <w:t>React</w:t>
      </w:r>
      <w:r w:rsidRPr="0050066B">
        <w:rPr>
          <w:lang w:val="el-GR"/>
        </w:rPr>
        <w:t xml:space="preserve"> εφαρμογή προσφέρει συνεπή διεπαφή για πελάτη και διαχειριστή, ενώ οι υπηρεσίες </w:t>
      </w:r>
      <w:r>
        <w:t>Spring</w:t>
      </w:r>
      <w:r w:rsidRPr="0050066B">
        <w:rPr>
          <w:lang w:val="el-GR"/>
        </w:rPr>
        <w:t xml:space="preserve"> </w:t>
      </w:r>
      <w:r>
        <w:t>Boot</w:t>
      </w:r>
      <w:r w:rsidRPr="0050066B">
        <w:rPr>
          <w:lang w:val="el-GR"/>
        </w:rPr>
        <w:t xml:space="preserve"> διαχωρίζουν </w:t>
      </w:r>
      <w:r>
        <w:t>catalog</w:t>
      </w:r>
      <w:r w:rsidRPr="0050066B">
        <w:rPr>
          <w:lang w:val="el-GR"/>
        </w:rPr>
        <w:t xml:space="preserve">, </w:t>
      </w:r>
      <w:r>
        <w:t>cart</w:t>
      </w:r>
      <w:r w:rsidRPr="0050066B">
        <w:rPr>
          <w:lang w:val="el-GR"/>
        </w:rPr>
        <w:t xml:space="preserve">, </w:t>
      </w:r>
      <w:r>
        <w:t>inventory</w:t>
      </w:r>
      <w:r w:rsidRPr="0050066B">
        <w:rPr>
          <w:lang w:val="el-GR"/>
        </w:rPr>
        <w:t xml:space="preserve">, </w:t>
      </w:r>
      <w:r>
        <w:t>order</w:t>
      </w:r>
      <w:r w:rsidRPr="0050066B">
        <w:rPr>
          <w:lang w:val="el-GR"/>
        </w:rPr>
        <w:t xml:space="preserve"> και </w:t>
      </w:r>
      <w:r>
        <w:t>notification</w:t>
      </w:r>
      <w:r w:rsidRPr="0050066B">
        <w:rPr>
          <w:lang w:val="el-GR"/>
        </w:rPr>
        <w:t xml:space="preserve">. Η επόμενη ενότητα θα αναλύσει ειδικότερα </w:t>
      </w:r>
      <w:r w:rsidRPr="0050066B">
        <w:rPr>
          <w:lang w:val="el-GR"/>
        </w:rPr>
        <w:lastRenderedPageBreak/>
        <w:t xml:space="preserve">τα στοιχεία </w:t>
      </w:r>
      <w:r>
        <w:t>Spring</w:t>
      </w:r>
      <w:r w:rsidRPr="0050066B">
        <w:rPr>
          <w:lang w:val="el-GR"/>
        </w:rPr>
        <w:t xml:space="preserve"> </w:t>
      </w:r>
      <w:r>
        <w:t>Cloud</w:t>
      </w:r>
      <w:r w:rsidRPr="0050066B">
        <w:rPr>
          <w:lang w:val="el-GR"/>
        </w:rPr>
        <w:t xml:space="preserve"> και την υποδομή που υποστηρίζει τη συνεργασία αυτών των υπηρεσιών.</w:t>
      </w:r>
    </w:p>
    <w:p w14:paraId="3B01247F" w14:textId="77777777" w:rsidR="0068218C" w:rsidRPr="0050066B" w:rsidRDefault="00870D22">
      <w:pPr>
        <w:rPr>
          <w:lang w:val="el-GR"/>
        </w:rPr>
      </w:pPr>
      <w:r w:rsidRPr="0050066B">
        <w:rPr>
          <w:lang w:val="el-GR"/>
        </w:rPr>
        <w:t xml:space="preserve">Από πλευράς τεκμηρίωσης λογισμικού, η υλοποίηση πρέπει να διαβάζεται ως ένα σύνολο από συνεργαζόμενες ευθύνες και όχι ως ανεξάρτητες τεχνολογικές επιλογές. Το </w:t>
      </w:r>
      <w:r>
        <w:t>React</w:t>
      </w:r>
      <w:r w:rsidRPr="0050066B">
        <w:rPr>
          <w:lang w:val="el-GR"/>
        </w:rPr>
        <w:t xml:space="preserve"> </w:t>
      </w:r>
      <w:r>
        <w:t>frontend</w:t>
      </w:r>
      <w:r w:rsidRPr="0050066B">
        <w:rPr>
          <w:lang w:val="el-GR"/>
        </w:rPr>
        <w:t xml:space="preserve"> συγκεντρώνει την αλληλεπίδραση του χρήστη, αλλά δεν αποτελεί τον κάτοχο των επιχειρησιακών κανόνων. Τα </w:t>
      </w:r>
      <w:r>
        <w:t>REST</w:t>
      </w:r>
      <w:r w:rsidRPr="0050066B">
        <w:rPr>
          <w:lang w:val="el-GR"/>
        </w:rPr>
        <w:t xml:space="preserve"> </w:t>
      </w:r>
      <w:r>
        <w:t>endpoints</w:t>
      </w:r>
      <w:r w:rsidRPr="0050066B">
        <w:rPr>
          <w:lang w:val="el-GR"/>
        </w:rPr>
        <w:t xml:space="preserve"> ορίζουν το δημόσιο συμβόλαιο των υπηρεσιών, τα </w:t>
      </w:r>
      <w:r>
        <w:t>service</w:t>
      </w:r>
      <w:r w:rsidRPr="0050066B">
        <w:rPr>
          <w:lang w:val="el-GR"/>
        </w:rPr>
        <w:t xml:space="preserve"> </w:t>
      </w:r>
      <w:r>
        <w:t>classes</w:t>
      </w:r>
      <w:r w:rsidRPr="0050066B">
        <w:rPr>
          <w:lang w:val="el-GR"/>
        </w:rPr>
        <w:t xml:space="preserve"> εφαρμόζουν τους κανόνες εγκυρότητας και μεταβάσεων, ενώ η υποδομή </w:t>
      </w:r>
      <w:r>
        <w:t>Spring</w:t>
      </w:r>
      <w:r w:rsidRPr="0050066B">
        <w:rPr>
          <w:lang w:val="el-GR"/>
        </w:rPr>
        <w:t xml:space="preserve"> </w:t>
      </w:r>
      <w:r>
        <w:t>Cloud</w:t>
      </w:r>
      <w:r w:rsidRPr="0050066B">
        <w:rPr>
          <w:lang w:val="el-GR"/>
        </w:rPr>
        <w:t xml:space="preserve"> και οι εξωτερικές εξαρτήσεις παρέχουν το περιβάλλον επικοινωνίας. Η διάκριση αυτή επιτρέπει κάθε αλλαγή να αξιολογείται ως προς το επίπεδο όπου πραγματικά ανήκει: παρουσίαση, επιχειρησιακός κανόνας, αποθήκευση ή διαλειτουργικότητα.</w:t>
      </w:r>
    </w:p>
    <w:p w14:paraId="35E1E950" w14:textId="77777777" w:rsidR="0068218C" w:rsidRPr="0050066B" w:rsidRDefault="00870D22">
      <w:pPr>
        <w:rPr>
          <w:lang w:val="el-GR"/>
        </w:rPr>
      </w:pPr>
      <w:r w:rsidRPr="0050066B">
        <w:rPr>
          <w:lang w:val="el-GR"/>
        </w:rPr>
        <w:t xml:space="preserve">Η επιλογή ανεξάρτητων </w:t>
      </w:r>
      <w:r>
        <w:t>projects</w:t>
      </w:r>
      <w:r w:rsidRPr="0050066B">
        <w:rPr>
          <w:lang w:val="el-GR"/>
        </w:rPr>
        <w:t xml:space="preserve"> και ρυθμίσεων για τις υπηρεσίες επιβάλλει επίσης πειθαρχία στη διαχείριση παραμέτρων. Οι θύρες, τα ονόματα υπηρεσιών, οι συνδέσεις βάσεων δεδομένων, οι ρυθμίσεις </w:t>
      </w:r>
      <w:r>
        <w:t>broker</w:t>
      </w:r>
      <w:r w:rsidRPr="0050066B">
        <w:rPr>
          <w:lang w:val="el-GR"/>
        </w:rPr>
        <w:t xml:space="preserve"> και οι πληροφορίες </w:t>
      </w:r>
      <w:r>
        <w:t>identity</w:t>
      </w:r>
      <w:r w:rsidRPr="0050066B">
        <w:rPr>
          <w:lang w:val="el-GR"/>
        </w:rPr>
        <w:t xml:space="preserve"> πρέπει να εξωτερικεύονται σε </w:t>
      </w:r>
      <w:r>
        <w:t>configuration</w:t>
      </w:r>
      <w:r w:rsidRPr="0050066B">
        <w:rPr>
          <w:lang w:val="el-GR"/>
        </w:rPr>
        <w:t xml:space="preserve"> και να μη διασπείρονται στον επιχειρησιακό κώδικα. Στο παρόν αποθετήριο, οι υποδομές ανάπτυξης εκκινούν με </w:t>
      </w:r>
      <w:r>
        <w:t>Docker</w:t>
      </w:r>
      <w:r w:rsidRPr="0050066B">
        <w:rPr>
          <w:lang w:val="el-GR"/>
        </w:rPr>
        <w:t xml:space="preserve"> </w:t>
      </w:r>
      <w:r>
        <w:t>Compose</w:t>
      </w:r>
      <w:r w:rsidRPr="0050066B">
        <w:rPr>
          <w:lang w:val="el-GR"/>
        </w:rPr>
        <w:t xml:space="preserve">, ενώ τα ευαίσθητα στοιχεία, όπως </w:t>
      </w:r>
      <w:r>
        <w:t>credentials</w:t>
      </w:r>
      <w:r w:rsidRPr="0050066B">
        <w:rPr>
          <w:lang w:val="el-GR"/>
        </w:rPr>
        <w:t xml:space="preserve"> ή </w:t>
      </w:r>
      <w:r>
        <w:t>tokens</w:t>
      </w:r>
      <w:r w:rsidRPr="0050066B">
        <w:rPr>
          <w:lang w:val="el-GR"/>
        </w:rPr>
        <w:t>, δεν αποτελούν μέρος της τεκμηρίωσης ούτε πρέπει να εμφανίζονται σε εικόνες της τελικής εργασίας. Η πρακτική αυτή ενισχύει την αναπαραγωγιμότητα του περιβάλλοντος και περιορίζει την έκθεση εμπιστευτικών δεδομένων [39, 49].</w:t>
      </w:r>
    </w:p>
    <w:p w14:paraId="36C07F59" w14:textId="77777777" w:rsidR="0068218C" w:rsidRPr="0050066B" w:rsidRDefault="00870D22">
      <w:pPr>
        <w:pStyle w:val="Heading1"/>
        <w:rPr>
          <w:lang w:val="el-GR"/>
        </w:rPr>
      </w:pPr>
      <w:bookmarkStart w:id="96" w:name="_Toc240584817"/>
      <w:r w:rsidRPr="0050066B">
        <w:rPr>
          <w:lang w:val="el-GR"/>
        </w:rPr>
        <w:t xml:space="preserve">5. Υποδομή </w:t>
      </w:r>
      <w:r>
        <w:t>Spring</w:t>
      </w:r>
      <w:r w:rsidRPr="0050066B">
        <w:rPr>
          <w:lang w:val="el-GR"/>
        </w:rPr>
        <w:t xml:space="preserve"> </w:t>
      </w:r>
      <w:r>
        <w:t>Cloud</w:t>
      </w:r>
      <w:r w:rsidRPr="0050066B">
        <w:rPr>
          <w:lang w:val="el-GR"/>
        </w:rPr>
        <w:t xml:space="preserve"> και Κατανεμημένες Υπηρεσίες</w:t>
      </w:r>
      <w:bookmarkEnd w:id="96"/>
    </w:p>
    <w:p w14:paraId="11E258A5" w14:textId="77777777" w:rsidR="0068218C" w:rsidRPr="0050066B" w:rsidRDefault="00870D22">
      <w:pPr>
        <w:pStyle w:val="Heading2"/>
        <w:rPr>
          <w:lang w:val="el-GR"/>
        </w:rPr>
      </w:pPr>
      <w:bookmarkStart w:id="97" w:name="_Toc240584818"/>
      <w:r w:rsidRPr="0050066B">
        <w:rPr>
          <w:lang w:val="el-GR"/>
        </w:rPr>
        <w:t xml:space="preserve">5.1 Ρόλος της υποδομής </w:t>
      </w:r>
      <w:r>
        <w:t>Spring</w:t>
      </w:r>
      <w:r w:rsidRPr="0050066B">
        <w:rPr>
          <w:lang w:val="el-GR"/>
        </w:rPr>
        <w:t xml:space="preserve"> </w:t>
      </w:r>
      <w:r>
        <w:t>Cloud</w:t>
      </w:r>
      <w:bookmarkEnd w:id="97"/>
    </w:p>
    <w:p w14:paraId="336F6737" w14:textId="77777777" w:rsidR="0068218C" w:rsidRPr="0050066B" w:rsidRDefault="00870D22">
      <w:pPr>
        <w:rPr>
          <w:lang w:val="el-GR"/>
        </w:rPr>
      </w:pPr>
      <w:r w:rsidRPr="0050066B">
        <w:rPr>
          <w:lang w:val="el-GR"/>
        </w:rPr>
        <w:t xml:space="preserve">Η διάσπαση της εφαρμογής σε υπηρεσίες δημιουργεί ανάγκες που δεν εμφανίζονται με την ίδια ένταση σε μία μονολιθική εφαρμογή: δυναμική ανακάλυψη δικτυακών προορισμών, ενιαία δρομολόγηση, έλεγχος αποτυχιών απομακρυσμένων κλήσεων, παρατήρηση της διαδρομής ενός αιτήματος και ασφαλής μετάδοση ταυτότητας. Το </w:t>
      </w:r>
      <w:r>
        <w:t>Spring</w:t>
      </w:r>
      <w:r w:rsidRPr="0050066B">
        <w:rPr>
          <w:lang w:val="el-GR"/>
        </w:rPr>
        <w:t xml:space="preserve"> </w:t>
      </w:r>
      <w:r>
        <w:t>Cloud</w:t>
      </w:r>
      <w:r w:rsidRPr="0050066B">
        <w:rPr>
          <w:lang w:val="el-GR"/>
        </w:rPr>
        <w:t xml:space="preserve"> αποτελεί το υποστηρικτικό επίπεδο με το οποίο η παρούσα υλοποίηση αντιμετωπίζει αυτές τις ανάγκες. Δεν αντικαθιστά τους επιχειρησιακούς κανόνες των υπηρεσιών, αλλά παρέχει κοινές δυνατότητες ώστε οι υπηρεσίες </w:t>
      </w:r>
      <w:r>
        <w:t>Product</w:t>
      </w:r>
      <w:r w:rsidRPr="0050066B">
        <w:rPr>
          <w:lang w:val="el-GR"/>
        </w:rPr>
        <w:t xml:space="preserve">, </w:t>
      </w:r>
      <w:r>
        <w:t>Cart</w:t>
      </w:r>
      <w:r w:rsidRPr="0050066B">
        <w:rPr>
          <w:lang w:val="el-GR"/>
        </w:rPr>
        <w:t xml:space="preserve">, </w:t>
      </w:r>
      <w:r>
        <w:t>Inventory</w:t>
      </w:r>
      <w:r w:rsidRPr="0050066B">
        <w:rPr>
          <w:lang w:val="el-GR"/>
        </w:rPr>
        <w:t xml:space="preserve">, </w:t>
      </w:r>
      <w:r>
        <w:t>Order</w:t>
      </w:r>
      <w:r w:rsidRPr="0050066B">
        <w:rPr>
          <w:lang w:val="el-GR"/>
        </w:rPr>
        <w:t xml:space="preserve"> και </w:t>
      </w:r>
      <w:r>
        <w:t>Notification</w:t>
      </w:r>
      <w:r w:rsidRPr="0050066B">
        <w:rPr>
          <w:lang w:val="el-GR"/>
        </w:rPr>
        <w:t xml:space="preserve"> να συνεργάζονται ως κατανεμημένο σύστημα [27].</w:t>
      </w:r>
    </w:p>
    <w:p w14:paraId="53D78870" w14:textId="77777777" w:rsidR="0068218C" w:rsidRPr="0050066B" w:rsidRDefault="00870D22">
      <w:pPr>
        <w:rPr>
          <w:lang w:val="el-GR"/>
        </w:rPr>
      </w:pPr>
      <w:r w:rsidRPr="0050066B">
        <w:rPr>
          <w:lang w:val="el-GR"/>
        </w:rPr>
        <w:t xml:space="preserve">Η επιλογή αυτή είναι συνεπής με την αρχιτεκτονική του έργου: οι υπηρεσίες παραμένουν </w:t>
      </w:r>
      <w:r>
        <w:t>Spring</w:t>
      </w:r>
      <w:r w:rsidRPr="0050066B">
        <w:rPr>
          <w:lang w:val="el-GR"/>
        </w:rPr>
        <w:t xml:space="preserve"> </w:t>
      </w:r>
      <w:r>
        <w:t>Boot</w:t>
      </w:r>
      <w:r w:rsidRPr="0050066B">
        <w:rPr>
          <w:lang w:val="el-GR"/>
        </w:rPr>
        <w:t xml:space="preserve"> εφαρμογές με διακριτό </w:t>
      </w:r>
      <w:r>
        <w:t>domain</w:t>
      </w:r>
      <w:r w:rsidRPr="0050066B">
        <w:rPr>
          <w:lang w:val="el-GR"/>
        </w:rPr>
        <w:t xml:space="preserve">, ενώ το </w:t>
      </w:r>
      <w:r>
        <w:t>Spring</w:t>
      </w:r>
      <w:r w:rsidRPr="0050066B">
        <w:rPr>
          <w:lang w:val="el-GR"/>
        </w:rPr>
        <w:t xml:space="preserve"> </w:t>
      </w:r>
      <w:r>
        <w:t>Cloud</w:t>
      </w:r>
      <w:r w:rsidRPr="0050066B">
        <w:rPr>
          <w:lang w:val="el-GR"/>
        </w:rPr>
        <w:t xml:space="preserve"> εισάγεται μόνο στα σημεία όπου απαιτείται συντονισμός. Ο </w:t>
      </w:r>
      <w:r>
        <w:t>Discovery</w:t>
      </w:r>
      <w:r w:rsidRPr="0050066B">
        <w:rPr>
          <w:lang w:val="el-GR"/>
        </w:rPr>
        <w:t xml:space="preserve"> </w:t>
      </w:r>
      <w:r>
        <w:t>Server</w:t>
      </w:r>
      <w:r w:rsidRPr="0050066B">
        <w:rPr>
          <w:lang w:val="el-GR"/>
        </w:rPr>
        <w:t xml:space="preserve"> παρέχει το μητρώο υπηρεσιών, το </w:t>
      </w:r>
      <w:r>
        <w:t>Gateway</w:t>
      </w:r>
      <w:r w:rsidRPr="0050066B">
        <w:rPr>
          <w:lang w:val="el-GR"/>
        </w:rPr>
        <w:t xml:space="preserve"> ελέγχει το εξωτερικό όριο, το </w:t>
      </w:r>
      <w:proofErr w:type="spellStart"/>
      <w:r>
        <w:t>OpenFeign</w:t>
      </w:r>
      <w:proofErr w:type="spellEnd"/>
      <w:r w:rsidRPr="0050066B">
        <w:rPr>
          <w:lang w:val="el-GR"/>
        </w:rPr>
        <w:t xml:space="preserve"> κάνει δηλωτικές εσωτερικές κλήσεις και το </w:t>
      </w:r>
      <w:r>
        <w:t>Resilience</w:t>
      </w:r>
      <w:r w:rsidRPr="0050066B">
        <w:rPr>
          <w:lang w:val="el-GR"/>
        </w:rPr>
        <w:t>4</w:t>
      </w:r>
      <w:r>
        <w:t>j</w:t>
      </w:r>
      <w:r w:rsidRPr="0050066B">
        <w:rPr>
          <w:lang w:val="el-GR"/>
        </w:rPr>
        <w:t xml:space="preserve"> προστατεύει την κρίσιμη εξάρτηση από απόθεμα. Τα </w:t>
      </w:r>
      <w:r>
        <w:t>RabbitMQ</w:t>
      </w:r>
      <w:r w:rsidRPr="0050066B">
        <w:rPr>
          <w:lang w:val="el-GR"/>
        </w:rPr>
        <w:t xml:space="preserve">, </w:t>
      </w:r>
      <w:proofErr w:type="spellStart"/>
      <w:r>
        <w:t>Keycloak</w:t>
      </w:r>
      <w:proofErr w:type="spellEnd"/>
      <w:r w:rsidRPr="0050066B">
        <w:rPr>
          <w:lang w:val="el-GR"/>
        </w:rPr>
        <w:t xml:space="preserve"> και </w:t>
      </w:r>
      <w:r>
        <w:t>Zipkin</w:t>
      </w:r>
      <w:r w:rsidRPr="0050066B">
        <w:rPr>
          <w:lang w:val="el-GR"/>
        </w:rPr>
        <w:t xml:space="preserve"> συμπληρώνουν την υποδομή για </w:t>
      </w:r>
      <w:r>
        <w:t>messaging</w:t>
      </w:r>
      <w:r w:rsidRPr="0050066B">
        <w:rPr>
          <w:lang w:val="el-GR"/>
        </w:rPr>
        <w:t xml:space="preserve">, </w:t>
      </w:r>
      <w:r>
        <w:t>identity</w:t>
      </w:r>
      <w:r w:rsidRPr="0050066B">
        <w:rPr>
          <w:lang w:val="el-GR"/>
        </w:rPr>
        <w:t xml:space="preserve"> και </w:t>
      </w:r>
      <w:r>
        <w:t>observability</w:t>
      </w:r>
      <w:r w:rsidRPr="0050066B">
        <w:rPr>
          <w:lang w:val="el-GR"/>
        </w:rPr>
        <w:t>.</w:t>
      </w:r>
    </w:p>
    <w:p w14:paraId="0E9A1A44" w14:textId="77777777" w:rsidR="0068218C" w:rsidRPr="0050066B" w:rsidRDefault="00870D22">
      <w:pPr>
        <w:pStyle w:val="ListBullet"/>
        <w:rPr>
          <w:lang w:val="el-GR"/>
        </w:rPr>
      </w:pPr>
      <w:r w:rsidRPr="0050066B">
        <w:rPr>
          <w:lang w:val="el-GR"/>
        </w:rPr>
        <w:t xml:space="preserve">Οι υπηρεσίες επιχειρησιακού </w:t>
      </w:r>
      <w:r>
        <w:t>domain</w:t>
      </w:r>
      <w:r w:rsidRPr="0050066B">
        <w:rPr>
          <w:lang w:val="el-GR"/>
        </w:rPr>
        <w:t xml:space="preserve"> παραμένουν υπεύθυνες για τα δεδομένα και τους κανόνες τους.</w:t>
      </w:r>
    </w:p>
    <w:p w14:paraId="48EE538E" w14:textId="77777777" w:rsidR="0068218C" w:rsidRPr="0050066B" w:rsidRDefault="00870D22">
      <w:pPr>
        <w:pStyle w:val="ListBullet"/>
        <w:rPr>
          <w:lang w:val="el-GR"/>
        </w:rPr>
      </w:pPr>
      <w:r w:rsidRPr="0050066B">
        <w:rPr>
          <w:lang w:val="el-GR"/>
        </w:rPr>
        <w:t xml:space="preserve">Η υποδομή μειώνει την ανάγκη για </w:t>
      </w:r>
      <w:r>
        <w:t>hard</w:t>
      </w:r>
      <w:r w:rsidRPr="0050066B">
        <w:rPr>
          <w:lang w:val="el-GR"/>
        </w:rPr>
        <w:t>-</w:t>
      </w:r>
      <w:r>
        <w:t>coded</w:t>
      </w:r>
      <w:r w:rsidRPr="0050066B">
        <w:rPr>
          <w:lang w:val="el-GR"/>
        </w:rPr>
        <w:t xml:space="preserve"> </w:t>
      </w:r>
      <w:r>
        <w:t>URLs</w:t>
      </w:r>
      <w:r w:rsidRPr="0050066B">
        <w:rPr>
          <w:lang w:val="el-GR"/>
        </w:rPr>
        <w:t xml:space="preserve"> και χειροκίνητη διαχείριση </w:t>
      </w:r>
      <w:r>
        <w:t>cross</w:t>
      </w:r>
      <w:r w:rsidRPr="0050066B">
        <w:rPr>
          <w:lang w:val="el-GR"/>
        </w:rPr>
        <w:t>-</w:t>
      </w:r>
      <w:r>
        <w:t>cutting</w:t>
      </w:r>
      <w:r w:rsidRPr="0050066B">
        <w:rPr>
          <w:lang w:val="el-GR"/>
        </w:rPr>
        <w:t xml:space="preserve"> </w:t>
      </w:r>
      <w:r>
        <w:t>concerns</w:t>
      </w:r>
      <w:r w:rsidRPr="0050066B">
        <w:rPr>
          <w:lang w:val="el-GR"/>
        </w:rPr>
        <w:t>.</w:t>
      </w:r>
    </w:p>
    <w:p w14:paraId="7A0858E8" w14:textId="77777777" w:rsidR="0068218C" w:rsidRPr="0050066B" w:rsidRDefault="00870D22">
      <w:pPr>
        <w:pStyle w:val="ListBullet"/>
        <w:rPr>
          <w:lang w:val="el-GR"/>
        </w:rPr>
      </w:pPr>
      <w:r w:rsidRPr="0050066B">
        <w:rPr>
          <w:lang w:val="el-GR"/>
        </w:rPr>
        <w:lastRenderedPageBreak/>
        <w:t xml:space="preserve">Οι εξαρτήσεις είναι ρητές: συγχρονισμένη επικοινωνία για αποφάσεις </w:t>
      </w:r>
      <w:r>
        <w:t>checkout</w:t>
      </w:r>
      <w:r w:rsidRPr="0050066B">
        <w:rPr>
          <w:lang w:val="el-GR"/>
        </w:rPr>
        <w:t xml:space="preserve"> και ασύγχρονη επικοινωνία για ειδοποιήσεις.</w:t>
      </w:r>
    </w:p>
    <w:p w14:paraId="2D47B2D2" w14:textId="77777777" w:rsidR="0068218C" w:rsidRPr="0050066B" w:rsidRDefault="00870D22">
      <w:pPr>
        <w:pStyle w:val="ListBullet"/>
        <w:rPr>
          <w:lang w:val="el-GR"/>
        </w:rPr>
      </w:pPr>
      <w:r w:rsidRPr="0050066B">
        <w:rPr>
          <w:lang w:val="el-GR"/>
        </w:rPr>
        <w:t xml:space="preserve">Οι μηχανισμοί ασφάλειας, ανθεκτικότητας και </w:t>
      </w:r>
      <w:r>
        <w:t>tracing</w:t>
      </w:r>
      <w:r w:rsidRPr="0050066B">
        <w:rPr>
          <w:lang w:val="el-GR"/>
        </w:rPr>
        <w:t xml:space="preserve"> εφαρμόζονται στο όριο ή στο σημείο της πραγματικής εξάρτησης, όχι ως γενική υπόθεση του </w:t>
      </w:r>
      <w:r>
        <w:t>client</w:t>
      </w:r>
      <w:r w:rsidRPr="0050066B">
        <w:rPr>
          <w:lang w:val="el-GR"/>
        </w:rPr>
        <w:t>.</w:t>
      </w:r>
    </w:p>
    <w:p w14:paraId="32A3E38E" w14:textId="77777777" w:rsidR="0068218C" w:rsidRPr="0050066B" w:rsidRDefault="00870D22">
      <w:pPr>
        <w:pStyle w:val="Heading2"/>
        <w:rPr>
          <w:lang w:val="el-GR"/>
        </w:rPr>
      </w:pPr>
      <w:bookmarkStart w:id="98" w:name="_Toc240584819"/>
      <w:r w:rsidRPr="0050066B">
        <w:rPr>
          <w:lang w:val="el-GR"/>
        </w:rPr>
        <w:t xml:space="preserve">5.2 </w:t>
      </w:r>
      <w:r>
        <w:t>Eureka</w:t>
      </w:r>
      <w:r w:rsidRPr="0050066B">
        <w:rPr>
          <w:lang w:val="el-GR"/>
        </w:rPr>
        <w:t xml:space="preserve"> </w:t>
      </w:r>
      <w:r>
        <w:t>Discovery</w:t>
      </w:r>
      <w:r w:rsidRPr="0050066B">
        <w:rPr>
          <w:lang w:val="el-GR"/>
        </w:rPr>
        <w:t xml:space="preserve"> </w:t>
      </w:r>
      <w:r>
        <w:t>Server</w:t>
      </w:r>
      <w:bookmarkEnd w:id="98"/>
    </w:p>
    <w:p w14:paraId="545D7A14" w14:textId="77777777" w:rsidR="0068218C" w:rsidRPr="0050066B" w:rsidRDefault="00870D22">
      <w:pPr>
        <w:rPr>
          <w:lang w:val="el-GR"/>
        </w:rPr>
      </w:pPr>
      <w:r w:rsidRPr="0050066B">
        <w:rPr>
          <w:lang w:val="el-GR"/>
        </w:rPr>
        <w:t xml:space="preserve">Ο </w:t>
      </w:r>
      <w:r>
        <w:t>Discovery</w:t>
      </w:r>
      <w:r w:rsidRPr="0050066B">
        <w:rPr>
          <w:lang w:val="el-GR"/>
        </w:rPr>
        <w:t xml:space="preserve"> </w:t>
      </w:r>
      <w:r>
        <w:t>Server</w:t>
      </w:r>
      <w:r w:rsidRPr="0050066B">
        <w:rPr>
          <w:lang w:val="el-GR"/>
        </w:rPr>
        <w:t xml:space="preserve"> εκτελείται στη θύρα 8761 και υλοποιείται ως </w:t>
      </w:r>
      <w:r>
        <w:t>Eureka</w:t>
      </w:r>
      <w:r w:rsidRPr="0050066B">
        <w:rPr>
          <w:lang w:val="el-GR"/>
        </w:rPr>
        <w:t xml:space="preserve"> </w:t>
      </w:r>
      <w:r>
        <w:t>Server</w:t>
      </w:r>
      <w:r w:rsidRPr="0050066B">
        <w:rPr>
          <w:lang w:val="el-GR"/>
        </w:rPr>
        <w:t xml:space="preserve">. Οι </w:t>
      </w:r>
      <w:r>
        <w:t>backend</w:t>
      </w:r>
      <w:r w:rsidRPr="0050066B">
        <w:rPr>
          <w:lang w:val="el-GR"/>
        </w:rPr>
        <w:t xml:space="preserve"> εφαρμογές εγγράφονται σε αυτόν ως </w:t>
      </w:r>
      <w:r>
        <w:t>Eureka</w:t>
      </w:r>
      <w:r w:rsidRPr="0050066B">
        <w:rPr>
          <w:lang w:val="el-GR"/>
        </w:rPr>
        <w:t xml:space="preserve"> </w:t>
      </w:r>
      <w:r>
        <w:t>clients</w:t>
      </w:r>
      <w:r w:rsidRPr="0050066B">
        <w:rPr>
          <w:lang w:val="el-GR"/>
        </w:rPr>
        <w:t xml:space="preserve"> κατά την εκκίνησή τους. Κατά συνέπεια, μια υπηρεσία δεν χρειάζεται να γνωρίζει τη φυσική διεύθυνση ή τη θύρα μιας άλλης υπηρεσίας: χρησιμοποιεί το λογικό όνομά της, όπως </w:t>
      </w:r>
      <w:r>
        <w:t>order</w:t>
      </w:r>
      <w:r w:rsidRPr="0050066B">
        <w:rPr>
          <w:lang w:val="el-GR"/>
        </w:rPr>
        <w:t>-</w:t>
      </w:r>
      <w:r>
        <w:t>service</w:t>
      </w:r>
      <w:r w:rsidRPr="0050066B">
        <w:rPr>
          <w:lang w:val="el-GR"/>
        </w:rPr>
        <w:t xml:space="preserve"> ή </w:t>
      </w:r>
      <w:r>
        <w:t>inventory</w:t>
      </w:r>
      <w:r w:rsidRPr="0050066B">
        <w:rPr>
          <w:lang w:val="el-GR"/>
        </w:rPr>
        <w:t>-</w:t>
      </w:r>
      <w:r>
        <w:t>service</w:t>
      </w:r>
      <w:r w:rsidRPr="0050066B">
        <w:rPr>
          <w:lang w:val="el-GR"/>
        </w:rPr>
        <w:t xml:space="preserve">. Η προσέγγιση αυτή είναι ιδιαίτερα χρήσιμη όταν υπάρχουν περισσότερα από ένα </w:t>
      </w:r>
      <w:r>
        <w:t>instances</w:t>
      </w:r>
      <w:r w:rsidRPr="0050066B">
        <w:rPr>
          <w:lang w:val="el-GR"/>
        </w:rPr>
        <w:t xml:space="preserve"> ή όταν η τοποθεσία υπηρεσιών μεταβάλλεται [28].</w:t>
      </w:r>
    </w:p>
    <w:p w14:paraId="212133A6" w14:textId="77777777" w:rsidR="0068218C" w:rsidRPr="0050066B" w:rsidRDefault="00870D22">
      <w:pPr>
        <w:rPr>
          <w:lang w:val="el-GR"/>
        </w:rPr>
      </w:pPr>
      <w:r w:rsidRPr="0050066B">
        <w:rPr>
          <w:lang w:val="el-GR"/>
        </w:rPr>
        <w:t xml:space="preserve">Στην παρούσα τοπική ανάπτυξη οι εφαρμογές χρησιμοποιούν σταθερές θύρες για ευκολία εκτέλεσης: 8081 για </w:t>
      </w:r>
      <w:r>
        <w:t>Product</w:t>
      </w:r>
      <w:r w:rsidRPr="0050066B">
        <w:rPr>
          <w:lang w:val="el-GR"/>
        </w:rPr>
        <w:t xml:space="preserve">, 8082 για </w:t>
      </w:r>
      <w:r>
        <w:t>Inventory</w:t>
      </w:r>
      <w:r w:rsidRPr="0050066B">
        <w:rPr>
          <w:lang w:val="el-GR"/>
        </w:rPr>
        <w:t xml:space="preserve">, 8083 για </w:t>
      </w:r>
      <w:r>
        <w:t>Cart</w:t>
      </w:r>
      <w:r w:rsidRPr="0050066B">
        <w:rPr>
          <w:lang w:val="el-GR"/>
        </w:rPr>
        <w:t xml:space="preserve">, 8084 για </w:t>
      </w:r>
      <w:r>
        <w:t>Notification</w:t>
      </w:r>
      <w:r w:rsidRPr="0050066B">
        <w:rPr>
          <w:lang w:val="el-GR"/>
        </w:rPr>
        <w:t xml:space="preserve"> και 8181 για </w:t>
      </w:r>
      <w:r>
        <w:t>Order</w:t>
      </w:r>
      <w:r w:rsidRPr="0050066B">
        <w:rPr>
          <w:lang w:val="el-GR"/>
        </w:rPr>
        <w:t xml:space="preserve">. Η ύπαρξη του </w:t>
      </w:r>
      <w:r>
        <w:t>Eureka</w:t>
      </w:r>
      <w:r w:rsidRPr="0050066B">
        <w:rPr>
          <w:lang w:val="el-GR"/>
        </w:rPr>
        <w:t xml:space="preserve"> δεν ακυρώνεται από τις σταθερές τοπικές θύρες. Αντίθετα, προετοιμάζει τη λύση για περιβάλλον όπου μία υπηρεσία μπορεί να εμφανίζεται σε περισσότερες περιπτώσεις και το </w:t>
      </w:r>
      <w:r>
        <w:t>Gateway</w:t>
      </w:r>
      <w:r w:rsidRPr="0050066B">
        <w:rPr>
          <w:lang w:val="el-GR"/>
        </w:rPr>
        <w:t xml:space="preserve"> ή οι </w:t>
      </w:r>
      <w:r>
        <w:t>Feign</w:t>
      </w:r>
      <w:r w:rsidRPr="0050066B">
        <w:rPr>
          <w:lang w:val="el-GR"/>
        </w:rPr>
        <w:t xml:space="preserve"> </w:t>
      </w:r>
      <w:r>
        <w:t>clients</w:t>
      </w:r>
      <w:r w:rsidRPr="0050066B">
        <w:rPr>
          <w:lang w:val="el-GR"/>
        </w:rPr>
        <w:t xml:space="preserve"> πρέπει να βρουν διαθέσιμο </w:t>
      </w:r>
      <w:r>
        <w:t>instance</w:t>
      </w:r>
      <w:r w:rsidRPr="0050066B">
        <w:rPr>
          <w:lang w:val="el-GR"/>
        </w:rPr>
        <w:t xml:space="preserve"> με βάση καταχώριση στο </w:t>
      </w:r>
      <w:r>
        <w:t>registry</w:t>
      </w:r>
      <w:r w:rsidRPr="0050066B">
        <w:rPr>
          <w:lang w:val="el-GR"/>
        </w:rPr>
        <w:t>.</w:t>
      </w:r>
    </w:p>
    <w:p w14:paraId="11C72DBE" w14:textId="77777777" w:rsidR="0068218C" w:rsidRPr="0050066B" w:rsidRDefault="00870D22">
      <w:pPr>
        <w:pStyle w:val="ListBullet"/>
        <w:rPr>
          <w:lang w:val="el-GR"/>
        </w:rPr>
      </w:pPr>
      <w:r>
        <w:t>Discovery</w:t>
      </w:r>
      <w:r w:rsidRPr="0050066B">
        <w:rPr>
          <w:lang w:val="el-GR"/>
        </w:rPr>
        <w:t xml:space="preserve"> </w:t>
      </w:r>
      <w:r>
        <w:t>Server</w:t>
      </w:r>
      <w:r w:rsidRPr="0050066B">
        <w:rPr>
          <w:lang w:val="el-GR"/>
        </w:rPr>
        <w:t>: θύρα 8761 και ρόλος μητρώου διαθέσιμων υπηρεσιών.</w:t>
      </w:r>
    </w:p>
    <w:p w14:paraId="21327B9C" w14:textId="77777777" w:rsidR="0068218C" w:rsidRPr="0050066B" w:rsidRDefault="00870D22">
      <w:pPr>
        <w:pStyle w:val="ListBullet"/>
        <w:rPr>
          <w:lang w:val="el-GR"/>
        </w:rPr>
      </w:pPr>
      <w:r w:rsidRPr="0050066B">
        <w:rPr>
          <w:lang w:val="el-GR"/>
        </w:rPr>
        <w:t xml:space="preserve">Κάθε υπηρεσία δηλώνει το λογικό </w:t>
      </w:r>
      <w:r>
        <w:t>service</w:t>
      </w:r>
      <w:r w:rsidRPr="0050066B">
        <w:rPr>
          <w:lang w:val="el-GR"/>
        </w:rPr>
        <w:t xml:space="preserve"> </w:t>
      </w:r>
      <w:r>
        <w:t>name</w:t>
      </w:r>
      <w:r w:rsidRPr="0050066B">
        <w:rPr>
          <w:lang w:val="el-GR"/>
        </w:rPr>
        <w:t xml:space="preserve"> της και εγγράφεται κατά την εκκίνηση.</w:t>
      </w:r>
    </w:p>
    <w:p w14:paraId="28BCE23F" w14:textId="77777777" w:rsidR="0068218C" w:rsidRPr="0050066B" w:rsidRDefault="00870D22">
      <w:pPr>
        <w:pStyle w:val="ListBullet"/>
        <w:rPr>
          <w:lang w:val="el-GR"/>
        </w:rPr>
      </w:pPr>
      <w:r w:rsidRPr="0050066B">
        <w:rPr>
          <w:lang w:val="el-GR"/>
        </w:rPr>
        <w:t xml:space="preserve">Το </w:t>
      </w:r>
      <w:r>
        <w:t>service</w:t>
      </w:r>
      <w:r w:rsidRPr="0050066B">
        <w:rPr>
          <w:lang w:val="el-GR"/>
        </w:rPr>
        <w:t xml:space="preserve"> </w:t>
      </w:r>
      <w:r>
        <w:t>name</w:t>
      </w:r>
      <w:r w:rsidRPr="0050066B">
        <w:rPr>
          <w:lang w:val="el-GR"/>
        </w:rPr>
        <w:t xml:space="preserve"> χρησιμοποιείται από </w:t>
      </w:r>
      <w:r>
        <w:t>Gateway</w:t>
      </w:r>
      <w:r w:rsidRPr="0050066B">
        <w:rPr>
          <w:lang w:val="el-GR"/>
        </w:rPr>
        <w:t xml:space="preserve"> </w:t>
      </w:r>
      <w:r>
        <w:t>routes</w:t>
      </w:r>
      <w:r w:rsidRPr="0050066B">
        <w:rPr>
          <w:lang w:val="el-GR"/>
        </w:rPr>
        <w:t xml:space="preserve"> και </w:t>
      </w:r>
      <w:proofErr w:type="spellStart"/>
      <w:r>
        <w:t>OpenFeign</w:t>
      </w:r>
      <w:proofErr w:type="spellEnd"/>
      <w:r w:rsidRPr="0050066B">
        <w:rPr>
          <w:lang w:val="el-GR"/>
        </w:rPr>
        <w:t xml:space="preserve"> </w:t>
      </w:r>
      <w:r>
        <w:t>clients</w:t>
      </w:r>
      <w:r w:rsidRPr="0050066B">
        <w:rPr>
          <w:lang w:val="el-GR"/>
        </w:rPr>
        <w:t xml:space="preserve"> αντί για σταθερό </w:t>
      </w:r>
      <w:r>
        <w:t>host</w:t>
      </w:r>
      <w:r w:rsidRPr="0050066B">
        <w:rPr>
          <w:lang w:val="el-GR"/>
        </w:rPr>
        <w:t>:</w:t>
      </w:r>
      <w:r>
        <w:t>port</w:t>
      </w:r>
      <w:r w:rsidRPr="0050066B">
        <w:rPr>
          <w:lang w:val="el-GR"/>
        </w:rPr>
        <w:t>.</w:t>
      </w:r>
    </w:p>
    <w:p w14:paraId="714044CE" w14:textId="77777777" w:rsidR="0068218C" w:rsidRPr="0050066B" w:rsidRDefault="00870D22">
      <w:pPr>
        <w:pStyle w:val="ListBullet"/>
        <w:rPr>
          <w:lang w:val="el-GR"/>
        </w:rPr>
      </w:pPr>
      <w:r w:rsidRPr="0050066B">
        <w:rPr>
          <w:lang w:val="el-GR"/>
        </w:rPr>
        <w:t xml:space="preserve">Η υγεία μιας υπηρεσίας και η εγγραφή της στο </w:t>
      </w:r>
      <w:r>
        <w:t>registry</w:t>
      </w:r>
      <w:r w:rsidRPr="0050066B">
        <w:rPr>
          <w:lang w:val="el-GR"/>
        </w:rPr>
        <w:t xml:space="preserve"> γίνονται ορατές από το </w:t>
      </w:r>
      <w:r>
        <w:t>Eureka</w:t>
      </w:r>
      <w:r w:rsidRPr="0050066B">
        <w:rPr>
          <w:lang w:val="el-GR"/>
        </w:rPr>
        <w:t xml:space="preserve"> </w:t>
      </w:r>
      <w:r>
        <w:t>dashboard</w:t>
      </w:r>
      <w:r w:rsidRPr="0050066B">
        <w:rPr>
          <w:lang w:val="el-GR"/>
        </w:rPr>
        <w:t>.</w:t>
      </w:r>
    </w:p>
    <w:p w14:paraId="499C7C56" w14:textId="77777777" w:rsidR="0068218C" w:rsidRDefault="00870D22">
      <w:pPr>
        <w:spacing w:before="120"/>
        <w:jc w:val="center"/>
      </w:pPr>
      <w:r>
        <w:rPr>
          <w:noProof/>
        </w:rPr>
        <w:drawing>
          <wp:inline distT="0" distB="0" distL="0" distR="0" wp14:anchorId="3A13BD2C" wp14:editId="224D1415">
            <wp:extent cx="5400000" cy="25515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eka_dashboard.png"/>
                    <pic:cNvPicPr/>
                  </pic:nvPicPr>
                  <pic:blipFill>
                    <a:blip r:embed="rId25"/>
                    <a:stretch>
                      <a:fillRect/>
                    </a:stretch>
                  </pic:blipFill>
                  <pic:spPr>
                    <a:xfrm>
                      <a:off x="0" y="0"/>
                      <a:ext cx="5400000" cy="2551586"/>
                    </a:xfrm>
                    <a:prstGeom prst="rect">
                      <a:avLst/>
                    </a:prstGeom>
                  </pic:spPr>
                </pic:pic>
              </a:graphicData>
            </a:graphic>
          </wp:inline>
        </w:drawing>
      </w:r>
    </w:p>
    <w:p w14:paraId="135ABF7E" w14:textId="77777777" w:rsidR="0068218C" w:rsidRPr="0050066B" w:rsidRDefault="00870D22">
      <w:pPr>
        <w:pStyle w:val="Caption"/>
        <w:rPr>
          <w:lang w:val="el-GR"/>
        </w:rPr>
      </w:pPr>
      <w:bookmarkStart w:id="99" w:name="fig_5_1"/>
      <w:r w:rsidRPr="0050066B">
        <w:rPr>
          <w:lang w:val="el-GR"/>
        </w:rPr>
        <w:t xml:space="preserve">Εικόνα 5.1: </w:t>
      </w:r>
      <w:r>
        <w:t>Eureka</w:t>
      </w:r>
      <w:r w:rsidRPr="0050066B">
        <w:rPr>
          <w:lang w:val="el-GR"/>
        </w:rPr>
        <w:t xml:space="preserve"> </w:t>
      </w:r>
      <w:r>
        <w:t>dashboard</w:t>
      </w:r>
      <w:r w:rsidRPr="0050066B">
        <w:rPr>
          <w:lang w:val="el-GR"/>
        </w:rPr>
        <w:t xml:space="preserve"> με τις εγγεγραμμένες υπηρεσίες.</w:t>
      </w:r>
      <w:bookmarkEnd w:id="99"/>
    </w:p>
    <w:p w14:paraId="1B710CDB" w14:textId="77777777" w:rsidR="0068218C" w:rsidRPr="0050066B" w:rsidRDefault="00870D22">
      <w:pPr>
        <w:pStyle w:val="Heading2"/>
        <w:rPr>
          <w:lang w:val="el-GR"/>
        </w:rPr>
      </w:pPr>
      <w:bookmarkStart w:id="100" w:name="_Toc240584820"/>
      <w:r w:rsidRPr="0050066B">
        <w:rPr>
          <w:lang w:val="el-GR"/>
        </w:rPr>
        <w:lastRenderedPageBreak/>
        <w:t xml:space="preserve">5.3 </w:t>
      </w:r>
      <w:r>
        <w:t>Spring</w:t>
      </w:r>
      <w:r w:rsidRPr="0050066B">
        <w:rPr>
          <w:lang w:val="el-GR"/>
        </w:rPr>
        <w:t xml:space="preserve"> </w:t>
      </w:r>
      <w:r>
        <w:t>Cloud</w:t>
      </w:r>
      <w:r w:rsidRPr="0050066B">
        <w:rPr>
          <w:lang w:val="el-GR"/>
        </w:rPr>
        <w:t xml:space="preserve"> </w:t>
      </w:r>
      <w:r>
        <w:t>Gateway</w:t>
      </w:r>
      <w:bookmarkEnd w:id="100"/>
    </w:p>
    <w:p w14:paraId="5B06FD5B" w14:textId="77777777" w:rsidR="0068218C" w:rsidRPr="0050066B" w:rsidRDefault="00870D22">
      <w:pPr>
        <w:rPr>
          <w:lang w:val="el-GR"/>
        </w:rPr>
      </w:pPr>
      <w:r w:rsidRPr="0050066B">
        <w:rPr>
          <w:lang w:val="el-GR"/>
        </w:rPr>
        <w:t xml:space="preserve">Το </w:t>
      </w:r>
      <w:r>
        <w:t>API</w:t>
      </w:r>
      <w:r w:rsidRPr="0050066B">
        <w:rPr>
          <w:lang w:val="el-GR"/>
        </w:rPr>
        <w:t xml:space="preserve"> </w:t>
      </w:r>
      <w:r>
        <w:t>Gateway</w:t>
      </w:r>
      <w:r w:rsidRPr="0050066B">
        <w:rPr>
          <w:lang w:val="el-GR"/>
        </w:rPr>
        <w:t xml:space="preserve"> εκτελείται στη θύρα 8080 και είναι το δημόσιο σημείο εισόδου του </w:t>
      </w:r>
      <w:r>
        <w:t>backend</w:t>
      </w:r>
      <w:r w:rsidRPr="0050066B">
        <w:rPr>
          <w:lang w:val="el-GR"/>
        </w:rPr>
        <w:t xml:space="preserve">. Η </w:t>
      </w:r>
      <w:r>
        <w:t>React</w:t>
      </w:r>
      <w:r w:rsidRPr="0050066B">
        <w:rPr>
          <w:lang w:val="el-GR"/>
        </w:rPr>
        <w:t xml:space="preserve"> εφαρμογή δεν καλεί απευθείας τις εσωτερικές θύρες των υπηρεσιών. Αντί αυτής της σύζευξης, στέλνει </w:t>
      </w:r>
      <w:r>
        <w:t>HTTP</w:t>
      </w:r>
      <w:r w:rsidRPr="0050066B">
        <w:rPr>
          <w:lang w:val="el-GR"/>
        </w:rPr>
        <w:t xml:space="preserve"> αιτήματα στο </w:t>
      </w:r>
      <w:r>
        <w:t>Gateway</w:t>
      </w:r>
      <w:r w:rsidRPr="0050066B">
        <w:rPr>
          <w:lang w:val="el-GR"/>
        </w:rPr>
        <w:t xml:space="preserve"> και οι </w:t>
      </w:r>
      <w:r>
        <w:t>routes</w:t>
      </w:r>
      <w:r w:rsidRPr="0050066B">
        <w:rPr>
          <w:lang w:val="el-GR"/>
        </w:rPr>
        <w:t xml:space="preserve"> αντιστοιχίζουν τα </w:t>
      </w:r>
      <w:r>
        <w:t>API</w:t>
      </w:r>
      <w:r w:rsidRPr="0050066B">
        <w:rPr>
          <w:lang w:val="el-GR"/>
        </w:rPr>
        <w:t xml:space="preserve"> </w:t>
      </w:r>
      <w:r>
        <w:t>prefixes</w:t>
      </w:r>
      <w:r w:rsidRPr="0050066B">
        <w:rPr>
          <w:lang w:val="el-GR"/>
        </w:rPr>
        <w:t xml:space="preserve"> σε </w:t>
      </w:r>
      <w:r>
        <w:t>load</w:t>
      </w:r>
      <w:r w:rsidRPr="0050066B">
        <w:rPr>
          <w:lang w:val="el-GR"/>
        </w:rPr>
        <w:t>-</w:t>
      </w:r>
      <w:r>
        <w:t>balanced</w:t>
      </w:r>
      <w:r w:rsidRPr="0050066B">
        <w:rPr>
          <w:lang w:val="el-GR"/>
        </w:rPr>
        <w:t xml:space="preserve"> προορισμούς. Έτσι, η αλλαγή μιας εσωτερικής διεύθυνσης ή η προσθήκη δεύτερου </w:t>
      </w:r>
      <w:r>
        <w:t>instance</w:t>
      </w:r>
      <w:r w:rsidRPr="0050066B">
        <w:rPr>
          <w:lang w:val="el-GR"/>
        </w:rPr>
        <w:t xml:space="preserve"> δεν απαιτεί αλλαγή στον </w:t>
      </w:r>
      <w:r>
        <w:t>frontend</w:t>
      </w:r>
      <w:r w:rsidRPr="0050066B">
        <w:rPr>
          <w:lang w:val="el-GR"/>
        </w:rPr>
        <w:t xml:space="preserve">. Το </w:t>
      </w:r>
      <w:r>
        <w:t>Spring</w:t>
      </w:r>
      <w:r w:rsidRPr="0050066B">
        <w:rPr>
          <w:lang w:val="el-GR"/>
        </w:rPr>
        <w:t xml:space="preserve"> </w:t>
      </w:r>
      <w:r>
        <w:t>Cloud</w:t>
      </w:r>
      <w:r w:rsidRPr="0050066B">
        <w:rPr>
          <w:lang w:val="el-GR"/>
        </w:rPr>
        <w:t xml:space="preserve"> </w:t>
      </w:r>
      <w:r>
        <w:t>Gateway</w:t>
      </w:r>
      <w:r w:rsidRPr="0050066B">
        <w:rPr>
          <w:lang w:val="el-GR"/>
        </w:rPr>
        <w:t xml:space="preserve"> προσφέρει το κατάλληλο πλαίσιο για </w:t>
      </w:r>
      <w:r>
        <w:t>route</w:t>
      </w:r>
      <w:r w:rsidRPr="0050066B">
        <w:rPr>
          <w:lang w:val="el-GR"/>
        </w:rPr>
        <w:t xml:space="preserve"> </w:t>
      </w:r>
      <w:r>
        <w:t>predicates</w:t>
      </w:r>
      <w:r w:rsidRPr="0050066B">
        <w:rPr>
          <w:lang w:val="el-GR"/>
        </w:rPr>
        <w:t xml:space="preserve"> και </w:t>
      </w:r>
      <w:r>
        <w:t>filters</w:t>
      </w:r>
      <w:r w:rsidRPr="0050066B">
        <w:rPr>
          <w:lang w:val="el-GR"/>
        </w:rPr>
        <w:t xml:space="preserve"> σε αντιδραστική υποδομή [29].</w:t>
      </w:r>
    </w:p>
    <w:p w14:paraId="3632770F" w14:textId="77777777" w:rsidR="0068218C" w:rsidRPr="0050066B" w:rsidRDefault="00870D22">
      <w:pPr>
        <w:rPr>
          <w:lang w:val="el-GR"/>
        </w:rPr>
      </w:pPr>
      <w:r>
        <w:t xml:space="preserve">Η </w:t>
      </w:r>
      <w:proofErr w:type="spellStart"/>
      <w:r>
        <w:t>υλο</w:t>
      </w:r>
      <w:proofErr w:type="spellEnd"/>
      <w:r>
        <w:t xml:space="preserve">ποίηση </w:t>
      </w:r>
      <w:proofErr w:type="spellStart"/>
      <w:r>
        <w:t>ορίζει</w:t>
      </w:r>
      <w:proofErr w:type="spellEnd"/>
      <w:r>
        <w:t xml:space="preserve"> </w:t>
      </w:r>
      <w:proofErr w:type="spellStart"/>
      <w:r>
        <w:t>δι</w:t>
      </w:r>
      <w:proofErr w:type="spellEnd"/>
      <w:r>
        <w:t>αδρομές /</w:t>
      </w:r>
      <w:proofErr w:type="spellStart"/>
      <w:r>
        <w:t>api</w:t>
      </w:r>
      <w:proofErr w:type="spellEnd"/>
      <w:r>
        <w:t xml:space="preserve">/order/** προς lb://order-service, /api/inventory/** προς lb://inventory-service, /api/product/** και /api/categories/** προς lb://product-service, /api/cart/** προς lb://cart-service και /api/notification/** προς lb://notification-service. </w:t>
      </w:r>
      <w:r w:rsidRPr="0050066B">
        <w:rPr>
          <w:lang w:val="el-GR"/>
        </w:rPr>
        <w:t xml:space="preserve">Το πρόθεμα </w:t>
      </w:r>
      <w:proofErr w:type="spellStart"/>
      <w:r>
        <w:t>lb</w:t>
      </w:r>
      <w:proofErr w:type="spellEnd"/>
      <w:r w:rsidRPr="0050066B">
        <w:rPr>
          <w:lang w:val="el-GR"/>
        </w:rPr>
        <w:t xml:space="preserve"> δηλώνει ότι ο προορισμός επιλύεται μέσω μηχανισμού </w:t>
      </w:r>
      <w:r>
        <w:t>load</w:t>
      </w:r>
      <w:r w:rsidRPr="0050066B">
        <w:rPr>
          <w:lang w:val="el-GR"/>
        </w:rPr>
        <w:t xml:space="preserve"> </w:t>
      </w:r>
      <w:r>
        <w:t>balancing</w:t>
      </w:r>
      <w:r w:rsidRPr="0050066B">
        <w:rPr>
          <w:lang w:val="el-GR"/>
        </w:rPr>
        <w:t xml:space="preserve"> και </w:t>
      </w:r>
      <w:r>
        <w:t>discovery</w:t>
      </w:r>
      <w:r w:rsidRPr="0050066B">
        <w:rPr>
          <w:lang w:val="el-GR"/>
        </w:rPr>
        <w:t xml:space="preserve">. Η δρομολόγηση είναι δηλωμένη στη ρύθμιση του </w:t>
      </w:r>
      <w:r>
        <w:t>Gateway</w:t>
      </w:r>
      <w:r w:rsidRPr="0050066B">
        <w:rPr>
          <w:lang w:val="el-GR"/>
        </w:rPr>
        <w:t xml:space="preserve">, άρα η συμπεριφορά της παραμένει ευανάγνωστη χωρίς να αναπαράγεται κώδικας προώθησης σε κάθε </w:t>
      </w:r>
      <w:r>
        <w:t>controller</w:t>
      </w:r>
      <w:r w:rsidRPr="0050066B">
        <w:rPr>
          <w:lang w:val="el-GR"/>
        </w:rPr>
        <w:t>.</w:t>
      </w:r>
    </w:p>
    <w:p w14:paraId="490E3C9C" w14:textId="77777777" w:rsidR="0068218C" w:rsidRPr="0050066B" w:rsidRDefault="00870D22">
      <w:pPr>
        <w:rPr>
          <w:lang w:val="el-GR"/>
        </w:rPr>
      </w:pPr>
      <w:r w:rsidRPr="0050066B">
        <w:rPr>
          <w:lang w:val="el-GR"/>
        </w:rPr>
        <w:t xml:space="preserve">Πέρα από τη δρομολόγηση, το </w:t>
      </w:r>
      <w:r>
        <w:t>Gateway</w:t>
      </w:r>
      <w:r w:rsidRPr="0050066B">
        <w:rPr>
          <w:lang w:val="el-GR"/>
        </w:rPr>
        <w:t xml:space="preserve"> εφαρμόζει την πρώτη γραμμή ελέγχου ασφάλειας. Τα </w:t>
      </w:r>
      <w:r>
        <w:t>GET</w:t>
      </w:r>
      <w:r w:rsidRPr="0050066B">
        <w:rPr>
          <w:lang w:val="el-GR"/>
        </w:rPr>
        <w:t xml:space="preserve"> </w:t>
      </w:r>
      <w:r>
        <w:t>endpoints</w:t>
      </w:r>
      <w:r w:rsidRPr="0050066B">
        <w:rPr>
          <w:lang w:val="el-GR"/>
        </w:rPr>
        <w:t xml:space="preserve"> </w:t>
      </w:r>
      <w:r>
        <w:t>catalog</w:t>
      </w:r>
      <w:r w:rsidRPr="0050066B">
        <w:rPr>
          <w:lang w:val="el-GR"/>
        </w:rPr>
        <w:t xml:space="preserve"> επιτρέπονται χωρίς </w:t>
      </w:r>
      <w:r>
        <w:t>login</w:t>
      </w:r>
      <w:r w:rsidRPr="0050066B">
        <w:rPr>
          <w:lang w:val="el-GR"/>
        </w:rPr>
        <w:t>, ώστε να μπορεί να παρουσιαστεί κατάλογος προϊόντων σε επισκέπτη. Οι υπόλοιπες προστατευμένες διαδρομές απαιτούν αυθεντικοποίηση. Η πολιτική αυτή ακολουθεί την αρχή της ελάχιστης έκθεσης: η δημόσια ανάγνωση είναι ρητά καθορισμένη, ενώ κάθε μη δηλωμένη πρόσβαση δεν θεωρείται αυτομάτως διαθέσιμη.</w:t>
      </w:r>
    </w:p>
    <w:p w14:paraId="4238156C" w14:textId="77777777" w:rsidR="0068218C" w:rsidRDefault="00870D22">
      <w:pPr>
        <w:pStyle w:val="ListBullet"/>
      </w:pPr>
      <w:proofErr w:type="spellStart"/>
      <w:r>
        <w:t>Ενι</w:t>
      </w:r>
      <w:proofErr w:type="spellEnd"/>
      <w:r>
        <w:t xml:space="preserve">αίο base URL </w:t>
      </w:r>
      <w:proofErr w:type="spellStart"/>
      <w:r>
        <w:t>γι</w:t>
      </w:r>
      <w:proofErr w:type="spellEnd"/>
      <w:r>
        <w:t>α το frontend: http://localhost:8080.</w:t>
      </w:r>
    </w:p>
    <w:p w14:paraId="7C9AA786" w14:textId="77777777" w:rsidR="0068218C" w:rsidRPr="0050066B" w:rsidRDefault="00870D22">
      <w:pPr>
        <w:pStyle w:val="ListBullet"/>
        <w:rPr>
          <w:lang w:val="el-GR"/>
        </w:rPr>
      </w:pPr>
      <w:r>
        <w:t>Route</w:t>
      </w:r>
      <w:r w:rsidRPr="0050066B">
        <w:rPr>
          <w:lang w:val="el-GR"/>
        </w:rPr>
        <w:t xml:space="preserve"> </w:t>
      </w:r>
      <w:r>
        <w:t>predicates</w:t>
      </w:r>
      <w:r w:rsidRPr="0050066B">
        <w:rPr>
          <w:lang w:val="el-GR"/>
        </w:rPr>
        <w:t xml:space="preserve"> ανά </w:t>
      </w:r>
      <w:r>
        <w:t>API</w:t>
      </w:r>
      <w:r w:rsidRPr="0050066B">
        <w:rPr>
          <w:lang w:val="el-GR"/>
        </w:rPr>
        <w:t xml:space="preserve"> </w:t>
      </w:r>
      <w:r>
        <w:t>prefix</w:t>
      </w:r>
      <w:r w:rsidRPr="0050066B">
        <w:rPr>
          <w:lang w:val="el-GR"/>
        </w:rPr>
        <w:t xml:space="preserve">, με λογικούς προορισμούς υπηρεσιών </w:t>
      </w:r>
      <w:proofErr w:type="spellStart"/>
      <w:r>
        <w:t>lb</w:t>
      </w:r>
      <w:proofErr w:type="spellEnd"/>
      <w:r w:rsidRPr="0050066B">
        <w:rPr>
          <w:lang w:val="el-GR"/>
        </w:rPr>
        <w:t>://</w:t>
      </w:r>
      <w:proofErr w:type="gramStart"/>
      <w:r w:rsidRPr="0050066B">
        <w:rPr>
          <w:lang w:val="el-GR"/>
        </w:rPr>
        <w:t>... .</w:t>
      </w:r>
      <w:proofErr w:type="gramEnd"/>
    </w:p>
    <w:p w14:paraId="5419B0F8" w14:textId="77777777" w:rsidR="0068218C" w:rsidRPr="0050066B" w:rsidRDefault="00870D22">
      <w:pPr>
        <w:pStyle w:val="ListBullet"/>
        <w:rPr>
          <w:lang w:val="el-GR"/>
        </w:rPr>
      </w:pPr>
      <w:r w:rsidRPr="0050066B">
        <w:rPr>
          <w:lang w:val="el-GR"/>
        </w:rPr>
        <w:t xml:space="preserve">Επαλήθευση </w:t>
      </w:r>
      <w:r>
        <w:t>bearer</w:t>
      </w:r>
      <w:r w:rsidRPr="0050066B">
        <w:rPr>
          <w:lang w:val="el-GR"/>
        </w:rPr>
        <w:t xml:space="preserve"> </w:t>
      </w:r>
      <w:r>
        <w:t>token</w:t>
      </w:r>
      <w:r w:rsidRPr="0050066B">
        <w:rPr>
          <w:lang w:val="el-GR"/>
        </w:rPr>
        <w:t xml:space="preserve"> στο επίπεδο </w:t>
      </w:r>
      <w:r>
        <w:t>Gateway</w:t>
      </w:r>
      <w:r w:rsidRPr="0050066B">
        <w:rPr>
          <w:lang w:val="el-GR"/>
        </w:rPr>
        <w:t xml:space="preserve"> για τις προστατευμένες διαδρομές.</w:t>
      </w:r>
    </w:p>
    <w:p w14:paraId="78A70C82" w14:textId="77777777" w:rsidR="0068218C" w:rsidRDefault="00870D22">
      <w:pPr>
        <w:pStyle w:val="ListBullet"/>
      </w:pPr>
      <w:proofErr w:type="spellStart"/>
      <w:r>
        <w:t>Δι</w:t>
      </w:r>
      <w:proofErr w:type="spellEnd"/>
      <w:r>
        <w:t xml:space="preserve">αχωρισμός </w:t>
      </w:r>
      <w:proofErr w:type="spellStart"/>
      <w:r>
        <w:t>δημόσιων</w:t>
      </w:r>
      <w:proofErr w:type="spellEnd"/>
      <w:r>
        <w:t xml:space="preserve"> catalog reads από authenticated operations cart, order και administration.</w:t>
      </w:r>
    </w:p>
    <w:p w14:paraId="3B97BF14" w14:textId="77777777" w:rsidR="0068218C" w:rsidRPr="0050066B" w:rsidRDefault="00870D22">
      <w:pPr>
        <w:pStyle w:val="ListBullet"/>
        <w:rPr>
          <w:lang w:val="el-GR"/>
        </w:rPr>
      </w:pPr>
      <w:r w:rsidRPr="0050066B">
        <w:rPr>
          <w:lang w:val="el-GR"/>
        </w:rPr>
        <w:t xml:space="preserve">Συγκέντρωση δρομολόγησης και </w:t>
      </w:r>
      <w:r>
        <w:t>security</w:t>
      </w:r>
      <w:r w:rsidRPr="0050066B">
        <w:rPr>
          <w:lang w:val="el-GR"/>
        </w:rPr>
        <w:t xml:space="preserve"> </w:t>
      </w:r>
      <w:r>
        <w:t>configuration</w:t>
      </w:r>
      <w:r w:rsidRPr="0050066B">
        <w:rPr>
          <w:lang w:val="el-GR"/>
        </w:rPr>
        <w:t xml:space="preserve"> σε ένα ελεγχόμενο </w:t>
      </w:r>
      <w:r>
        <w:t>edge</w:t>
      </w:r>
      <w:r w:rsidRPr="0050066B">
        <w:rPr>
          <w:lang w:val="el-GR"/>
        </w:rPr>
        <w:t xml:space="preserve"> </w:t>
      </w:r>
      <w:r>
        <w:t>component</w:t>
      </w:r>
      <w:r w:rsidRPr="0050066B">
        <w:rPr>
          <w:lang w:val="el-GR"/>
        </w:rPr>
        <w:t>.</w:t>
      </w:r>
    </w:p>
    <w:p w14:paraId="478A32D0" w14:textId="77777777" w:rsidR="0068218C" w:rsidRPr="0050066B" w:rsidRDefault="00870D22">
      <w:pPr>
        <w:pStyle w:val="Heading2"/>
        <w:rPr>
          <w:lang w:val="el-GR"/>
        </w:rPr>
      </w:pPr>
      <w:bookmarkStart w:id="101" w:name="_Toc240584821"/>
      <w:r w:rsidRPr="0050066B">
        <w:rPr>
          <w:lang w:val="el-GR"/>
        </w:rPr>
        <w:t xml:space="preserve">5.4 </w:t>
      </w:r>
      <w:proofErr w:type="spellStart"/>
      <w:r>
        <w:t>OpenFeign</w:t>
      </w:r>
      <w:proofErr w:type="spellEnd"/>
      <w:r w:rsidRPr="0050066B">
        <w:rPr>
          <w:lang w:val="el-GR"/>
        </w:rPr>
        <w:t xml:space="preserve"> για επικοινωνία υπηρεσία-προς-υπηρεσία</w:t>
      </w:r>
      <w:bookmarkEnd w:id="101"/>
    </w:p>
    <w:p w14:paraId="1BCC3985" w14:textId="77777777" w:rsidR="0068218C" w:rsidRPr="0050066B" w:rsidRDefault="00870D22">
      <w:pPr>
        <w:rPr>
          <w:lang w:val="el-GR"/>
        </w:rPr>
      </w:pPr>
      <w:r w:rsidRPr="0050066B">
        <w:rPr>
          <w:lang w:val="el-GR"/>
        </w:rPr>
        <w:t xml:space="preserve">Η δημιουργία παραγγελίας χρειάζεται δύο εσωτερικές πληροφορίες: το τρέχον καλάθι του πελάτη και την επιβεβαίωση της ενεργής δέσμευσης αποθέματος. Το </w:t>
      </w:r>
      <w:r>
        <w:t>Order</w:t>
      </w:r>
      <w:r w:rsidRPr="0050066B">
        <w:rPr>
          <w:lang w:val="el-GR"/>
        </w:rPr>
        <w:t xml:space="preserve"> </w:t>
      </w:r>
      <w:r>
        <w:t>Service</w:t>
      </w:r>
      <w:r w:rsidRPr="0050066B">
        <w:rPr>
          <w:lang w:val="el-GR"/>
        </w:rPr>
        <w:t xml:space="preserve"> υλοποιεί αυτές τις εξαρτήσεις με </w:t>
      </w:r>
      <w:proofErr w:type="spellStart"/>
      <w:r>
        <w:t>OpenFeign</w:t>
      </w:r>
      <w:proofErr w:type="spellEnd"/>
      <w:r w:rsidRPr="0050066B">
        <w:rPr>
          <w:lang w:val="el-GR"/>
        </w:rPr>
        <w:t xml:space="preserve"> </w:t>
      </w:r>
      <w:r>
        <w:t>clients</w:t>
      </w:r>
      <w:r w:rsidRPr="0050066B">
        <w:rPr>
          <w:lang w:val="el-GR"/>
        </w:rPr>
        <w:t xml:space="preserve"> προς </w:t>
      </w:r>
      <w:r>
        <w:t>Cart</w:t>
      </w:r>
      <w:r w:rsidRPr="0050066B">
        <w:rPr>
          <w:lang w:val="el-GR"/>
        </w:rPr>
        <w:t xml:space="preserve"> και </w:t>
      </w:r>
      <w:r>
        <w:t>Inventory</w:t>
      </w:r>
      <w:r w:rsidRPr="0050066B">
        <w:rPr>
          <w:lang w:val="el-GR"/>
        </w:rPr>
        <w:t xml:space="preserve">. Ο προγραμματιστής δηλώνει το απαιτούμενο </w:t>
      </w:r>
      <w:r>
        <w:t>HTTP</w:t>
      </w:r>
      <w:r w:rsidRPr="0050066B">
        <w:rPr>
          <w:lang w:val="el-GR"/>
        </w:rPr>
        <w:t xml:space="preserve"> συμβόλαιο ως </w:t>
      </w:r>
      <w:r>
        <w:t>Java</w:t>
      </w:r>
      <w:r w:rsidRPr="0050066B">
        <w:rPr>
          <w:lang w:val="el-GR"/>
        </w:rPr>
        <w:t xml:space="preserve"> </w:t>
      </w:r>
      <w:r>
        <w:t>interface</w:t>
      </w:r>
      <w:r w:rsidRPr="0050066B">
        <w:rPr>
          <w:lang w:val="el-GR"/>
        </w:rPr>
        <w:t xml:space="preserve"> με </w:t>
      </w:r>
      <w:r>
        <w:t>annotations</w:t>
      </w:r>
      <w:r w:rsidRPr="0050066B">
        <w:rPr>
          <w:lang w:val="el-GR"/>
        </w:rPr>
        <w:t xml:space="preserve">, ενώ το </w:t>
      </w:r>
      <w:r>
        <w:t>Spring</w:t>
      </w:r>
      <w:r w:rsidRPr="0050066B">
        <w:rPr>
          <w:lang w:val="el-GR"/>
        </w:rPr>
        <w:t xml:space="preserve"> δημιουργεί την υλοποίηση του </w:t>
      </w:r>
      <w:r>
        <w:t>client</w:t>
      </w:r>
      <w:r w:rsidRPr="0050066B">
        <w:rPr>
          <w:lang w:val="el-GR"/>
        </w:rPr>
        <w:t xml:space="preserve">. Με το όνομα της υπηρεσίας και το </w:t>
      </w:r>
      <w:r>
        <w:t>discovery</w:t>
      </w:r>
      <w:r w:rsidRPr="0050066B">
        <w:rPr>
          <w:lang w:val="el-GR"/>
        </w:rPr>
        <w:t xml:space="preserve">, ο </w:t>
      </w:r>
      <w:r>
        <w:t>client</w:t>
      </w:r>
      <w:r w:rsidRPr="0050066B">
        <w:rPr>
          <w:lang w:val="el-GR"/>
        </w:rPr>
        <w:t xml:space="preserve"> δεν συνδέεται με </w:t>
      </w:r>
      <w:r>
        <w:t>hard</w:t>
      </w:r>
      <w:r w:rsidRPr="0050066B">
        <w:rPr>
          <w:lang w:val="el-GR"/>
        </w:rPr>
        <w:t>-</w:t>
      </w:r>
      <w:r>
        <w:t>coded</w:t>
      </w:r>
      <w:r w:rsidRPr="0050066B">
        <w:rPr>
          <w:lang w:val="el-GR"/>
        </w:rPr>
        <w:t xml:space="preserve"> </w:t>
      </w:r>
      <w:r>
        <w:t>URL</w:t>
      </w:r>
      <w:r w:rsidRPr="0050066B">
        <w:rPr>
          <w:lang w:val="el-GR"/>
        </w:rPr>
        <w:t xml:space="preserve"> [30].</w:t>
      </w:r>
    </w:p>
    <w:p w14:paraId="04C762A2" w14:textId="77777777" w:rsidR="0068218C" w:rsidRPr="0050066B" w:rsidRDefault="00870D22">
      <w:pPr>
        <w:rPr>
          <w:lang w:val="el-GR"/>
        </w:rPr>
      </w:pPr>
      <w:r w:rsidRPr="0050066B">
        <w:rPr>
          <w:lang w:val="el-GR"/>
        </w:rPr>
        <w:t xml:space="preserve">Η επιλογή συγχρονισμένης κλήσης είναι σκόπιμη για τη συγκεκριμένη ροή. Το </w:t>
      </w:r>
      <w:r>
        <w:t>Order</w:t>
      </w:r>
      <w:r w:rsidRPr="0050066B">
        <w:rPr>
          <w:lang w:val="el-GR"/>
        </w:rPr>
        <w:t xml:space="preserve"> </w:t>
      </w:r>
      <w:r>
        <w:t>Service</w:t>
      </w:r>
      <w:r w:rsidRPr="0050066B">
        <w:rPr>
          <w:lang w:val="el-GR"/>
        </w:rPr>
        <w:t xml:space="preserve"> δεν πρέπει να αποθηκεύσει επιτυχημένη παραγγελία πριν γνωρίζει ότι υπάρχει έγκυρη δέσμευση και ότι η ποσότητα μπορεί να οριστικοποιηθεί. Η άμεση απάντηση του </w:t>
      </w:r>
      <w:r>
        <w:t>Inventory</w:t>
      </w:r>
      <w:r w:rsidRPr="0050066B">
        <w:rPr>
          <w:lang w:val="el-GR"/>
        </w:rPr>
        <w:t xml:space="preserve"> </w:t>
      </w:r>
      <w:r>
        <w:t>Service</w:t>
      </w:r>
      <w:r w:rsidRPr="0050066B">
        <w:rPr>
          <w:lang w:val="el-GR"/>
        </w:rPr>
        <w:t xml:space="preserve"> επιτρέπει στο </w:t>
      </w:r>
      <w:r>
        <w:lastRenderedPageBreak/>
        <w:t>checkout</w:t>
      </w:r>
      <w:r w:rsidRPr="0050066B">
        <w:rPr>
          <w:lang w:val="el-GR"/>
        </w:rPr>
        <w:t xml:space="preserve"> να επιστρέψει ξεκάθαρο αποτέλεσμα. Αντίθετα, η αποστολή </w:t>
      </w:r>
      <w:r>
        <w:t>email</w:t>
      </w:r>
      <w:r w:rsidRPr="0050066B">
        <w:rPr>
          <w:lang w:val="el-GR"/>
        </w:rPr>
        <w:t xml:space="preserve"> δεν επηρεάζει την επιχειρησιακή εγκυρότητα της παραγγελίας και επομένως δεν υλοποιείται με </w:t>
      </w:r>
      <w:proofErr w:type="spellStart"/>
      <w:r>
        <w:t>OpenFeign</w:t>
      </w:r>
      <w:proofErr w:type="spellEnd"/>
      <w:r w:rsidRPr="0050066B">
        <w:rPr>
          <w:lang w:val="el-GR"/>
        </w:rPr>
        <w:t>.</w:t>
      </w:r>
    </w:p>
    <w:p w14:paraId="701FA6FB" w14:textId="77777777" w:rsidR="0068218C" w:rsidRPr="0050066B" w:rsidRDefault="00870D22">
      <w:pPr>
        <w:pStyle w:val="ListBullet"/>
        <w:rPr>
          <w:lang w:val="el-GR"/>
        </w:rPr>
      </w:pPr>
      <w:r>
        <w:t>Cart</w:t>
      </w:r>
      <w:r w:rsidRPr="0050066B">
        <w:rPr>
          <w:lang w:val="el-GR"/>
        </w:rPr>
        <w:t xml:space="preserve"> </w:t>
      </w:r>
      <w:r>
        <w:t>client</w:t>
      </w:r>
      <w:r w:rsidRPr="0050066B">
        <w:rPr>
          <w:lang w:val="el-GR"/>
        </w:rPr>
        <w:t>: ανάκτηση του καλαθιού του τρέχοντος χρήστη και εκκαθάριση μετά την επιτυχία.</w:t>
      </w:r>
    </w:p>
    <w:p w14:paraId="0955EBFD" w14:textId="77777777" w:rsidR="0068218C" w:rsidRPr="0050066B" w:rsidRDefault="00870D22">
      <w:pPr>
        <w:pStyle w:val="ListBullet"/>
        <w:rPr>
          <w:lang w:val="el-GR"/>
        </w:rPr>
      </w:pPr>
      <w:r>
        <w:t>Inventory</w:t>
      </w:r>
      <w:r w:rsidRPr="0050066B">
        <w:rPr>
          <w:lang w:val="el-GR"/>
        </w:rPr>
        <w:t xml:space="preserve"> </w:t>
      </w:r>
      <w:r>
        <w:t>client</w:t>
      </w:r>
      <w:r w:rsidRPr="0050066B">
        <w:rPr>
          <w:lang w:val="el-GR"/>
        </w:rPr>
        <w:t xml:space="preserve">: επιβεβαίωση της </w:t>
      </w:r>
      <w:r>
        <w:t>reservation</w:t>
      </w:r>
      <w:r w:rsidRPr="0050066B">
        <w:rPr>
          <w:lang w:val="el-GR"/>
        </w:rPr>
        <w:t xml:space="preserve"> πριν την αποθήκευση της παραγγελίας.</w:t>
      </w:r>
    </w:p>
    <w:p w14:paraId="404B05AD" w14:textId="77777777" w:rsidR="0068218C" w:rsidRPr="0050066B" w:rsidRDefault="00870D22">
      <w:pPr>
        <w:pStyle w:val="ListBullet"/>
        <w:rPr>
          <w:lang w:val="el-GR"/>
        </w:rPr>
      </w:pPr>
      <w:r>
        <w:t>Declarative</w:t>
      </w:r>
      <w:r w:rsidRPr="0050066B">
        <w:rPr>
          <w:lang w:val="el-GR"/>
        </w:rPr>
        <w:t xml:space="preserve"> </w:t>
      </w:r>
      <w:r>
        <w:t>interfaces</w:t>
      </w:r>
      <w:r w:rsidRPr="0050066B">
        <w:rPr>
          <w:lang w:val="el-GR"/>
        </w:rPr>
        <w:t xml:space="preserve">: το συμβόλαιο </w:t>
      </w:r>
      <w:r>
        <w:t>HTTP</w:t>
      </w:r>
      <w:r w:rsidRPr="0050066B">
        <w:rPr>
          <w:lang w:val="el-GR"/>
        </w:rPr>
        <w:t xml:space="preserve"> είναι μέρος του κώδικα και ελέγχεται από τον </w:t>
      </w:r>
      <w:r>
        <w:t>compiler</w:t>
      </w:r>
      <w:r w:rsidRPr="0050066B">
        <w:rPr>
          <w:lang w:val="el-GR"/>
        </w:rPr>
        <w:t>.</w:t>
      </w:r>
    </w:p>
    <w:p w14:paraId="1925A39A" w14:textId="77777777" w:rsidR="0068218C" w:rsidRPr="0050066B" w:rsidRDefault="00870D22">
      <w:pPr>
        <w:pStyle w:val="ListBullet"/>
        <w:rPr>
          <w:lang w:val="el-GR"/>
        </w:rPr>
      </w:pPr>
      <w:r>
        <w:t>Service</w:t>
      </w:r>
      <w:r w:rsidRPr="0050066B">
        <w:rPr>
          <w:lang w:val="el-GR"/>
        </w:rPr>
        <w:t xml:space="preserve"> </w:t>
      </w:r>
      <w:r>
        <w:t>discovery</w:t>
      </w:r>
      <w:r w:rsidRPr="0050066B">
        <w:rPr>
          <w:lang w:val="el-GR"/>
        </w:rPr>
        <w:t xml:space="preserve">: οι </w:t>
      </w:r>
      <w:r>
        <w:t>clients</w:t>
      </w:r>
      <w:r w:rsidRPr="0050066B">
        <w:rPr>
          <w:lang w:val="el-GR"/>
        </w:rPr>
        <w:t xml:space="preserve"> αναφέρονται σε </w:t>
      </w:r>
      <w:r>
        <w:t>service</w:t>
      </w:r>
      <w:r w:rsidRPr="0050066B">
        <w:rPr>
          <w:lang w:val="el-GR"/>
        </w:rPr>
        <w:t xml:space="preserve"> </w:t>
      </w:r>
      <w:r>
        <w:t>name</w:t>
      </w:r>
      <w:r w:rsidRPr="0050066B">
        <w:rPr>
          <w:lang w:val="el-GR"/>
        </w:rPr>
        <w:t xml:space="preserve"> και όχι σε διαχειριζόμενη </w:t>
      </w:r>
      <w:r>
        <w:t>IP</w:t>
      </w:r>
      <w:r w:rsidRPr="0050066B">
        <w:rPr>
          <w:lang w:val="el-GR"/>
        </w:rPr>
        <w:t>/θύρα.</w:t>
      </w:r>
    </w:p>
    <w:p w14:paraId="5402180C" w14:textId="77777777" w:rsidR="0068218C" w:rsidRPr="0050066B" w:rsidRDefault="00870D22">
      <w:pPr>
        <w:pStyle w:val="ListBullet"/>
        <w:rPr>
          <w:lang w:val="el-GR"/>
        </w:rPr>
      </w:pPr>
      <w:r w:rsidRPr="0050066B">
        <w:rPr>
          <w:lang w:val="el-GR"/>
        </w:rPr>
        <w:t>Η επιλογή κλήσης δικαιολογείται μόνο για βήμα που απαιτεί άμεση επιχειρησιακή απόφαση.</w:t>
      </w:r>
    </w:p>
    <w:p w14:paraId="6F615AAD" w14:textId="77777777" w:rsidR="0068218C" w:rsidRPr="0050066B" w:rsidRDefault="00870D22">
      <w:pPr>
        <w:pStyle w:val="Heading2"/>
        <w:rPr>
          <w:lang w:val="el-GR"/>
        </w:rPr>
      </w:pPr>
      <w:bookmarkStart w:id="102" w:name="_Toc240584822"/>
      <w:r w:rsidRPr="0050066B">
        <w:rPr>
          <w:lang w:val="el-GR"/>
        </w:rPr>
        <w:t xml:space="preserve">5.5 </w:t>
      </w:r>
      <w:r>
        <w:t>Resilience</w:t>
      </w:r>
      <w:r w:rsidRPr="0050066B">
        <w:rPr>
          <w:lang w:val="el-GR"/>
        </w:rPr>
        <w:t>4</w:t>
      </w:r>
      <w:r>
        <w:t>j</w:t>
      </w:r>
      <w:r w:rsidRPr="0050066B">
        <w:rPr>
          <w:lang w:val="el-GR"/>
        </w:rPr>
        <w:t xml:space="preserve"> και χειρισμός μερικών αποτυχιών</w:t>
      </w:r>
      <w:bookmarkEnd w:id="102"/>
    </w:p>
    <w:p w14:paraId="04E08248" w14:textId="77777777" w:rsidR="0068218C" w:rsidRPr="0050066B" w:rsidRDefault="00870D22">
      <w:pPr>
        <w:rPr>
          <w:lang w:val="el-GR"/>
        </w:rPr>
      </w:pPr>
      <w:r w:rsidRPr="0050066B">
        <w:rPr>
          <w:lang w:val="el-GR"/>
        </w:rPr>
        <w:t xml:space="preserve">Σε ένα κατανεμημένο σύστημα η αποτυχία ενός εξαρτώμενου </w:t>
      </w:r>
      <w:r>
        <w:t>service</w:t>
      </w:r>
      <w:r w:rsidRPr="0050066B">
        <w:rPr>
          <w:lang w:val="el-GR"/>
        </w:rPr>
        <w:t xml:space="preserve"> δεν είναι εξαιρετική περίπτωση αλλά αναμενόμενη συνθήκη λειτουργίας. Μια κλήση μπορεί να καθυστερήσει, να αποτύχει προσωρινά ή να δεχθεί υπερβολικό φορτίο. Το </w:t>
      </w:r>
      <w:r>
        <w:t>Order</w:t>
      </w:r>
      <w:r w:rsidRPr="0050066B">
        <w:rPr>
          <w:lang w:val="el-GR"/>
        </w:rPr>
        <w:t xml:space="preserve"> </w:t>
      </w:r>
      <w:r>
        <w:t>Service</w:t>
      </w:r>
      <w:r w:rsidRPr="0050066B">
        <w:rPr>
          <w:lang w:val="el-GR"/>
        </w:rPr>
        <w:t xml:space="preserve"> προστατεύει την κλήση επιβεβαίωσης </w:t>
      </w:r>
      <w:r>
        <w:t>inventory</w:t>
      </w:r>
      <w:r w:rsidRPr="0050066B">
        <w:rPr>
          <w:lang w:val="el-GR"/>
        </w:rPr>
        <w:t xml:space="preserve"> με </w:t>
      </w:r>
      <w:r>
        <w:t>circuit</w:t>
      </w:r>
      <w:r w:rsidRPr="0050066B">
        <w:rPr>
          <w:lang w:val="el-GR"/>
        </w:rPr>
        <w:t xml:space="preserve"> </w:t>
      </w:r>
      <w:r>
        <w:t>breaker</w:t>
      </w:r>
      <w:r w:rsidRPr="0050066B">
        <w:rPr>
          <w:lang w:val="el-GR"/>
        </w:rPr>
        <w:t xml:space="preserve"> του </w:t>
      </w:r>
      <w:r>
        <w:t>Resilience</w:t>
      </w:r>
      <w:r w:rsidRPr="0050066B">
        <w:rPr>
          <w:lang w:val="el-GR"/>
        </w:rPr>
        <w:t>4</w:t>
      </w:r>
      <w:r>
        <w:t>j</w:t>
      </w:r>
      <w:r w:rsidRPr="0050066B">
        <w:rPr>
          <w:lang w:val="el-GR"/>
        </w:rPr>
        <w:t xml:space="preserve">. Η πρακτική αυτή περιορίζει τις επαναλαμβανόμενες προσπάθειες προς μια μη διαθέσιμη υπηρεσία και αποτρέπει την αλυσιδωτή εξάντληση πόρων στο </w:t>
      </w:r>
      <w:r>
        <w:t>checkout</w:t>
      </w:r>
      <w:r w:rsidRPr="0050066B">
        <w:rPr>
          <w:lang w:val="el-GR"/>
        </w:rPr>
        <w:t>.</w:t>
      </w:r>
    </w:p>
    <w:p w14:paraId="33F2B922" w14:textId="77777777" w:rsidR="0068218C" w:rsidRPr="0050066B" w:rsidRDefault="00870D22">
      <w:pPr>
        <w:rPr>
          <w:lang w:val="el-GR"/>
        </w:rPr>
      </w:pPr>
      <w:r w:rsidRPr="0050066B">
        <w:rPr>
          <w:lang w:val="el-GR"/>
        </w:rPr>
        <w:t xml:space="preserve">Στην υλοποίηση ο </w:t>
      </w:r>
      <w:r>
        <w:t>circuit</w:t>
      </w:r>
      <w:r w:rsidRPr="0050066B">
        <w:rPr>
          <w:lang w:val="el-GR"/>
        </w:rPr>
        <w:t xml:space="preserve"> </w:t>
      </w:r>
      <w:r>
        <w:t>breaker</w:t>
      </w:r>
      <w:r w:rsidRPr="0050066B">
        <w:rPr>
          <w:lang w:val="el-GR"/>
        </w:rPr>
        <w:t xml:space="preserve"> έχει όνομα </w:t>
      </w:r>
      <w:r>
        <w:t>inventory</w:t>
      </w:r>
      <w:r w:rsidRPr="0050066B">
        <w:rPr>
          <w:lang w:val="el-GR"/>
        </w:rPr>
        <w:t xml:space="preserve">. Όταν η κλήση προς </w:t>
      </w:r>
      <w:r>
        <w:t>Inventory</w:t>
      </w:r>
      <w:r w:rsidRPr="0050066B">
        <w:rPr>
          <w:lang w:val="el-GR"/>
        </w:rPr>
        <w:t xml:space="preserve"> αποτύχει ή ο </w:t>
      </w:r>
      <w:r>
        <w:t>breaker</w:t>
      </w:r>
      <w:r w:rsidRPr="0050066B">
        <w:rPr>
          <w:lang w:val="el-GR"/>
        </w:rPr>
        <w:t xml:space="preserve"> είναι ανοικτός, ενεργοποιείται </w:t>
      </w:r>
      <w:r>
        <w:t>fallback</w:t>
      </w:r>
      <w:r w:rsidRPr="0050066B">
        <w:rPr>
          <w:lang w:val="el-GR"/>
        </w:rPr>
        <w:t xml:space="preserve"> που καταλήγει σε </w:t>
      </w:r>
      <w:proofErr w:type="spellStart"/>
      <w:r>
        <w:t>ServiceUnavailableException</w:t>
      </w:r>
      <w:proofErr w:type="spellEnd"/>
      <w:r w:rsidRPr="0050066B">
        <w:rPr>
          <w:lang w:val="el-GR"/>
        </w:rPr>
        <w:t xml:space="preserve">. Η απόκριση προς τον </w:t>
      </w:r>
      <w:r>
        <w:t>client</w:t>
      </w:r>
      <w:r w:rsidRPr="0050066B">
        <w:rPr>
          <w:lang w:val="el-GR"/>
        </w:rPr>
        <w:t xml:space="preserve"> δηλώνει ότι η υπηρεσία αποθέματος δεν είναι προσωρινά διαθέσιμη, αντί να εμφανίζει ασαφές εσωτερικό σφάλμα. Το </w:t>
      </w:r>
      <w:r>
        <w:t>Spring</w:t>
      </w:r>
      <w:r w:rsidRPr="0050066B">
        <w:rPr>
          <w:lang w:val="el-GR"/>
        </w:rPr>
        <w:t xml:space="preserve"> </w:t>
      </w:r>
      <w:r>
        <w:t>Cloud</w:t>
      </w:r>
      <w:r w:rsidRPr="0050066B">
        <w:rPr>
          <w:lang w:val="el-GR"/>
        </w:rPr>
        <w:t xml:space="preserve"> </w:t>
      </w:r>
      <w:proofErr w:type="spellStart"/>
      <w:r>
        <w:t>CircuitBreaker</w:t>
      </w:r>
      <w:proofErr w:type="spellEnd"/>
      <w:r w:rsidRPr="0050066B">
        <w:rPr>
          <w:lang w:val="el-GR"/>
        </w:rPr>
        <w:t xml:space="preserve"> παρέχει ενσωμάτωση υλοποιήσεων όπως το </w:t>
      </w:r>
      <w:r>
        <w:t>Resilience</w:t>
      </w:r>
      <w:r w:rsidRPr="0050066B">
        <w:rPr>
          <w:lang w:val="el-GR"/>
        </w:rPr>
        <w:t>4</w:t>
      </w:r>
      <w:r>
        <w:t>j</w:t>
      </w:r>
      <w:r w:rsidRPr="0050066B">
        <w:rPr>
          <w:lang w:val="el-GR"/>
        </w:rPr>
        <w:t xml:space="preserve">, ενώ το ίδιο το </w:t>
      </w:r>
      <w:r>
        <w:t>Resilience</w:t>
      </w:r>
      <w:r w:rsidRPr="0050066B">
        <w:rPr>
          <w:lang w:val="el-GR"/>
        </w:rPr>
        <w:t>4</w:t>
      </w:r>
      <w:r>
        <w:t>j</w:t>
      </w:r>
      <w:r w:rsidRPr="0050066B">
        <w:rPr>
          <w:lang w:val="el-GR"/>
        </w:rPr>
        <w:t xml:space="preserve"> περιλαμβάνει μηχανισμούς </w:t>
      </w:r>
      <w:r>
        <w:t>circuit</w:t>
      </w:r>
      <w:r w:rsidRPr="0050066B">
        <w:rPr>
          <w:lang w:val="el-GR"/>
        </w:rPr>
        <w:t xml:space="preserve"> </w:t>
      </w:r>
      <w:r>
        <w:t>breaker</w:t>
      </w:r>
      <w:r w:rsidRPr="0050066B">
        <w:rPr>
          <w:lang w:val="el-GR"/>
        </w:rPr>
        <w:t xml:space="preserve">, </w:t>
      </w:r>
      <w:r>
        <w:t>retry</w:t>
      </w:r>
      <w:r w:rsidRPr="0050066B">
        <w:rPr>
          <w:lang w:val="el-GR"/>
        </w:rPr>
        <w:t xml:space="preserve">, </w:t>
      </w:r>
      <w:r>
        <w:t>rate</w:t>
      </w:r>
      <w:r w:rsidRPr="0050066B">
        <w:rPr>
          <w:lang w:val="el-GR"/>
        </w:rPr>
        <w:t xml:space="preserve"> </w:t>
      </w:r>
      <w:r>
        <w:t>limiter</w:t>
      </w:r>
      <w:r w:rsidRPr="0050066B">
        <w:rPr>
          <w:lang w:val="el-GR"/>
        </w:rPr>
        <w:t xml:space="preserve"> και </w:t>
      </w:r>
      <w:r>
        <w:t>bulkhead</w:t>
      </w:r>
      <w:r w:rsidRPr="0050066B">
        <w:rPr>
          <w:lang w:val="el-GR"/>
        </w:rPr>
        <w:t xml:space="preserve"> [31, 35].</w:t>
      </w:r>
    </w:p>
    <w:p w14:paraId="01B510F1" w14:textId="77777777" w:rsidR="0068218C" w:rsidRPr="0050066B" w:rsidRDefault="00870D22">
      <w:pPr>
        <w:rPr>
          <w:lang w:val="el-GR"/>
        </w:rPr>
      </w:pPr>
      <w:r w:rsidRPr="0050066B">
        <w:rPr>
          <w:lang w:val="el-GR"/>
        </w:rPr>
        <w:t xml:space="preserve">Η συγκεκριμένη έκδοση δεν ενεργοποιεί αυτόματο </w:t>
      </w:r>
      <w:r>
        <w:t>retry</w:t>
      </w:r>
      <w:r w:rsidRPr="0050066B">
        <w:rPr>
          <w:lang w:val="el-GR"/>
        </w:rPr>
        <w:t xml:space="preserve"> για την οριστικοποίηση αποθέματος, επειδή μια επανάληψη χωρίς προσεκτική </w:t>
      </w:r>
      <w:r>
        <w:t>idempotency</w:t>
      </w:r>
      <w:r w:rsidRPr="0050066B">
        <w:rPr>
          <w:lang w:val="el-GR"/>
        </w:rPr>
        <w:t xml:space="preserve"> θα μπορούσε να επιβαρύνει τη ροή ή να προκαλέσει μη αναμενόμενη διπλή ενέργεια. Το </w:t>
      </w:r>
      <w:r>
        <w:t>idempotency</w:t>
      </w:r>
      <w:r w:rsidRPr="0050066B">
        <w:rPr>
          <w:lang w:val="el-GR"/>
        </w:rPr>
        <w:t xml:space="preserve"> </w:t>
      </w:r>
      <w:r>
        <w:t>key</w:t>
      </w:r>
      <w:r w:rsidRPr="0050066B">
        <w:rPr>
          <w:lang w:val="el-GR"/>
        </w:rPr>
        <w:t xml:space="preserve"> του </w:t>
      </w:r>
      <w:r>
        <w:t>Order</w:t>
      </w:r>
      <w:r w:rsidRPr="0050066B">
        <w:rPr>
          <w:lang w:val="el-GR"/>
        </w:rPr>
        <w:t xml:space="preserve"> </w:t>
      </w:r>
      <w:r>
        <w:t>Service</w:t>
      </w:r>
      <w:r w:rsidRPr="0050066B">
        <w:rPr>
          <w:lang w:val="el-GR"/>
        </w:rPr>
        <w:t xml:space="preserve"> λειτουργεί συμπληρωματικά: προστατεύει από επανάληψη του </w:t>
      </w:r>
      <w:r>
        <w:t>checkout</w:t>
      </w:r>
      <w:r w:rsidRPr="0050066B">
        <w:rPr>
          <w:lang w:val="el-GR"/>
        </w:rPr>
        <w:t xml:space="preserve"> </w:t>
      </w:r>
      <w:r>
        <w:t>request</w:t>
      </w:r>
      <w:r w:rsidRPr="0050066B">
        <w:rPr>
          <w:lang w:val="el-GR"/>
        </w:rPr>
        <w:t xml:space="preserve"> από τον </w:t>
      </w:r>
      <w:r>
        <w:t>client</w:t>
      </w:r>
      <w:r w:rsidRPr="0050066B">
        <w:rPr>
          <w:lang w:val="el-GR"/>
        </w:rPr>
        <w:t xml:space="preserve">, ενώ ο </w:t>
      </w:r>
      <w:r>
        <w:t>circuit</w:t>
      </w:r>
      <w:r w:rsidRPr="0050066B">
        <w:rPr>
          <w:lang w:val="el-GR"/>
        </w:rPr>
        <w:t xml:space="preserve"> </w:t>
      </w:r>
      <w:r>
        <w:t>breaker</w:t>
      </w:r>
      <w:r w:rsidRPr="0050066B">
        <w:rPr>
          <w:lang w:val="el-GR"/>
        </w:rPr>
        <w:t xml:space="preserve"> προστατεύει την εξάρτηση από απομακρυσμένη υπηρεσία.</w:t>
      </w:r>
    </w:p>
    <w:p w14:paraId="1A579AE3" w14:textId="77777777" w:rsidR="0068218C" w:rsidRPr="0050066B" w:rsidRDefault="00870D22">
      <w:pPr>
        <w:pStyle w:val="Heading2"/>
        <w:rPr>
          <w:lang w:val="el-GR"/>
        </w:rPr>
      </w:pPr>
      <w:bookmarkStart w:id="103" w:name="_Toc240584823"/>
      <w:r w:rsidRPr="0050066B">
        <w:rPr>
          <w:lang w:val="el-GR"/>
        </w:rPr>
        <w:t xml:space="preserve">5.6 </w:t>
      </w:r>
      <w:r>
        <w:t>RabbitMQ</w:t>
      </w:r>
      <w:r w:rsidRPr="0050066B">
        <w:rPr>
          <w:lang w:val="el-GR"/>
        </w:rPr>
        <w:t xml:space="preserve"> και ασύγχρονες ειδοποιήσεις</w:t>
      </w:r>
      <w:bookmarkEnd w:id="103"/>
    </w:p>
    <w:p w14:paraId="2DDDA5D3" w14:textId="77777777" w:rsidR="0068218C" w:rsidRPr="0050066B" w:rsidRDefault="00870D22">
      <w:pPr>
        <w:rPr>
          <w:lang w:val="el-GR"/>
        </w:rPr>
      </w:pPr>
      <w:r w:rsidRPr="0050066B">
        <w:rPr>
          <w:lang w:val="el-GR"/>
        </w:rPr>
        <w:t xml:space="preserve">Η </w:t>
      </w:r>
      <w:r>
        <w:t>RabbitMQ</w:t>
      </w:r>
      <w:r w:rsidRPr="0050066B">
        <w:rPr>
          <w:lang w:val="el-GR"/>
        </w:rPr>
        <w:t xml:space="preserve"> υποδομή υλοποιεί </w:t>
      </w:r>
      <w:r>
        <w:t>event</w:t>
      </w:r>
      <w:r w:rsidRPr="0050066B">
        <w:rPr>
          <w:lang w:val="el-GR"/>
        </w:rPr>
        <w:t>-</w:t>
      </w:r>
      <w:r>
        <w:t>driven</w:t>
      </w:r>
      <w:r w:rsidRPr="0050066B">
        <w:rPr>
          <w:lang w:val="el-GR"/>
        </w:rPr>
        <w:t xml:space="preserve"> επικοινωνία για την ειδοποίηση παραγγελίας. Μετά την επιτυχή αποθήκευση, το </w:t>
      </w:r>
      <w:r>
        <w:t>Order</w:t>
      </w:r>
      <w:r w:rsidRPr="0050066B">
        <w:rPr>
          <w:lang w:val="el-GR"/>
        </w:rPr>
        <w:t xml:space="preserve"> </w:t>
      </w:r>
      <w:r>
        <w:t>Service</w:t>
      </w:r>
      <w:r w:rsidRPr="0050066B">
        <w:rPr>
          <w:lang w:val="el-GR"/>
        </w:rPr>
        <w:t xml:space="preserve"> δημοσιεύει </w:t>
      </w:r>
      <w:proofErr w:type="spellStart"/>
      <w:r>
        <w:t>OrderPlacedEvent</w:t>
      </w:r>
      <w:proofErr w:type="spellEnd"/>
      <w:r w:rsidRPr="0050066B">
        <w:rPr>
          <w:lang w:val="el-GR"/>
        </w:rPr>
        <w:t xml:space="preserve"> στο </w:t>
      </w:r>
      <w:r>
        <w:t>topic</w:t>
      </w:r>
      <w:r w:rsidRPr="0050066B">
        <w:rPr>
          <w:lang w:val="el-GR"/>
        </w:rPr>
        <w:t xml:space="preserve"> </w:t>
      </w:r>
      <w:r>
        <w:t>exchange</w:t>
      </w:r>
      <w:r w:rsidRPr="0050066B">
        <w:rPr>
          <w:lang w:val="el-GR"/>
        </w:rPr>
        <w:t xml:space="preserve"> </w:t>
      </w:r>
      <w:proofErr w:type="spellStart"/>
      <w:r>
        <w:t>orderExchange</w:t>
      </w:r>
      <w:proofErr w:type="spellEnd"/>
      <w:r w:rsidRPr="0050066B">
        <w:rPr>
          <w:lang w:val="el-GR"/>
        </w:rPr>
        <w:t xml:space="preserve"> με </w:t>
      </w:r>
      <w:r>
        <w:t>routing</w:t>
      </w:r>
      <w:r w:rsidRPr="0050066B">
        <w:rPr>
          <w:lang w:val="el-GR"/>
        </w:rPr>
        <w:t xml:space="preserve"> </w:t>
      </w:r>
      <w:r>
        <w:t>key</w:t>
      </w:r>
      <w:r w:rsidRPr="0050066B">
        <w:rPr>
          <w:lang w:val="el-GR"/>
        </w:rPr>
        <w:t xml:space="preserve"> </w:t>
      </w:r>
      <w:r>
        <w:t>order</w:t>
      </w:r>
      <w:r w:rsidRPr="0050066B">
        <w:rPr>
          <w:lang w:val="el-GR"/>
        </w:rPr>
        <w:t>.</w:t>
      </w:r>
      <w:r>
        <w:t>placed</w:t>
      </w:r>
      <w:r w:rsidRPr="0050066B">
        <w:rPr>
          <w:lang w:val="el-GR"/>
        </w:rPr>
        <w:t xml:space="preserve">. Το </w:t>
      </w:r>
      <w:r>
        <w:t>Notification</w:t>
      </w:r>
      <w:r w:rsidRPr="0050066B">
        <w:rPr>
          <w:lang w:val="el-GR"/>
        </w:rPr>
        <w:t xml:space="preserve"> </w:t>
      </w:r>
      <w:r>
        <w:t>Service</w:t>
      </w:r>
      <w:r w:rsidRPr="0050066B">
        <w:rPr>
          <w:lang w:val="el-GR"/>
        </w:rPr>
        <w:t xml:space="preserve"> δεσμεύει την </w:t>
      </w:r>
      <w:r>
        <w:t>queue</w:t>
      </w:r>
      <w:r w:rsidRPr="0050066B">
        <w:rPr>
          <w:lang w:val="el-GR"/>
        </w:rPr>
        <w:t xml:space="preserve"> </w:t>
      </w:r>
      <w:proofErr w:type="spellStart"/>
      <w:r>
        <w:t>notificationQueue</w:t>
      </w:r>
      <w:proofErr w:type="spellEnd"/>
      <w:r w:rsidRPr="0050066B">
        <w:rPr>
          <w:lang w:val="el-GR"/>
        </w:rPr>
        <w:t xml:space="preserve"> στο ίδιο </w:t>
      </w:r>
      <w:r>
        <w:t>routing</w:t>
      </w:r>
      <w:r w:rsidRPr="0050066B">
        <w:rPr>
          <w:lang w:val="el-GR"/>
        </w:rPr>
        <w:t xml:space="preserve"> </w:t>
      </w:r>
      <w:r>
        <w:t>key</w:t>
      </w:r>
      <w:r w:rsidRPr="0050066B">
        <w:rPr>
          <w:lang w:val="el-GR"/>
        </w:rPr>
        <w:t xml:space="preserve"> και καταναλώνει το </w:t>
      </w:r>
      <w:r>
        <w:t>JSON</w:t>
      </w:r>
      <w:r w:rsidRPr="0050066B">
        <w:rPr>
          <w:lang w:val="el-GR"/>
        </w:rPr>
        <w:t xml:space="preserve"> </w:t>
      </w:r>
      <w:r>
        <w:t>event</w:t>
      </w:r>
      <w:r w:rsidRPr="0050066B">
        <w:rPr>
          <w:lang w:val="el-GR"/>
        </w:rPr>
        <w:t xml:space="preserve">. Η χρήση </w:t>
      </w:r>
      <w:r>
        <w:t>exchange</w:t>
      </w:r>
      <w:r w:rsidRPr="0050066B">
        <w:rPr>
          <w:lang w:val="el-GR"/>
        </w:rPr>
        <w:t xml:space="preserve"> και </w:t>
      </w:r>
      <w:r>
        <w:t>routing</w:t>
      </w:r>
      <w:r w:rsidRPr="0050066B">
        <w:rPr>
          <w:lang w:val="el-GR"/>
        </w:rPr>
        <w:t xml:space="preserve"> </w:t>
      </w:r>
      <w:r>
        <w:t>key</w:t>
      </w:r>
      <w:r w:rsidRPr="0050066B">
        <w:rPr>
          <w:lang w:val="el-GR"/>
        </w:rPr>
        <w:t xml:space="preserve"> αποσυνδέει τον παραγωγό από τον συγκεκριμένο καταναλωτή και </w:t>
      </w:r>
      <w:r w:rsidRPr="0050066B">
        <w:rPr>
          <w:lang w:val="el-GR"/>
        </w:rPr>
        <w:lastRenderedPageBreak/>
        <w:t xml:space="preserve">επιτρέπει την προσθήκη νέου </w:t>
      </w:r>
      <w:r>
        <w:t>consumer</w:t>
      </w:r>
      <w:r w:rsidRPr="0050066B">
        <w:rPr>
          <w:lang w:val="el-GR"/>
        </w:rPr>
        <w:t xml:space="preserve"> χωρίς αλλαγή στον κώδικα δημιουργίας παραγγελίας [33, 36].</w:t>
      </w:r>
    </w:p>
    <w:p w14:paraId="2B2F5257" w14:textId="77777777" w:rsidR="0068218C" w:rsidRPr="0050066B" w:rsidRDefault="00870D22">
      <w:pPr>
        <w:rPr>
          <w:lang w:val="el-GR"/>
        </w:rPr>
      </w:pPr>
      <w:r w:rsidRPr="0050066B">
        <w:rPr>
          <w:lang w:val="el-GR"/>
        </w:rPr>
        <w:t xml:space="preserve">Ο </w:t>
      </w:r>
      <w:r>
        <w:t>listener</w:t>
      </w:r>
      <w:r w:rsidRPr="0050066B">
        <w:rPr>
          <w:lang w:val="el-GR"/>
        </w:rPr>
        <w:t xml:space="preserve"> του </w:t>
      </w:r>
      <w:r>
        <w:t>Notification</w:t>
      </w:r>
      <w:r w:rsidRPr="0050066B">
        <w:rPr>
          <w:lang w:val="el-GR"/>
        </w:rPr>
        <w:t xml:space="preserve"> </w:t>
      </w:r>
      <w:r>
        <w:t>Service</w:t>
      </w:r>
      <w:r w:rsidRPr="0050066B">
        <w:rPr>
          <w:lang w:val="el-GR"/>
        </w:rPr>
        <w:t xml:space="preserve"> λαμβάνει δεδομένα όπως </w:t>
      </w:r>
      <w:r>
        <w:t>order</w:t>
      </w:r>
      <w:r w:rsidRPr="0050066B">
        <w:rPr>
          <w:lang w:val="el-GR"/>
        </w:rPr>
        <w:t xml:space="preserve"> </w:t>
      </w:r>
      <w:r>
        <w:t>number</w:t>
      </w:r>
      <w:r w:rsidRPr="0050066B">
        <w:rPr>
          <w:lang w:val="el-GR"/>
        </w:rPr>
        <w:t xml:space="preserve"> και </w:t>
      </w:r>
      <w:r>
        <w:t>email</w:t>
      </w:r>
      <w:r w:rsidRPr="0050066B">
        <w:rPr>
          <w:lang w:val="el-GR"/>
        </w:rPr>
        <w:t xml:space="preserve"> πελάτη και επιχειρεί αποστολή μηνύματος </w:t>
      </w:r>
      <w:r>
        <w:t>SMTP</w:t>
      </w:r>
      <w:r w:rsidRPr="0050066B">
        <w:rPr>
          <w:lang w:val="el-GR"/>
        </w:rPr>
        <w:t xml:space="preserve">. Η αποστολή μπορεί να ενεργοποιείται ή να απενεργοποιείται από ρύθμιση, ενώ το </w:t>
      </w:r>
      <w:r>
        <w:t>fail</w:t>
      </w:r>
      <w:r w:rsidRPr="0050066B">
        <w:rPr>
          <w:lang w:val="el-GR"/>
        </w:rPr>
        <w:t>-</w:t>
      </w:r>
      <w:r>
        <w:t>on</w:t>
      </w:r>
      <w:r w:rsidRPr="0050066B">
        <w:rPr>
          <w:lang w:val="el-GR"/>
        </w:rPr>
        <w:t>-</w:t>
      </w:r>
      <w:r>
        <w:t>error</w:t>
      </w:r>
      <w:r w:rsidRPr="0050066B">
        <w:rPr>
          <w:lang w:val="el-GR"/>
        </w:rPr>
        <w:t xml:space="preserve"> καθορίζει πώς θα αντιμετωπίζονται σφάλματα ειδοποίησης. Η ασύγχρονη σχεδίαση μειώνει τη χρονική σύζευξη: ο πελάτης λαμβάνει αποτέλεσμα </w:t>
      </w:r>
      <w:r>
        <w:t>checkout</w:t>
      </w:r>
      <w:r w:rsidRPr="0050066B">
        <w:rPr>
          <w:lang w:val="el-GR"/>
        </w:rPr>
        <w:t xml:space="preserve"> όταν η παραγγελία αποθηκευθεί, όχι όταν ένας εξωτερικός </w:t>
      </w:r>
      <w:r>
        <w:t>email</w:t>
      </w:r>
      <w:r w:rsidRPr="0050066B">
        <w:rPr>
          <w:lang w:val="el-GR"/>
        </w:rPr>
        <w:t xml:space="preserve"> </w:t>
      </w:r>
      <w:r>
        <w:t>server</w:t>
      </w:r>
      <w:r w:rsidRPr="0050066B">
        <w:rPr>
          <w:lang w:val="el-GR"/>
        </w:rPr>
        <w:t xml:space="preserve"> ολοκληρώσει την εργασία του.</w:t>
      </w:r>
    </w:p>
    <w:p w14:paraId="5176A068" w14:textId="77777777" w:rsidR="0068218C" w:rsidRPr="0050066B" w:rsidRDefault="00870D22">
      <w:pPr>
        <w:pStyle w:val="ListBullet"/>
        <w:rPr>
          <w:lang w:val="el-GR"/>
        </w:rPr>
      </w:pPr>
      <w:r>
        <w:t>Producer</w:t>
      </w:r>
      <w:r w:rsidRPr="0050066B">
        <w:rPr>
          <w:lang w:val="el-GR"/>
        </w:rPr>
        <w:t xml:space="preserve">: </w:t>
      </w:r>
      <w:r>
        <w:t>Order</w:t>
      </w:r>
      <w:r w:rsidRPr="0050066B">
        <w:rPr>
          <w:lang w:val="el-GR"/>
        </w:rPr>
        <w:t xml:space="preserve"> </w:t>
      </w:r>
      <w:r>
        <w:t>Service</w:t>
      </w:r>
      <w:r w:rsidRPr="0050066B">
        <w:rPr>
          <w:lang w:val="el-GR"/>
        </w:rPr>
        <w:t xml:space="preserve"> μετά από επιτυχή δημιουργία παραγγελίας.</w:t>
      </w:r>
    </w:p>
    <w:p w14:paraId="4EF49697" w14:textId="77777777" w:rsidR="0068218C" w:rsidRDefault="00870D22">
      <w:pPr>
        <w:pStyle w:val="ListBullet"/>
      </w:pPr>
      <w:r>
        <w:t xml:space="preserve">Exchange: </w:t>
      </w:r>
      <w:proofErr w:type="spellStart"/>
      <w:r>
        <w:t>orderExchange</w:t>
      </w:r>
      <w:proofErr w:type="spellEnd"/>
      <w:r>
        <w:t xml:space="preserve"> </w:t>
      </w:r>
      <w:proofErr w:type="spellStart"/>
      <w:r>
        <w:t>τύ</w:t>
      </w:r>
      <w:proofErr w:type="spellEnd"/>
      <w:r>
        <w:t>που topic.</w:t>
      </w:r>
    </w:p>
    <w:p w14:paraId="1841EC69" w14:textId="77777777" w:rsidR="0068218C" w:rsidRDefault="00870D22">
      <w:pPr>
        <w:pStyle w:val="ListBullet"/>
      </w:pPr>
      <w:r>
        <w:t>Routing key: order.placed.</w:t>
      </w:r>
    </w:p>
    <w:p w14:paraId="34172B8C" w14:textId="77777777" w:rsidR="0068218C" w:rsidRDefault="00870D22">
      <w:pPr>
        <w:pStyle w:val="ListBullet"/>
      </w:pPr>
      <w:r>
        <w:t>Consumer queue: notificationQueue, την οποία ακούει το Notification Service.</w:t>
      </w:r>
    </w:p>
    <w:p w14:paraId="77EE648F" w14:textId="77777777" w:rsidR="0068218C" w:rsidRPr="0050066B" w:rsidRDefault="00870D22">
      <w:pPr>
        <w:pStyle w:val="ListBullet"/>
        <w:rPr>
          <w:lang w:val="el-GR"/>
        </w:rPr>
      </w:pPr>
      <w:r>
        <w:t>Payload</w:t>
      </w:r>
      <w:r w:rsidRPr="0050066B">
        <w:rPr>
          <w:lang w:val="el-GR"/>
        </w:rPr>
        <w:t xml:space="preserve">: </w:t>
      </w:r>
      <w:r>
        <w:t>JSON</w:t>
      </w:r>
      <w:r w:rsidRPr="0050066B">
        <w:rPr>
          <w:lang w:val="el-GR"/>
        </w:rPr>
        <w:t xml:space="preserve"> </w:t>
      </w:r>
      <w:proofErr w:type="spellStart"/>
      <w:r>
        <w:t>OrderPlacedEvent</w:t>
      </w:r>
      <w:proofErr w:type="spellEnd"/>
      <w:r w:rsidRPr="0050066B">
        <w:rPr>
          <w:lang w:val="el-GR"/>
        </w:rPr>
        <w:t xml:space="preserve"> με στοιχεία αναγκαία για την ενημέρωση του πελάτη.</w:t>
      </w:r>
    </w:p>
    <w:p w14:paraId="0F94C5D4" w14:textId="77777777" w:rsidR="0068218C" w:rsidRPr="0050066B" w:rsidRDefault="00870D22">
      <w:pPr>
        <w:pStyle w:val="ListBullet"/>
        <w:rPr>
          <w:lang w:val="el-GR"/>
        </w:rPr>
      </w:pPr>
      <w:r w:rsidRPr="0050066B">
        <w:rPr>
          <w:lang w:val="el-GR"/>
        </w:rPr>
        <w:t xml:space="preserve">Οφέλη: αποσύνδεση </w:t>
      </w:r>
      <w:r>
        <w:t>checkout</w:t>
      </w:r>
      <w:r w:rsidRPr="0050066B">
        <w:rPr>
          <w:lang w:val="el-GR"/>
        </w:rPr>
        <w:t xml:space="preserve"> από </w:t>
      </w:r>
      <w:r>
        <w:t>SMTP</w:t>
      </w:r>
      <w:r w:rsidRPr="0050066B">
        <w:rPr>
          <w:lang w:val="el-GR"/>
        </w:rPr>
        <w:t xml:space="preserve"> και δυνατότητα επιπλέον </w:t>
      </w:r>
      <w:r>
        <w:t>consumers</w:t>
      </w:r>
      <w:r w:rsidRPr="0050066B">
        <w:rPr>
          <w:lang w:val="el-GR"/>
        </w:rPr>
        <w:t xml:space="preserve">, όπως </w:t>
      </w:r>
      <w:r>
        <w:t>analytics</w:t>
      </w:r>
      <w:r w:rsidRPr="0050066B">
        <w:rPr>
          <w:lang w:val="el-GR"/>
        </w:rPr>
        <w:t xml:space="preserve"> ή </w:t>
      </w:r>
      <w:r>
        <w:t>audit</w:t>
      </w:r>
      <w:r w:rsidRPr="0050066B">
        <w:rPr>
          <w:lang w:val="el-GR"/>
        </w:rPr>
        <w:t>, σε επόμενη έκδοση.</w:t>
      </w:r>
    </w:p>
    <w:p w14:paraId="5975FD80" w14:textId="77777777" w:rsidR="0068218C" w:rsidRPr="0050066B" w:rsidRDefault="00870D22">
      <w:pPr>
        <w:pStyle w:val="Heading2"/>
        <w:rPr>
          <w:lang w:val="el-GR"/>
        </w:rPr>
      </w:pPr>
      <w:bookmarkStart w:id="104" w:name="_Toc240584824"/>
      <w:r w:rsidRPr="0050066B">
        <w:rPr>
          <w:lang w:val="el-GR"/>
        </w:rPr>
        <w:t xml:space="preserve">5.7 </w:t>
      </w:r>
      <w:proofErr w:type="spellStart"/>
      <w:r>
        <w:t>Keycloak</w:t>
      </w:r>
      <w:proofErr w:type="spellEnd"/>
      <w:r w:rsidRPr="0050066B">
        <w:rPr>
          <w:lang w:val="el-GR"/>
        </w:rPr>
        <w:t xml:space="preserve">, </w:t>
      </w:r>
      <w:r>
        <w:t>OAuth</w:t>
      </w:r>
      <w:r w:rsidRPr="0050066B">
        <w:rPr>
          <w:lang w:val="el-GR"/>
        </w:rPr>
        <w:t xml:space="preserve">2 και </w:t>
      </w:r>
      <w:r>
        <w:t>JWT</w:t>
      </w:r>
      <w:bookmarkEnd w:id="104"/>
    </w:p>
    <w:p w14:paraId="1E8B0D24" w14:textId="77777777" w:rsidR="0068218C" w:rsidRPr="0050066B" w:rsidRDefault="00870D22">
      <w:pPr>
        <w:rPr>
          <w:lang w:val="el-GR"/>
        </w:rPr>
      </w:pPr>
      <w:r w:rsidRPr="0050066B">
        <w:rPr>
          <w:lang w:val="el-GR"/>
        </w:rPr>
        <w:t xml:space="preserve">Ο </w:t>
      </w:r>
      <w:proofErr w:type="spellStart"/>
      <w:r>
        <w:t>Keycloak</w:t>
      </w:r>
      <w:proofErr w:type="spellEnd"/>
      <w:r w:rsidRPr="0050066B">
        <w:rPr>
          <w:lang w:val="el-GR"/>
        </w:rPr>
        <w:t xml:space="preserve"> εκτελείται τοπικά στη θύρα 8180 και λειτουργεί ως κεντρικός </w:t>
      </w:r>
      <w:r>
        <w:t>identity</w:t>
      </w:r>
      <w:r w:rsidRPr="0050066B">
        <w:rPr>
          <w:lang w:val="el-GR"/>
        </w:rPr>
        <w:t xml:space="preserve"> </w:t>
      </w:r>
      <w:r>
        <w:t>provider</w:t>
      </w:r>
      <w:r w:rsidRPr="0050066B">
        <w:rPr>
          <w:lang w:val="el-GR"/>
        </w:rPr>
        <w:t xml:space="preserve">. Το </w:t>
      </w:r>
      <w:r>
        <w:t>frontend</w:t>
      </w:r>
      <w:r w:rsidRPr="0050066B">
        <w:rPr>
          <w:lang w:val="el-GR"/>
        </w:rPr>
        <w:t xml:space="preserve"> χρησιμοποιεί </w:t>
      </w:r>
      <w:proofErr w:type="spellStart"/>
      <w:r>
        <w:t>keycloak</w:t>
      </w:r>
      <w:proofErr w:type="spellEnd"/>
      <w:r w:rsidRPr="0050066B">
        <w:rPr>
          <w:lang w:val="el-GR"/>
        </w:rPr>
        <w:t>-</w:t>
      </w:r>
      <w:proofErr w:type="spellStart"/>
      <w:r>
        <w:t>js</w:t>
      </w:r>
      <w:proofErr w:type="spellEnd"/>
      <w:r w:rsidRPr="0050066B">
        <w:rPr>
          <w:lang w:val="el-GR"/>
        </w:rPr>
        <w:t xml:space="preserve"> για </w:t>
      </w:r>
      <w:r>
        <w:t>login</w:t>
      </w:r>
      <w:r w:rsidRPr="0050066B">
        <w:rPr>
          <w:lang w:val="el-GR"/>
        </w:rPr>
        <w:t xml:space="preserve"> και διατήρηση </w:t>
      </w:r>
      <w:r>
        <w:t>session</w:t>
      </w:r>
      <w:r w:rsidRPr="0050066B">
        <w:rPr>
          <w:lang w:val="el-GR"/>
        </w:rPr>
        <w:t xml:space="preserve">, ενώ το </w:t>
      </w:r>
      <w:r>
        <w:t>Gateway</w:t>
      </w:r>
      <w:r w:rsidRPr="0050066B">
        <w:rPr>
          <w:lang w:val="el-GR"/>
        </w:rPr>
        <w:t xml:space="preserve"> και οι </w:t>
      </w:r>
      <w:r>
        <w:t>backend</w:t>
      </w:r>
      <w:r w:rsidRPr="0050066B">
        <w:rPr>
          <w:lang w:val="el-GR"/>
        </w:rPr>
        <w:t xml:space="preserve"> υπηρεσίες λειτουργούν ως </w:t>
      </w:r>
      <w:r>
        <w:t>resource</w:t>
      </w:r>
      <w:r w:rsidRPr="0050066B">
        <w:rPr>
          <w:lang w:val="el-GR"/>
        </w:rPr>
        <w:t xml:space="preserve"> </w:t>
      </w:r>
      <w:r>
        <w:t>servers</w:t>
      </w:r>
      <w:r w:rsidRPr="0050066B">
        <w:rPr>
          <w:lang w:val="el-GR"/>
        </w:rPr>
        <w:t xml:space="preserve"> που ελέγχουν τα </w:t>
      </w:r>
      <w:r>
        <w:t>bearer</w:t>
      </w:r>
      <w:r w:rsidRPr="0050066B">
        <w:rPr>
          <w:lang w:val="el-GR"/>
        </w:rPr>
        <w:t xml:space="preserve"> </w:t>
      </w:r>
      <w:r>
        <w:t>tokens</w:t>
      </w:r>
      <w:r w:rsidRPr="0050066B">
        <w:rPr>
          <w:lang w:val="el-GR"/>
        </w:rPr>
        <w:t xml:space="preserve">. Η ρύθμιση </w:t>
      </w:r>
      <w:r>
        <w:t>issuer</w:t>
      </w:r>
      <w:r w:rsidRPr="0050066B">
        <w:rPr>
          <w:lang w:val="el-GR"/>
        </w:rPr>
        <w:t xml:space="preserve"> συνδέει την επικύρωση του </w:t>
      </w:r>
      <w:r>
        <w:t>JWT</w:t>
      </w:r>
      <w:r w:rsidRPr="0050066B">
        <w:rPr>
          <w:lang w:val="el-GR"/>
        </w:rPr>
        <w:t xml:space="preserve"> με το </w:t>
      </w:r>
      <w:r>
        <w:t>realm</w:t>
      </w:r>
      <w:r w:rsidRPr="0050066B">
        <w:rPr>
          <w:lang w:val="el-GR"/>
        </w:rPr>
        <w:t xml:space="preserve"> του </w:t>
      </w:r>
      <w:proofErr w:type="spellStart"/>
      <w:r>
        <w:t>Keycloak</w:t>
      </w:r>
      <w:proofErr w:type="spellEnd"/>
      <w:r w:rsidRPr="0050066B">
        <w:rPr>
          <w:lang w:val="el-GR"/>
        </w:rPr>
        <w:t xml:space="preserve">. Με αυτόν τον τρόπο, η αυθεντικοποίηση δεν υλοποιείται ξεχωριστά από κάθε </w:t>
      </w:r>
      <w:r>
        <w:t>microservice</w:t>
      </w:r>
      <w:r w:rsidRPr="0050066B">
        <w:rPr>
          <w:lang w:val="el-GR"/>
        </w:rPr>
        <w:t xml:space="preserve"> και η πληροφορία ρόλου μεταφέρεται ως </w:t>
      </w:r>
      <w:r>
        <w:t>claim</w:t>
      </w:r>
      <w:r w:rsidRPr="0050066B">
        <w:rPr>
          <w:lang w:val="el-GR"/>
        </w:rPr>
        <w:t xml:space="preserve"> του </w:t>
      </w:r>
      <w:r>
        <w:t>token</w:t>
      </w:r>
      <w:r w:rsidRPr="0050066B">
        <w:rPr>
          <w:lang w:val="el-GR"/>
        </w:rPr>
        <w:t xml:space="preserve"> [20, 21, 25].</w:t>
      </w:r>
    </w:p>
    <w:p w14:paraId="5783D84C" w14:textId="77777777" w:rsidR="0068218C" w:rsidRPr="0050066B" w:rsidRDefault="00870D22">
      <w:pPr>
        <w:rPr>
          <w:lang w:val="el-GR"/>
        </w:rPr>
      </w:pPr>
      <w:r w:rsidRPr="0050066B">
        <w:rPr>
          <w:lang w:val="el-GR"/>
        </w:rPr>
        <w:t xml:space="preserve">Η εξουσιοδότηση είναι πολυεπίπεδη. Το </w:t>
      </w:r>
      <w:r>
        <w:t>Gateway</w:t>
      </w:r>
      <w:r w:rsidRPr="0050066B">
        <w:rPr>
          <w:lang w:val="el-GR"/>
        </w:rPr>
        <w:t xml:space="preserve"> περιορίζει την πρόσβαση σε προστατευμένες διαδρομές, αλλά οι επιχειρησιακές υπηρεσίες διατηρούν τους δικούς τους κανόνες. Για παράδειγμα, το </w:t>
      </w:r>
      <w:r>
        <w:t>Product</w:t>
      </w:r>
      <w:r w:rsidRPr="0050066B">
        <w:rPr>
          <w:lang w:val="el-GR"/>
        </w:rPr>
        <w:t xml:space="preserve"> </w:t>
      </w:r>
      <w:r>
        <w:t>Service</w:t>
      </w:r>
      <w:r w:rsidRPr="0050066B">
        <w:rPr>
          <w:lang w:val="el-GR"/>
        </w:rPr>
        <w:t xml:space="preserve"> απαιτεί </w:t>
      </w:r>
      <w:r>
        <w:t>ADMIN</w:t>
      </w:r>
      <w:r w:rsidRPr="0050066B">
        <w:rPr>
          <w:lang w:val="el-GR"/>
        </w:rPr>
        <w:t xml:space="preserve"> για μεταβολές </w:t>
      </w:r>
      <w:r>
        <w:t>catalog</w:t>
      </w:r>
      <w:r w:rsidRPr="0050066B">
        <w:rPr>
          <w:lang w:val="el-GR"/>
        </w:rPr>
        <w:t xml:space="preserve">, το </w:t>
      </w:r>
      <w:r>
        <w:t>Inventory</w:t>
      </w:r>
      <w:r w:rsidRPr="0050066B">
        <w:rPr>
          <w:lang w:val="el-GR"/>
        </w:rPr>
        <w:t xml:space="preserve"> </w:t>
      </w:r>
      <w:r>
        <w:t>Service</w:t>
      </w:r>
      <w:r w:rsidRPr="0050066B">
        <w:rPr>
          <w:lang w:val="el-GR"/>
        </w:rPr>
        <w:t xml:space="preserve"> απαιτεί </w:t>
      </w:r>
      <w:r>
        <w:t>CUSTOMER</w:t>
      </w:r>
      <w:r w:rsidRPr="0050066B">
        <w:rPr>
          <w:lang w:val="el-GR"/>
        </w:rPr>
        <w:t xml:space="preserve"> ή </w:t>
      </w:r>
      <w:r>
        <w:t>ADMIN</w:t>
      </w:r>
      <w:r w:rsidRPr="0050066B">
        <w:rPr>
          <w:lang w:val="el-GR"/>
        </w:rPr>
        <w:t xml:space="preserve"> για </w:t>
      </w:r>
      <w:r>
        <w:t>reserve</w:t>
      </w:r>
      <w:r w:rsidRPr="0050066B">
        <w:rPr>
          <w:lang w:val="el-GR"/>
        </w:rPr>
        <w:t>/</w:t>
      </w:r>
      <w:r>
        <w:t>confirm</w:t>
      </w:r>
      <w:r w:rsidRPr="0050066B">
        <w:rPr>
          <w:lang w:val="el-GR"/>
        </w:rPr>
        <w:t>/</w:t>
      </w:r>
      <w:r>
        <w:t>release</w:t>
      </w:r>
      <w:r w:rsidRPr="0050066B">
        <w:rPr>
          <w:lang w:val="el-GR"/>
        </w:rPr>
        <w:t xml:space="preserve"> και </w:t>
      </w:r>
      <w:r>
        <w:t>ADMIN</w:t>
      </w:r>
      <w:r w:rsidRPr="0050066B">
        <w:rPr>
          <w:lang w:val="el-GR"/>
        </w:rPr>
        <w:t xml:space="preserve"> για </w:t>
      </w:r>
      <w:r>
        <w:t>restock</w:t>
      </w:r>
      <w:r w:rsidRPr="0050066B">
        <w:rPr>
          <w:lang w:val="el-GR"/>
        </w:rPr>
        <w:t xml:space="preserve">, ενώ το </w:t>
      </w:r>
      <w:r>
        <w:t>Order</w:t>
      </w:r>
      <w:r w:rsidRPr="0050066B">
        <w:rPr>
          <w:lang w:val="el-GR"/>
        </w:rPr>
        <w:t xml:space="preserve"> </w:t>
      </w:r>
      <w:r>
        <w:t>Service</w:t>
      </w:r>
      <w:r w:rsidRPr="0050066B">
        <w:rPr>
          <w:lang w:val="el-GR"/>
        </w:rPr>
        <w:t xml:space="preserve"> περιορίζει τα </w:t>
      </w:r>
      <w:r>
        <w:t>administration</w:t>
      </w:r>
      <w:r w:rsidRPr="0050066B">
        <w:rPr>
          <w:lang w:val="el-GR"/>
        </w:rPr>
        <w:t xml:space="preserve"> </w:t>
      </w:r>
      <w:r>
        <w:t>endpoints</w:t>
      </w:r>
      <w:r w:rsidRPr="0050066B">
        <w:rPr>
          <w:lang w:val="el-GR"/>
        </w:rPr>
        <w:t xml:space="preserve"> και ελέγχει την ιδιοκτησία παραγγελίας για τον πελάτη. Η επανάληψη των ελέγχων είναι απαραίτητη, επειδή ένας </w:t>
      </w:r>
      <w:r>
        <w:t>client</w:t>
      </w:r>
      <w:r w:rsidRPr="0050066B">
        <w:rPr>
          <w:lang w:val="el-GR"/>
        </w:rPr>
        <w:t xml:space="preserve"> δεν πρέπει να μπορεί να παρακάμψει το </w:t>
      </w:r>
      <w:r>
        <w:t>Gateway</w:t>
      </w:r>
      <w:r w:rsidRPr="0050066B">
        <w:rPr>
          <w:lang w:val="el-GR"/>
        </w:rPr>
        <w:t xml:space="preserve"> καλώντας εσωτερική υπηρεσία σε διαφορετικό περιβάλλον ανάπτυξης.</w:t>
      </w:r>
    </w:p>
    <w:p w14:paraId="780DBA9E" w14:textId="77777777" w:rsidR="0068218C" w:rsidRDefault="00870D22">
      <w:pPr>
        <w:spacing w:before="120"/>
        <w:jc w:val="center"/>
      </w:pPr>
      <w:r>
        <w:rPr>
          <w:noProof/>
        </w:rPr>
        <w:lastRenderedPageBreak/>
        <w:drawing>
          <wp:inline distT="0" distB="0" distL="0" distR="0" wp14:anchorId="02082DF8" wp14:editId="0ED82963">
            <wp:extent cx="5400000" cy="22072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loak_roles.png"/>
                    <pic:cNvPicPr/>
                  </pic:nvPicPr>
                  <pic:blipFill>
                    <a:blip r:embed="rId26"/>
                    <a:stretch>
                      <a:fillRect/>
                    </a:stretch>
                  </pic:blipFill>
                  <pic:spPr>
                    <a:xfrm>
                      <a:off x="0" y="0"/>
                      <a:ext cx="5400000" cy="2207278"/>
                    </a:xfrm>
                    <a:prstGeom prst="rect">
                      <a:avLst/>
                    </a:prstGeom>
                  </pic:spPr>
                </pic:pic>
              </a:graphicData>
            </a:graphic>
          </wp:inline>
        </w:drawing>
      </w:r>
    </w:p>
    <w:p w14:paraId="41BD2587" w14:textId="77777777" w:rsidR="0068218C" w:rsidRDefault="00870D22">
      <w:pPr>
        <w:pStyle w:val="Caption"/>
      </w:pPr>
      <w:bookmarkStart w:id="105" w:name="fig_5_2"/>
      <w:r>
        <w:t>Εικόνα 5.2: Ρόλοι ADMIN και CUSTOMER στο Keycloak.</w:t>
      </w:r>
      <w:bookmarkEnd w:id="105"/>
    </w:p>
    <w:p w14:paraId="105575B3" w14:textId="77777777" w:rsidR="0068218C" w:rsidRDefault="00870D22">
      <w:pPr>
        <w:pStyle w:val="Heading2"/>
      </w:pPr>
      <w:bookmarkStart w:id="106" w:name="_Toc240584825"/>
      <w:r>
        <w:t>5.8 Distributed tracing με Micrometer και Zipkin</w:t>
      </w:r>
      <w:bookmarkEnd w:id="106"/>
    </w:p>
    <w:p w14:paraId="39911CB5" w14:textId="77777777" w:rsidR="0068218C" w:rsidRPr="0050066B" w:rsidRDefault="00870D22">
      <w:pPr>
        <w:rPr>
          <w:lang w:val="el-GR"/>
        </w:rPr>
      </w:pPr>
      <w:r>
        <w:t xml:space="preserve">Η κατανεμημένη ιχνηλάτηση είναι αναγκαία επειδή μία πράξη checkout διασχίζει frontend, Gateway, Order Service και ενδεχομένως Cart, Inventory και RabbitMQ. </w:t>
      </w:r>
      <w:r w:rsidRPr="0050066B">
        <w:rPr>
          <w:lang w:val="el-GR"/>
        </w:rPr>
        <w:t xml:space="preserve">Το κάθε </w:t>
      </w:r>
      <w:r>
        <w:t>log</w:t>
      </w:r>
      <w:r w:rsidRPr="0050066B">
        <w:rPr>
          <w:lang w:val="el-GR"/>
        </w:rPr>
        <w:t xml:space="preserve"> </w:t>
      </w:r>
      <w:r>
        <w:t>message</w:t>
      </w:r>
      <w:r w:rsidRPr="0050066B">
        <w:rPr>
          <w:lang w:val="el-GR"/>
        </w:rPr>
        <w:t xml:space="preserve"> μόνο του δεν επαρκεί για να εξηγήσει ποια ενέργεια προκάλεσε ποια κλήση. Με </w:t>
      </w:r>
      <w:r>
        <w:t>Micrometer</w:t>
      </w:r>
      <w:r w:rsidRPr="0050066B">
        <w:rPr>
          <w:lang w:val="el-GR"/>
        </w:rPr>
        <w:t xml:space="preserve"> </w:t>
      </w:r>
      <w:r>
        <w:t>Tracing</w:t>
      </w:r>
      <w:r w:rsidRPr="0050066B">
        <w:rPr>
          <w:lang w:val="el-GR"/>
        </w:rPr>
        <w:t xml:space="preserve"> οι υπηρεσίες παράγουν </w:t>
      </w:r>
      <w:r>
        <w:t>trace</w:t>
      </w:r>
      <w:r w:rsidRPr="0050066B">
        <w:rPr>
          <w:lang w:val="el-GR"/>
        </w:rPr>
        <w:t xml:space="preserve"> και </w:t>
      </w:r>
      <w:r>
        <w:t>span</w:t>
      </w:r>
      <w:r w:rsidRPr="0050066B">
        <w:rPr>
          <w:lang w:val="el-GR"/>
        </w:rPr>
        <w:t xml:space="preserve"> </w:t>
      </w:r>
      <w:r>
        <w:t>identifiers</w:t>
      </w:r>
      <w:r w:rsidRPr="0050066B">
        <w:rPr>
          <w:lang w:val="el-GR"/>
        </w:rPr>
        <w:t xml:space="preserve">, ενώ το </w:t>
      </w:r>
      <w:r>
        <w:t>Zipkin</w:t>
      </w:r>
      <w:r w:rsidRPr="0050066B">
        <w:rPr>
          <w:lang w:val="el-GR"/>
        </w:rPr>
        <w:t xml:space="preserve"> συλλέγει τις συσχετισμένες πληροφορίες στη θύρα 9411. Η ιδέα ακολουθεί τη βασική αρχή συστημάτων όπως το </w:t>
      </w:r>
      <w:r>
        <w:t>Dapper</w:t>
      </w:r>
      <w:r w:rsidRPr="0050066B">
        <w:rPr>
          <w:lang w:val="el-GR"/>
        </w:rPr>
        <w:t>, τα οποία συσχετίζουν τα επιμέρους τμήματα ενός κατανεμημένου αιτήματος [16].</w:t>
      </w:r>
    </w:p>
    <w:p w14:paraId="0F072CF0" w14:textId="77777777" w:rsidR="0068218C" w:rsidRPr="0050066B" w:rsidRDefault="00870D22">
      <w:pPr>
        <w:rPr>
          <w:lang w:val="el-GR"/>
        </w:rPr>
      </w:pPr>
      <w:r w:rsidRPr="0050066B">
        <w:rPr>
          <w:lang w:val="el-GR"/>
        </w:rPr>
        <w:t xml:space="preserve">Η ρύθμιση δειγματοληψίας είναι 1.0, συνεπώς στο αναπτυξιακό περιβάλλον συλλέγεται το πλήρες δείγμα αιτημάτων. Η επιλογή είναι κατάλληλη για τεκμηρίωση και έλεγχο, διότι επιτρέπει να παρουσιαστεί πλήρης αλυσίδα </w:t>
      </w:r>
      <w:r>
        <w:t>checkout</w:t>
      </w:r>
      <w:r w:rsidRPr="0050066B">
        <w:rPr>
          <w:lang w:val="el-GR"/>
        </w:rPr>
        <w:t xml:space="preserve"> σε ένα </w:t>
      </w:r>
      <w:r>
        <w:t>trace</w:t>
      </w:r>
      <w:r w:rsidRPr="0050066B">
        <w:rPr>
          <w:lang w:val="el-GR"/>
        </w:rPr>
        <w:t xml:space="preserve">. Σε παραγωγικό περιβάλλον με μεγάλο φορτίο θα εξεταζόταν χαμηλότερο </w:t>
      </w:r>
      <w:r>
        <w:t>sampling</w:t>
      </w:r>
      <w:r w:rsidRPr="0050066B">
        <w:rPr>
          <w:lang w:val="el-GR"/>
        </w:rPr>
        <w:t xml:space="preserve"> </w:t>
      </w:r>
      <w:r>
        <w:t>rate</w:t>
      </w:r>
      <w:r w:rsidRPr="0050066B">
        <w:rPr>
          <w:lang w:val="el-GR"/>
        </w:rPr>
        <w:t xml:space="preserve"> ή προσαρμοσμένη πολιτική, ώστε ο όγκος τηλεμετρίας να διατηρείται ελεγχόμενος.</w:t>
      </w:r>
    </w:p>
    <w:p w14:paraId="2153BD38" w14:textId="77777777" w:rsidR="0068218C" w:rsidRDefault="00870D22">
      <w:pPr>
        <w:spacing w:before="120"/>
        <w:jc w:val="center"/>
      </w:pPr>
      <w:r>
        <w:rPr>
          <w:noProof/>
        </w:rPr>
        <w:drawing>
          <wp:inline distT="0" distB="0" distL="0" distR="0" wp14:anchorId="15B8677A" wp14:editId="5E6679C0">
            <wp:extent cx="5400000" cy="25756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pkin_trace.png"/>
                    <pic:cNvPicPr/>
                  </pic:nvPicPr>
                  <pic:blipFill>
                    <a:blip r:embed="rId27"/>
                    <a:stretch>
                      <a:fillRect/>
                    </a:stretch>
                  </pic:blipFill>
                  <pic:spPr>
                    <a:xfrm>
                      <a:off x="0" y="0"/>
                      <a:ext cx="5400000" cy="2575602"/>
                    </a:xfrm>
                    <a:prstGeom prst="rect">
                      <a:avLst/>
                    </a:prstGeom>
                  </pic:spPr>
                </pic:pic>
              </a:graphicData>
            </a:graphic>
          </wp:inline>
        </w:drawing>
      </w:r>
    </w:p>
    <w:p w14:paraId="248ED281" w14:textId="77777777" w:rsidR="0068218C" w:rsidRDefault="00870D22">
      <w:pPr>
        <w:pStyle w:val="Caption"/>
      </w:pPr>
      <w:bookmarkStart w:id="107" w:name="fig_5_3"/>
      <w:r>
        <w:t>Εικόνα 5.3: Trace αιτήματος από API Gateway προς Order Service στο Zipkin.</w:t>
      </w:r>
      <w:bookmarkEnd w:id="107"/>
    </w:p>
    <w:p w14:paraId="162E6B71" w14:textId="77777777" w:rsidR="0068218C" w:rsidRPr="0050066B" w:rsidRDefault="00870D22">
      <w:pPr>
        <w:rPr>
          <w:lang w:val="el-GR"/>
        </w:rPr>
      </w:pPr>
      <w:r w:rsidRPr="0050066B">
        <w:rPr>
          <w:lang w:val="el-GR"/>
        </w:rPr>
        <w:lastRenderedPageBreak/>
        <w:t xml:space="preserve">Η υλοποίηση </w:t>
      </w:r>
      <w:r>
        <w:t>Micrometer</w:t>
      </w:r>
      <w:r w:rsidRPr="0050066B">
        <w:rPr>
          <w:lang w:val="el-GR"/>
        </w:rPr>
        <w:t xml:space="preserve"> </w:t>
      </w:r>
      <w:r>
        <w:t>Tracing</w:t>
      </w:r>
      <w:r w:rsidRPr="0050066B">
        <w:rPr>
          <w:lang w:val="el-GR"/>
        </w:rPr>
        <w:t xml:space="preserve">, </w:t>
      </w:r>
      <w:r>
        <w:t>Zipkin</w:t>
      </w:r>
      <w:r w:rsidRPr="0050066B">
        <w:rPr>
          <w:lang w:val="el-GR"/>
        </w:rPr>
        <w:t xml:space="preserve"> και </w:t>
      </w:r>
      <w:proofErr w:type="spellStart"/>
      <w:r>
        <w:t>OpenTelemetry</w:t>
      </w:r>
      <w:proofErr w:type="spellEnd"/>
      <w:r w:rsidRPr="0050066B">
        <w:rPr>
          <w:lang w:val="el-GR"/>
        </w:rPr>
        <w:t xml:space="preserve"> παρέχει το τεχνικό υπόβαθρο για παραγωγή, συλλογή και τυποποίηση των </w:t>
      </w:r>
      <w:r>
        <w:t>traces</w:t>
      </w:r>
      <w:r w:rsidRPr="0050066B">
        <w:rPr>
          <w:lang w:val="el-GR"/>
        </w:rPr>
        <w:t xml:space="preserve"> που χρησιμοποιούνται στην αξιολόγηση του συστήματος [40-42].</w:t>
      </w:r>
    </w:p>
    <w:p w14:paraId="0DDC99F5" w14:textId="77777777" w:rsidR="0068218C" w:rsidRPr="0050066B" w:rsidRDefault="00870D22">
      <w:pPr>
        <w:pStyle w:val="Heading2"/>
        <w:rPr>
          <w:lang w:val="el-GR"/>
        </w:rPr>
      </w:pPr>
      <w:bookmarkStart w:id="108" w:name="_Toc240584826"/>
      <w:r w:rsidRPr="0050066B">
        <w:rPr>
          <w:lang w:val="el-GR"/>
        </w:rPr>
        <w:t xml:space="preserve">5.9 Τοπική υποδομή με </w:t>
      </w:r>
      <w:r>
        <w:t>Docker</w:t>
      </w:r>
      <w:r w:rsidRPr="0050066B">
        <w:rPr>
          <w:lang w:val="el-GR"/>
        </w:rPr>
        <w:t xml:space="preserve"> </w:t>
      </w:r>
      <w:r>
        <w:t>Compose</w:t>
      </w:r>
      <w:bookmarkEnd w:id="108"/>
    </w:p>
    <w:p w14:paraId="630AFF8E" w14:textId="77777777" w:rsidR="0068218C" w:rsidRPr="0050066B" w:rsidRDefault="00870D22">
      <w:pPr>
        <w:rPr>
          <w:lang w:val="el-GR"/>
        </w:rPr>
      </w:pPr>
      <w:r w:rsidRPr="0050066B">
        <w:rPr>
          <w:lang w:val="el-GR"/>
        </w:rPr>
        <w:t xml:space="preserve">Το </w:t>
      </w:r>
      <w:r>
        <w:t>Docker</w:t>
      </w:r>
      <w:r w:rsidRPr="0050066B">
        <w:rPr>
          <w:lang w:val="el-GR"/>
        </w:rPr>
        <w:t xml:space="preserve"> </w:t>
      </w:r>
      <w:r>
        <w:t>Compose</w:t>
      </w:r>
      <w:r w:rsidRPr="0050066B">
        <w:rPr>
          <w:lang w:val="el-GR"/>
        </w:rPr>
        <w:t xml:space="preserve"> συγκεντρώνει τις υποδομές που δεν αποτελούν επιχειρησιακές </w:t>
      </w:r>
      <w:r>
        <w:t>Spring</w:t>
      </w:r>
      <w:r w:rsidRPr="0050066B">
        <w:rPr>
          <w:lang w:val="el-GR"/>
        </w:rPr>
        <w:t xml:space="preserve"> </w:t>
      </w:r>
      <w:r>
        <w:t>Boot</w:t>
      </w:r>
      <w:r w:rsidRPr="0050066B">
        <w:rPr>
          <w:lang w:val="el-GR"/>
        </w:rPr>
        <w:t xml:space="preserve"> υπηρεσίες: </w:t>
      </w:r>
      <w:r>
        <w:t>RabbitMQ</w:t>
      </w:r>
      <w:r w:rsidRPr="0050066B">
        <w:rPr>
          <w:lang w:val="el-GR"/>
        </w:rPr>
        <w:t xml:space="preserve">, </w:t>
      </w:r>
      <w:r>
        <w:t>Redis</w:t>
      </w:r>
      <w:r w:rsidRPr="0050066B">
        <w:rPr>
          <w:lang w:val="el-GR"/>
        </w:rPr>
        <w:t xml:space="preserve">, </w:t>
      </w:r>
      <w:r>
        <w:t>Zipkin</w:t>
      </w:r>
      <w:r w:rsidRPr="0050066B">
        <w:rPr>
          <w:lang w:val="el-GR"/>
        </w:rPr>
        <w:t xml:space="preserve"> και </w:t>
      </w:r>
      <w:proofErr w:type="spellStart"/>
      <w:r>
        <w:t>Keycloak</w:t>
      </w:r>
      <w:proofErr w:type="spellEnd"/>
      <w:r w:rsidRPr="0050066B">
        <w:rPr>
          <w:lang w:val="el-GR"/>
        </w:rPr>
        <w:t xml:space="preserve">. Η </w:t>
      </w:r>
      <w:r>
        <w:t>RabbitMQ</w:t>
      </w:r>
      <w:r w:rsidRPr="0050066B">
        <w:rPr>
          <w:lang w:val="el-GR"/>
        </w:rPr>
        <w:t xml:space="preserve"> εκθέτει τις θύρες 5672 για </w:t>
      </w:r>
      <w:r>
        <w:t>AMQP</w:t>
      </w:r>
      <w:r w:rsidRPr="0050066B">
        <w:rPr>
          <w:lang w:val="el-GR"/>
        </w:rPr>
        <w:t xml:space="preserve"> και 15672 για το </w:t>
      </w:r>
      <w:r>
        <w:t>management</w:t>
      </w:r>
      <w:r w:rsidRPr="0050066B">
        <w:rPr>
          <w:lang w:val="el-GR"/>
        </w:rPr>
        <w:t xml:space="preserve"> </w:t>
      </w:r>
      <w:r>
        <w:t>UI</w:t>
      </w:r>
      <w:r w:rsidRPr="0050066B">
        <w:rPr>
          <w:lang w:val="el-GR"/>
        </w:rPr>
        <w:t xml:space="preserve">. Το </w:t>
      </w:r>
      <w:r>
        <w:t>Redis</w:t>
      </w:r>
      <w:r w:rsidRPr="0050066B">
        <w:rPr>
          <w:lang w:val="el-GR"/>
        </w:rPr>
        <w:t xml:space="preserve"> εκτίθεται στη 6379, το </w:t>
      </w:r>
      <w:r>
        <w:t>Zipkin</w:t>
      </w:r>
      <w:r w:rsidRPr="0050066B">
        <w:rPr>
          <w:lang w:val="el-GR"/>
        </w:rPr>
        <w:t xml:space="preserve"> στη 9411 και ο </w:t>
      </w:r>
      <w:proofErr w:type="spellStart"/>
      <w:r>
        <w:t>Keycloak</w:t>
      </w:r>
      <w:proofErr w:type="spellEnd"/>
      <w:r w:rsidRPr="0050066B">
        <w:rPr>
          <w:lang w:val="el-GR"/>
        </w:rPr>
        <w:t xml:space="preserve"> στη 8180. Η χρήση </w:t>
      </w:r>
      <w:r>
        <w:t>Compose</w:t>
      </w:r>
      <w:r w:rsidRPr="0050066B">
        <w:rPr>
          <w:lang w:val="el-GR"/>
        </w:rPr>
        <w:t xml:space="preserve"> επιτρέπει επαναλήψιμη τοπική εκτέλεση, επειδή τα εξαρτώμενα </w:t>
      </w:r>
      <w:r>
        <w:t>components</w:t>
      </w:r>
      <w:r w:rsidRPr="0050066B">
        <w:rPr>
          <w:lang w:val="el-GR"/>
        </w:rPr>
        <w:t xml:space="preserve"> ξεκινούν με δηλωμένες ρυθμίσεις αντί να εγκαθίστανται και να παραμετροποιούνται χειροκίνητα σε κάθε υπολογιστή.</w:t>
      </w:r>
    </w:p>
    <w:p w14:paraId="37FAC33A" w14:textId="77777777" w:rsidR="0068218C" w:rsidRPr="0050066B" w:rsidRDefault="00870D22">
      <w:pPr>
        <w:rPr>
          <w:lang w:val="el-GR"/>
        </w:rPr>
      </w:pPr>
      <w:r w:rsidRPr="0050066B">
        <w:rPr>
          <w:lang w:val="el-GR"/>
        </w:rPr>
        <w:t xml:space="preserve">Η υποδομή αυτή χρησιμοποιείται ως πρακτική βάση για τις δοκιμές του επόμενου κεφαλαίου. Ιδιαίτερα, το </w:t>
      </w:r>
      <w:r>
        <w:t>RabbitMQ</w:t>
      </w:r>
      <w:r w:rsidRPr="0050066B">
        <w:rPr>
          <w:lang w:val="el-GR"/>
        </w:rPr>
        <w:t xml:space="preserve"> </w:t>
      </w:r>
      <w:r>
        <w:t>management</w:t>
      </w:r>
      <w:r w:rsidRPr="0050066B">
        <w:rPr>
          <w:lang w:val="el-GR"/>
        </w:rPr>
        <w:t xml:space="preserve"> </w:t>
      </w:r>
      <w:r>
        <w:t>UI</w:t>
      </w:r>
      <w:r w:rsidRPr="0050066B">
        <w:rPr>
          <w:lang w:val="el-GR"/>
        </w:rPr>
        <w:t xml:space="preserve"> και το </w:t>
      </w:r>
      <w:r>
        <w:t>Zipkin</w:t>
      </w:r>
      <w:r w:rsidRPr="0050066B">
        <w:rPr>
          <w:lang w:val="el-GR"/>
        </w:rPr>
        <w:t xml:space="preserve"> προσφέρουν ορατά τεκμήρια ότι δημοσιεύονται </w:t>
      </w:r>
      <w:r>
        <w:t>events</w:t>
      </w:r>
      <w:r w:rsidRPr="0050066B">
        <w:rPr>
          <w:lang w:val="el-GR"/>
        </w:rPr>
        <w:t xml:space="preserve"> και ότι τα αιτήματα διασχίζουν τις αναμενόμενες υπηρεσίες. Το </w:t>
      </w:r>
      <w:r>
        <w:t>Compose</w:t>
      </w:r>
      <w:r w:rsidRPr="0050066B">
        <w:rPr>
          <w:lang w:val="el-GR"/>
        </w:rPr>
        <w:t xml:space="preserve"> δεν αποτελεί από μόνο του πλήρη στρατηγική </w:t>
      </w:r>
      <w:r>
        <w:t>production</w:t>
      </w:r>
      <w:r w:rsidRPr="0050066B">
        <w:rPr>
          <w:lang w:val="el-GR"/>
        </w:rPr>
        <w:t xml:space="preserve"> </w:t>
      </w:r>
      <w:r>
        <w:t>deployment</w:t>
      </w:r>
      <w:r w:rsidRPr="0050066B">
        <w:rPr>
          <w:lang w:val="el-GR"/>
        </w:rPr>
        <w:t>, αλλά εξυπηρετεί αξιόπιστα την ανάπτυξη, την επίδειξη και την αναπαραγωγή του συστήματος σε ελεγχόμενο περιβάλλον.</w:t>
      </w:r>
    </w:p>
    <w:p w14:paraId="2A205D57" w14:textId="77777777" w:rsidR="0068218C" w:rsidRPr="0050066B" w:rsidRDefault="00870D22">
      <w:pPr>
        <w:rPr>
          <w:lang w:val="el-GR"/>
        </w:rPr>
      </w:pPr>
      <w:r w:rsidRPr="0050066B">
        <w:rPr>
          <w:lang w:val="el-GR"/>
        </w:rPr>
        <w:t xml:space="preserve">Η χρήση </w:t>
      </w:r>
      <w:r>
        <w:t>Docker</w:t>
      </w:r>
      <w:r w:rsidRPr="0050066B">
        <w:rPr>
          <w:lang w:val="el-GR"/>
        </w:rPr>
        <w:t xml:space="preserve"> </w:t>
      </w:r>
      <w:r>
        <w:t>Compose</w:t>
      </w:r>
      <w:r w:rsidRPr="0050066B">
        <w:rPr>
          <w:lang w:val="el-GR"/>
        </w:rPr>
        <w:t xml:space="preserve"> υποστηρίζει επαναλήψιμη τοπική ορχήστρωση εξαρτήσεων και τεκμηριώνεται από την επίσημη οδηγία του </w:t>
      </w:r>
      <w:r>
        <w:t>Docker</w:t>
      </w:r>
      <w:r w:rsidRPr="0050066B">
        <w:rPr>
          <w:lang w:val="el-GR"/>
        </w:rPr>
        <w:t xml:space="preserve"> [39].</w:t>
      </w:r>
    </w:p>
    <w:p w14:paraId="36A9A135" w14:textId="77777777" w:rsidR="0068218C" w:rsidRPr="0050066B" w:rsidRDefault="00870D22">
      <w:pPr>
        <w:pStyle w:val="Heading2"/>
        <w:rPr>
          <w:lang w:val="el-GR"/>
        </w:rPr>
      </w:pPr>
      <w:bookmarkStart w:id="109" w:name="_Toc240584827"/>
      <w:r w:rsidRPr="0050066B">
        <w:rPr>
          <w:lang w:val="el-GR"/>
        </w:rPr>
        <w:t>5.10 Συμπεράσματα υποδομής</w:t>
      </w:r>
      <w:bookmarkEnd w:id="109"/>
    </w:p>
    <w:p w14:paraId="249A367D" w14:textId="77777777" w:rsidR="0068218C" w:rsidRPr="0050066B" w:rsidRDefault="00870D22">
      <w:pPr>
        <w:rPr>
          <w:lang w:val="el-GR"/>
        </w:rPr>
      </w:pPr>
      <w:r w:rsidRPr="0050066B">
        <w:rPr>
          <w:lang w:val="el-GR"/>
        </w:rPr>
        <w:t xml:space="preserve">Η υποδομή </w:t>
      </w:r>
      <w:r>
        <w:t>Spring</w:t>
      </w:r>
      <w:r w:rsidRPr="0050066B">
        <w:rPr>
          <w:lang w:val="el-GR"/>
        </w:rPr>
        <w:t xml:space="preserve"> </w:t>
      </w:r>
      <w:r>
        <w:t>Cloud</w:t>
      </w:r>
      <w:r w:rsidRPr="0050066B">
        <w:rPr>
          <w:lang w:val="el-GR"/>
        </w:rPr>
        <w:t xml:space="preserve"> και τα συνοδευτικά </w:t>
      </w:r>
      <w:r>
        <w:t>components</w:t>
      </w:r>
      <w:r w:rsidRPr="0050066B">
        <w:rPr>
          <w:lang w:val="el-GR"/>
        </w:rPr>
        <w:t xml:space="preserve"> μετατρέπουν τις ανεξάρτητες </w:t>
      </w:r>
      <w:r>
        <w:t>Spring</w:t>
      </w:r>
      <w:r w:rsidRPr="0050066B">
        <w:rPr>
          <w:lang w:val="el-GR"/>
        </w:rPr>
        <w:t xml:space="preserve"> </w:t>
      </w:r>
      <w:r>
        <w:t>Boot</w:t>
      </w:r>
      <w:r w:rsidRPr="0050066B">
        <w:rPr>
          <w:lang w:val="el-GR"/>
        </w:rPr>
        <w:t xml:space="preserve"> εφαρμογές σε λειτουργικό σύστημα </w:t>
      </w:r>
      <w:r>
        <w:t>microservices</w:t>
      </w:r>
      <w:r w:rsidRPr="0050066B">
        <w:rPr>
          <w:lang w:val="el-GR"/>
        </w:rPr>
        <w:t xml:space="preserve">. Το </w:t>
      </w:r>
      <w:r>
        <w:t>Eureka</w:t>
      </w:r>
      <w:r w:rsidRPr="0050066B">
        <w:rPr>
          <w:lang w:val="el-GR"/>
        </w:rPr>
        <w:t xml:space="preserve"> και το </w:t>
      </w:r>
      <w:r>
        <w:t>Gateway</w:t>
      </w:r>
      <w:r w:rsidRPr="0050066B">
        <w:rPr>
          <w:lang w:val="el-GR"/>
        </w:rPr>
        <w:t xml:space="preserve"> οργανώνουν </w:t>
      </w:r>
      <w:r>
        <w:t>discovery</w:t>
      </w:r>
      <w:r w:rsidRPr="0050066B">
        <w:rPr>
          <w:lang w:val="el-GR"/>
        </w:rPr>
        <w:t xml:space="preserve"> και </w:t>
      </w:r>
      <w:r>
        <w:t>edge</w:t>
      </w:r>
      <w:r w:rsidRPr="0050066B">
        <w:rPr>
          <w:lang w:val="el-GR"/>
        </w:rPr>
        <w:t xml:space="preserve"> </w:t>
      </w:r>
      <w:r>
        <w:t>routing</w:t>
      </w:r>
      <w:r w:rsidRPr="0050066B">
        <w:rPr>
          <w:lang w:val="el-GR"/>
        </w:rPr>
        <w:t xml:space="preserve">, το </w:t>
      </w:r>
      <w:proofErr w:type="spellStart"/>
      <w:r>
        <w:t>OpenFeign</w:t>
      </w:r>
      <w:proofErr w:type="spellEnd"/>
      <w:r w:rsidRPr="0050066B">
        <w:rPr>
          <w:lang w:val="el-GR"/>
        </w:rPr>
        <w:t xml:space="preserve"> υλοποιεί δηλωτικές κλήσεις για κρίσιμα βήματα, το </w:t>
      </w:r>
      <w:r>
        <w:t>Resilience</w:t>
      </w:r>
      <w:r w:rsidRPr="0050066B">
        <w:rPr>
          <w:lang w:val="el-GR"/>
        </w:rPr>
        <w:t>4</w:t>
      </w:r>
      <w:r>
        <w:t>j</w:t>
      </w:r>
      <w:r w:rsidRPr="0050066B">
        <w:rPr>
          <w:lang w:val="el-GR"/>
        </w:rPr>
        <w:t xml:space="preserve"> περιορίζει την επίδραση μερικών αποτυχιών, το </w:t>
      </w:r>
      <w:r>
        <w:t>RabbitMQ</w:t>
      </w:r>
      <w:r w:rsidRPr="0050066B">
        <w:rPr>
          <w:lang w:val="el-GR"/>
        </w:rPr>
        <w:t xml:space="preserve"> αποσυνδέει την ειδοποίηση από το </w:t>
      </w:r>
      <w:r>
        <w:t>checkout</w:t>
      </w:r>
      <w:r w:rsidRPr="0050066B">
        <w:rPr>
          <w:lang w:val="el-GR"/>
        </w:rPr>
        <w:t xml:space="preserve">, ο </w:t>
      </w:r>
      <w:proofErr w:type="spellStart"/>
      <w:r>
        <w:t>Keycloak</w:t>
      </w:r>
      <w:proofErr w:type="spellEnd"/>
      <w:r w:rsidRPr="0050066B">
        <w:rPr>
          <w:lang w:val="el-GR"/>
        </w:rPr>
        <w:t xml:space="preserve"> συγκεντρώνει την ταυτότητα και το </w:t>
      </w:r>
      <w:r>
        <w:t>Zipkin</w:t>
      </w:r>
      <w:r w:rsidRPr="0050066B">
        <w:rPr>
          <w:lang w:val="el-GR"/>
        </w:rPr>
        <w:t xml:space="preserve"> παρέχει παρατηρησιμότητα. Η αξία των στοιχείων αυτών θα αξιολογηθεί με συγκεκριμένα σενάρια λειτουργίας και αποτυχίας στο επόμενο κεφάλαιο.</w:t>
      </w:r>
    </w:p>
    <w:p w14:paraId="4B2910C8" w14:textId="77777777" w:rsidR="0068218C" w:rsidRPr="0050066B" w:rsidRDefault="00870D22">
      <w:pPr>
        <w:rPr>
          <w:lang w:val="el-GR"/>
        </w:rPr>
      </w:pPr>
      <w:r w:rsidRPr="0050066B">
        <w:rPr>
          <w:lang w:val="el-GR"/>
        </w:rPr>
        <w:t xml:space="preserve">Η υποδομή δεν πρέπει να εκλαμβάνεται ως ένα σύνολο προαιρετικών εργαλείων γύρω από τον επιχειρησιακό κώδικα. Στην παρούσα εφαρμογή, καθορίζει τα όρια του εξωτερικού </w:t>
      </w:r>
      <w:r>
        <w:t>API</w:t>
      </w:r>
      <w:r w:rsidRPr="0050066B">
        <w:rPr>
          <w:lang w:val="el-GR"/>
        </w:rPr>
        <w:t xml:space="preserve">, τον τρόπο με τον οποίο οι υπηρεσίες ανακαλύπτουν η μία την άλλη, τον μηχανισμό μέσω του οποίου μεταφέρεται η ταυτότητα του χρήστη και το μέσο διάγνωσης μιας κατανεμημένης ροής. Συνεπώς, η αξιολόγηση του συστήματος στο επόμενο κεφάλαιο δεν περιορίζεται στο αν εμφανίζεται σωστά μια σελίδα. Ελέγχει αν η ίδια επιχειρησιακή πράξη αφήνει ελέγξιμα τεκμήρια σε επίπεδο </w:t>
      </w:r>
      <w:r>
        <w:t>API</w:t>
      </w:r>
      <w:r w:rsidRPr="0050066B">
        <w:rPr>
          <w:lang w:val="el-GR"/>
        </w:rPr>
        <w:t xml:space="preserve">, κατάστασης παραγγελίας, μηνύματος και </w:t>
      </w:r>
      <w:r>
        <w:t>trace</w:t>
      </w:r>
      <w:r w:rsidRPr="0050066B">
        <w:rPr>
          <w:lang w:val="el-GR"/>
        </w:rPr>
        <w:t>.</w:t>
      </w:r>
    </w:p>
    <w:p w14:paraId="0175AB6A" w14:textId="77777777" w:rsidR="0068218C" w:rsidRPr="0050066B" w:rsidRDefault="00870D22">
      <w:pPr>
        <w:pStyle w:val="Heading1"/>
        <w:rPr>
          <w:lang w:val="el-GR"/>
        </w:rPr>
      </w:pPr>
      <w:bookmarkStart w:id="110" w:name="_Toc240584828"/>
      <w:r w:rsidRPr="0050066B">
        <w:rPr>
          <w:lang w:val="el-GR"/>
        </w:rPr>
        <w:lastRenderedPageBreak/>
        <w:t>6. Έλεγχος και Αξιολόγηση</w:t>
      </w:r>
      <w:bookmarkEnd w:id="110"/>
    </w:p>
    <w:p w14:paraId="1A3DC46C" w14:textId="77777777" w:rsidR="0068218C" w:rsidRPr="0050066B" w:rsidRDefault="00870D22">
      <w:pPr>
        <w:pStyle w:val="Heading2"/>
        <w:rPr>
          <w:lang w:val="el-GR"/>
        </w:rPr>
      </w:pPr>
      <w:bookmarkStart w:id="111" w:name="_Toc240584829"/>
      <w:r w:rsidRPr="0050066B">
        <w:rPr>
          <w:lang w:val="el-GR"/>
        </w:rPr>
        <w:t>6.1 Μεθοδολογία</w:t>
      </w:r>
      <w:bookmarkEnd w:id="111"/>
    </w:p>
    <w:p w14:paraId="4EA51E94" w14:textId="77777777" w:rsidR="0068218C" w:rsidRPr="0050066B" w:rsidRDefault="00870D22">
      <w:pPr>
        <w:rPr>
          <w:lang w:val="el-GR"/>
        </w:rPr>
      </w:pPr>
      <w:r w:rsidRPr="0050066B">
        <w:rPr>
          <w:lang w:val="el-GR"/>
        </w:rPr>
        <w:t>Η αξιολόγηση βασίζεται σε ολοκληρωμένα σενάρια χρήσης που εκτελέστηκαν μέσω της διεπαφής της εφαρμογής στο τοπικό περιβάλλον ανάπτυξης. Για κάθε σενάριο καταγράφεται το ορατό αποτέλεσμα της ενέργειας με στιγμιότυπο οθόνης. Με αυτόν τον τρόπο, η τεκμηρίωση παρουσιάζει μόνο λειτουργίες που αποδεικνύονται από πραγματική αλληλεπίδραση με το σύστημα και δεν αποδίδει αποτελέσματα σε έλεγχο που δεν εκτελέστηκε.</w:t>
      </w:r>
    </w:p>
    <w:p w14:paraId="2F92F3B6" w14:textId="77777777" w:rsidR="0068218C" w:rsidRDefault="00870D22">
      <w:pPr>
        <w:pStyle w:val="ListBullet"/>
      </w:pPr>
      <w:proofErr w:type="spellStart"/>
      <w:r>
        <w:t>Περι</w:t>
      </w:r>
      <w:proofErr w:type="spellEnd"/>
      <w:r>
        <w:t>βάλλον: React frontend, Spring Boot microservices και εξαρτήσεις Docker Compose σε τοπική εκτέλεση.</w:t>
      </w:r>
    </w:p>
    <w:p w14:paraId="339C6A7B" w14:textId="77777777" w:rsidR="0068218C" w:rsidRPr="0050066B" w:rsidRDefault="00870D22">
      <w:pPr>
        <w:pStyle w:val="ListBullet"/>
        <w:rPr>
          <w:lang w:val="el-GR"/>
        </w:rPr>
      </w:pPr>
      <w:r w:rsidRPr="0050066B">
        <w:rPr>
          <w:lang w:val="el-GR"/>
        </w:rPr>
        <w:t xml:space="preserve">Χρήστες: </w:t>
      </w:r>
      <w:r>
        <w:t>CUSTOMER</w:t>
      </w:r>
      <w:r w:rsidRPr="0050066B">
        <w:rPr>
          <w:lang w:val="el-GR"/>
        </w:rPr>
        <w:t xml:space="preserve"> για τις λειτουργίες αγοράς και </w:t>
      </w:r>
      <w:r>
        <w:t>ADMIN</w:t>
      </w:r>
      <w:r w:rsidRPr="0050066B">
        <w:rPr>
          <w:lang w:val="el-GR"/>
        </w:rPr>
        <w:t xml:space="preserve"> για τις λειτουργίες καταλόγου και αποθέματος.</w:t>
      </w:r>
    </w:p>
    <w:p w14:paraId="12ADB09A" w14:textId="77777777" w:rsidR="0068218C" w:rsidRPr="0050066B" w:rsidRDefault="00870D22">
      <w:pPr>
        <w:pStyle w:val="ListBullet"/>
        <w:rPr>
          <w:lang w:val="el-GR"/>
        </w:rPr>
      </w:pPr>
      <w:r w:rsidRPr="0050066B">
        <w:rPr>
          <w:lang w:val="el-GR"/>
        </w:rPr>
        <w:t>Κριτήριο επιτυχίας: η διεπαφή εμφανίζει την αναμενόμενη κατάσταση ή επιβεβαίωση μετά από κάθε ενέργεια.</w:t>
      </w:r>
    </w:p>
    <w:p w14:paraId="2C5CB51A" w14:textId="77777777" w:rsidR="0068218C" w:rsidRPr="0050066B" w:rsidRDefault="00870D22">
      <w:pPr>
        <w:pStyle w:val="Heading2"/>
        <w:rPr>
          <w:lang w:val="el-GR"/>
        </w:rPr>
      </w:pPr>
      <w:bookmarkStart w:id="112" w:name="_Toc240584830"/>
      <w:r w:rsidRPr="0050066B">
        <w:rPr>
          <w:lang w:val="el-GR"/>
        </w:rPr>
        <w:t>6.2 Σενάρια λειτουργικού ελέγχου</w:t>
      </w:r>
      <w:bookmarkEnd w:id="112"/>
    </w:p>
    <w:p w14:paraId="7B9C5FE9" w14:textId="77777777" w:rsidR="0068218C" w:rsidRPr="0050066B" w:rsidRDefault="00870D22">
      <w:pPr>
        <w:rPr>
          <w:lang w:val="el-GR"/>
        </w:rPr>
      </w:pPr>
      <w:r w:rsidRPr="0050066B">
        <w:rPr>
          <w:lang w:val="el-GR"/>
        </w:rPr>
        <w:t>Τα ακόλουθα σενάρια καλύπτουν την κύρια ροή του πελάτη και τις διαθέσιμες διαχειριστικές ενέργειες. Τα στιγμιότυπα αποτελούν τεκμήρια της εκτέλεσης και συνδέουν την περιγραφή της λειτουργίας με το αντίστοιχο αποτέλεσμα στη διεπαφή.</w:t>
      </w:r>
    </w:p>
    <w:p w14:paraId="39187A10" w14:textId="77777777" w:rsidR="0068218C" w:rsidRDefault="00870D22">
      <w:pPr>
        <w:pStyle w:val="Heading3"/>
      </w:pPr>
      <w:bookmarkStart w:id="113" w:name="_Toc240584831"/>
      <w:r>
        <w:t xml:space="preserve">6.2.1 TC-01: </w:t>
      </w:r>
      <w:proofErr w:type="spellStart"/>
      <w:r>
        <w:t>Περιήγηση</w:t>
      </w:r>
      <w:proofErr w:type="spellEnd"/>
      <w:r>
        <w:t xml:space="preserve"> </w:t>
      </w:r>
      <w:proofErr w:type="spellStart"/>
      <w:r>
        <w:t>στον</w:t>
      </w:r>
      <w:proofErr w:type="spellEnd"/>
      <w:r>
        <w:t xml:space="preserve"> κατάλογο</w:t>
      </w:r>
      <w:bookmarkEnd w:id="113"/>
    </w:p>
    <w:p w14:paraId="7B0F7A92" w14:textId="77777777" w:rsidR="0068218C" w:rsidRPr="0050066B" w:rsidRDefault="00870D22">
      <w:pPr>
        <w:pStyle w:val="ListBullet"/>
        <w:rPr>
          <w:lang w:val="el-GR"/>
        </w:rPr>
      </w:pPr>
      <w:r w:rsidRPr="0050066B">
        <w:rPr>
          <w:lang w:val="el-GR"/>
        </w:rPr>
        <w:t>Σκοπός: επιβεβαίωση εμφάνισης προϊόντων, αναζήτησης, φιλτραρίσματος και ταξινόμησης.</w:t>
      </w:r>
    </w:p>
    <w:p w14:paraId="1BDE2D2D" w14:textId="77777777" w:rsidR="0068218C" w:rsidRPr="0050066B" w:rsidRDefault="00870D22">
      <w:pPr>
        <w:pStyle w:val="ListBullet"/>
        <w:rPr>
          <w:lang w:val="el-GR"/>
        </w:rPr>
      </w:pPr>
      <w:r w:rsidRPr="0050066B">
        <w:rPr>
          <w:lang w:val="el-GR"/>
        </w:rPr>
        <w:t>Βήματα: ανοίξτε την αρχική σελίδα και προβάλετε τον διαθέσιμο κατάλογο.</w:t>
      </w:r>
    </w:p>
    <w:p w14:paraId="3577CDD2" w14:textId="77777777" w:rsidR="0068218C" w:rsidRPr="0050066B" w:rsidRDefault="00870D22">
      <w:pPr>
        <w:pStyle w:val="ListBullet"/>
        <w:rPr>
          <w:lang w:val="el-GR"/>
        </w:rPr>
      </w:pPr>
      <w:r w:rsidRPr="0050066B">
        <w:rPr>
          <w:lang w:val="el-GR"/>
        </w:rPr>
        <w:t>Αποτέλεσμα: εμφανίζεται πλέγμα προϊόντων με πεδία αναζήτησης, κατηγορίας και ταξινόμησης.</w:t>
      </w:r>
    </w:p>
    <w:p w14:paraId="501FCD27" w14:textId="77777777" w:rsidR="0068218C" w:rsidRDefault="00870D22">
      <w:pPr>
        <w:spacing w:before="120"/>
        <w:jc w:val="center"/>
      </w:pPr>
      <w:r>
        <w:rPr>
          <w:noProof/>
        </w:rPr>
        <w:drawing>
          <wp:inline distT="0" distB="0" distL="0" distR="0" wp14:anchorId="1C59B110" wp14:editId="37EA8562">
            <wp:extent cx="5400000" cy="26541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catalogue.png"/>
                    <pic:cNvPicPr/>
                  </pic:nvPicPr>
                  <pic:blipFill>
                    <a:blip r:embed="rId15"/>
                    <a:stretch>
                      <a:fillRect/>
                    </a:stretch>
                  </pic:blipFill>
                  <pic:spPr>
                    <a:xfrm>
                      <a:off x="0" y="0"/>
                      <a:ext cx="5400000" cy="2654137"/>
                    </a:xfrm>
                    <a:prstGeom prst="rect">
                      <a:avLst/>
                    </a:prstGeom>
                  </pic:spPr>
                </pic:pic>
              </a:graphicData>
            </a:graphic>
          </wp:inline>
        </w:drawing>
      </w:r>
    </w:p>
    <w:p w14:paraId="6F0E1F2A" w14:textId="77777777" w:rsidR="0068218C" w:rsidRPr="0050066B" w:rsidRDefault="00870D22">
      <w:pPr>
        <w:pStyle w:val="Caption"/>
        <w:rPr>
          <w:lang w:val="el-GR"/>
        </w:rPr>
      </w:pPr>
      <w:bookmarkStart w:id="114" w:name="fig_6_1"/>
      <w:r w:rsidRPr="0050066B">
        <w:rPr>
          <w:lang w:val="el-GR"/>
        </w:rPr>
        <w:t>Εικόνα 6.1: Τεκμήριο περιήγησης και αναζήτησης στον κατάλογο προϊόντων.</w:t>
      </w:r>
      <w:bookmarkEnd w:id="114"/>
    </w:p>
    <w:p w14:paraId="0BCE91D6" w14:textId="77777777" w:rsidR="0068218C" w:rsidRDefault="00870D22">
      <w:pPr>
        <w:pStyle w:val="Heading3"/>
      </w:pPr>
      <w:bookmarkStart w:id="115" w:name="_Toc240584832"/>
      <w:r>
        <w:lastRenderedPageBreak/>
        <w:t xml:space="preserve">6.2.2 TC-02: </w:t>
      </w:r>
      <w:proofErr w:type="spellStart"/>
      <w:r>
        <w:t>Δι</w:t>
      </w:r>
      <w:proofErr w:type="spellEnd"/>
      <w:r>
        <w:t>αχείριση καλα</w:t>
      </w:r>
      <w:proofErr w:type="spellStart"/>
      <w:r>
        <w:t>θιού</w:t>
      </w:r>
      <w:bookmarkEnd w:id="115"/>
      <w:proofErr w:type="spellEnd"/>
    </w:p>
    <w:p w14:paraId="0EBD70B9" w14:textId="77777777" w:rsidR="0068218C" w:rsidRPr="0050066B" w:rsidRDefault="00870D22">
      <w:pPr>
        <w:pStyle w:val="ListBullet"/>
        <w:rPr>
          <w:lang w:val="el-GR"/>
        </w:rPr>
      </w:pPr>
      <w:r w:rsidRPr="0050066B">
        <w:rPr>
          <w:lang w:val="el-GR"/>
        </w:rPr>
        <w:t>Σκοπός: επιβεβαίωση προσθήκης προϊόντος, μεταβολής ποσότητας και υπολογισμού συνόλου.</w:t>
      </w:r>
    </w:p>
    <w:p w14:paraId="149A229B" w14:textId="77777777" w:rsidR="0068218C" w:rsidRPr="0050066B" w:rsidRDefault="00870D22">
      <w:pPr>
        <w:pStyle w:val="ListBullet"/>
        <w:rPr>
          <w:lang w:val="el-GR"/>
        </w:rPr>
      </w:pPr>
      <w:r w:rsidRPr="0050066B">
        <w:rPr>
          <w:lang w:val="el-GR"/>
        </w:rPr>
        <w:t>Βήματα: επιλέξτε προϊόν, προσθέστε το στο καλάθι και προβάλετε τη σύνοψη παραγγελίας.</w:t>
      </w:r>
    </w:p>
    <w:p w14:paraId="782E4D07" w14:textId="77777777" w:rsidR="0068218C" w:rsidRPr="0050066B" w:rsidRDefault="00870D22">
      <w:pPr>
        <w:pStyle w:val="ListBullet"/>
        <w:rPr>
          <w:lang w:val="el-GR"/>
        </w:rPr>
      </w:pPr>
      <w:r w:rsidRPr="0050066B">
        <w:rPr>
          <w:lang w:val="el-GR"/>
        </w:rPr>
        <w:t>Αποτέλεσμα: εμφανίζονται το είδος, η ποσότητα, η τιμή μονάδας και το συνολικό ποσό.</w:t>
      </w:r>
    </w:p>
    <w:p w14:paraId="234DF2A4" w14:textId="77777777" w:rsidR="0068218C" w:rsidRDefault="00870D22">
      <w:pPr>
        <w:spacing w:before="120"/>
        <w:jc w:val="center"/>
      </w:pPr>
      <w:r>
        <w:rPr>
          <w:noProof/>
        </w:rPr>
        <w:drawing>
          <wp:inline distT="0" distB="0" distL="0" distR="0" wp14:anchorId="3B0BE0E3" wp14:editId="51BF279A">
            <wp:extent cx="5400000" cy="20374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18"/>
                    <a:stretch>
                      <a:fillRect/>
                    </a:stretch>
                  </pic:blipFill>
                  <pic:spPr>
                    <a:xfrm>
                      <a:off x="0" y="0"/>
                      <a:ext cx="5400000" cy="2037459"/>
                    </a:xfrm>
                    <a:prstGeom prst="rect">
                      <a:avLst/>
                    </a:prstGeom>
                  </pic:spPr>
                </pic:pic>
              </a:graphicData>
            </a:graphic>
          </wp:inline>
        </w:drawing>
      </w:r>
    </w:p>
    <w:p w14:paraId="0062430A" w14:textId="77777777" w:rsidR="0068218C" w:rsidRPr="0050066B" w:rsidRDefault="00870D22">
      <w:pPr>
        <w:pStyle w:val="Caption"/>
        <w:rPr>
          <w:lang w:val="el-GR"/>
        </w:rPr>
      </w:pPr>
      <w:bookmarkStart w:id="116" w:name="fig_6_2"/>
      <w:r w:rsidRPr="0050066B">
        <w:rPr>
          <w:lang w:val="el-GR"/>
        </w:rPr>
        <w:t>Εικόνα 6.2: Τεκμήριο διαχείρισης καλαθιού και υπολογισμού συνόλου.</w:t>
      </w:r>
      <w:bookmarkEnd w:id="116"/>
    </w:p>
    <w:p w14:paraId="54B298B8" w14:textId="77777777" w:rsidR="0068218C" w:rsidRDefault="00870D22">
      <w:pPr>
        <w:pStyle w:val="Heading3"/>
      </w:pPr>
      <w:bookmarkStart w:id="117" w:name="_Toc240584833"/>
      <w:r>
        <w:t>6.2.3 TC-03: Υποβ</w:t>
      </w:r>
      <w:proofErr w:type="spellStart"/>
      <w:r>
        <w:t>ολή</w:t>
      </w:r>
      <w:proofErr w:type="spellEnd"/>
      <w:r>
        <w:t xml:space="preserve"> και επιβεβαίωση παραγγελίας</w:t>
      </w:r>
      <w:bookmarkEnd w:id="117"/>
    </w:p>
    <w:p w14:paraId="6299ACA0" w14:textId="77777777" w:rsidR="0068218C" w:rsidRPr="0050066B" w:rsidRDefault="00870D22">
      <w:pPr>
        <w:pStyle w:val="ListBullet"/>
        <w:rPr>
          <w:lang w:val="el-GR"/>
        </w:rPr>
      </w:pPr>
      <w:r w:rsidRPr="0050066B">
        <w:rPr>
          <w:lang w:val="el-GR"/>
        </w:rPr>
        <w:t>Σκοπός: επιβεβαίωση της ροής από την ανασκόπηση του καλαθιού έως την επιτυχή δημιουργία παραγγελίας.</w:t>
      </w:r>
    </w:p>
    <w:p w14:paraId="3C805FED" w14:textId="77777777" w:rsidR="0068218C" w:rsidRPr="0050066B" w:rsidRDefault="00870D22">
      <w:pPr>
        <w:pStyle w:val="ListBullet"/>
        <w:rPr>
          <w:lang w:val="el-GR"/>
        </w:rPr>
      </w:pPr>
      <w:r w:rsidRPr="0050066B">
        <w:rPr>
          <w:lang w:val="el-GR"/>
        </w:rPr>
        <w:t xml:space="preserve">Βήματα: προχωρήστε από το καλάθι στην ανασκόπηση και επιλέξτε </w:t>
      </w:r>
      <w:r>
        <w:t>Place</w:t>
      </w:r>
      <w:r w:rsidRPr="0050066B">
        <w:rPr>
          <w:lang w:val="el-GR"/>
        </w:rPr>
        <w:t xml:space="preserve"> </w:t>
      </w:r>
      <w:r>
        <w:t>Order</w:t>
      </w:r>
      <w:r w:rsidRPr="0050066B">
        <w:rPr>
          <w:lang w:val="el-GR"/>
        </w:rPr>
        <w:t>.</w:t>
      </w:r>
    </w:p>
    <w:p w14:paraId="23ECCCDC" w14:textId="77777777" w:rsidR="0068218C" w:rsidRPr="0050066B" w:rsidRDefault="00870D22">
      <w:pPr>
        <w:pStyle w:val="ListBullet"/>
        <w:rPr>
          <w:lang w:val="el-GR"/>
        </w:rPr>
      </w:pPr>
      <w:r w:rsidRPr="0050066B">
        <w:rPr>
          <w:lang w:val="el-GR"/>
        </w:rPr>
        <w:t xml:space="preserve">Αποτέλεσμα: η εφαρμογή εμφανίζει μοναδικό αριθμό παραγγελίας, αρχική κατάσταση </w:t>
      </w:r>
      <w:r>
        <w:t>PENDING</w:t>
      </w:r>
      <w:r w:rsidRPr="0050066B">
        <w:rPr>
          <w:lang w:val="el-GR"/>
        </w:rPr>
        <w:t xml:space="preserve"> και τα στοιχεία της παραγγελίας.</w:t>
      </w:r>
    </w:p>
    <w:p w14:paraId="4E7BCB85" w14:textId="77777777" w:rsidR="0068218C" w:rsidRDefault="00870D22">
      <w:pPr>
        <w:spacing w:before="120"/>
        <w:jc w:val="center"/>
      </w:pPr>
      <w:r>
        <w:rPr>
          <w:noProof/>
        </w:rPr>
        <w:drawing>
          <wp:inline distT="0" distB="0" distL="0" distR="0" wp14:anchorId="2D5F0F32" wp14:editId="32D6B93F">
            <wp:extent cx="5400000" cy="25935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review.png"/>
                    <pic:cNvPicPr/>
                  </pic:nvPicPr>
                  <pic:blipFill>
                    <a:blip r:embed="rId19"/>
                    <a:stretch>
                      <a:fillRect/>
                    </a:stretch>
                  </pic:blipFill>
                  <pic:spPr>
                    <a:xfrm>
                      <a:off x="0" y="0"/>
                      <a:ext cx="5400000" cy="2593517"/>
                    </a:xfrm>
                    <a:prstGeom prst="rect">
                      <a:avLst/>
                    </a:prstGeom>
                  </pic:spPr>
                </pic:pic>
              </a:graphicData>
            </a:graphic>
          </wp:inline>
        </w:drawing>
      </w:r>
    </w:p>
    <w:p w14:paraId="7E3B7E9C" w14:textId="77777777" w:rsidR="0068218C" w:rsidRPr="0050066B" w:rsidRDefault="00870D22">
      <w:pPr>
        <w:pStyle w:val="Caption"/>
        <w:rPr>
          <w:lang w:val="el-GR"/>
        </w:rPr>
      </w:pPr>
      <w:bookmarkStart w:id="118" w:name="fig_6_3"/>
      <w:r w:rsidRPr="0050066B">
        <w:rPr>
          <w:lang w:val="el-GR"/>
        </w:rPr>
        <w:t>Εικόνα 6.3: Ανασκόπηση στοιχείων πριν από την υποβολή παραγγελίας.</w:t>
      </w:r>
      <w:bookmarkEnd w:id="118"/>
    </w:p>
    <w:p w14:paraId="4B7529F2" w14:textId="77777777" w:rsidR="0068218C" w:rsidRDefault="00870D22">
      <w:pPr>
        <w:spacing w:before="120"/>
        <w:jc w:val="center"/>
      </w:pPr>
      <w:r>
        <w:rPr>
          <w:noProof/>
        </w:rPr>
        <w:lastRenderedPageBreak/>
        <w:drawing>
          <wp:inline distT="0" distB="0" distL="0" distR="0" wp14:anchorId="728D75AF" wp14:editId="37E8A593">
            <wp:extent cx="5400000" cy="27060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confirmation.png"/>
                    <pic:cNvPicPr/>
                  </pic:nvPicPr>
                  <pic:blipFill>
                    <a:blip r:embed="rId20"/>
                    <a:stretch>
                      <a:fillRect/>
                    </a:stretch>
                  </pic:blipFill>
                  <pic:spPr>
                    <a:xfrm>
                      <a:off x="0" y="0"/>
                      <a:ext cx="5400000" cy="2706054"/>
                    </a:xfrm>
                    <a:prstGeom prst="rect">
                      <a:avLst/>
                    </a:prstGeom>
                  </pic:spPr>
                </pic:pic>
              </a:graphicData>
            </a:graphic>
          </wp:inline>
        </w:drawing>
      </w:r>
    </w:p>
    <w:p w14:paraId="68D70BBE" w14:textId="77777777" w:rsidR="0068218C" w:rsidRPr="0050066B" w:rsidRDefault="00870D22">
      <w:pPr>
        <w:pStyle w:val="Caption"/>
        <w:rPr>
          <w:lang w:val="el-GR"/>
        </w:rPr>
      </w:pPr>
      <w:bookmarkStart w:id="119" w:name="fig_6_4"/>
      <w:r w:rsidRPr="0050066B">
        <w:rPr>
          <w:lang w:val="el-GR"/>
        </w:rPr>
        <w:t xml:space="preserve">Εικόνα 6.4: Επιτυχής επιβεβαίωση παραγγελίας με κατάσταση </w:t>
      </w:r>
      <w:r>
        <w:t>PENDING</w:t>
      </w:r>
      <w:r w:rsidRPr="0050066B">
        <w:rPr>
          <w:lang w:val="el-GR"/>
        </w:rPr>
        <w:t>.</w:t>
      </w:r>
      <w:bookmarkEnd w:id="119"/>
    </w:p>
    <w:p w14:paraId="1CEA6845" w14:textId="77777777" w:rsidR="0068218C" w:rsidRDefault="00870D22">
      <w:pPr>
        <w:pStyle w:val="Heading3"/>
      </w:pPr>
      <w:bookmarkStart w:id="120" w:name="_Toc240584834"/>
      <w:r>
        <w:t>6.2.4 TC-04: Ακύρωση παραγγελίας</w:t>
      </w:r>
      <w:bookmarkEnd w:id="120"/>
    </w:p>
    <w:p w14:paraId="67AED649" w14:textId="77777777" w:rsidR="0068218C" w:rsidRPr="0050066B" w:rsidRDefault="00870D22">
      <w:pPr>
        <w:pStyle w:val="ListBullet"/>
        <w:rPr>
          <w:lang w:val="el-GR"/>
        </w:rPr>
      </w:pPr>
      <w:r w:rsidRPr="0050066B">
        <w:rPr>
          <w:lang w:val="el-GR"/>
        </w:rPr>
        <w:t xml:space="preserve">Σκοπός: επιβεβαίωση ότι παραγγελία σε κατάσταση </w:t>
      </w:r>
      <w:r>
        <w:t>PENDING</w:t>
      </w:r>
      <w:r w:rsidRPr="0050066B">
        <w:rPr>
          <w:lang w:val="el-GR"/>
        </w:rPr>
        <w:t xml:space="preserve"> μπορεί να ακυρωθεί από τον πελάτη.</w:t>
      </w:r>
    </w:p>
    <w:p w14:paraId="395FA9B4" w14:textId="77777777" w:rsidR="0068218C" w:rsidRPr="0050066B" w:rsidRDefault="00870D22">
      <w:pPr>
        <w:pStyle w:val="ListBullet"/>
        <w:rPr>
          <w:lang w:val="el-GR"/>
        </w:rPr>
      </w:pPr>
      <w:r w:rsidRPr="0050066B">
        <w:rPr>
          <w:lang w:val="el-GR"/>
        </w:rPr>
        <w:t xml:space="preserve">Βήματα: ανοίξτε μια παραγγελία </w:t>
      </w:r>
      <w:r>
        <w:t>PENDING</w:t>
      </w:r>
      <w:r w:rsidRPr="0050066B">
        <w:rPr>
          <w:lang w:val="el-GR"/>
        </w:rPr>
        <w:t xml:space="preserve">, επιλέξτε </w:t>
      </w:r>
      <w:r>
        <w:t>Cancel</w:t>
      </w:r>
      <w:r w:rsidRPr="0050066B">
        <w:rPr>
          <w:lang w:val="el-GR"/>
        </w:rPr>
        <w:t xml:space="preserve"> </w:t>
      </w:r>
      <w:r>
        <w:t>order</w:t>
      </w:r>
      <w:r w:rsidRPr="0050066B">
        <w:rPr>
          <w:lang w:val="el-GR"/>
        </w:rPr>
        <w:t xml:space="preserve"> και επιβεβαιώστε την ενέργεια.</w:t>
      </w:r>
    </w:p>
    <w:p w14:paraId="25FE298C" w14:textId="77777777" w:rsidR="0068218C" w:rsidRPr="0050066B" w:rsidRDefault="00870D22">
      <w:pPr>
        <w:pStyle w:val="ListBullet"/>
        <w:rPr>
          <w:lang w:val="el-GR"/>
        </w:rPr>
      </w:pPr>
      <w:r w:rsidRPr="0050066B">
        <w:rPr>
          <w:lang w:val="el-GR"/>
        </w:rPr>
        <w:t xml:space="preserve">Αποτέλεσμα: η εφαρμογή εμφανίζει διάλογο επιβεβαίωσης, ενημερώνει την κατάσταση σε </w:t>
      </w:r>
      <w:r>
        <w:t>CANCELLED</w:t>
      </w:r>
      <w:r w:rsidRPr="0050066B">
        <w:rPr>
          <w:lang w:val="el-GR"/>
        </w:rPr>
        <w:t xml:space="preserve"> και προβάλλει μήνυμα επιτυχίας.</w:t>
      </w:r>
    </w:p>
    <w:p w14:paraId="228C9A75" w14:textId="77777777" w:rsidR="0068218C" w:rsidRDefault="00870D22">
      <w:pPr>
        <w:spacing w:before="120"/>
        <w:jc w:val="center"/>
      </w:pPr>
      <w:r>
        <w:rPr>
          <w:noProof/>
        </w:rPr>
        <w:drawing>
          <wp:inline distT="0" distB="0" distL="0" distR="0" wp14:anchorId="7324BA90" wp14:editId="63160F0F">
            <wp:extent cx="5400000" cy="16646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ncellation_pending.png"/>
                    <pic:cNvPicPr/>
                  </pic:nvPicPr>
                  <pic:blipFill>
                    <a:blip r:embed="rId28"/>
                    <a:stretch>
                      <a:fillRect/>
                    </a:stretch>
                  </pic:blipFill>
                  <pic:spPr>
                    <a:xfrm>
                      <a:off x="0" y="0"/>
                      <a:ext cx="5400000" cy="1664619"/>
                    </a:xfrm>
                    <a:prstGeom prst="rect">
                      <a:avLst/>
                    </a:prstGeom>
                  </pic:spPr>
                </pic:pic>
              </a:graphicData>
            </a:graphic>
          </wp:inline>
        </w:drawing>
      </w:r>
    </w:p>
    <w:p w14:paraId="070E2FA2" w14:textId="77777777" w:rsidR="0068218C" w:rsidRPr="0050066B" w:rsidRDefault="00870D22">
      <w:pPr>
        <w:pStyle w:val="Caption"/>
        <w:rPr>
          <w:lang w:val="el-GR"/>
        </w:rPr>
      </w:pPr>
      <w:bookmarkStart w:id="121" w:name="fig_6_5"/>
      <w:r w:rsidRPr="0050066B">
        <w:rPr>
          <w:lang w:val="el-GR"/>
        </w:rPr>
        <w:t xml:space="preserve">Εικόνα 6.5: Παραγγελία </w:t>
      </w:r>
      <w:r>
        <w:t>PENDING</w:t>
      </w:r>
      <w:r w:rsidRPr="0050066B">
        <w:rPr>
          <w:lang w:val="el-GR"/>
        </w:rPr>
        <w:t xml:space="preserve"> με διαθέσιμη ενέργεια ακύρωσης.</w:t>
      </w:r>
      <w:bookmarkEnd w:id="121"/>
    </w:p>
    <w:p w14:paraId="46460503" w14:textId="77777777" w:rsidR="0068218C" w:rsidRDefault="00870D22">
      <w:pPr>
        <w:spacing w:before="120"/>
        <w:jc w:val="center"/>
      </w:pPr>
      <w:r>
        <w:rPr>
          <w:noProof/>
        </w:rPr>
        <w:drawing>
          <wp:inline distT="0" distB="0" distL="0" distR="0" wp14:anchorId="604CB041" wp14:editId="7912867A">
            <wp:extent cx="5400000" cy="16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ncellation_prompt.png"/>
                    <pic:cNvPicPr/>
                  </pic:nvPicPr>
                  <pic:blipFill>
                    <a:blip r:embed="rId29"/>
                    <a:stretch>
                      <a:fillRect/>
                    </a:stretch>
                  </pic:blipFill>
                  <pic:spPr>
                    <a:xfrm>
                      <a:off x="0" y="0"/>
                      <a:ext cx="5400000" cy="1620000"/>
                    </a:xfrm>
                    <a:prstGeom prst="rect">
                      <a:avLst/>
                    </a:prstGeom>
                  </pic:spPr>
                </pic:pic>
              </a:graphicData>
            </a:graphic>
          </wp:inline>
        </w:drawing>
      </w:r>
    </w:p>
    <w:p w14:paraId="073B0F8C" w14:textId="77777777" w:rsidR="0068218C" w:rsidRPr="0050066B" w:rsidRDefault="00870D22">
      <w:pPr>
        <w:pStyle w:val="Caption"/>
        <w:rPr>
          <w:lang w:val="el-GR"/>
        </w:rPr>
      </w:pPr>
      <w:bookmarkStart w:id="122" w:name="fig_6_6"/>
      <w:r w:rsidRPr="0050066B">
        <w:rPr>
          <w:lang w:val="el-GR"/>
        </w:rPr>
        <w:t>Εικόνα 6.6: Διάλογος επιβεβαίωσης ακύρωσης παραγγελίας.</w:t>
      </w:r>
      <w:bookmarkEnd w:id="122"/>
    </w:p>
    <w:p w14:paraId="7FD01DF6" w14:textId="77777777" w:rsidR="0068218C" w:rsidRDefault="00870D22">
      <w:pPr>
        <w:spacing w:before="120"/>
        <w:jc w:val="center"/>
      </w:pPr>
      <w:r>
        <w:rPr>
          <w:noProof/>
        </w:rPr>
        <w:lastRenderedPageBreak/>
        <w:drawing>
          <wp:inline distT="0" distB="0" distL="0" distR="0" wp14:anchorId="56BDE07E" wp14:editId="4D5A2A73">
            <wp:extent cx="5400000" cy="28862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ncellation_completed.png"/>
                    <pic:cNvPicPr/>
                  </pic:nvPicPr>
                  <pic:blipFill>
                    <a:blip r:embed="rId30"/>
                    <a:stretch>
                      <a:fillRect/>
                    </a:stretch>
                  </pic:blipFill>
                  <pic:spPr>
                    <a:xfrm>
                      <a:off x="0" y="0"/>
                      <a:ext cx="5400000" cy="2886272"/>
                    </a:xfrm>
                    <a:prstGeom prst="rect">
                      <a:avLst/>
                    </a:prstGeom>
                  </pic:spPr>
                </pic:pic>
              </a:graphicData>
            </a:graphic>
          </wp:inline>
        </w:drawing>
      </w:r>
    </w:p>
    <w:p w14:paraId="6E1A57BB" w14:textId="77777777" w:rsidR="0068218C" w:rsidRPr="0050066B" w:rsidRDefault="00870D22">
      <w:pPr>
        <w:pStyle w:val="Caption"/>
        <w:rPr>
          <w:lang w:val="el-GR"/>
        </w:rPr>
      </w:pPr>
      <w:bookmarkStart w:id="123" w:name="fig_6_7"/>
      <w:r w:rsidRPr="0050066B">
        <w:rPr>
          <w:lang w:val="el-GR"/>
        </w:rPr>
        <w:t>Εικόνα 6.7: Ιστορικό παραγγελιών μετά από επιτυχή ακύρωση.</w:t>
      </w:r>
      <w:bookmarkEnd w:id="123"/>
    </w:p>
    <w:p w14:paraId="03A49A65" w14:textId="77777777" w:rsidR="0068218C" w:rsidRDefault="00870D22">
      <w:pPr>
        <w:pStyle w:val="Heading3"/>
      </w:pPr>
      <w:bookmarkStart w:id="124" w:name="_Toc240584835"/>
      <w:r>
        <w:t>6.2.5 TC-05: Restock απ</w:t>
      </w:r>
      <w:proofErr w:type="spellStart"/>
      <w:r>
        <w:t>οθέμ</w:t>
      </w:r>
      <w:proofErr w:type="spellEnd"/>
      <w:r>
        <w:t>ατος από διαχειριστή</w:t>
      </w:r>
      <w:bookmarkEnd w:id="124"/>
    </w:p>
    <w:p w14:paraId="5CC3D919" w14:textId="77777777" w:rsidR="0068218C" w:rsidRPr="0050066B" w:rsidRDefault="00870D22">
      <w:pPr>
        <w:pStyle w:val="ListBullet"/>
        <w:rPr>
          <w:lang w:val="el-GR"/>
        </w:rPr>
      </w:pPr>
      <w:r w:rsidRPr="0050066B">
        <w:rPr>
          <w:lang w:val="el-GR"/>
        </w:rPr>
        <w:t xml:space="preserve">Σκοπός: επιβεβαίωση διαχειριστικής ενημέρωσης αποθέματος από το </w:t>
      </w:r>
      <w:r>
        <w:t>Catalogue</w:t>
      </w:r>
      <w:r w:rsidRPr="0050066B">
        <w:rPr>
          <w:lang w:val="el-GR"/>
        </w:rPr>
        <w:t xml:space="preserve"> </w:t>
      </w:r>
      <w:r>
        <w:t>and</w:t>
      </w:r>
      <w:r w:rsidRPr="0050066B">
        <w:rPr>
          <w:lang w:val="el-GR"/>
        </w:rPr>
        <w:t xml:space="preserve"> </w:t>
      </w:r>
      <w:r>
        <w:t>inventory</w:t>
      </w:r>
      <w:r w:rsidRPr="0050066B">
        <w:rPr>
          <w:lang w:val="el-GR"/>
        </w:rPr>
        <w:t xml:space="preserve"> </w:t>
      </w:r>
      <w:r>
        <w:t>panel</w:t>
      </w:r>
      <w:r w:rsidRPr="0050066B">
        <w:rPr>
          <w:lang w:val="el-GR"/>
        </w:rPr>
        <w:t>.</w:t>
      </w:r>
    </w:p>
    <w:p w14:paraId="606C8E10" w14:textId="77777777" w:rsidR="0068218C" w:rsidRPr="0050066B" w:rsidRDefault="00870D22">
      <w:pPr>
        <w:pStyle w:val="ListBullet"/>
        <w:rPr>
          <w:lang w:val="el-GR"/>
        </w:rPr>
      </w:pPr>
      <w:r w:rsidRPr="0050066B">
        <w:rPr>
          <w:lang w:val="el-GR"/>
        </w:rPr>
        <w:t xml:space="preserve">Βήματα: εισαγάγετε ποσότητα </w:t>
      </w:r>
      <w:r>
        <w:t>restock</w:t>
      </w:r>
      <w:r w:rsidRPr="0050066B">
        <w:rPr>
          <w:lang w:val="el-GR"/>
        </w:rPr>
        <w:t xml:space="preserve"> για το επιλεγμένο προϊόν και επιβεβαιώστε την ενέργεια.</w:t>
      </w:r>
    </w:p>
    <w:p w14:paraId="3F92F0ED" w14:textId="77777777" w:rsidR="0068218C" w:rsidRPr="0050066B" w:rsidRDefault="00870D22">
      <w:pPr>
        <w:pStyle w:val="ListBullet"/>
        <w:rPr>
          <w:lang w:val="el-GR"/>
        </w:rPr>
      </w:pPr>
      <w:r w:rsidRPr="0050066B">
        <w:rPr>
          <w:lang w:val="el-GR"/>
        </w:rPr>
        <w:t>Αποτέλεσμα: η ποσότητα του προϊόντος αυξάνεται και η διεπαφή εμφανίζει μήνυμα επιτυχούς ενημέρωσης.</w:t>
      </w:r>
    </w:p>
    <w:p w14:paraId="03318A45" w14:textId="77777777" w:rsidR="0068218C" w:rsidRDefault="00870D22">
      <w:pPr>
        <w:spacing w:before="120"/>
        <w:jc w:val="center"/>
      </w:pPr>
      <w:r>
        <w:rPr>
          <w:noProof/>
        </w:rPr>
        <w:drawing>
          <wp:inline distT="0" distB="0" distL="0" distR="0" wp14:anchorId="171B4E1A" wp14:editId="0D900A80">
            <wp:extent cx="5400000" cy="30829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tock_input.png"/>
                    <pic:cNvPicPr/>
                  </pic:nvPicPr>
                  <pic:blipFill>
                    <a:blip r:embed="rId31"/>
                    <a:stretch>
                      <a:fillRect/>
                    </a:stretch>
                  </pic:blipFill>
                  <pic:spPr>
                    <a:xfrm>
                      <a:off x="0" y="0"/>
                      <a:ext cx="5400000" cy="3082979"/>
                    </a:xfrm>
                    <a:prstGeom prst="rect">
                      <a:avLst/>
                    </a:prstGeom>
                  </pic:spPr>
                </pic:pic>
              </a:graphicData>
            </a:graphic>
          </wp:inline>
        </w:drawing>
      </w:r>
    </w:p>
    <w:p w14:paraId="1E922833" w14:textId="77777777" w:rsidR="0068218C" w:rsidRPr="0050066B" w:rsidRDefault="00870D22">
      <w:pPr>
        <w:pStyle w:val="Caption"/>
        <w:rPr>
          <w:lang w:val="el-GR"/>
        </w:rPr>
      </w:pPr>
      <w:bookmarkStart w:id="125" w:name="fig_6_8"/>
      <w:r w:rsidRPr="0050066B">
        <w:rPr>
          <w:lang w:val="el-GR"/>
        </w:rPr>
        <w:t xml:space="preserve">Εικόνα 6.8: Εισαγωγή ποσότητας </w:t>
      </w:r>
      <w:r>
        <w:t>restock</w:t>
      </w:r>
      <w:r w:rsidRPr="0050066B">
        <w:rPr>
          <w:lang w:val="el-GR"/>
        </w:rPr>
        <w:t xml:space="preserve"> από τον πίνακα διαχείρισης.</w:t>
      </w:r>
      <w:bookmarkEnd w:id="125"/>
    </w:p>
    <w:p w14:paraId="681CE9AB" w14:textId="77777777" w:rsidR="0068218C" w:rsidRDefault="00870D22">
      <w:pPr>
        <w:spacing w:before="120"/>
        <w:jc w:val="center"/>
      </w:pPr>
      <w:r>
        <w:rPr>
          <w:noProof/>
        </w:rPr>
        <w:lastRenderedPageBreak/>
        <w:drawing>
          <wp:inline distT="0" distB="0" distL="0" distR="0" wp14:anchorId="69EF75D0" wp14:editId="228797F0">
            <wp:extent cx="5400000" cy="27858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tock_completed.png"/>
                    <pic:cNvPicPr/>
                  </pic:nvPicPr>
                  <pic:blipFill>
                    <a:blip r:embed="rId32"/>
                    <a:stretch>
                      <a:fillRect/>
                    </a:stretch>
                  </pic:blipFill>
                  <pic:spPr>
                    <a:xfrm>
                      <a:off x="0" y="0"/>
                      <a:ext cx="5400000" cy="2785866"/>
                    </a:xfrm>
                    <a:prstGeom prst="rect">
                      <a:avLst/>
                    </a:prstGeom>
                  </pic:spPr>
                </pic:pic>
              </a:graphicData>
            </a:graphic>
          </wp:inline>
        </w:drawing>
      </w:r>
    </w:p>
    <w:p w14:paraId="383D3E5B" w14:textId="77777777" w:rsidR="0068218C" w:rsidRPr="0050066B" w:rsidRDefault="00870D22">
      <w:pPr>
        <w:pStyle w:val="Caption"/>
        <w:rPr>
          <w:lang w:val="el-GR"/>
        </w:rPr>
      </w:pPr>
      <w:bookmarkStart w:id="126" w:name="fig_6_9"/>
      <w:r w:rsidRPr="0050066B">
        <w:rPr>
          <w:lang w:val="el-GR"/>
        </w:rPr>
        <w:t xml:space="preserve">Εικόνα 6.9: Επιτυχής ενημέρωση αποθέματος μετά από </w:t>
      </w:r>
      <w:r>
        <w:t>restock</w:t>
      </w:r>
      <w:r w:rsidRPr="0050066B">
        <w:rPr>
          <w:lang w:val="el-GR"/>
        </w:rPr>
        <w:t>.</w:t>
      </w:r>
      <w:bookmarkEnd w:id="126"/>
    </w:p>
    <w:p w14:paraId="208DFEDB" w14:textId="77777777" w:rsidR="0068218C" w:rsidRDefault="00870D22">
      <w:pPr>
        <w:pStyle w:val="Heading3"/>
      </w:pPr>
      <w:bookmarkStart w:id="127" w:name="_Toc240584836"/>
      <w:r>
        <w:t>6.2.6 TC-06: Ασύγχρονη ειδοποίηση παραγγελίας</w:t>
      </w:r>
      <w:bookmarkEnd w:id="127"/>
    </w:p>
    <w:p w14:paraId="0276CA37" w14:textId="77777777" w:rsidR="0068218C" w:rsidRPr="0050066B" w:rsidRDefault="00870D22">
      <w:pPr>
        <w:pStyle w:val="ListBullet"/>
        <w:rPr>
          <w:lang w:val="el-GR"/>
        </w:rPr>
      </w:pPr>
      <w:r w:rsidRPr="0050066B">
        <w:rPr>
          <w:lang w:val="el-GR"/>
        </w:rPr>
        <w:t xml:space="preserve">Σκοπός: επιβεβαίωση ότι η επιτυχής δημιουργία παραγγελίας ενεργοποιεί τη ροή ειδοποίησης χωρίς να επιβαρύνει το </w:t>
      </w:r>
      <w:r>
        <w:t>checkout</w:t>
      </w:r>
      <w:r w:rsidRPr="0050066B">
        <w:rPr>
          <w:lang w:val="el-GR"/>
        </w:rPr>
        <w:t>.</w:t>
      </w:r>
    </w:p>
    <w:p w14:paraId="22384B5E" w14:textId="77777777" w:rsidR="0068218C" w:rsidRPr="0050066B" w:rsidRDefault="00870D22">
      <w:pPr>
        <w:pStyle w:val="ListBullet"/>
        <w:rPr>
          <w:lang w:val="el-GR"/>
        </w:rPr>
      </w:pPr>
      <w:r w:rsidRPr="0050066B">
        <w:rPr>
          <w:lang w:val="el-GR"/>
        </w:rPr>
        <w:t xml:space="preserve">Βήματα: ολοκληρώστε μια παραγγελία, ελέγξτε την κατάσταση του </w:t>
      </w:r>
      <w:r>
        <w:t>RabbitMQ</w:t>
      </w:r>
      <w:r w:rsidRPr="0050066B">
        <w:rPr>
          <w:lang w:val="el-GR"/>
        </w:rPr>
        <w:t xml:space="preserve"> </w:t>
      </w:r>
      <w:r>
        <w:t>broker</w:t>
      </w:r>
      <w:r w:rsidRPr="0050066B">
        <w:rPr>
          <w:lang w:val="el-GR"/>
        </w:rPr>
        <w:t xml:space="preserve"> και ανοίξτε το </w:t>
      </w:r>
      <w:r>
        <w:t>mailbox</w:t>
      </w:r>
      <w:r w:rsidRPr="0050066B">
        <w:rPr>
          <w:lang w:val="el-GR"/>
        </w:rPr>
        <w:t xml:space="preserve"> δοκιμών στο </w:t>
      </w:r>
      <w:proofErr w:type="spellStart"/>
      <w:r>
        <w:t>Mailtrap</w:t>
      </w:r>
      <w:proofErr w:type="spellEnd"/>
      <w:r w:rsidRPr="0050066B">
        <w:rPr>
          <w:lang w:val="el-GR"/>
        </w:rPr>
        <w:t>.</w:t>
      </w:r>
    </w:p>
    <w:p w14:paraId="64B00F25" w14:textId="77777777" w:rsidR="0068218C" w:rsidRPr="0050066B" w:rsidRDefault="00870D22">
      <w:pPr>
        <w:pStyle w:val="ListBullet"/>
        <w:rPr>
          <w:lang w:val="el-GR"/>
        </w:rPr>
      </w:pPr>
      <w:r w:rsidRPr="0050066B">
        <w:rPr>
          <w:lang w:val="el-GR"/>
        </w:rPr>
        <w:t xml:space="preserve">Αποτέλεσμα: το </w:t>
      </w:r>
      <w:r>
        <w:t>RabbitMQ</w:t>
      </w:r>
      <w:r w:rsidRPr="0050066B">
        <w:rPr>
          <w:lang w:val="el-GR"/>
        </w:rPr>
        <w:t xml:space="preserve"> εμφανίζει τη δραστηριότητα της ουράς και το </w:t>
      </w:r>
      <w:proofErr w:type="spellStart"/>
      <w:r>
        <w:t>Mailtrap</w:t>
      </w:r>
      <w:proofErr w:type="spellEnd"/>
      <w:r w:rsidRPr="0050066B">
        <w:rPr>
          <w:lang w:val="el-GR"/>
        </w:rPr>
        <w:t xml:space="preserve"> περιέχει μήνυμα επιβεβαίωσης με τον αριθμό της παραγγελίας δοκιμής.</w:t>
      </w:r>
    </w:p>
    <w:p w14:paraId="5141DF8C" w14:textId="77777777" w:rsidR="0068218C" w:rsidRDefault="00870D22">
      <w:pPr>
        <w:spacing w:before="120"/>
        <w:jc w:val="center"/>
      </w:pPr>
      <w:r>
        <w:rPr>
          <w:noProof/>
        </w:rPr>
        <w:lastRenderedPageBreak/>
        <w:drawing>
          <wp:inline distT="0" distB="0" distL="0" distR="0" wp14:anchorId="46DC90D4" wp14:editId="16ACE92A">
            <wp:extent cx="5400000" cy="59070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abbitmq_overview.png"/>
                    <pic:cNvPicPr/>
                  </pic:nvPicPr>
                  <pic:blipFill>
                    <a:blip r:embed="rId33"/>
                    <a:stretch>
                      <a:fillRect/>
                    </a:stretch>
                  </pic:blipFill>
                  <pic:spPr>
                    <a:xfrm>
                      <a:off x="0" y="0"/>
                      <a:ext cx="5400000" cy="5907042"/>
                    </a:xfrm>
                    <a:prstGeom prst="rect">
                      <a:avLst/>
                    </a:prstGeom>
                  </pic:spPr>
                </pic:pic>
              </a:graphicData>
            </a:graphic>
          </wp:inline>
        </w:drawing>
      </w:r>
    </w:p>
    <w:p w14:paraId="6729E748" w14:textId="77777777" w:rsidR="0068218C" w:rsidRPr="0050066B" w:rsidRDefault="00870D22">
      <w:pPr>
        <w:pStyle w:val="Caption"/>
        <w:rPr>
          <w:lang w:val="el-GR"/>
        </w:rPr>
      </w:pPr>
      <w:bookmarkStart w:id="128" w:name="fig_6_10"/>
      <w:r w:rsidRPr="0050066B">
        <w:rPr>
          <w:lang w:val="el-GR"/>
        </w:rPr>
        <w:t xml:space="preserve">Εικόνα 6.10: Τεκμήριο λειτουργίας </w:t>
      </w:r>
      <w:r>
        <w:t>RabbitMQ</w:t>
      </w:r>
      <w:r w:rsidRPr="0050066B">
        <w:rPr>
          <w:lang w:val="el-GR"/>
        </w:rPr>
        <w:t xml:space="preserve"> για τη ροή ειδοποίησης.</w:t>
      </w:r>
      <w:bookmarkEnd w:id="128"/>
    </w:p>
    <w:p w14:paraId="4D9AA4CD" w14:textId="77777777" w:rsidR="0068218C" w:rsidRDefault="00870D22">
      <w:pPr>
        <w:spacing w:before="120"/>
        <w:jc w:val="center"/>
      </w:pPr>
      <w:r>
        <w:rPr>
          <w:noProof/>
        </w:rPr>
        <w:lastRenderedPageBreak/>
        <w:drawing>
          <wp:inline distT="0" distB="0" distL="0" distR="0" wp14:anchorId="0279A310" wp14:editId="2272BE44">
            <wp:extent cx="6043952" cy="2476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mailtrap_notification.png"/>
                    <pic:cNvPicPr/>
                  </pic:nvPicPr>
                  <pic:blipFill>
                    <a:blip r:embed="rId34"/>
                    <a:stretch>
                      <a:fillRect/>
                    </a:stretch>
                  </pic:blipFill>
                  <pic:spPr>
                    <a:xfrm>
                      <a:off x="0" y="0"/>
                      <a:ext cx="6061533" cy="2483704"/>
                    </a:xfrm>
                    <a:prstGeom prst="rect">
                      <a:avLst/>
                    </a:prstGeom>
                  </pic:spPr>
                </pic:pic>
              </a:graphicData>
            </a:graphic>
          </wp:inline>
        </w:drawing>
      </w:r>
    </w:p>
    <w:p w14:paraId="40B118AD" w14:textId="77777777" w:rsidR="0068218C" w:rsidRPr="0050066B" w:rsidRDefault="00870D22">
      <w:pPr>
        <w:pStyle w:val="Caption"/>
        <w:rPr>
          <w:lang w:val="el-GR"/>
        </w:rPr>
      </w:pPr>
      <w:bookmarkStart w:id="129" w:name="fig_6_11"/>
      <w:r w:rsidRPr="0050066B">
        <w:rPr>
          <w:lang w:val="el-GR"/>
        </w:rPr>
        <w:t xml:space="preserve">Εικόνα 6.11: </w:t>
      </w:r>
      <w:r>
        <w:t>Email</w:t>
      </w:r>
      <w:r w:rsidRPr="0050066B">
        <w:rPr>
          <w:lang w:val="el-GR"/>
        </w:rPr>
        <w:t xml:space="preserve"> επιβεβαίωσης παραγγελίας στο </w:t>
      </w:r>
      <w:proofErr w:type="spellStart"/>
      <w:r>
        <w:t>Mailtrap</w:t>
      </w:r>
      <w:proofErr w:type="spellEnd"/>
      <w:r w:rsidRPr="0050066B">
        <w:rPr>
          <w:lang w:val="el-GR"/>
        </w:rPr>
        <w:t>.</w:t>
      </w:r>
      <w:bookmarkEnd w:id="129"/>
    </w:p>
    <w:p w14:paraId="650C7445" w14:textId="77777777" w:rsidR="0068218C" w:rsidRPr="0050066B" w:rsidRDefault="00870D22">
      <w:pPr>
        <w:pStyle w:val="Heading2"/>
        <w:rPr>
          <w:lang w:val="el-GR"/>
        </w:rPr>
      </w:pPr>
      <w:bookmarkStart w:id="130" w:name="_Toc240584837"/>
      <w:r w:rsidRPr="0050066B">
        <w:rPr>
          <w:lang w:val="el-GR"/>
        </w:rPr>
        <w:t>6.3 Επιβεβαίωση υποδομής και ασφάλειας</w:t>
      </w:r>
      <w:bookmarkEnd w:id="130"/>
    </w:p>
    <w:p w14:paraId="29D56996" w14:textId="77777777" w:rsidR="0068218C" w:rsidRPr="0050066B" w:rsidRDefault="00870D22">
      <w:pPr>
        <w:rPr>
          <w:lang w:val="el-GR"/>
        </w:rPr>
      </w:pPr>
      <w:r w:rsidRPr="0050066B">
        <w:rPr>
          <w:lang w:val="el-GR"/>
        </w:rPr>
        <w:t xml:space="preserve">Η λειτουργία της υποδομής επιβεβαιώθηκε με οπτικά τεκμήρια για την ανακάλυψη υπηρεσιών, τους διαθέσιμους ρόλους και την κατανεμημένη ιχνηλάτηση. Τα στοιχεία αυτά συμπληρώνουν τα λειτουργικά σενάρια, επειδή δείχνουν ότι η ροή της διεπαφής υποστηρίζεται από τα αντίστοιχα </w:t>
      </w:r>
      <w:r>
        <w:t>components</w:t>
      </w:r>
      <w:r w:rsidRPr="0050066B">
        <w:rPr>
          <w:lang w:val="el-GR"/>
        </w:rPr>
        <w:t xml:space="preserve"> </w:t>
      </w:r>
      <w:r>
        <w:t>Spring</w:t>
      </w:r>
      <w:r w:rsidRPr="0050066B">
        <w:rPr>
          <w:lang w:val="el-GR"/>
        </w:rPr>
        <w:t xml:space="preserve"> </w:t>
      </w:r>
      <w:r>
        <w:t>Cloud</w:t>
      </w:r>
      <w:r w:rsidRPr="0050066B">
        <w:rPr>
          <w:lang w:val="el-GR"/>
        </w:rPr>
        <w:t xml:space="preserve"> και </w:t>
      </w:r>
      <w:proofErr w:type="spellStart"/>
      <w:r>
        <w:t>Keycloak</w:t>
      </w:r>
      <w:proofErr w:type="spellEnd"/>
      <w:r w:rsidRPr="0050066B">
        <w:rPr>
          <w:lang w:val="el-GR"/>
        </w:rPr>
        <w:t>.</w:t>
      </w:r>
    </w:p>
    <w:p w14:paraId="7B407641" w14:textId="77777777" w:rsidR="0068218C" w:rsidRDefault="00870D22">
      <w:pPr>
        <w:spacing w:before="120"/>
        <w:jc w:val="center"/>
      </w:pPr>
      <w:r>
        <w:rPr>
          <w:noProof/>
        </w:rPr>
        <w:drawing>
          <wp:inline distT="0" distB="0" distL="0" distR="0" wp14:anchorId="0A022E79" wp14:editId="10BD9374">
            <wp:extent cx="5400000" cy="255158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eka_dashboard.png"/>
                    <pic:cNvPicPr/>
                  </pic:nvPicPr>
                  <pic:blipFill>
                    <a:blip r:embed="rId25"/>
                    <a:stretch>
                      <a:fillRect/>
                    </a:stretch>
                  </pic:blipFill>
                  <pic:spPr>
                    <a:xfrm>
                      <a:off x="0" y="0"/>
                      <a:ext cx="5400000" cy="2551586"/>
                    </a:xfrm>
                    <a:prstGeom prst="rect">
                      <a:avLst/>
                    </a:prstGeom>
                  </pic:spPr>
                </pic:pic>
              </a:graphicData>
            </a:graphic>
          </wp:inline>
        </w:drawing>
      </w:r>
    </w:p>
    <w:p w14:paraId="7305A8DA" w14:textId="77777777" w:rsidR="0068218C" w:rsidRPr="0050066B" w:rsidRDefault="00870D22">
      <w:pPr>
        <w:pStyle w:val="Caption"/>
        <w:rPr>
          <w:lang w:val="el-GR"/>
        </w:rPr>
      </w:pPr>
      <w:bookmarkStart w:id="131" w:name="fig_6_12"/>
      <w:r w:rsidRPr="0050066B">
        <w:rPr>
          <w:lang w:val="el-GR"/>
        </w:rPr>
        <w:t xml:space="preserve">Εικόνα 6.12: Καταχωρισμένες υπηρεσίες στο </w:t>
      </w:r>
      <w:r>
        <w:t>Eureka</w:t>
      </w:r>
      <w:r w:rsidRPr="0050066B">
        <w:rPr>
          <w:lang w:val="el-GR"/>
        </w:rPr>
        <w:t xml:space="preserve"> </w:t>
      </w:r>
      <w:r>
        <w:t>Discovery</w:t>
      </w:r>
      <w:r w:rsidRPr="0050066B">
        <w:rPr>
          <w:lang w:val="el-GR"/>
        </w:rPr>
        <w:t xml:space="preserve"> </w:t>
      </w:r>
      <w:r>
        <w:t>Server</w:t>
      </w:r>
      <w:r w:rsidRPr="0050066B">
        <w:rPr>
          <w:lang w:val="el-GR"/>
        </w:rPr>
        <w:t>.</w:t>
      </w:r>
      <w:bookmarkEnd w:id="131"/>
    </w:p>
    <w:p w14:paraId="3B2B9C2C" w14:textId="77777777" w:rsidR="0068218C" w:rsidRDefault="00870D22">
      <w:pPr>
        <w:spacing w:before="120"/>
        <w:jc w:val="center"/>
      </w:pPr>
      <w:r>
        <w:rPr>
          <w:noProof/>
        </w:rPr>
        <w:lastRenderedPageBreak/>
        <w:drawing>
          <wp:inline distT="0" distB="0" distL="0" distR="0" wp14:anchorId="53CE8528" wp14:editId="34D73C54">
            <wp:extent cx="5400000" cy="22072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loak_roles.png"/>
                    <pic:cNvPicPr/>
                  </pic:nvPicPr>
                  <pic:blipFill>
                    <a:blip r:embed="rId26"/>
                    <a:stretch>
                      <a:fillRect/>
                    </a:stretch>
                  </pic:blipFill>
                  <pic:spPr>
                    <a:xfrm>
                      <a:off x="0" y="0"/>
                      <a:ext cx="5400000" cy="2207278"/>
                    </a:xfrm>
                    <a:prstGeom prst="rect">
                      <a:avLst/>
                    </a:prstGeom>
                  </pic:spPr>
                </pic:pic>
              </a:graphicData>
            </a:graphic>
          </wp:inline>
        </w:drawing>
      </w:r>
    </w:p>
    <w:p w14:paraId="131309E5" w14:textId="77777777" w:rsidR="0068218C" w:rsidRDefault="00870D22">
      <w:pPr>
        <w:pStyle w:val="Caption"/>
      </w:pPr>
      <w:bookmarkStart w:id="132" w:name="fig_6_13"/>
      <w:r>
        <w:t>Εικόνα 6.13: Ρόλοι ADMIN και CUSTOMER στο Keycloak realm.</w:t>
      </w:r>
      <w:bookmarkEnd w:id="132"/>
    </w:p>
    <w:p w14:paraId="5C6F5BB9" w14:textId="77777777" w:rsidR="0068218C" w:rsidRDefault="00870D22">
      <w:pPr>
        <w:spacing w:before="120"/>
        <w:jc w:val="center"/>
      </w:pPr>
      <w:r>
        <w:rPr>
          <w:noProof/>
        </w:rPr>
        <w:drawing>
          <wp:inline distT="0" distB="0" distL="0" distR="0" wp14:anchorId="40323277" wp14:editId="60C6D1CD">
            <wp:extent cx="5400000" cy="25756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pkin_trace.png"/>
                    <pic:cNvPicPr/>
                  </pic:nvPicPr>
                  <pic:blipFill>
                    <a:blip r:embed="rId27"/>
                    <a:stretch>
                      <a:fillRect/>
                    </a:stretch>
                  </pic:blipFill>
                  <pic:spPr>
                    <a:xfrm>
                      <a:off x="0" y="0"/>
                      <a:ext cx="5400000" cy="2575602"/>
                    </a:xfrm>
                    <a:prstGeom prst="rect">
                      <a:avLst/>
                    </a:prstGeom>
                  </pic:spPr>
                </pic:pic>
              </a:graphicData>
            </a:graphic>
          </wp:inline>
        </w:drawing>
      </w:r>
    </w:p>
    <w:p w14:paraId="371EB7A0" w14:textId="77777777" w:rsidR="0068218C" w:rsidRPr="0050066B" w:rsidRDefault="00870D22">
      <w:pPr>
        <w:pStyle w:val="Caption"/>
        <w:rPr>
          <w:lang w:val="el-GR"/>
        </w:rPr>
      </w:pPr>
      <w:bookmarkStart w:id="133" w:name="fig_6_14"/>
      <w:r w:rsidRPr="0050066B">
        <w:rPr>
          <w:lang w:val="el-GR"/>
        </w:rPr>
        <w:t xml:space="preserve">Εικόνα 6.14: </w:t>
      </w:r>
      <w:r>
        <w:t>Trace</w:t>
      </w:r>
      <w:r w:rsidRPr="0050066B">
        <w:rPr>
          <w:lang w:val="el-GR"/>
        </w:rPr>
        <w:t xml:space="preserve"> αιτήματος από </w:t>
      </w:r>
      <w:r>
        <w:t>API</w:t>
      </w:r>
      <w:r w:rsidRPr="0050066B">
        <w:rPr>
          <w:lang w:val="el-GR"/>
        </w:rPr>
        <w:t xml:space="preserve"> </w:t>
      </w:r>
      <w:r>
        <w:t>Gateway</w:t>
      </w:r>
      <w:r w:rsidRPr="0050066B">
        <w:rPr>
          <w:lang w:val="el-GR"/>
        </w:rPr>
        <w:t xml:space="preserve"> προς </w:t>
      </w:r>
      <w:r>
        <w:t>Order</w:t>
      </w:r>
      <w:r w:rsidRPr="0050066B">
        <w:rPr>
          <w:lang w:val="el-GR"/>
        </w:rPr>
        <w:t xml:space="preserve"> </w:t>
      </w:r>
      <w:r>
        <w:t>Service</w:t>
      </w:r>
      <w:r w:rsidRPr="0050066B">
        <w:rPr>
          <w:lang w:val="el-GR"/>
        </w:rPr>
        <w:t>.</w:t>
      </w:r>
      <w:bookmarkEnd w:id="133"/>
    </w:p>
    <w:p w14:paraId="307752C9" w14:textId="77777777" w:rsidR="0068218C" w:rsidRPr="0050066B" w:rsidRDefault="00870D22">
      <w:pPr>
        <w:pStyle w:val="Heading2"/>
        <w:rPr>
          <w:lang w:val="el-GR"/>
        </w:rPr>
      </w:pPr>
      <w:bookmarkStart w:id="134" w:name="_Toc240584838"/>
      <w:r w:rsidRPr="0050066B">
        <w:rPr>
          <w:lang w:val="el-GR"/>
        </w:rPr>
        <w:t>6.4 Συνοπτική αποτίμηση</w:t>
      </w:r>
      <w:bookmarkEnd w:id="134"/>
    </w:p>
    <w:p w14:paraId="6CAFC4CE" w14:textId="61EF1AF4" w:rsidR="0068218C" w:rsidRPr="0050066B" w:rsidRDefault="00870D22">
      <w:pPr>
        <w:rPr>
          <w:lang w:val="el-GR"/>
        </w:rPr>
      </w:pPr>
      <w:r w:rsidRPr="0050066B">
        <w:rPr>
          <w:lang w:val="el-GR"/>
        </w:rPr>
        <w:t xml:space="preserve">Τα τεκμήρια των σεναρίων δείχνουν ότι η εφαρμογή καλύπτει την ορατή ροή </w:t>
      </w:r>
      <w:r>
        <w:t>catalog</w:t>
      </w:r>
      <w:r w:rsidRPr="0050066B">
        <w:rPr>
          <w:lang w:val="el-GR"/>
        </w:rPr>
        <w:t xml:space="preserve">, </w:t>
      </w:r>
      <w:r>
        <w:t>cart</w:t>
      </w:r>
      <w:r w:rsidRPr="0050066B">
        <w:rPr>
          <w:lang w:val="el-GR"/>
        </w:rPr>
        <w:t xml:space="preserve">, </w:t>
      </w:r>
      <w:r>
        <w:t>checkout</w:t>
      </w:r>
      <w:r w:rsidRPr="0050066B">
        <w:rPr>
          <w:lang w:val="el-GR"/>
        </w:rPr>
        <w:t xml:space="preserve">, </w:t>
      </w:r>
      <w:r>
        <w:t>order</w:t>
      </w:r>
      <w:r w:rsidRPr="0050066B">
        <w:rPr>
          <w:lang w:val="el-GR"/>
        </w:rPr>
        <w:t xml:space="preserve"> </w:t>
      </w:r>
      <w:r>
        <w:t>history</w:t>
      </w:r>
      <w:r w:rsidRPr="0050066B">
        <w:rPr>
          <w:lang w:val="el-GR"/>
        </w:rPr>
        <w:t xml:space="preserve">, </w:t>
      </w:r>
      <w:r>
        <w:t>cancellation</w:t>
      </w:r>
      <w:r w:rsidRPr="0050066B">
        <w:rPr>
          <w:lang w:val="el-GR"/>
        </w:rPr>
        <w:t xml:space="preserve"> και διαχειριστικής ενημέρωσης αποθέματος. Παράλληλα, το </w:t>
      </w:r>
      <w:r>
        <w:t>Eureka</w:t>
      </w:r>
      <w:r w:rsidRPr="0050066B">
        <w:rPr>
          <w:lang w:val="el-GR"/>
        </w:rPr>
        <w:t xml:space="preserve"> επιβεβαιώνει τη διαθεσιμότητα των υπηρεσιών, το </w:t>
      </w:r>
      <w:proofErr w:type="spellStart"/>
      <w:r>
        <w:t>Keycloak</w:t>
      </w:r>
      <w:proofErr w:type="spellEnd"/>
      <w:r w:rsidRPr="0050066B">
        <w:rPr>
          <w:lang w:val="el-GR"/>
        </w:rPr>
        <w:t xml:space="preserve"> την οργάνωση των ρόλων και το </w:t>
      </w:r>
      <w:r>
        <w:t>Zipkin</w:t>
      </w:r>
      <w:r w:rsidRPr="0050066B">
        <w:rPr>
          <w:lang w:val="el-GR"/>
        </w:rPr>
        <w:t xml:space="preserve"> τη συσχέτιση ενός αιτήματος μεταξύ </w:t>
      </w:r>
      <w:r>
        <w:t>Gateway</w:t>
      </w:r>
      <w:r w:rsidRPr="0050066B">
        <w:rPr>
          <w:lang w:val="el-GR"/>
        </w:rPr>
        <w:t xml:space="preserve"> και </w:t>
      </w:r>
      <w:r>
        <w:t>Order</w:t>
      </w:r>
      <w:r w:rsidRPr="0050066B">
        <w:rPr>
          <w:lang w:val="el-GR"/>
        </w:rPr>
        <w:t xml:space="preserve"> </w:t>
      </w:r>
      <w:r>
        <w:t>Service</w:t>
      </w:r>
      <w:r w:rsidR="0050066B" w:rsidRPr="0050066B">
        <w:rPr>
          <w:lang w:val="el-GR"/>
        </w:rPr>
        <w:t>.</w:t>
      </w:r>
    </w:p>
    <w:p w14:paraId="2E1E003C" w14:textId="77777777" w:rsidR="0068218C" w:rsidRPr="0050066B" w:rsidRDefault="00870D22">
      <w:pPr>
        <w:pStyle w:val="Heading1"/>
        <w:rPr>
          <w:lang w:val="el-GR"/>
        </w:rPr>
      </w:pPr>
      <w:bookmarkStart w:id="135" w:name="_Toc240584839"/>
      <w:r w:rsidRPr="0050066B">
        <w:rPr>
          <w:lang w:val="el-GR"/>
        </w:rPr>
        <w:t>7. Συμπεράσματα και Μελλοντική Εργασία</w:t>
      </w:r>
      <w:bookmarkEnd w:id="135"/>
    </w:p>
    <w:p w14:paraId="4FFBB8C4" w14:textId="77777777" w:rsidR="0068218C" w:rsidRPr="0050066B" w:rsidRDefault="00870D22">
      <w:pPr>
        <w:pStyle w:val="Heading2"/>
        <w:rPr>
          <w:lang w:val="el-GR"/>
        </w:rPr>
      </w:pPr>
      <w:bookmarkStart w:id="136" w:name="_Toc240584840"/>
      <w:r w:rsidRPr="0050066B">
        <w:rPr>
          <w:lang w:val="el-GR"/>
        </w:rPr>
        <w:t>7.1 Συμπεράσματα</w:t>
      </w:r>
      <w:bookmarkEnd w:id="136"/>
    </w:p>
    <w:p w14:paraId="06EC0F2C" w14:textId="77777777" w:rsidR="0068218C" w:rsidRPr="0050066B" w:rsidRDefault="00870D22">
      <w:pPr>
        <w:rPr>
          <w:lang w:val="el-GR"/>
        </w:rPr>
      </w:pPr>
      <w:r w:rsidRPr="0050066B">
        <w:rPr>
          <w:lang w:val="el-GR"/>
        </w:rPr>
        <w:t xml:space="preserve">Η εργασία σχεδίασε και υλοποίησε ένα </w:t>
      </w:r>
      <w:r>
        <w:t>Order</w:t>
      </w:r>
      <w:r w:rsidRPr="0050066B">
        <w:rPr>
          <w:lang w:val="el-GR"/>
        </w:rPr>
        <w:t xml:space="preserve"> </w:t>
      </w:r>
      <w:r>
        <w:t>Management</w:t>
      </w:r>
      <w:r w:rsidRPr="0050066B">
        <w:rPr>
          <w:lang w:val="el-GR"/>
        </w:rPr>
        <w:t xml:space="preserve"> </w:t>
      </w:r>
      <w:r>
        <w:t>System</w:t>
      </w:r>
      <w:r w:rsidRPr="0050066B">
        <w:rPr>
          <w:lang w:val="el-GR"/>
        </w:rPr>
        <w:t xml:space="preserve"> στο οποίο οι κρίσιμες ευθύνες έχουν διαχωριστεί σε υπηρεσίες προϊόντων, καλαθιού, αποθέματος, παραγγελιών και ειδοποιήσεων. Η υλοποίηση δεν περιορίζεται στη διάσπαση του κώδικα σε διαφορετικά </w:t>
      </w:r>
      <w:r>
        <w:t>projects</w:t>
      </w:r>
      <w:r w:rsidRPr="0050066B">
        <w:rPr>
          <w:lang w:val="el-GR"/>
        </w:rPr>
        <w:t xml:space="preserve">. Συνδυάζει </w:t>
      </w:r>
      <w:r>
        <w:t>service</w:t>
      </w:r>
      <w:r w:rsidRPr="0050066B">
        <w:rPr>
          <w:lang w:val="el-GR"/>
        </w:rPr>
        <w:t xml:space="preserve"> </w:t>
      </w:r>
      <w:r>
        <w:t>discovery</w:t>
      </w:r>
      <w:r w:rsidRPr="0050066B">
        <w:rPr>
          <w:lang w:val="el-GR"/>
        </w:rPr>
        <w:t xml:space="preserve">, </w:t>
      </w:r>
      <w:r>
        <w:t>API</w:t>
      </w:r>
      <w:r w:rsidRPr="0050066B">
        <w:rPr>
          <w:lang w:val="el-GR"/>
        </w:rPr>
        <w:t xml:space="preserve"> </w:t>
      </w:r>
      <w:r>
        <w:t>Gateway</w:t>
      </w:r>
      <w:r w:rsidRPr="0050066B">
        <w:rPr>
          <w:lang w:val="el-GR"/>
        </w:rPr>
        <w:t xml:space="preserve">, εξουσιοδότηση με </w:t>
      </w:r>
      <w:r>
        <w:t>JWT</w:t>
      </w:r>
      <w:r w:rsidRPr="0050066B">
        <w:rPr>
          <w:lang w:val="el-GR"/>
        </w:rPr>
        <w:t xml:space="preserve">, δέσμευση αποθέματος, </w:t>
      </w:r>
      <w:r>
        <w:t>idempotency</w:t>
      </w:r>
      <w:r w:rsidRPr="0050066B">
        <w:rPr>
          <w:lang w:val="el-GR"/>
        </w:rPr>
        <w:t xml:space="preserve">, </w:t>
      </w:r>
      <w:r>
        <w:lastRenderedPageBreak/>
        <w:t>event</w:t>
      </w:r>
      <w:r w:rsidRPr="0050066B">
        <w:rPr>
          <w:lang w:val="el-GR"/>
        </w:rPr>
        <w:t>-</w:t>
      </w:r>
      <w:r>
        <w:t>driven</w:t>
      </w:r>
      <w:r w:rsidRPr="0050066B">
        <w:rPr>
          <w:lang w:val="el-GR"/>
        </w:rPr>
        <w:t xml:space="preserve"> ειδοποιήσεις, </w:t>
      </w:r>
      <w:r>
        <w:t>circuit</w:t>
      </w:r>
      <w:r w:rsidRPr="0050066B">
        <w:rPr>
          <w:lang w:val="el-GR"/>
        </w:rPr>
        <w:t xml:space="preserve"> </w:t>
      </w:r>
      <w:r>
        <w:t>breaker</w:t>
      </w:r>
      <w:r w:rsidRPr="0050066B">
        <w:rPr>
          <w:lang w:val="el-GR"/>
        </w:rPr>
        <w:t xml:space="preserve"> και </w:t>
      </w:r>
      <w:r>
        <w:t>distributed</w:t>
      </w:r>
      <w:r w:rsidRPr="0050066B">
        <w:rPr>
          <w:lang w:val="el-GR"/>
        </w:rPr>
        <w:t xml:space="preserve"> </w:t>
      </w:r>
      <w:r>
        <w:t>tracing</w:t>
      </w:r>
      <w:r w:rsidRPr="0050066B">
        <w:rPr>
          <w:lang w:val="el-GR"/>
        </w:rPr>
        <w:t>, ώστε η κατανεμημένη αρχιτεκτονική να υποστηρίζει συγκεκριμένους επιχειρησιακούς κανόνες.</w:t>
      </w:r>
    </w:p>
    <w:p w14:paraId="290EC7E7" w14:textId="77777777" w:rsidR="0068218C" w:rsidRPr="0050066B" w:rsidRDefault="00870D22">
      <w:pPr>
        <w:rPr>
          <w:lang w:val="el-GR"/>
        </w:rPr>
      </w:pPr>
      <w:r w:rsidRPr="0050066B">
        <w:rPr>
          <w:lang w:val="el-GR"/>
        </w:rPr>
        <w:t xml:space="preserve">Η επιλογή </w:t>
      </w:r>
      <w:r>
        <w:t>Spring</w:t>
      </w:r>
      <w:r w:rsidRPr="0050066B">
        <w:rPr>
          <w:lang w:val="el-GR"/>
        </w:rPr>
        <w:t xml:space="preserve"> </w:t>
      </w:r>
      <w:r>
        <w:t>Boot</w:t>
      </w:r>
      <w:r w:rsidRPr="0050066B">
        <w:rPr>
          <w:lang w:val="el-GR"/>
        </w:rPr>
        <w:t xml:space="preserve"> και </w:t>
      </w:r>
      <w:r>
        <w:t>Spring</w:t>
      </w:r>
      <w:r w:rsidRPr="0050066B">
        <w:rPr>
          <w:lang w:val="el-GR"/>
        </w:rPr>
        <w:t xml:space="preserve"> </w:t>
      </w:r>
      <w:r>
        <w:t>Cloud</w:t>
      </w:r>
      <w:r w:rsidRPr="0050066B">
        <w:rPr>
          <w:lang w:val="el-GR"/>
        </w:rPr>
        <w:t xml:space="preserve"> αποδείχθηκε κατάλληλη για το αντικείμενο της εργασίας, καθώς επιτρέπει την κατασκευή υπηρεσιών με κοινό προγραμματιστικό μοντέλο </w:t>
      </w:r>
      <w:r>
        <w:t>Java</w:t>
      </w:r>
      <w:r w:rsidRPr="0050066B">
        <w:rPr>
          <w:lang w:val="el-GR"/>
        </w:rPr>
        <w:t xml:space="preserve"> και ταυτόχρονα προσφέρει έτοιμα στοιχεία για επαναλαμβανόμενα προβλήματα </w:t>
      </w:r>
      <w:r>
        <w:t>microservices</w:t>
      </w:r>
      <w:r w:rsidRPr="0050066B">
        <w:rPr>
          <w:lang w:val="el-GR"/>
        </w:rPr>
        <w:t xml:space="preserve">. Το </w:t>
      </w:r>
      <w:r>
        <w:t>React</w:t>
      </w:r>
      <w:r w:rsidRPr="0050066B">
        <w:rPr>
          <w:lang w:val="el-GR"/>
        </w:rPr>
        <w:t xml:space="preserve"> </w:t>
      </w:r>
      <w:r>
        <w:t>frontend</w:t>
      </w:r>
      <w:r w:rsidRPr="0050066B">
        <w:rPr>
          <w:lang w:val="el-GR"/>
        </w:rPr>
        <w:t xml:space="preserve"> ενσωματώνεται στο μοντέλο αυτό μέσω ενός ενιαίου </w:t>
      </w:r>
      <w:r>
        <w:t>Gateway</w:t>
      </w:r>
      <w:r w:rsidRPr="0050066B">
        <w:rPr>
          <w:lang w:val="el-GR"/>
        </w:rPr>
        <w:t xml:space="preserve"> και </w:t>
      </w:r>
      <w:proofErr w:type="spellStart"/>
      <w:r>
        <w:t>Keycloak</w:t>
      </w:r>
      <w:proofErr w:type="spellEnd"/>
      <w:r w:rsidRPr="0050066B">
        <w:rPr>
          <w:lang w:val="el-GR"/>
        </w:rPr>
        <w:t xml:space="preserve"> </w:t>
      </w:r>
      <w:r>
        <w:t>login</w:t>
      </w:r>
      <w:r w:rsidRPr="0050066B">
        <w:rPr>
          <w:lang w:val="el-GR"/>
        </w:rPr>
        <w:t xml:space="preserve"> </w:t>
      </w:r>
      <w:r>
        <w:t>flow</w:t>
      </w:r>
      <w:r w:rsidRPr="0050066B">
        <w:rPr>
          <w:lang w:val="el-GR"/>
        </w:rPr>
        <w:t>, χωρίς να χρειάζεται να γνωρίζει τις εσωτερικές τοποθεσίες των υπηρεσιών.</w:t>
      </w:r>
    </w:p>
    <w:p w14:paraId="3717B63F" w14:textId="77777777" w:rsidR="0068218C" w:rsidRPr="0050066B" w:rsidRDefault="00870D22">
      <w:pPr>
        <w:pStyle w:val="ListBullet"/>
        <w:rPr>
          <w:lang w:val="el-GR"/>
        </w:rPr>
      </w:pPr>
      <w:r w:rsidRPr="0050066B">
        <w:rPr>
          <w:lang w:val="el-GR"/>
        </w:rPr>
        <w:t xml:space="preserve">Η διαίρεση </w:t>
      </w:r>
      <w:r>
        <w:t>domain</w:t>
      </w:r>
      <w:r w:rsidRPr="0050066B">
        <w:rPr>
          <w:lang w:val="el-GR"/>
        </w:rPr>
        <w:t xml:space="preserve"> σε </w:t>
      </w:r>
      <w:r>
        <w:t>Product</w:t>
      </w:r>
      <w:r w:rsidRPr="0050066B">
        <w:rPr>
          <w:lang w:val="el-GR"/>
        </w:rPr>
        <w:t xml:space="preserve">, </w:t>
      </w:r>
      <w:r>
        <w:t>Cart</w:t>
      </w:r>
      <w:r w:rsidRPr="0050066B">
        <w:rPr>
          <w:lang w:val="el-GR"/>
        </w:rPr>
        <w:t xml:space="preserve">, </w:t>
      </w:r>
      <w:r>
        <w:t>Inventory</w:t>
      </w:r>
      <w:r w:rsidRPr="0050066B">
        <w:rPr>
          <w:lang w:val="el-GR"/>
        </w:rPr>
        <w:t xml:space="preserve">, </w:t>
      </w:r>
      <w:r>
        <w:t>Order</w:t>
      </w:r>
      <w:r w:rsidRPr="0050066B">
        <w:rPr>
          <w:lang w:val="el-GR"/>
        </w:rPr>
        <w:t xml:space="preserve"> και </w:t>
      </w:r>
      <w:r>
        <w:t>Notification</w:t>
      </w:r>
      <w:r w:rsidRPr="0050066B">
        <w:rPr>
          <w:lang w:val="el-GR"/>
        </w:rPr>
        <w:t xml:space="preserve"> περιορίζει τη σύζευξη και καθιστά τις ευθύνες ευανάγνωστες.</w:t>
      </w:r>
    </w:p>
    <w:p w14:paraId="23B753BF" w14:textId="77777777" w:rsidR="0068218C" w:rsidRPr="0050066B" w:rsidRDefault="00870D22">
      <w:pPr>
        <w:pStyle w:val="ListBullet"/>
        <w:rPr>
          <w:lang w:val="el-GR"/>
        </w:rPr>
      </w:pPr>
      <w:r w:rsidRPr="0050066B">
        <w:rPr>
          <w:lang w:val="el-GR"/>
        </w:rPr>
        <w:t xml:space="preserve">Η επιβεβαίωση </w:t>
      </w:r>
      <w:r>
        <w:t>reservation</w:t>
      </w:r>
      <w:r w:rsidRPr="0050066B">
        <w:rPr>
          <w:lang w:val="el-GR"/>
        </w:rPr>
        <w:t xml:space="preserve"> πριν από αποθήκευση </w:t>
      </w:r>
      <w:r>
        <w:t>order</w:t>
      </w:r>
      <w:r w:rsidRPr="0050066B">
        <w:rPr>
          <w:lang w:val="el-GR"/>
        </w:rPr>
        <w:t xml:space="preserve"> και το </w:t>
      </w:r>
      <w:r>
        <w:t>idempotency</w:t>
      </w:r>
      <w:r w:rsidRPr="0050066B">
        <w:rPr>
          <w:lang w:val="el-GR"/>
        </w:rPr>
        <w:t xml:space="preserve"> </w:t>
      </w:r>
      <w:r>
        <w:t>key</w:t>
      </w:r>
      <w:r w:rsidRPr="0050066B">
        <w:rPr>
          <w:lang w:val="el-GR"/>
        </w:rPr>
        <w:t xml:space="preserve"> περιορίζουν σημαντικούς κινδύνους της ροής </w:t>
      </w:r>
      <w:r>
        <w:t>checkout</w:t>
      </w:r>
      <w:r w:rsidRPr="0050066B">
        <w:rPr>
          <w:lang w:val="el-GR"/>
        </w:rPr>
        <w:t>.</w:t>
      </w:r>
    </w:p>
    <w:p w14:paraId="4B149D74" w14:textId="77777777" w:rsidR="0068218C" w:rsidRPr="0050066B" w:rsidRDefault="00870D22">
      <w:pPr>
        <w:pStyle w:val="ListBullet"/>
        <w:rPr>
          <w:lang w:val="el-GR"/>
        </w:rPr>
      </w:pPr>
      <w:r w:rsidRPr="0050066B">
        <w:rPr>
          <w:lang w:val="el-GR"/>
        </w:rPr>
        <w:t xml:space="preserve">Το </w:t>
      </w:r>
      <w:r>
        <w:t>RabbitMQ</w:t>
      </w:r>
      <w:r w:rsidRPr="0050066B">
        <w:rPr>
          <w:lang w:val="el-GR"/>
        </w:rPr>
        <w:t xml:space="preserve"> αποσυνδέει την ειδοποίηση πελάτη από την κρίσιμη συναλλαγή δημιουργίας παραγγελίας.</w:t>
      </w:r>
    </w:p>
    <w:p w14:paraId="70E94786" w14:textId="77777777" w:rsidR="0068218C" w:rsidRPr="0050066B" w:rsidRDefault="00870D22">
      <w:pPr>
        <w:pStyle w:val="ListBullet"/>
        <w:rPr>
          <w:lang w:val="el-GR"/>
        </w:rPr>
      </w:pPr>
      <w:r w:rsidRPr="0050066B">
        <w:rPr>
          <w:lang w:val="el-GR"/>
        </w:rPr>
        <w:t xml:space="preserve">Το </w:t>
      </w:r>
      <w:proofErr w:type="spellStart"/>
      <w:r>
        <w:t>Keycloak</w:t>
      </w:r>
      <w:proofErr w:type="spellEnd"/>
      <w:r w:rsidRPr="0050066B">
        <w:rPr>
          <w:lang w:val="el-GR"/>
        </w:rPr>
        <w:t xml:space="preserve"> και οι έλεγχοι ρόλων στο </w:t>
      </w:r>
      <w:r>
        <w:t>Gateway</w:t>
      </w:r>
      <w:r w:rsidRPr="0050066B">
        <w:rPr>
          <w:lang w:val="el-GR"/>
        </w:rPr>
        <w:t>/υπηρεσίες εφαρμόζουν προστασία σε περισσότερα από ένα επίπεδα.</w:t>
      </w:r>
    </w:p>
    <w:p w14:paraId="4069DE75" w14:textId="77777777" w:rsidR="0068218C" w:rsidRPr="0050066B" w:rsidRDefault="00870D22">
      <w:pPr>
        <w:pStyle w:val="ListBullet"/>
        <w:rPr>
          <w:lang w:val="el-GR"/>
        </w:rPr>
      </w:pPr>
      <w:r w:rsidRPr="0050066B">
        <w:rPr>
          <w:lang w:val="el-GR"/>
        </w:rPr>
        <w:t xml:space="preserve">Το </w:t>
      </w:r>
      <w:r>
        <w:t>Zipkin</w:t>
      </w:r>
      <w:r w:rsidRPr="0050066B">
        <w:rPr>
          <w:lang w:val="el-GR"/>
        </w:rPr>
        <w:t xml:space="preserve"> δημιουργεί τεκμήριο για τη διαδρομή ενός αιτήματος σε πολλές υπηρεσίες και υποστηρίζει τη διάγνωση προβλημάτων.</w:t>
      </w:r>
    </w:p>
    <w:p w14:paraId="3888153B" w14:textId="77777777" w:rsidR="0068218C" w:rsidRDefault="00870D22">
      <w:pPr>
        <w:pStyle w:val="Heading2"/>
      </w:pPr>
      <w:bookmarkStart w:id="137" w:name="_Toc240584841"/>
      <w:r>
        <w:t>7.2 Απ</w:t>
      </w:r>
      <w:proofErr w:type="spellStart"/>
      <w:r>
        <w:t>άντηση</w:t>
      </w:r>
      <w:proofErr w:type="spellEnd"/>
      <w:r>
        <w:t xml:space="preserve"> </w:t>
      </w:r>
      <w:proofErr w:type="spellStart"/>
      <w:r>
        <w:t>στ</w:t>
      </w:r>
      <w:proofErr w:type="spellEnd"/>
      <w:r>
        <w:t xml:space="preserve">α </w:t>
      </w:r>
      <w:proofErr w:type="spellStart"/>
      <w:r>
        <w:t>ερευνητικά</w:t>
      </w:r>
      <w:proofErr w:type="spellEnd"/>
      <w:r>
        <w:t xml:space="preserve"> </w:t>
      </w:r>
      <w:proofErr w:type="spellStart"/>
      <w:r>
        <w:t>ερωτήμ</w:t>
      </w:r>
      <w:proofErr w:type="spellEnd"/>
      <w:r>
        <w:t>ατα</w:t>
      </w:r>
      <w:bookmarkEnd w:id="137"/>
    </w:p>
    <w:p w14:paraId="57A35365" w14:textId="77777777" w:rsidR="0068218C" w:rsidRPr="0050066B" w:rsidRDefault="00870D22">
      <w:pPr>
        <w:pStyle w:val="ListBullet"/>
        <w:rPr>
          <w:lang w:val="el-GR"/>
        </w:rPr>
      </w:pPr>
      <w:r w:rsidRPr="0050066B">
        <w:rPr>
          <w:lang w:val="el-GR"/>
        </w:rPr>
        <w:t xml:space="preserve">ΕΕ1 — Πώς μπορεί να διασπαστεί ένα </w:t>
      </w:r>
      <w:r>
        <w:t>Order</w:t>
      </w:r>
      <w:r w:rsidRPr="0050066B">
        <w:rPr>
          <w:lang w:val="el-GR"/>
        </w:rPr>
        <w:t xml:space="preserve"> </w:t>
      </w:r>
      <w:r>
        <w:t>Management</w:t>
      </w:r>
      <w:r w:rsidRPr="0050066B">
        <w:rPr>
          <w:lang w:val="el-GR"/>
        </w:rPr>
        <w:t xml:space="preserve"> </w:t>
      </w:r>
      <w:r>
        <w:t>System</w:t>
      </w:r>
      <w:r w:rsidRPr="0050066B">
        <w:rPr>
          <w:lang w:val="el-GR"/>
        </w:rPr>
        <w:t xml:space="preserve"> σε </w:t>
      </w:r>
      <w:r>
        <w:t>microservices</w:t>
      </w:r>
      <w:r w:rsidRPr="0050066B">
        <w:rPr>
          <w:lang w:val="el-GR"/>
        </w:rPr>
        <w:t xml:space="preserve">; Με τη διάκριση επιχειρησιακών ορίων </w:t>
      </w:r>
      <w:r>
        <w:t>catalog</w:t>
      </w:r>
      <w:r w:rsidRPr="0050066B">
        <w:rPr>
          <w:lang w:val="el-GR"/>
        </w:rPr>
        <w:t xml:space="preserve">, </w:t>
      </w:r>
      <w:r>
        <w:t>cart</w:t>
      </w:r>
      <w:r w:rsidRPr="0050066B">
        <w:rPr>
          <w:lang w:val="el-GR"/>
        </w:rPr>
        <w:t xml:space="preserve">, </w:t>
      </w:r>
      <w:r>
        <w:t>inventory</w:t>
      </w:r>
      <w:r w:rsidRPr="0050066B">
        <w:rPr>
          <w:lang w:val="el-GR"/>
        </w:rPr>
        <w:t xml:space="preserve">, </w:t>
      </w:r>
      <w:r>
        <w:t>order</w:t>
      </w:r>
      <w:r w:rsidRPr="0050066B">
        <w:rPr>
          <w:lang w:val="el-GR"/>
        </w:rPr>
        <w:t xml:space="preserve"> και </w:t>
      </w:r>
      <w:r>
        <w:t>notification</w:t>
      </w:r>
      <w:r w:rsidRPr="0050066B">
        <w:rPr>
          <w:lang w:val="el-GR"/>
        </w:rPr>
        <w:t>, με κάθε υπηρεσία να ελέγχει το δικό της μοντέλο δεδομένων.</w:t>
      </w:r>
    </w:p>
    <w:p w14:paraId="2FC3372A" w14:textId="77777777" w:rsidR="0068218C" w:rsidRPr="0050066B" w:rsidRDefault="00870D22">
      <w:pPr>
        <w:pStyle w:val="ListBullet"/>
        <w:rPr>
          <w:lang w:val="el-GR"/>
        </w:rPr>
      </w:pPr>
      <w:r w:rsidRPr="0050066B">
        <w:rPr>
          <w:lang w:val="el-GR"/>
        </w:rPr>
        <w:t xml:space="preserve">ΕΕ2 — Πώς διασφαλίζεται η ροή </w:t>
      </w:r>
      <w:r>
        <w:t>checkout</w:t>
      </w:r>
      <w:r w:rsidRPr="0050066B">
        <w:rPr>
          <w:lang w:val="el-GR"/>
        </w:rPr>
        <w:t xml:space="preserve">; Με προσωρινή δέσμευση αποθέματος, επιβεβαίωση πριν από αποθήκευση παραγγελίας, </w:t>
      </w:r>
      <w:r>
        <w:t>idempotency</w:t>
      </w:r>
      <w:r w:rsidRPr="0050066B">
        <w:rPr>
          <w:lang w:val="el-GR"/>
        </w:rPr>
        <w:t xml:space="preserve"> </w:t>
      </w:r>
      <w:r>
        <w:t>key</w:t>
      </w:r>
      <w:r w:rsidRPr="0050066B">
        <w:rPr>
          <w:lang w:val="el-GR"/>
        </w:rPr>
        <w:t xml:space="preserve"> και ιστορικό κατάστασης.</w:t>
      </w:r>
    </w:p>
    <w:p w14:paraId="6F280831" w14:textId="77777777" w:rsidR="0068218C" w:rsidRPr="0050066B" w:rsidRDefault="00870D22">
      <w:pPr>
        <w:pStyle w:val="ListBullet"/>
        <w:rPr>
          <w:lang w:val="el-GR"/>
        </w:rPr>
      </w:pPr>
      <w:r w:rsidRPr="0050066B">
        <w:rPr>
          <w:lang w:val="el-GR"/>
        </w:rPr>
        <w:t xml:space="preserve">ΕΕ3 — Πώς υποστηρίζει το </w:t>
      </w:r>
      <w:r>
        <w:t>Spring</w:t>
      </w:r>
      <w:r w:rsidRPr="0050066B">
        <w:rPr>
          <w:lang w:val="el-GR"/>
        </w:rPr>
        <w:t xml:space="preserve"> </w:t>
      </w:r>
      <w:r>
        <w:t>Cloud</w:t>
      </w:r>
      <w:r w:rsidRPr="0050066B">
        <w:rPr>
          <w:lang w:val="el-GR"/>
        </w:rPr>
        <w:t xml:space="preserve"> τη συνεργασία υπηρεσιών; Με </w:t>
      </w:r>
      <w:r>
        <w:t>Eureka</w:t>
      </w:r>
      <w:r w:rsidRPr="0050066B">
        <w:rPr>
          <w:lang w:val="el-GR"/>
        </w:rPr>
        <w:t xml:space="preserve"> </w:t>
      </w:r>
      <w:r>
        <w:t>discovery</w:t>
      </w:r>
      <w:r w:rsidRPr="0050066B">
        <w:rPr>
          <w:lang w:val="el-GR"/>
        </w:rPr>
        <w:t xml:space="preserve">, </w:t>
      </w:r>
      <w:r>
        <w:t>Gateway</w:t>
      </w:r>
      <w:r w:rsidRPr="0050066B">
        <w:rPr>
          <w:lang w:val="el-GR"/>
        </w:rPr>
        <w:t xml:space="preserve"> </w:t>
      </w:r>
      <w:r>
        <w:t>routes</w:t>
      </w:r>
      <w:r w:rsidRPr="0050066B">
        <w:rPr>
          <w:lang w:val="el-GR"/>
        </w:rPr>
        <w:t xml:space="preserve">, </w:t>
      </w:r>
      <w:proofErr w:type="spellStart"/>
      <w:r>
        <w:t>OpenFeign</w:t>
      </w:r>
      <w:proofErr w:type="spellEnd"/>
      <w:r w:rsidRPr="0050066B">
        <w:rPr>
          <w:lang w:val="el-GR"/>
        </w:rPr>
        <w:t xml:space="preserve"> </w:t>
      </w:r>
      <w:r>
        <w:t>clients</w:t>
      </w:r>
      <w:r w:rsidRPr="0050066B">
        <w:rPr>
          <w:lang w:val="el-GR"/>
        </w:rPr>
        <w:t xml:space="preserve"> και </w:t>
      </w:r>
      <w:r>
        <w:t>circuit</w:t>
      </w:r>
      <w:r w:rsidRPr="0050066B">
        <w:rPr>
          <w:lang w:val="el-GR"/>
        </w:rPr>
        <w:t xml:space="preserve"> </w:t>
      </w:r>
      <w:r>
        <w:t>breaker</w:t>
      </w:r>
      <w:r w:rsidRPr="0050066B">
        <w:rPr>
          <w:lang w:val="el-GR"/>
        </w:rPr>
        <w:t xml:space="preserve"> γύρω από κρίσιμες απομακρυσμένες κλήσεις.</w:t>
      </w:r>
    </w:p>
    <w:p w14:paraId="6DCF3A02" w14:textId="77777777" w:rsidR="0068218C" w:rsidRDefault="00870D22">
      <w:pPr>
        <w:pStyle w:val="ListBullet"/>
      </w:pPr>
      <w:r w:rsidRPr="0050066B">
        <w:rPr>
          <w:lang w:val="el-GR"/>
        </w:rPr>
        <w:t xml:space="preserve">ΕΕ4 — Πώς αντιμετωπίζονται ασφάλεια και παρατηρησιμότητα; </w:t>
      </w:r>
      <w:proofErr w:type="spellStart"/>
      <w:r>
        <w:t>Με</w:t>
      </w:r>
      <w:proofErr w:type="spellEnd"/>
      <w:r>
        <w:t xml:space="preserve"> </w:t>
      </w:r>
      <w:proofErr w:type="spellStart"/>
      <w:r>
        <w:t>Keycloak</w:t>
      </w:r>
      <w:proofErr w:type="spellEnd"/>
      <w:r>
        <w:t>/OAuth2/JWT, role-based authorization, Micrometer tracing και Zipkin.</w:t>
      </w:r>
    </w:p>
    <w:p w14:paraId="41F14275" w14:textId="77777777" w:rsidR="0068218C" w:rsidRDefault="00870D22">
      <w:pPr>
        <w:pStyle w:val="Heading2"/>
      </w:pPr>
      <w:bookmarkStart w:id="138" w:name="_Toc240584842"/>
      <w:r>
        <w:t>7.3 Μελλοντική εργασία</w:t>
      </w:r>
      <w:bookmarkEnd w:id="138"/>
    </w:p>
    <w:p w14:paraId="5F8F535A" w14:textId="77777777" w:rsidR="0068218C" w:rsidRPr="0050066B" w:rsidRDefault="00870D22">
      <w:pPr>
        <w:pStyle w:val="ListBullet"/>
        <w:rPr>
          <w:lang w:val="el-GR"/>
        </w:rPr>
      </w:pPr>
      <w:r w:rsidRPr="0050066B">
        <w:rPr>
          <w:lang w:val="el-GR"/>
        </w:rPr>
        <w:t xml:space="preserve">Προσθήκη πραγματικού </w:t>
      </w:r>
      <w:r>
        <w:t>payment</w:t>
      </w:r>
      <w:r w:rsidRPr="0050066B">
        <w:rPr>
          <w:lang w:val="el-GR"/>
        </w:rPr>
        <w:t xml:space="preserve"> </w:t>
      </w:r>
      <w:r>
        <w:t>service</w:t>
      </w:r>
      <w:r w:rsidRPr="0050066B">
        <w:rPr>
          <w:lang w:val="el-GR"/>
        </w:rPr>
        <w:t xml:space="preserve"> και σαφών αντισταθμιστικών ενεργειών για αποτυχημένη χρέωση ή ακύρωση.</w:t>
      </w:r>
    </w:p>
    <w:p w14:paraId="187D7D2A" w14:textId="77777777" w:rsidR="0068218C" w:rsidRPr="0050066B" w:rsidRDefault="00870D22">
      <w:pPr>
        <w:pStyle w:val="ListBullet"/>
        <w:rPr>
          <w:lang w:val="el-GR"/>
        </w:rPr>
      </w:pPr>
      <w:r w:rsidRPr="0050066B">
        <w:rPr>
          <w:lang w:val="el-GR"/>
        </w:rPr>
        <w:t xml:space="preserve">Ενσωμάτωση </w:t>
      </w:r>
      <w:r>
        <w:t>provider</w:t>
      </w:r>
      <w:r w:rsidRPr="0050066B">
        <w:rPr>
          <w:lang w:val="el-GR"/>
        </w:rPr>
        <w:t xml:space="preserve"> αποστολών και </w:t>
      </w:r>
      <w:r>
        <w:t>tracking</w:t>
      </w:r>
      <w:r w:rsidRPr="0050066B">
        <w:rPr>
          <w:lang w:val="el-GR"/>
        </w:rPr>
        <w:t xml:space="preserve"> </w:t>
      </w:r>
      <w:r>
        <w:t>shipment</w:t>
      </w:r>
      <w:r w:rsidRPr="0050066B">
        <w:rPr>
          <w:lang w:val="el-GR"/>
        </w:rPr>
        <w:t xml:space="preserve"> ώστε οι καταστάσεις </w:t>
      </w:r>
      <w:r>
        <w:t>PACKED</w:t>
      </w:r>
      <w:r w:rsidRPr="0050066B">
        <w:rPr>
          <w:lang w:val="el-GR"/>
        </w:rPr>
        <w:t xml:space="preserve">, </w:t>
      </w:r>
      <w:r>
        <w:t>SHIPPED</w:t>
      </w:r>
      <w:r w:rsidRPr="0050066B">
        <w:rPr>
          <w:lang w:val="el-GR"/>
        </w:rPr>
        <w:t xml:space="preserve"> και </w:t>
      </w:r>
      <w:r>
        <w:t>DELIVERED</w:t>
      </w:r>
      <w:r w:rsidRPr="0050066B">
        <w:rPr>
          <w:lang w:val="el-GR"/>
        </w:rPr>
        <w:t xml:space="preserve"> να προέρχονται από πραγματικό </w:t>
      </w:r>
      <w:r>
        <w:t>workflow</w:t>
      </w:r>
      <w:r w:rsidRPr="0050066B">
        <w:rPr>
          <w:lang w:val="el-GR"/>
        </w:rPr>
        <w:t>.</w:t>
      </w:r>
    </w:p>
    <w:p w14:paraId="21376317" w14:textId="77777777" w:rsidR="0068218C" w:rsidRPr="0050066B" w:rsidRDefault="00870D22">
      <w:pPr>
        <w:pStyle w:val="ListBullet"/>
        <w:rPr>
          <w:lang w:val="el-GR"/>
        </w:rPr>
      </w:pPr>
      <w:r w:rsidRPr="0050066B">
        <w:rPr>
          <w:lang w:val="el-GR"/>
        </w:rPr>
        <w:t xml:space="preserve">Υλοποίηση </w:t>
      </w:r>
      <w:r>
        <w:t>transactional</w:t>
      </w:r>
      <w:r w:rsidRPr="0050066B">
        <w:rPr>
          <w:lang w:val="el-GR"/>
        </w:rPr>
        <w:t xml:space="preserve"> </w:t>
      </w:r>
      <w:r>
        <w:t>outbox</w:t>
      </w:r>
      <w:r w:rsidRPr="0050066B">
        <w:rPr>
          <w:lang w:val="el-GR"/>
        </w:rPr>
        <w:t xml:space="preserve"> και/ή πλήρους </w:t>
      </w:r>
      <w:r>
        <w:t>saga</w:t>
      </w:r>
      <w:r w:rsidRPr="0050066B">
        <w:rPr>
          <w:lang w:val="el-GR"/>
        </w:rPr>
        <w:t xml:space="preserve"> για ισχυρότερη εγγύηση δημοσίευσης </w:t>
      </w:r>
      <w:r>
        <w:t>event</w:t>
      </w:r>
      <w:r w:rsidRPr="0050066B">
        <w:rPr>
          <w:lang w:val="el-GR"/>
        </w:rPr>
        <w:t xml:space="preserve"> σε περίπτωση αποτυχίας μετά την τοπική αποθήκευση.</w:t>
      </w:r>
    </w:p>
    <w:p w14:paraId="64E130FC" w14:textId="77777777" w:rsidR="0068218C" w:rsidRPr="0050066B" w:rsidRDefault="00870D22">
      <w:pPr>
        <w:pStyle w:val="ListBullet"/>
        <w:rPr>
          <w:lang w:val="el-GR"/>
        </w:rPr>
      </w:pPr>
      <w:r w:rsidRPr="0050066B">
        <w:rPr>
          <w:lang w:val="el-GR"/>
        </w:rPr>
        <w:lastRenderedPageBreak/>
        <w:t xml:space="preserve">Προσθήκη αυτοματοποιημένων </w:t>
      </w:r>
      <w:r>
        <w:t>unit</w:t>
      </w:r>
      <w:r w:rsidRPr="0050066B">
        <w:rPr>
          <w:lang w:val="el-GR"/>
        </w:rPr>
        <w:t xml:space="preserve">, </w:t>
      </w:r>
      <w:r>
        <w:t>integration</w:t>
      </w:r>
      <w:r w:rsidRPr="0050066B">
        <w:rPr>
          <w:lang w:val="el-GR"/>
        </w:rPr>
        <w:t xml:space="preserve"> και </w:t>
      </w:r>
      <w:r>
        <w:t>end</w:t>
      </w:r>
      <w:r w:rsidRPr="0050066B">
        <w:rPr>
          <w:lang w:val="el-GR"/>
        </w:rPr>
        <w:t>-</w:t>
      </w:r>
      <w:r>
        <w:t>to</w:t>
      </w:r>
      <w:r w:rsidRPr="0050066B">
        <w:rPr>
          <w:lang w:val="el-GR"/>
        </w:rPr>
        <w:t>-</w:t>
      </w:r>
      <w:r>
        <w:t>end</w:t>
      </w:r>
      <w:r w:rsidRPr="0050066B">
        <w:rPr>
          <w:lang w:val="el-GR"/>
        </w:rPr>
        <w:t xml:space="preserve"> </w:t>
      </w:r>
      <w:r>
        <w:t>tests</w:t>
      </w:r>
      <w:r w:rsidRPr="0050066B">
        <w:rPr>
          <w:lang w:val="el-GR"/>
        </w:rPr>
        <w:t xml:space="preserve">, με </w:t>
      </w:r>
      <w:proofErr w:type="spellStart"/>
      <w:r>
        <w:t>Testcontainers</w:t>
      </w:r>
      <w:proofErr w:type="spellEnd"/>
      <w:r w:rsidRPr="0050066B">
        <w:rPr>
          <w:lang w:val="el-GR"/>
        </w:rPr>
        <w:t xml:space="preserve"> για αναπαραγώγιμες εξαρτήσεις </w:t>
      </w:r>
      <w:r>
        <w:t>PostgreSQL</w:t>
      </w:r>
      <w:r w:rsidRPr="0050066B">
        <w:rPr>
          <w:lang w:val="el-GR"/>
        </w:rPr>
        <w:t xml:space="preserve">, </w:t>
      </w:r>
      <w:r>
        <w:t>Redis</w:t>
      </w:r>
      <w:r w:rsidRPr="0050066B">
        <w:rPr>
          <w:lang w:val="el-GR"/>
        </w:rPr>
        <w:t xml:space="preserve"> και </w:t>
      </w:r>
      <w:r>
        <w:t>RabbitMQ</w:t>
      </w:r>
      <w:r w:rsidRPr="0050066B">
        <w:rPr>
          <w:lang w:val="el-GR"/>
        </w:rPr>
        <w:t>.</w:t>
      </w:r>
    </w:p>
    <w:p w14:paraId="2E212643" w14:textId="77777777" w:rsidR="0068218C" w:rsidRDefault="00870D22">
      <w:pPr>
        <w:pStyle w:val="ListBullet"/>
      </w:pPr>
      <w:proofErr w:type="spellStart"/>
      <w:r>
        <w:t>Εκτέλεση</w:t>
      </w:r>
      <w:proofErr w:type="spellEnd"/>
      <w:r>
        <w:t xml:space="preserve"> load, stress και chaos tests με μετρικές p50/p95 latency, error rate και resource consumption ανά υπηρεσία.</w:t>
      </w:r>
    </w:p>
    <w:p w14:paraId="48C5B5B3" w14:textId="77777777" w:rsidR="0068218C" w:rsidRDefault="00870D22">
      <w:pPr>
        <w:pStyle w:val="ListBullet"/>
      </w:pPr>
      <w:r>
        <w:t>Ανάπτυξη σε container orchestration περιβάλλον με πολλαπλά replicas, εξωτερικό secrets management και προσαρμοσμένο tracing sampling.</w:t>
      </w:r>
    </w:p>
    <w:p w14:paraId="63D87A4D" w14:textId="04C9717D" w:rsidR="0068218C" w:rsidRDefault="00870D22">
      <w:pPr>
        <w:pStyle w:val="ListBullet"/>
      </w:pPr>
      <w:r>
        <w:t xml:space="preserve">Επέκταση ειδοποιήσεων σε web push, SMS </w:t>
      </w:r>
      <w:r>
        <w:t>και π</w:t>
      </w:r>
      <w:proofErr w:type="spellStart"/>
      <w:r>
        <w:t>ροσθήκη</w:t>
      </w:r>
      <w:proofErr w:type="spellEnd"/>
      <w:r>
        <w:t xml:space="preserve"> analytics consumer στο order event.</w:t>
      </w:r>
    </w:p>
    <w:p w14:paraId="02D8D9DB" w14:textId="77777777" w:rsidR="0068218C" w:rsidRDefault="00870D22">
      <w:pPr>
        <w:pStyle w:val="Heading1"/>
      </w:pPr>
      <w:bookmarkStart w:id="139" w:name="_Toc240584843"/>
      <w:r>
        <w:t>Ορολογία και Ακρωνύμια</w:t>
      </w:r>
      <w:bookmarkEnd w:id="139"/>
    </w:p>
    <w:p w14:paraId="542A6007" w14:textId="77777777" w:rsidR="0068218C" w:rsidRPr="0050066B" w:rsidRDefault="00870D22">
      <w:pPr>
        <w:pStyle w:val="ListBullet"/>
        <w:rPr>
          <w:lang w:val="el-GR"/>
        </w:rPr>
      </w:pPr>
      <w:r>
        <w:t>API</w:t>
      </w:r>
      <w:r w:rsidRPr="0050066B">
        <w:rPr>
          <w:lang w:val="el-GR"/>
        </w:rPr>
        <w:t xml:space="preserve"> (</w:t>
      </w:r>
      <w:r>
        <w:t>Application</w:t>
      </w:r>
      <w:r w:rsidRPr="0050066B">
        <w:rPr>
          <w:lang w:val="el-GR"/>
        </w:rPr>
        <w:t xml:space="preserve"> </w:t>
      </w:r>
      <w:r>
        <w:t>Programming</w:t>
      </w:r>
      <w:r w:rsidRPr="0050066B">
        <w:rPr>
          <w:lang w:val="el-GR"/>
        </w:rPr>
        <w:t xml:space="preserve"> </w:t>
      </w:r>
      <w:r>
        <w:t>Interface</w:t>
      </w:r>
      <w:r w:rsidRPr="0050066B">
        <w:rPr>
          <w:lang w:val="el-GR"/>
        </w:rPr>
        <w:t>): διεπαφή μέσω της οποίας λογισμικά συστήματα επικοινωνούν.</w:t>
      </w:r>
    </w:p>
    <w:p w14:paraId="78B2D298" w14:textId="77777777" w:rsidR="0068218C" w:rsidRPr="0050066B" w:rsidRDefault="00870D22">
      <w:pPr>
        <w:pStyle w:val="ListBullet"/>
        <w:rPr>
          <w:lang w:val="el-GR"/>
        </w:rPr>
      </w:pPr>
      <w:r>
        <w:t>Circuit</w:t>
      </w:r>
      <w:r w:rsidRPr="0050066B">
        <w:rPr>
          <w:lang w:val="el-GR"/>
        </w:rPr>
        <w:t xml:space="preserve"> </w:t>
      </w:r>
      <w:r>
        <w:t>breaker</w:t>
      </w:r>
      <w:r w:rsidRPr="0050066B">
        <w:rPr>
          <w:lang w:val="el-GR"/>
        </w:rPr>
        <w:t>: μηχανισμός που σταματά προσωρινά κλήσεις προς αποτυχημένη εξάρτηση και αποτρέπει αλυσιδωτή αποτυχία.</w:t>
      </w:r>
    </w:p>
    <w:p w14:paraId="7F461131" w14:textId="77777777" w:rsidR="0068218C" w:rsidRPr="0050066B" w:rsidRDefault="00870D22">
      <w:pPr>
        <w:pStyle w:val="ListBullet"/>
        <w:rPr>
          <w:lang w:val="el-GR"/>
        </w:rPr>
      </w:pPr>
      <w:r>
        <w:t>DTO</w:t>
      </w:r>
      <w:r w:rsidRPr="0050066B">
        <w:rPr>
          <w:lang w:val="el-GR"/>
        </w:rPr>
        <w:t xml:space="preserve"> (</w:t>
      </w:r>
      <w:r>
        <w:t>Data</w:t>
      </w:r>
      <w:r w:rsidRPr="0050066B">
        <w:rPr>
          <w:lang w:val="el-GR"/>
        </w:rPr>
        <w:t xml:space="preserve"> </w:t>
      </w:r>
      <w:r>
        <w:t>Transfer</w:t>
      </w:r>
      <w:r w:rsidRPr="0050066B">
        <w:rPr>
          <w:lang w:val="el-GR"/>
        </w:rPr>
        <w:t xml:space="preserve"> </w:t>
      </w:r>
      <w:r>
        <w:t>Object</w:t>
      </w:r>
      <w:r w:rsidRPr="0050066B">
        <w:rPr>
          <w:lang w:val="el-GR"/>
        </w:rPr>
        <w:t>): αντικείμενο μεταφοράς δεδομένων μεταξύ επιπέδων ή υπηρεσιών.</w:t>
      </w:r>
    </w:p>
    <w:p w14:paraId="3E0E8E4B" w14:textId="77777777" w:rsidR="0068218C" w:rsidRPr="0050066B" w:rsidRDefault="00870D22">
      <w:pPr>
        <w:pStyle w:val="ListBullet"/>
        <w:rPr>
          <w:lang w:val="el-GR"/>
        </w:rPr>
      </w:pPr>
      <w:r>
        <w:t>Gateway</w:t>
      </w:r>
      <w:r w:rsidRPr="0050066B">
        <w:rPr>
          <w:lang w:val="el-GR"/>
        </w:rPr>
        <w:t xml:space="preserve">: ενιαίο </w:t>
      </w:r>
      <w:r>
        <w:t>edge</w:t>
      </w:r>
      <w:r w:rsidRPr="0050066B">
        <w:rPr>
          <w:lang w:val="el-GR"/>
        </w:rPr>
        <w:t xml:space="preserve"> </w:t>
      </w:r>
      <w:r>
        <w:t>component</w:t>
      </w:r>
      <w:r w:rsidRPr="0050066B">
        <w:rPr>
          <w:lang w:val="el-GR"/>
        </w:rPr>
        <w:t xml:space="preserve"> που δρομολογεί αιτήματα προς </w:t>
      </w:r>
      <w:r>
        <w:t>backend</w:t>
      </w:r>
      <w:r w:rsidRPr="0050066B">
        <w:rPr>
          <w:lang w:val="el-GR"/>
        </w:rPr>
        <w:t xml:space="preserve"> υπηρεσίες και εφαρμόζει κοινές πολιτικές.</w:t>
      </w:r>
    </w:p>
    <w:p w14:paraId="4F75B913" w14:textId="77777777" w:rsidR="0068218C" w:rsidRPr="0050066B" w:rsidRDefault="00870D22">
      <w:pPr>
        <w:pStyle w:val="ListBullet"/>
        <w:rPr>
          <w:lang w:val="el-GR"/>
        </w:rPr>
      </w:pPr>
      <w:r>
        <w:t>Idempotency</w:t>
      </w:r>
      <w:r w:rsidRPr="0050066B">
        <w:rPr>
          <w:lang w:val="el-GR"/>
        </w:rPr>
        <w:t xml:space="preserve"> </w:t>
      </w:r>
      <w:r>
        <w:t>key</w:t>
      </w:r>
      <w:r w:rsidRPr="0050066B">
        <w:rPr>
          <w:lang w:val="el-GR"/>
        </w:rPr>
        <w:t>: μοναδικό κλειδί που επιτρέπει την ασφαλή επανάληψη ενός αιτήματος χωρίς διπλή επίδραση.</w:t>
      </w:r>
    </w:p>
    <w:p w14:paraId="7249E1F8" w14:textId="77777777" w:rsidR="0068218C" w:rsidRPr="0050066B" w:rsidRDefault="00870D22">
      <w:pPr>
        <w:pStyle w:val="ListBullet"/>
        <w:rPr>
          <w:lang w:val="el-GR"/>
        </w:rPr>
      </w:pPr>
      <w:r>
        <w:t>JWT</w:t>
      </w:r>
      <w:r w:rsidRPr="0050066B">
        <w:rPr>
          <w:lang w:val="el-GR"/>
        </w:rPr>
        <w:t xml:space="preserve"> (</w:t>
      </w:r>
      <w:r>
        <w:t>JSON</w:t>
      </w:r>
      <w:r w:rsidRPr="0050066B">
        <w:rPr>
          <w:lang w:val="el-GR"/>
        </w:rPr>
        <w:t xml:space="preserve"> </w:t>
      </w:r>
      <w:r>
        <w:t>Web</w:t>
      </w:r>
      <w:r w:rsidRPr="0050066B">
        <w:rPr>
          <w:lang w:val="el-GR"/>
        </w:rPr>
        <w:t xml:space="preserve"> </w:t>
      </w:r>
      <w:r>
        <w:t>Token</w:t>
      </w:r>
      <w:r w:rsidRPr="0050066B">
        <w:rPr>
          <w:lang w:val="el-GR"/>
        </w:rPr>
        <w:t xml:space="preserve">): υπογεγραμμένο </w:t>
      </w:r>
      <w:r>
        <w:t>token</w:t>
      </w:r>
      <w:r w:rsidRPr="0050066B">
        <w:rPr>
          <w:lang w:val="el-GR"/>
        </w:rPr>
        <w:t xml:space="preserve"> που μεταφέρει </w:t>
      </w:r>
      <w:r>
        <w:t>claims</w:t>
      </w:r>
      <w:r w:rsidRPr="0050066B">
        <w:rPr>
          <w:lang w:val="el-GR"/>
        </w:rPr>
        <w:t xml:space="preserve"> ταυτότητας και εξουσιοδότησης.</w:t>
      </w:r>
    </w:p>
    <w:p w14:paraId="176EDFA8" w14:textId="77777777" w:rsidR="0068218C" w:rsidRPr="0050066B" w:rsidRDefault="00870D22">
      <w:pPr>
        <w:pStyle w:val="ListBullet"/>
        <w:rPr>
          <w:lang w:val="el-GR"/>
        </w:rPr>
      </w:pPr>
      <w:r>
        <w:t>Microservice</w:t>
      </w:r>
      <w:r w:rsidRPr="0050066B">
        <w:rPr>
          <w:lang w:val="el-GR"/>
        </w:rPr>
        <w:t>: μικρή, ανεξάρτητη υπηρεσία με συγκεκριμένη επιχειρησιακή ευθύνη.</w:t>
      </w:r>
    </w:p>
    <w:p w14:paraId="1386ED8D" w14:textId="77777777" w:rsidR="0068218C" w:rsidRPr="0050066B" w:rsidRDefault="00870D22">
      <w:pPr>
        <w:pStyle w:val="ListBullet"/>
        <w:rPr>
          <w:lang w:val="el-GR"/>
        </w:rPr>
      </w:pPr>
      <w:r>
        <w:t>OAuth</w:t>
      </w:r>
      <w:r w:rsidRPr="0050066B">
        <w:rPr>
          <w:lang w:val="el-GR"/>
        </w:rPr>
        <w:t xml:space="preserve">2: πλαίσιο εξουσιοδότησης για πρόσβαση σε προστατευμένους πόρους μέσω </w:t>
      </w:r>
      <w:r>
        <w:t>access</w:t>
      </w:r>
      <w:r w:rsidRPr="0050066B">
        <w:rPr>
          <w:lang w:val="el-GR"/>
        </w:rPr>
        <w:t xml:space="preserve"> </w:t>
      </w:r>
      <w:r>
        <w:t>tokens</w:t>
      </w:r>
      <w:r w:rsidRPr="0050066B">
        <w:rPr>
          <w:lang w:val="el-GR"/>
        </w:rPr>
        <w:t>.</w:t>
      </w:r>
    </w:p>
    <w:p w14:paraId="3A53F292" w14:textId="77777777" w:rsidR="0068218C" w:rsidRPr="0050066B" w:rsidRDefault="00870D22">
      <w:pPr>
        <w:pStyle w:val="ListBullet"/>
        <w:rPr>
          <w:lang w:val="el-GR"/>
        </w:rPr>
      </w:pPr>
      <w:proofErr w:type="spellStart"/>
      <w:r>
        <w:t>OpenFeign</w:t>
      </w:r>
      <w:proofErr w:type="spellEnd"/>
      <w:r w:rsidRPr="0050066B">
        <w:rPr>
          <w:lang w:val="el-GR"/>
        </w:rPr>
        <w:t xml:space="preserve">: δηλωτικός </w:t>
      </w:r>
      <w:r>
        <w:t>HTTP</w:t>
      </w:r>
      <w:r w:rsidRPr="0050066B">
        <w:rPr>
          <w:lang w:val="el-GR"/>
        </w:rPr>
        <w:t xml:space="preserve"> </w:t>
      </w:r>
      <w:r>
        <w:t>client</w:t>
      </w:r>
      <w:r w:rsidRPr="0050066B">
        <w:rPr>
          <w:lang w:val="el-GR"/>
        </w:rPr>
        <w:t xml:space="preserve"> για κλήσεις μεταξύ </w:t>
      </w:r>
      <w:r>
        <w:t>Spring</w:t>
      </w:r>
      <w:r w:rsidRPr="0050066B">
        <w:rPr>
          <w:lang w:val="el-GR"/>
        </w:rPr>
        <w:t xml:space="preserve"> υπηρεσιών.</w:t>
      </w:r>
    </w:p>
    <w:p w14:paraId="418D954B" w14:textId="77777777" w:rsidR="0068218C" w:rsidRPr="0050066B" w:rsidRDefault="00870D22">
      <w:pPr>
        <w:pStyle w:val="ListBullet"/>
        <w:rPr>
          <w:lang w:val="el-GR"/>
        </w:rPr>
      </w:pPr>
      <w:r>
        <w:t>REST</w:t>
      </w:r>
      <w:r w:rsidRPr="0050066B">
        <w:rPr>
          <w:lang w:val="el-GR"/>
        </w:rPr>
        <w:t xml:space="preserve"> (</w:t>
      </w:r>
      <w:r>
        <w:t>Representational</w:t>
      </w:r>
      <w:r w:rsidRPr="0050066B">
        <w:rPr>
          <w:lang w:val="el-GR"/>
        </w:rPr>
        <w:t xml:space="preserve"> </w:t>
      </w:r>
      <w:r>
        <w:t>State</w:t>
      </w:r>
      <w:r w:rsidRPr="0050066B">
        <w:rPr>
          <w:lang w:val="el-GR"/>
        </w:rPr>
        <w:t xml:space="preserve"> </w:t>
      </w:r>
      <w:r>
        <w:t>Transfer</w:t>
      </w:r>
      <w:r w:rsidRPr="0050066B">
        <w:rPr>
          <w:lang w:val="el-GR"/>
        </w:rPr>
        <w:t xml:space="preserve">): αρχιτεκτονικό στυλ για δικτυακές υπηρεσίες βασισμένες σε πόρους και </w:t>
      </w:r>
      <w:r>
        <w:t>HTTP</w:t>
      </w:r>
      <w:r w:rsidRPr="0050066B">
        <w:rPr>
          <w:lang w:val="el-GR"/>
        </w:rPr>
        <w:t>.</w:t>
      </w:r>
    </w:p>
    <w:p w14:paraId="6FA5384F" w14:textId="77777777" w:rsidR="0068218C" w:rsidRPr="0050066B" w:rsidRDefault="00870D22">
      <w:pPr>
        <w:pStyle w:val="ListBullet"/>
        <w:rPr>
          <w:lang w:val="el-GR"/>
        </w:rPr>
      </w:pPr>
      <w:r>
        <w:t>SLA</w:t>
      </w:r>
      <w:r w:rsidRPr="0050066B">
        <w:rPr>
          <w:lang w:val="el-GR"/>
        </w:rPr>
        <w:t xml:space="preserve"> (</w:t>
      </w:r>
      <w:r>
        <w:t>Service</w:t>
      </w:r>
      <w:r w:rsidRPr="0050066B">
        <w:rPr>
          <w:lang w:val="el-GR"/>
        </w:rPr>
        <w:t xml:space="preserve"> </w:t>
      </w:r>
      <w:r>
        <w:t>Level</w:t>
      </w:r>
      <w:r w:rsidRPr="0050066B">
        <w:rPr>
          <w:lang w:val="el-GR"/>
        </w:rPr>
        <w:t xml:space="preserve"> </w:t>
      </w:r>
      <w:r>
        <w:t>Agreement</w:t>
      </w:r>
      <w:r w:rsidRPr="0050066B">
        <w:rPr>
          <w:lang w:val="el-GR"/>
        </w:rPr>
        <w:t>): συμφωνία στόχων διαθεσιμότητας ή απόδοσης μιας υπηρεσίας.</w:t>
      </w:r>
    </w:p>
    <w:p w14:paraId="306E1547" w14:textId="77777777" w:rsidR="0068218C" w:rsidRDefault="00870D22">
      <w:pPr>
        <w:pStyle w:val="ListBullet"/>
      </w:pPr>
      <w:r>
        <w:t>SMTP (Simple Mail Transfer Protocol): πρωτόκολλο αποστολής email.</w:t>
      </w:r>
    </w:p>
    <w:p w14:paraId="0A3311E6" w14:textId="77777777" w:rsidR="0068218C" w:rsidRPr="0050066B" w:rsidRDefault="00870D22">
      <w:pPr>
        <w:pStyle w:val="ListBullet"/>
        <w:rPr>
          <w:lang w:val="el-GR"/>
        </w:rPr>
      </w:pPr>
      <w:r>
        <w:t>Trace</w:t>
      </w:r>
      <w:r w:rsidRPr="0050066B">
        <w:rPr>
          <w:lang w:val="el-GR"/>
        </w:rPr>
        <w:t xml:space="preserve"> / </w:t>
      </w:r>
      <w:r>
        <w:t>span</w:t>
      </w:r>
      <w:r w:rsidRPr="0050066B">
        <w:rPr>
          <w:lang w:val="el-GR"/>
        </w:rPr>
        <w:t>: συσχετισμένα στοιχεία κατανεμημένης ιχνηλάτησης για ένα αίτημα και τα επιμέρους βήματά του.</w:t>
      </w:r>
    </w:p>
    <w:p w14:paraId="64425482" w14:textId="77777777" w:rsidR="0068218C" w:rsidRPr="0050066B" w:rsidRDefault="00870D22">
      <w:pPr>
        <w:pStyle w:val="Heading1"/>
        <w:rPr>
          <w:lang w:val="el-GR"/>
        </w:rPr>
      </w:pPr>
      <w:bookmarkStart w:id="140" w:name="_Toc240584844"/>
      <w:r w:rsidRPr="0050066B">
        <w:rPr>
          <w:lang w:val="el-GR"/>
        </w:rPr>
        <w:t>Παράρτημα Α: Περιβάλλον εκτέλεσης</w:t>
      </w:r>
      <w:bookmarkEnd w:id="140"/>
    </w:p>
    <w:p w14:paraId="5FB0E2A8" w14:textId="77777777" w:rsidR="0068218C" w:rsidRPr="0050066B" w:rsidRDefault="00870D22">
      <w:pPr>
        <w:rPr>
          <w:lang w:val="el-GR"/>
        </w:rPr>
      </w:pPr>
      <w:r w:rsidRPr="0050066B">
        <w:rPr>
          <w:lang w:val="el-GR"/>
        </w:rPr>
        <w:t xml:space="preserve">Για τοπική εκτέλεση, εκκινούν πρώτα οι εξαρτήσεις </w:t>
      </w:r>
      <w:r>
        <w:t>Docker</w:t>
      </w:r>
      <w:r w:rsidRPr="0050066B">
        <w:rPr>
          <w:lang w:val="el-GR"/>
        </w:rPr>
        <w:t xml:space="preserve"> </w:t>
      </w:r>
      <w:r>
        <w:t>Compose</w:t>
      </w:r>
      <w:r w:rsidRPr="0050066B">
        <w:rPr>
          <w:lang w:val="el-GR"/>
        </w:rPr>
        <w:t xml:space="preserve"> και έπειτα οι υπηρεσίες </w:t>
      </w:r>
      <w:r>
        <w:t>Spring</w:t>
      </w:r>
      <w:r w:rsidRPr="0050066B">
        <w:rPr>
          <w:lang w:val="el-GR"/>
        </w:rPr>
        <w:t xml:space="preserve"> </w:t>
      </w:r>
      <w:r>
        <w:t>Boot</w:t>
      </w:r>
      <w:r w:rsidRPr="0050066B">
        <w:rPr>
          <w:lang w:val="el-GR"/>
        </w:rPr>
        <w:t xml:space="preserve">. </w:t>
      </w:r>
      <w:r>
        <w:t xml:space="preserve">Οι θύρες που χρησιμοποιεί η υλοποίηση είναι: API Gateway 8080, Product Service 8081, Inventory Service 8082, Cart Service 8083, Notification Service 8084, Order Service 8181, Eureka 8761, Keycloak 8180, RabbitMQ AMQP 5672, RabbitMQ Management 15672, Redis 6379 και Zipkin 9411. </w:t>
      </w:r>
      <w:r w:rsidRPr="0050066B">
        <w:rPr>
          <w:lang w:val="el-GR"/>
        </w:rPr>
        <w:t xml:space="preserve">Η ακριβής σειρά εκκίνησης και τυχόν </w:t>
      </w:r>
      <w:r>
        <w:t>credentials</w:t>
      </w:r>
      <w:r w:rsidRPr="0050066B">
        <w:rPr>
          <w:lang w:val="el-GR"/>
        </w:rPr>
        <w:t xml:space="preserve"> πρέπει να τηρούνται εκτός του δημόσιου κειμένου της εργασίας όταν περιέχουν </w:t>
      </w:r>
      <w:r>
        <w:t>secrets</w:t>
      </w:r>
      <w:r w:rsidRPr="0050066B">
        <w:rPr>
          <w:lang w:val="el-GR"/>
        </w:rPr>
        <w:t>.</w:t>
      </w:r>
    </w:p>
    <w:p w14:paraId="1FF4224C" w14:textId="77777777" w:rsidR="0068218C" w:rsidRDefault="00870D22">
      <w:pPr>
        <w:pStyle w:val="ListBullet"/>
      </w:pPr>
      <w:proofErr w:type="spellStart"/>
      <w:r>
        <w:t>Εκκίνηση</w:t>
      </w:r>
      <w:proofErr w:type="spellEnd"/>
      <w:r>
        <w:t xml:space="preserve"> υπ</w:t>
      </w:r>
      <w:proofErr w:type="spellStart"/>
      <w:r>
        <w:t>οδομής</w:t>
      </w:r>
      <w:proofErr w:type="spellEnd"/>
      <w:r>
        <w:t>: docker compose up -d.</w:t>
      </w:r>
    </w:p>
    <w:p w14:paraId="73D47A39" w14:textId="77777777" w:rsidR="0068218C" w:rsidRDefault="00870D22">
      <w:pPr>
        <w:pStyle w:val="ListBullet"/>
      </w:pPr>
      <w:r>
        <w:lastRenderedPageBreak/>
        <w:t>Επιβεβαίωση discovery: άνοιγμα Eureka dashboard στη θύρα 8761.</w:t>
      </w:r>
    </w:p>
    <w:p w14:paraId="3961DAE3" w14:textId="77777777" w:rsidR="0068218C" w:rsidRDefault="00870D22">
      <w:pPr>
        <w:pStyle w:val="ListBullet"/>
      </w:pPr>
      <w:r>
        <w:t>Επιβεβαίωση Gateway: κλήση δημόσιου endpoint catalog στη θύρα 8080.</w:t>
      </w:r>
    </w:p>
    <w:p w14:paraId="7A170BCE" w14:textId="77777777" w:rsidR="0068218C" w:rsidRPr="0050066B" w:rsidRDefault="00870D22">
      <w:pPr>
        <w:pStyle w:val="ListBullet"/>
        <w:rPr>
          <w:lang w:val="el-GR"/>
        </w:rPr>
      </w:pPr>
      <w:r w:rsidRPr="0050066B">
        <w:rPr>
          <w:lang w:val="el-GR"/>
        </w:rPr>
        <w:t xml:space="preserve">Επιβεβαίωση </w:t>
      </w:r>
      <w:r>
        <w:t>tracing</w:t>
      </w:r>
      <w:r w:rsidRPr="0050066B">
        <w:rPr>
          <w:lang w:val="el-GR"/>
        </w:rPr>
        <w:t xml:space="preserve">: άνοιγμα </w:t>
      </w:r>
      <w:r>
        <w:t>Zipkin</w:t>
      </w:r>
      <w:r w:rsidRPr="0050066B">
        <w:rPr>
          <w:lang w:val="el-GR"/>
        </w:rPr>
        <w:t xml:space="preserve"> στη θύρα 9411 μετά από αίτημα </w:t>
      </w:r>
      <w:r>
        <w:t>checkout</w:t>
      </w:r>
      <w:r w:rsidRPr="0050066B">
        <w:rPr>
          <w:lang w:val="el-GR"/>
        </w:rPr>
        <w:t>.</w:t>
      </w:r>
    </w:p>
    <w:p w14:paraId="612CD9C4" w14:textId="77777777" w:rsidR="0068218C" w:rsidRPr="0050066B" w:rsidRDefault="00870D22">
      <w:pPr>
        <w:pStyle w:val="ListBullet"/>
        <w:rPr>
          <w:lang w:val="el-GR"/>
        </w:rPr>
      </w:pPr>
      <w:r w:rsidRPr="0050066B">
        <w:rPr>
          <w:lang w:val="el-GR"/>
        </w:rPr>
        <w:t xml:space="preserve">Επιβεβαίωση </w:t>
      </w:r>
      <w:r>
        <w:t>messaging</w:t>
      </w:r>
      <w:r w:rsidRPr="0050066B">
        <w:rPr>
          <w:lang w:val="el-GR"/>
        </w:rPr>
        <w:t xml:space="preserve">: έλεγχος </w:t>
      </w:r>
      <w:r>
        <w:t>RabbitMQ</w:t>
      </w:r>
      <w:r w:rsidRPr="0050066B">
        <w:rPr>
          <w:lang w:val="el-GR"/>
        </w:rPr>
        <w:t xml:space="preserve"> </w:t>
      </w:r>
      <w:r>
        <w:t>Management</w:t>
      </w:r>
      <w:r w:rsidRPr="0050066B">
        <w:rPr>
          <w:lang w:val="el-GR"/>
        </w:rPr>
        <w:t xml:space="preserve"> </w:t>
      </w:r>
      <w:r>
        <w:t>UI</w:t>
      </w:r>
      <w:r w:rsidRPr="0050066B">
        <w:rPr>
          <w:lang w:val="el-GR"/>
        </w:rPr>
        <w:t xml:space="preserve"> στη θύρα 15672 μετά από επιτυχή παραγγελία.</w:t>
      </w:r>
    </w:p>
    <w:p w14:paraId="19FC943C" w14:textId="428C4747" w:rsidR="0068218C" w:rsidRDefault="00870D22">
      <w:pPr>
        <w:pStyle w:val="Heading1"/>
      </w:pPr>
      <w:bookmarkStart w:id="141" w:name="_Toc240584846"/>
      <w:proofErr w:type="spellStart"/>
      <w:r>
        <w:t>Βι</w:t>
      </w:r>
      <w:proofErr w:type="spellEnd"/>
      <w:r>
        <w:t>βλιογραφία</w:t>
      </w:r>
      <w:bookmarkEnd w:id="141"/>
    </w:p>
    <w:p w14:paraId="09CF79EC" w14:textId="77777777" w:rsidR="0068218C" w:rsidRDefault="00870D22">
      <w:r>
        <w:t>[1] Alshuqayran, N., Ali, N., &amp; Evans, R. (2016). A systematic mapping study in microservice architecture. In 2016 IEEE 9th International Conference on Service-Oriented Computing and Applications (SOCA) (pp. 44-51). IEEE. https://doi.org/10.1109/SOCA.2016.15</w:t>
      </w:r>
    </w:p>
    <w:p w14:paraId="77850815" w14:textId="77777777" w:rsidR="0068218C" w:rsidRDefault="00870D22">
      <w:r>
        <w:t>[2] Di Francesco, P., Lago, P., &amp; Malavolta, I. (2019). Architecting with microservices: A systematic mapping study. Journal of Systems and Software, 150, 77-97. https://doi.org/10.1016/j.jss.2019.01.001</w:t>
      </w:r>
    </w:p>
    <w:p w14:paraId="4593F40E" w14:textId="77777777" w:rsidR="0068218C" w:rsidRDefault="00870D22">
      <w:r>
        <w:t>[3] Dragoni, N., Giallorenzo, S., Lafuente, A. L., Mazzara, M., Montesi, F., Mustafin, R., &amp; Safina, L. (2017). Microservices: Yesterday, today, and tomorrow. In Present and Ulterior Software Engineering (pp. 195-216). Springer. https://doi.org/10.1007/978-3-319-67425-4_12</w:t>
      </w:r>
    </w:p>
    <w:p w14:paraId="5806A29D" w14:textId="77777777" w:rsidR="0068218C" w:rsidRDefault="00870D22">
      <w:r>
        <w:t>[4] Soldani, J., Tamburri, D. A., &amp; van den Heuvel, W.-J. (2018). The pains and gains of microservices: A systematic grey literature review. Journal of Systems and Software, 146, 28-64. https://doi.org/10.1016/j.jss.2018.09.082</w:t>
      </w:r>
    </w:p>
    <w:p w14:paraId="11993F99" w14:textId="77777777" w:rsidR="0068218C" w:rsidRDefault="00870D22">
      <w:r>
        <w:t>[5] Wang, L., Jiang, Y. X., Wang, Z., et al. (2023). The operation and maintenance governance of microservices architecture systems: A systematic literature review. Journal of Software: Evolution and Process, 35(10), e2433. https://doi.org/10.1002/smr.2433</w:t>
      </w:r>
    </w:p>
    <w:p w14:paraId="3F298CE6" w14:textId="77777777" w:rsidR="0068218C" w:rsidRDefault="00870D22">
      <w:r>
        <w:t>[6] Balalaie, A., Heydarnoori, A., &amp; Jamshidi, P. (2016). Microservices architecture enables DevOps: Migration to a cloud-native architecture. IEEE Software, 33(3), 42-52. https://doi.org/10.1109/MS.2016.64</w:t>
      </w:r>
    </w:p>
    <w:p w14:paraId="380F35DD" w14:textId="77777777" w:rsidR="0068218C" w:rsidRDefault="00870D22">
      <w:r>
        <w:t>[7] Jamshidi, P., Pahl, C., Mendonça, N. C., Lewis, J., &amp; Tilkov, S. (2018). Microservices: The journey so far and challenges ahead. IEEE Software, 35(3), 24-35. https://doi.org/10.1109/MS.2018.2141039</w:t>
      </w:r>
    </w:p>
    <w:p w14:paraId="3A921EC0" w14:textId="77777777" w:rsidR="0068218C" w:rsidRDefault="00870D22">
      <w:r>
        <w:t>[8] Pahl, C., &amp; Jamshidi, P. (2016). Microservices: A systematic mapping study. In Proceedings of the 6th International Conference on Cloud Computing and Services Science (pp. 137-146). SciTePress.</w:t>
      </w:r>
    </w:p>
    <w:p w14:paraId="12B27FD3" w14:textId="77777777" w:rsidR="0068218C" w:rsidRDefault="00870D22">
      <w:r>
        <w:t>[9] Newman, S. (2021). Building microservices: Designing fine-grained systems (2nd ed.). O'Reilly Media.</w:t>
      </w:r>
    </w:p>
    <w:p w14:paraId="64DE6D7C" w14:textId="77777777" w:rsidR="0068218C" w:rsidRDefault="00870D22">
      <w:r>
        <w:t>[10] Richardson, C. (2018). Microservices patterns: With examples in Java. Manning.</w:t>
      </w:r>
    </w:p>
    <w:p w14:paraId="441B11DA" w14:textId="77777777" w:rsidR="0068218C" w:rsidRDefault="00870D22">
      <w:r>
        <w:t>[11] Nygard, M. T. (2018). Release it! Design and deploy production-ready software (2nd ed.). Pragmatic Bookshelf.</w:t>
      </w:r>
    </w:p>
    <w:p w14:paraId="5D88AFEF" w14:textId="77777777" w:rsidR="0068218C" w:rsidRDefault="00870D22">
      <w:r>
        <w:t>[12] Kleppmann, M. (2017). Designing data-intensive applications. O'Reilly Media.</w:t>
      </w:r>
    </w:p>
    <w:p w14:paraId="5FD25890" w14:textId="77777777" w:rsidR="0068218C" w:rsidRDefault="00870D22">
      <w:r>
        <w:lastRenderedPageBreak/>
        <w:t>[13] Fielding, R. T. (2000). Architectural styles and the design of network-based software architectures (Doctoral dissertation, University of California, Irvine). https://www.ics.uci.edu/~fielding/pubs/dissertation/top.htm</w:t>
      </w:r>
    </w:p>
    <w:p w14:paraId="239C6601" w14:textId="77777777" w:rsidR="0068218C" w:rsidRDefault="00870D22">
      <w:r>
        <w:t>[14] Pautasso, C., Zimmermann, O., &amp; Leymann, F. (2008). RESTful web services vs. big web services: Making the right architectural decision. In Proceedings of the 17th International World Wide Web Conference (pp. 805-814). ACM. https://doi.org/10.1145/1367497.1367606</w:t>
      </w:r>
    </w:p>
    <w:p w14:paraId="4201F819" w14:textId="77777777" w:rsidR="0068218C" w:rsidRDefault="00870D22">
      <w:r>
        <w:t>[15] Peffers, K., Tuunanen, T., Rothenberger, M. A., &amp; Chatterjee, S. (2007). A design science research methodology for information systems research. Journal of Management Information Systems, 24(3), 45-77. https://doi.org/10.2753/MIS0742-1222240302</w:t>
      </w:r>
    </w:p>
    <w:p w14:paraId="6097B8B6" w14:textId="77777777" w:rsidR="0068218C" w:rsidRDefault="00870D22">
      <w:r>
        <w:t>[16] Sigelman, B. H., Barroso, L. A., Burrows, M., Stephenson, P., Plakal, M., Beaver, D., Jaspan, S., &amp; Shanbhag, C. (2010). Dapper, a large-scale distributed systems tracing infrastructure. Google Technical Report. https://research.google/pubs/dapper-a-large-scale-distributed-systems-tracing-infrastructure/</w:t>
      </w:r>
    </w:p>
    <w:p w14:paraId="379611F5" w14:textId="77777777" w:rsidR="0068218C" w:rsidRDefault="00870D22">
      <w:r>
        <w:t>[17] Codd, E. F. (1970). A relational model of data for large shared data banks. Communications of the ACM, 13(6), 377-387. https://doi.org/10.1145/362384.362685</w:t>
      </w:r>
    </w:p>
    <w:p w14:paraId="133BB6CD" w14:textId="77777777" w:rsidR="0068218C" w:rsidRDefault="00870D22">
      <w:r>
        <w:t>[18] Garcia-Molina, H., &amp; Salem, K. (1987). Sagas. In Proceedings of the 1987 ACM SIGMOD International Conference on Management of Data (pp. 249-259). ACM. https://doi.org/10.1145/38713.38742</w:t>
      </w:r>
    </w:p>
    <w:p w14:paraId="74E0A54B" w14:textId="77777777" w:rsidR="0068218C" w:rsidRDefault="00870D22">
      <w:r>
        <w:t>[19] Helland, P. (2007). Life beyond distributed transactions: An apostate's opinion. In Proceedings of CIDR 2007. http://cidrdb.org/cidr2007/papers/cidr07p15.pdf</w:t>
      </w:r>
    </w:p>
    <w:p w14:paraId="693231BE" w14:textId="77777777" w:rsidR="0068218C" w:rsidRDefault="00870D22">
      <w:r>
        <w:t>[20] Hardt, D. (2012). The OAuth 2.0 authorization framework (RFC 6749). Internet Engineering Task Force. https://www.rfc-editor.org/rfc/rfc6749</w:t>
      </w:r>
    </w:p>
    <w:p w14:paraId="45AB3DD5" w14:textId="77777777" w:rsidR="0068218C" w:rsidRDefault="00870D22">
      <w:r>
        <w:t>[21] Jones, M., Bradley, J., &amp; Sakimura, N. (2015). JSON Web Token (JWT) (RFC 7519). Internet Engineering Task Force. https://www.rfc-editor.org/rfc/rfc7519</w:t>
      </w:r>
    </w:p>
    <w:p w14:paraId="556FFF3A" w14:textId="77777777" w:rsidR="0068218C" w:rsidRDefault="00870D22">
      <w:r>
        <w:t>[22] Sakimura, N., Bradley, J., Jones, M., de Medeiros, B., &amp; Mortimore, C. (2014). OpenID Connect Core 1.0. OpenID Foundation. https://openid.net/specs/openid-connect-core-1_0.html</w:t>
      </w:r>
    </w:p>
    <w:p w14:paraId="449F2EA9" w14:textId="77777777" w:rsidR="0068218C" w:rsidRDefault="00870D22">
      <w:r>
        <w:t>[23] Fielding, R., Nottingham, M., &amp; Reschke, J. (2022). HTTP semantics (RFC 9110). Internet Engineering Task Force. https://www.rfc-editor.org/rfc/rfc9110</w:t>
      </w:r>
    </w:p>
    <w:p w14:paraId="29CDD406" w14:textId="77777777" w:rsidR="0068218C" w:rsidRDefault="00870D22">
      <w:r>
        <w:t>[24] Nottingham, M., Wilde, E., &amp; Dalal, S. (2023). Problem details for HTTP APIs (RFC 9457). Internet Engineering Task Force. https://www.rfc-editor.org/rfc/rfc9457</w:t>
      </w:r>
    </w:p>
    <w:p w14:paraId="584BC0B9" w14:textId="77777777" w:rsidR="0068218C" w:rsidRPr="0050066B" w:rsidRDefault="00870D22">
      <w:pPr>
        <w:rPr>
          <w:lang w:val="el-GR"/>
        </w:rPr>
      </w:pPr>
      <w:r w:rsidRPr="0050066B">
        <w:rPr>
          <w:lang w:val="el-GR"/>
        </w:rPr>
        <w:t xml:space="preserve">[25] </w:t>
      </w:r>
      <w:proofErr w:type="spellStart"/>
      <w:r>
        <w:t>Keycloak</w:t>
      </w:r>
      <w:proofErr w:type="spellEnd"/>
      <w:r w:rsidRPr="0050066B">
        <w:rPr>
          <w:lang w:val="el-GR"/>
        </w:rPr>
        <w:t xml:space="preserve">. (2026). </w:t>
      </w:r>
      <w:r>
        <w:t>Documentation</w:t>
      </w:r>
      <w:r w:rsidRPr="0050066B">
        <w:rPr>
          <w:lang w:val="el-GR"/>
        </w:rPr>
        <w:t xml:space="preserve">. Ανακτήθηκε 9 Αυγούστου 2026 από </w:t>
      </w:r>
      <w:r>
        <w:t>https</w:t>
      </w:r>
      <w:r w:rsidRPr="0050066B">
        <w:rPr>
          <w:lang w:val="el-GR"/>
        </w:rPr>
        <w:t>://</w:t>
      </w:r>
      <w:r>
        <w:t>www</w:t>
      </w:r>
      <w:r w:rsidRPr="0050066B">
        <w:rPr>
          <w:lang w:val="el-GR"/>
        </w:rPr>
        <w:t>.</w:t>
      </w:r>
      <w:proofErr w:type="spellStart"/>
      <w:r>
        <w:t>keycloak</w:t>
      </w:r>
      <w:proofErr w:type="spellEnd"/>
      <w:r w:rsidRPr="0050066B">
        <w:rPr>
          <w:lang w:val="el-GR"/>
        </w:rPr>
        <w:t>.</w:t>
      </w:r>
      <w:r>
        <w:t>org</w:t>
      </w:r>
      <w:r w:rsidRPr="0050066B">
        <w:rPr>
          <w:lang w:val="el-GR"/>
        </w:rPr>
        <w:t>/</w:t>
      </w:r>
      <w:r>
        <w:t>documentation</w:t>
      </w:r>
    </w:p>
    <w:p w14:paraId="6D2D4B2D" w14:textId="77777777" w:rsidR="0068218C" w:rsidRPr="0050066B" w:rsidRDefault="00870D22">
      <w:pPr>
        <w:rPr>
          <w:lang w:val="el-GR"/>
        </w:rPr>
      </w:pPr>
      <w:r>
        <w:t xml:space="preserve">[26] Spring. (2026a). Spring Boot reference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r>
        <w:t>boot</w:t>
      </w:r>
      <w:r w:rsidRPr="0050066B">
        <w:rPr>
          <w:lang w:val="el-GR"/>
        </w:rPr>
        <w:t>/</w:t>
      </w:r>
      <w:r>
        <w:t>documentation</w:t>
      </w:r>
      <w:r w:rsidRPr="0050066B">
        <w:rPr>
          <w:lang w:val="el-GR"/>
        </w:rPr>
        <w:t>.</w:t>
      </w:r>
      <w:r>
        <w:t>html</w:t>
      </w:r>
    </w:p>
    <w:p w14:paraId="7DA9F29B" w14:textId="77777777" w:rsidR="0068218C" w:rsidRPr="0050066B" w:rsidRDefault="00870D22">
      <w:pPr>
        <w:rPr>
          <w:lang w:val="el-GR"/>
        </w:rPr>
      </w:pPr>
      <w:r>
        <w:t xml:space="preserve">[27] Spring. (2026b). Spring Cloud reference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r>
        <w:t>cloud</w:t>
      </w:r>
      <w:r w:rsidRPr="0050066B">
        <w:rPr>
          <w:lang w:val="el-GR"/>
        </w:rPr>
        <w:t>/</w:t>
      </w:r>
      <w:r>
        <w:t>docs</w:t>
      </w:r>
      <w:r w:rsidRPr="0050066B">
        <w:rPr>
          <w:lang w:val="el-GR"/>
        </w:rPr>
        <w:t>/</w:t>
      </w:r>
      <w:r>
        <w:t>current</w:t>
      </w:r>
      <w:r w:rsidRPr="0050066B">
        <w:rPr>
          <w:lang w:val="el-GR"/>
        </w:rPr>
        <w:t>/</w:t>
      </w:r>
      <w:r>
        <w:t>reference</w:t>
      </w:r>
      <w:r w:rsidRPr="0050066B">
        <w:rPr>
          <w:lang w:val="el-GR"/>
        </w:rPr>
        <w:t>/</w:t>
      </w:r>
      <w:r>
        <w:t>html</w:t>
      </w:r>
      <w:r w:rsidRPr="0050066B">
        <w:rPr>
          <w:lang w:val="el-GR"/>
        </w:rPr>
        <w:t>/</w:t>
      </w:r>
    </w:p>
    <w:p w14:paraId="7BCD2ED9" w14:textId="77777777" w:rsidR="0068218C" w:rsidRPr="0050066B" w:rsidRDefault="00870D22">
      <w:pPr>
        <w:rPr>
          <w:lang w:val="el-GR"/>
        </w:rPr>
      </w:pPr>
      <w:r>
        <w:lastRenderedPageBreak/>
        <w:t xml:space="preserve">[28] Spring. (2026c). Spring Cloud Netflix features: Eureka.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r>
        <w:t>cloud</w:t>
      </w:r>
      <w:r w:rsidRPr="0050066B">
        <w:rPr>
          <w:lang w:val="el-GR"/>
        </w:rPr>
        <w:t>-</w:t>
      </w:r>
      <w:proofErr w:type="spellStart"/>
      <w:r>
        <w:t>netflix</w:t>
      </w:r>
      <w:proofErr w:type="spellEnd"/>
      <w:r w:rsidRPr="0050066B">
        <w:rPr>
          <w:lang w:val="el-GR"/>
        </w:rPr>
        <w:t>/</w:t>
      </w:r>
      <w:r>
        <w:t>reference</w:t>
      </w:r>
      <w:r w:rsidRPr="0050066B">
        <w:rPr>
          <w:lang w:val="el-GR"/>
        </w:rPr>
        <w:t>/</w:t>
      </w:r>
      <w:r>
        <w:t>spring</w:t>
      </w:r>
      <w:r w:rsidRPr="0050066B">
        <w:rPr>
          <w:lang w:val="el-GR"/>
        </w:rPr>
        <w:t>-</w:t>
      </w:r>
      <w:r>
        <w:t>cloud</w:t>
      </w:r>
      <w:r w:rsidRPr="0050066B">
        <w:rPr>
          <w:lang w:val="el-GR"/>
        </w:rPr>
        <w:t>-</w:t>
      </w:r>
      <w:proofErr w:type="spellStart"/>
      <w:r>
        <w:t>netflix</w:t>
      </w:r>
      <w:proofErr w:type="spellEnd"/>
      <w:r w:rsidRPr="0050066B">
        <w:rPr>
          <w:lang w:val="el-GR"/>
        </w:rPr>
        <w:t>.</w:t>
      </w:r>
      <w:r>
        <w:t>html</w:t>
      </w:r>
    </w:p>
    <w:p w14:paraId="098B357E" w14:textId="77777777" w:rsidR="0068218C" w:rsidRPr="0050066B" w:rsidRDefault="00870D22">
      <w:pPr>
        <w:rPr>
          <w:lang w:val="el-GR"/>
        </w:rPr>
      </w:pPr>
      <w:r>
        <w:t xml:space="preserve">[29] Spring. (2026d). Spring Cloud Gateway reference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r>
        <w:t>cloud</w:t>
      </w:r>
      <w:r w:rsidRPr="0050066B">
        <w:rPr>
          <w:lang w:val="el-GR"/>
        </w:rPr>
        <w:t>-</w:t>
      </w:r>
      <w:r>
        <w:t>gateway</w:t>
      </w:r>
      <w:r w:rsidRPr="0050066B">
        <w:rPr>
          <w:lang w:val="el-GR"/>
        </w:rPr>
        <w:t>/</w:t>
      </w:r>
      <w:r>
        <w:t>reference</w:t>
      </w:r>
      <w:r w:rsidRPr="0050066B">
        <w:rPr>
          <w:lang w:val="el-GR"/>
        </w:rPr>
        <w:t>/</w:t>
      </w:r>
    </w:p>
    <w:p w14:paraId="3C8FE396" w14:textId="77777777" w:rsidR="0068218C" w:rsidRPr="0050066B" w:rsidRDefault="00870D22">
      <w:pPr>
        <w:rPr>
          <w:lang w:val="el-GR"/>
        </w:rPr>
      </w:pPr>
      <w:r>
        <w:t xml:space="preserve">[30] Spring. (2026e). Spring Cloud OpenFeign reference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r>
        <w:t>cloud</w:t>
      </w:r>
      <w:r w:rsidRPr="0050066B">
        <w:rPr>
          <w:lang w:val="el-GR"/>
        </w:rPr>
        <w:t>-</w:t>
      </w:r>
      <w:proofErr w:type="spellStart"/>
      <w:r>
        <w:t>openfeign</w:t>
      </w:r>
      <w:proofErr w:type="spellEnd"/>
      <w:r w:rsidRPr="0050066B">
        <w:rPr>
          <w:lang w:val="el-GR"/>
        </w:rPr>
        <w:t>/</w:t>
      </w:r>
      <w:r>
        <w:t>reference</w:t>
      </w:r>
      <w:r w:rsidRPr="0050066B">
        <w:rPr>
          <w:lang w:val="el-GR"/>
        </w:rPr>
        <w:t>/</w:t>
      </w:r>
    </w:p>
    <w:p w14:paraId="771ACFE6" w14:textId="77777777" w:rsidR="0068218C" w:rsidRPr="0050066B" w:rsidRDefault="00870D22">
      <w:pPr>
        <w:rPr>
          <w:lang w:val="el-GR"/>
        </w:rPr>
      </w:pPr>
      <w:r>
        <w:t xml:space="preserve">[31] Spring. (2026f). Spring Cloud Circuit Breaker reference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r>
        <w:t>cloud</w:t>
      </w:r>
      <w:r w:rsidRPr="0050066B">
        <w:rPr>
          <w:lang w:val="el-GR"/>
        </w:rPr>
        <w:t>-</w:t>
      </w:r>
      <w:proofErr w:type="spellStart"/>
      <w:r>
        <w:t>circuitbreaker</w:t>
      </w:r>
      <w:proofErr w:type="spellEnd"/>
      <w:r w:rsidRPr="0050066B">
        <w:rPr>
          <w:lang w:val="el-GR"/>
        </w:rPr>
        <w:t>/</w:t>
      </w:r>
      <w:r>
        <w:t>reference</w:t>
      </w:r>
      <w:r w:rsidRPr="0050066B">
        <w:rPr>
          <w:lang w:val="el-GR"/>
        </w:rPr>
        <w:t>/</w:t>
      </w:r>
    </w:p>
    <w:p w14:paraId="5AA6A5A9" w14:textId="77777777" w:rsidR="0068218C" w:rsidRPr="0050066B" w:rsidRDefault="00870D22">
      <w:pPr>
        <w:rPr>
          <w:lang w:val="el-GR"/>
        </w:rPr>
      </w:pPr>
      <w:r>
        <w:t xml:space="preserve">[32] Spring. (2026g). Spring Security reference: OAuth 2.0 resource server.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r>
        <w:t>security</w:t>
      </w:r>
      <w:r w:rsidRPr="0050066B">
        <w:rPr>
          <w:lang w:val="el-GR"/>
        </w:rPr>
        <w:t>/</w:t>
      </w:r>
      <w:r>
        <w:t>reference</w:t>
      </w:r>
      <w:r w:rsidRPr="0050066B">
        <w:rPr>
          <w:lang w:val="el-GR"/>
        </w:rPr>
        <w:t>/</w:t>
      </w:r>
      <w:r>
        <w:t>servlet</w:t>
      </w:r>
      <w:r w:rsidRPr="0050066B">
        <w:rPr>
          <w:lang w:val="el-GR"/>
        </w:rPr>
        <w:t>/</w:t>
      </w:r>
      <w:proofErr w:type="spellStart"/>
      <w:r>
        <w:t>oauth</w:t>
      </w:r>
      <w:proofErr w:type="spellEnd"/>
      <w:r w:rsidRPr="0050066B">
        <w:rPr>
          <w:lang w:val="el-GR"/>
        </w:rPr>
        <w:t>2/</w:t>
      </w:r>
      <w:r>
        <w:t>resource</w:t>
      </w:r>
      <w:r w:rsidRPr="0050066B">
        <w:rPr>
          <w:lang w:val="el-GR"/>
        </w:rPr>
        <w:t>-</w:t>
      </w:r>
      <w:r>
        <w:t>server</w:t>
      </w:r>
      <w:r w:rsidRPr="0050066B">
        <w:rPr>
          <w:lang w:val="el-GR"/>
        </w:rPr>
        <w:t>/</w:t>
      </w:r>
      <w:r>
        <w:t>index</w:t>
      </w:r>
      <w:r w:rsidRPr="0050066B">
        <w:rPr>
          <w:lang w:val="el-GR"/>
        </w:rPr>
        <w:t>.</w:t>
      </w:r>
      <w:r>
        <w:t>html</w:t>
      </w:r>
    </w:p>
    <w:p w14:paraId="462E2F04" w14:textId="77777777" w:rsidR="0068218C" w:rsidRPr="0050066B" w:rsidRDefault="00870D22">
      <w:pPr>
        <w:rPr>
          <w:lang w:val="el-GR"/>
        </w:rPr>
      </w:pPr>
      <w:r>
        <w:t xml:space="preserve">[33] Spring. (2026h). Spring AMQP reference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proofErr w:type="spellStart"/>
      <w:r>
        <w:t>amqp</w:t>
      </w:r>
      <w:proofErr w:type="spellEnd"/>
      <w:r w:rsidRPr="0050066B">
        <w:rPr>
          <w:lang w:val="el-GR"/>
        </w:rPr>
        <w:t>/</w:t>
      </w:r>
      <w:r>
        <w:t>reference</w:t>
      </w:r>
      <w:r w:rsidRPr="0050066B">
        <w:rPr>
          <w:lang w:val="el-GR"/>
        </w:rPr>
        <w:t>/</w:t>
      </w:r>
    </w:p>
    <w:p w14:paraId="74CE987F" w14:textId="77777777" w:rsidR="0068218C" w:rsidRPr="0050066B" w:rsidRDefault="00870D22">
      <w:pPr>
        <w:rPr>
          <w:lang w:val="el-GR"/>
        </w:rPr>
      </w:pPr>
      <w:r>
        <w:t xml:space="preserve">[34] Spring. (2026i). Spring Data JPA reference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spring</w:t>
      </w:r>
      <w:r w:rsidRPr="0050066B">
        <w:rPr>
          <w:lang w:val="el-GR"/>
        </w:rPr>
        <w:t>.</w:t>
      </w:r>
      <w:r>
        <w:t>io</w:t>
      </w:r>
      <w:r w:rsidRPr="0050066B">
        <w:rPr>
          <w:lang w:val="el-GR"/>
        </w:rPr>
        <w:t>/</w:t>
      </w:r>
      <w:r>
        <w:t>spring</w:t>
      </w:r>
      <w:r w:rsidRPr="0050066B">
        <w:rPr>
          <w:lang w:val="el-GR"/>
        </w:rPr>
        <w:t>-</w:t>
      </w:r>
      <w:r>
        <w:t>data</w:t>
      </w:r>
      <w:r w:rsidRPr="0050066B">
        <w:rPr>
          <w:lang w:val="el-GR"/>
        </w:rPr>
        <w:t>/</w:t>
      </w:r>
      <w:proofErr w:type="spellStart"/>
      <w:r>
        <w:t>jpa</w:t>
      </w:r>
      <w:proofErr w:type="spellEnd"/>
      <w:r w:rsidRPr="0050066B">
        <w:rPr>
          <w:lang w:val="el-GR"/>
        </w:rPr>
        <w:t>/</w:t>
      </w:r>
      <w:r>
        <w:t>reference</w:t>
      </w:r>
      <w:r w:rsidRPr="0050066B">
        <w:rPr>
          <w:lang w:val="el-GR"/>
        </w:rPr>
        <w:t>/</w:t>
      </w:r>
    </w:p>
    <w:p w14:paraId="34BD3D7E" w14:textId="77777777" w:rsidR="0068218C" w:rsidRPr="0050066B" w:rsidRDefault="00870D22">
      <w:pPr>
        <w:rPr>
          <w:lang w:val="el-GR"/>
        </w:rPr>
      </w:pPr>
      <w:r>
        <w:t xml:space="preserve">[35] Resilience4j. (2026). Getting started and reference documentation. </w:t>
      </w:r>
      <w:r w:rsidRPr="0050066B">
        <w:rPr>
          <w:lang w:val="el-GR"/>
        </w:rPr>
        <w:t xml:space="preserve">Ανακτήθηκε 9 Αυγούστου 2026 από </w:t>
      </w:r>
      <w:r>
        <w:t>https</w:t>
      </w:r>
      <w:r w:rsidRPr="0050066B">
        <w:rPr>
          <w:lang w:val="el-GR"/>
        </w:rPr>
        <w:t>://</w:t>
      </w:r>
      <w:r>
        <w:t>resilience</w:t>
      </w:r>
      <w:r w:rsidRPr="0050066B">
        <w:rPr>
          <w:lang w:val="el-GR"/>
        </w:rPr>
        <w:t>4</w:t>
      </w:r>
      <w:r>
        <w:t>j</w:t>
      </w:r>
      <w:r w:rsidRPr="0050066B">
        <w:rPr>
          <w:lang w:val="el-GR"/>
        </w:rPr>
        <w:t>.</w:t>
      </w:r>
      <w:r>
        <w:t>readme</w:t>
      </w:r>
      <w:r w:rsidRPr="0050066B">
        <w:rPr>
          <w:lang w:val="el-GR"/>
        </w:rPr>
        <w:t>.</w:t>
      </w:r>
      <w:r>
        <w:t>io</w:t>
      </w:r>
      <w:r w:rsidRPr="0050066B">
        <w:rPr>
          <w:lang w:val="el-GR"/>
        </w:rPr>
        <w:t>/</w:t>
      </w:r>
      <w:r>
        <w:t>docs</w:t>
      </w:r>
      <w:r w:rsidRPr="0050066B">
        <w:rPr>
          <w:lang w:val="el-GR"/>
        </w:rPr>
        <w:t>/</w:t>
      </w:r>
      <w:r>
        <w:t>getting</w:t>
      </w:r>
      <w:r w:rsidRPr="0050066B">
        <w:rPr>
          <w:lang w:val="el-GR"/>
        </w:rPr>
        <w:t>-</w:t>
      </w:r>
      <w:r>
        <w:t>started</w:t>
      </w:r>
      <w:r w:rsidRPr="0050066B">
        <w:rPr>
          <w:lang w:val="el-GR"/>
        </w:rPr>
        <w:t>-3</w:t>
      </w:r>
    </w:p>
    <w:p w14:paraId="5AECE044" w14:textId="77777777" w:rsidR="0068218C" w:rsidRPr="0050066B" w:rsidRDefault="00870D22">
      <w:pPr>
        <w:rPr>
          <w:lang w:val="el-GR"/>
        </w:rPr>
      </w:pPr>
      <w:r w:rsidRPr="0050066B">
        <w:rPr>
          <w:lang w:val="el-GR"/>
        </w:rPr>
        <w:t xml:space="preserve">[36] </w:t>
      </w:r>
      <w:r>
        <w:t>RabbitMQ</w:t>
      </w:r>
      <w:r w:rsidRPr="0050066B">
        <w:rPr>
          <w:lang w:val="el-GR"/>
        </w:rPr>
        <w:t xml:space="preserve">. (2026). </w:t>
      </w:r>
      <w:r>
        <w:t>RabbitMQ</w:t>
      </w:r>
      <w:r w:rsidRPr="0050066B">
        <w:rPr>
          <w:lang w:val="el-GR"/>
        </w:rPr>
        <w:t xml:space="preserve"> </w:t>
      </w:r>
      <w:r>
        <w:t>documentation</w:t>
      </w:r>
      <w:r w:rsidRPr="0050066B">
        <w:rPr>
          <w:lang w:val="el-GR"/>
        </w:rPr>
        <w:t xml:space="preserve">. Ανακτήθηκε 9 Αυγούστου 2026 από </w:t>
      </w:r>
      <w:r>
        <w:t>https</w:t>
      </w:r>
      <w:r w:rsidRPr="0050066B">
        <w:rPr>
          <w:lang w:val="el-GR"/>
        </w:rPr>
        <w:t>://</w:t>
      </w:r>
      <w:r>
        <w:t>www</w:t>
      </w:r>
      <w:r w:rsidRPr="0050066B">
        <w:rPr>
          <w:lang w:val="el-GR"/>
        </w:rPr>
        <w:t>.</w:t>
      </w:r>
      <w:proofErr w:type="spellStart"/>
      <w:r>
        <w:t>rabbitmq</w:t>
      </w:r>
      <w:proofErr w:type="spellEnd"/>
      <w:r w:rsidRPr="0050066B">
        <w:rPr>
          <w:lang w:val="el-GR"/>
        </w:rPr>
        <w:t>.</w:t>
      </w:r>
      <w:r>
        <w:t>com</w:t>
      </w:r>
      <w:r w:rsidRPr="0050066B">
        <w:rPr>
          <w:lang w:val="el-GR"/>
        </w:rPr>
        <w:t>/</w:t>
      </w:r>
      <w:r>
        <w:t>docs</w:t>
      </w:r>
    </w:p>
    <w:p w14:paraId="4C647435" w14:textId="77777777" w:rsidR="0068218C" w:rsidRPr="0050066B" w:rsidRDefault="00870D22">
      <w:pPr>
        <w:rPr>
          <w:lang w:val="el-GR"/>
        </w:rPr>
      </w:pPr>
      <w:r w:rsidRPr="0050066B">
        <w:rPr>
          <w:lang w:val="el-GR"/>
        </w:rPr>
        <w:t xml:space="preserve">[37] </w:t>
      </w:r>
      <w:r>
        <w:t>Redis</w:t>
      </w:r>
      <w:r w:rsidRPr="0050066B">
        <w:rPr>
          <w:lang w:val="el-GR"/>
        </w:rPr>
        <w:t xml:space="preserve">. (2026). </w:t>
      </w:r>
      <w:r>
        <w:t>Redis</w:t>
      </w:r>
      <w:r w:rsidRPr="0050066B">
        <w:rPr>
          <w:lang w:val="el-GR"/>
        </w:rPr>
        <w:t xml:space="preserve"> </w:t>
      </w:r>
      <w:r>
        <w:t>documentation</w:t>
      </w:r>
      <w:r w:rsidRPr="0050066B">
        <w:rPr>
          <w:lang w:val="el-GR"/>
        </w:rPr>
        <w:t xml:space="preserve">. Ανακτήθηκε 9 Αυγούστου 2026 από </w:t>
      </w:r>
      <w:r>
        <w:t>https</w:t>
      </w:r>
      <w:r w:rsidRPr="0050066B">
        <w:rPr>
          <w:lang w:val="el-GR"/>
        </w:rPr>
        <w:t>://</w:t>
      </w:r>
      <w:proofErr w:type="spellStart"/>
      <w:r>
        <w:t>redis</w:t>
      </w:r>
      <w:proofErr w:type="spellEnd"/>
      <w:r w:rsidRPr="0050066B">
        <w:rPr>
          <w:lang w:val="el-GR"/>
        </w:rPr>
        <w:t>.</w:t>
      </w:r>
      <w:r>
        <w:t>io</w:t>
      </w:r>
      <w:r w:rsidRPr="0050066B">
        <w:rPr>
          <w:lang w:val="el-GR"/>
        </w:rPr>
        <w:t>/</w:t>
      </w:r>
      <w:r>
        <w:t>docs</w:t>
      </w:r>
      <w:r w:rsidRPr="0050066B">
        <w:rPr>
          <w:lang w:val="el-GR"/>
        </w:rPr>
        <w:t>/</w:t>
      </w:r>
      <w:r>
        <w:t>latest</w:t>
      </w:r>
      <w:r w:rsidRPr="0050066B">
        <w:rPr>
          <w:lang w:val="el-GR"/>
        </w:rPr>
        <w:t>/</w:t>
      </w:r>
    </w:p>
    <w:p w14:paraId="44CAF77C" w14:textId="77777777" w:rsidR="0068218C" w:rsidRDefault="00870D22">
      <w:r>
        <w:t>[38] PostgreSQL Global Development Group. (2026). PostgreSQL documentation. Ανακτήθηκε 9 Αυγούστου 2026 από https://www.postgresql.org/docs/</w:t>
      </w:r>
    </w:p>
    <w:p w14:paraId="39852EE8" w14:textId="77777777" w:rsidR="0068218C" w:rsidRPr="0050066B" w:rsidRDefault="00870D22">
      <w:pPr>
        <w:rPr>
          <w:lang w:val="el-GR"/>
        </w:rPr>
      </w:pPr>
      <w:r>
        <w:t xml:space="preserve">[39] Docker. (2026). Docker Compose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docker</w:t>
      </w:r>
      <w:r w:rsidRPr="0050066B">
        <w:rPr>
          <w:lang w:val="el-GR"/>
        </w:rPr>
        <w:t>.</w:t>
      </w:r>
      <w:r>
        <w:t>com</w:t>
      </w:r>
      <w:r w:rsidRPr="0050066B">
        <w:rPr>
          <w:lang w:val="el-GR"/>
        </w:rPr>
        <w:t>/</w:t>
      </w:r>
      <w:r>
        <w:t>compose</w:t>
      </w:r>
      <w:r w:rsidRPr="0050066B">
        <w:rPr>
          <w:lang w:val="el-GR"/>
        </w:rPr>
        <w:t>/</w:t>
      </w:r>
    </w:p>
    <w:p w14:paraId="45655279" w14:textId="77777777" w:rsidR="0068218C" w:rsidRPr="0050066B" w:rsidRDefault="00870D22">
      <w:pPr>
        <w:rPr>
          <w:lang w:val="el-GR"/>
        </w:rPr>
      </w:pPr>
      <w:r>
        <w:t xml:space="preserve">[40] Micrometer. (2026). Micrometer Tracing reference documentation. </w:t>
      </w:r>
      <w:r w:rsidRPr="0050066B">
        <w:rPr>
          <w:lang w:val="el-GR"/>
        </w:rPr>
        <w:t xml:space="preserve">Ανακτήθηκε 9 Αυγούστου 2026 από </w:t>
      </w:r>
      <w:r>
        <w:t>https</w:t>
      </w:r>
      <w:r w:rsidRPr="0050066B">
        <w:rPr>
          <w:lang w:val="el-GR"/>
        </w:rPr>
        <w:t>://</w:t>
      </w:r>
      <w:r>
        <w:t>docs</w:t>
      </w:r>
      <w:r w:rsidRPr="0050066B">
        <w:rPr>
          <w:lang w:val="el-GR"/>
        </w:rPr>
        <w:t>.</w:t>
      </w:r>
      <w:r>
        <w:t>micrometer</w:t>
      </w:r>
      <w:r w:rsidRPr="0050066B">
        <w:rPr>
          <w:lang w:val="el-GR"/>
        </w:rPr>
        <w:t>.</w:t>
      </w:r>
      <w:r>
        <w:t>io</w:t>
      </w:r>
      <w:r w:rsidRPr="0050066B">
        <w:rPr>
          <w:lang w:val="el-GR"/>
        </w:rPr>
        <w:t>/</w:t>
      </w:r>
      <w:r>
        <w:t>tracing</w:t>
      </w:r>
      <w:r w:rsidRPr="0050066B">
        <w:rPr>
          <w:lang w:val="el-GR"/>
        </w:rPr>
        <w:t>/</w:t>
      </w:r>
      <w:r>
        <w:t>reference</w:t>
      </w:r>
      <w:r w:rsidRPr="0050066B">
        <w:rPr>
          <w:lang w:val="el-GR"/>
        </w:rPr>
        <w:t>/</w:t>
      </w:r>
    </w:p>
    <w:p w14:paraId="5B19BDC7" w14:textId="77777777" w:rsidR="0068218C" w:rsidRPr="0050066B" w:rsidRDefault="00870D22">
      <w:pPr>
        <w:rPr>
          <w:lang w:val="el-GR"/>
        </w:rPr>
      </w:pPr>
      <w:r w:rsidRPr="0050066B">
        <w:rPr>
          <w:lang w:val="el-GR"/>
        </w:rPr>
        <w:t xml:space="preserve">[41] </w:t>
      </w:r>
      <w:r>
        <w:t>Zipkin</w:t>
      </w:r>
      <w:r w:rsidRPr="0050066B">
        <w:rPr>
          <w:lang w:val="el-GR"/>
        </w:rPr>
        <w:t xml:space="preserve">. (2026). </w:t>
      </w:r>
      <w:r>
        <w:t>Zipkin</w:t>
      </w:r>
      <w:r w:rsidRPr="0050066B">
        <w:rPr>
          <w:lang w:val="el-GR"/>
        </w:rPr>
        <w:t xml:space="preserve"> </w:t>
      </w:r>
      <w:r>
        <w:t>documentation</w:t>
      </w:r>
      <w:r w:rsidRPr="0050066B">
        <w:rPr>
          <w:lang w:val="el-GR"/>
        </w:rPr>
        <w:t xml:space="preserve">. Ανακτήθηκε 9 Αυγούστου 2026 από </w:t>
      </w:r>
      <w:r>
        <w:t>https</w:t>
      </w:r>
      <w:r w:rsidRPr="0050066B">
        <w:rPr>
          <w:lang w:val="el-GR"/>
        </w:rPr>
        <w:t>://</w:t>
      </w:r>
      <w:proofErr w:type="spellStart"/>
      <w:r>
        <w:t>zipkin</w:t>
      </w:r>
      <w:proofErr w:type="spellEnd"/>
      <w:r w:rsidRPr="0050066B">
        <w:rPr>
          <w:lang w:val="el-GR"/>
        </w:rPr>
        <w:t>.</w:t>
      </w:r>
      <w:r>
        <w:t>io</w:t>
      </w:r>
      <w:r w:rsidRPr="0050066B">
        <w:rPr>
          <w:lang w:val="el-GR"/>
        </w:rPr>
        <w:t>/</w:t>
      </w:r>
    </w:p>
    <w:p w14:paraId="0592629F" w14:textId="77777777" w:rsidR="0068218C" w:rsidRDefault="00870D22">
      <w:r>
        <w:t>[42] OpenTelemetry. (2026). OpenTelemetry specification. Ανακτήθηκε 9 Αυγούστου 2026 από https://opentelemetry.io/docs/specs/otel/</w:t>
      </w:r>
    </w:p>
    <w:p w14:paraId="5BDE33BE" w14:textId="77777777" w:rsidR="0068218C" w:rsidRDefault="00870D22">
      <w:r>
        <w:t>[43] React. (2026). React documentation. Ανακτήθηκε 9 Αυγούστου 2026 από https://react.dev/</w:t>
      </w:r>
    </w:p>
    <w:p w14:paraId="7673F2E3" w14:textId="77777777" w:rsidR="0068218C" w:rsidRPr="0050066B" w:rsidRDefault="00870D22">
      <w:pPr>
        <w:rPr>
          <w:lang w:val="el-GR"/>
        </w:rPr>
      </w:pPr>
      <w:r>
        <w:t xml:space="preserve">[44] Vite. (2026). Vite documentation. </w:t>
      </w:r>
      <w:r w:rsidRPr="0050066B">
        <w:rPr>
          <w:lang w:val="el-GR"/>
        </w:rPr>
        <w:t xml:space="preserve">Ανακτήθηκε 9 Αυγούστου 2026 από </w:t>
      </w:r>
      <w:r>
        <w:t>https</w:t>
      </w:r>
      <w:r w:rsidRPr="0050066B">
        <w:rPr>
          <w:lang w:val="el-GR"/>
        </w:rPr>
        <w:t>://</w:t>
      </w:r>
      <w:proofErr w:type="spellStart"/>
      <w:r>
        <w:t>vite</w:t>
      </w:r>
      <w:proofErr w:type="spellEnd"/>
      <w:r w:rsidRPr="0050066B">
        <w:rPr>
          <w:lang w:val="el-GR"/>
        </w:rPr>
        <w:t>.</w:t>
      </w:r>
      <w:r>
        <w:t>dev</w:t>
      </w:r>
      <w:r w:rsidRPr="0050066B">
        <w:rPr>
          <w:lang w:val="el-GR"/>
        </w:rPr>
        <w:t>/</w:t>
      </w:r>
      <w:r>
        <w:t>guide</w:t>
      </w:r>
      <w:r w:rsidRPr="0050066B">
        <w:rPr>
          <w:lang w:val="el-GR"/>
        </w:rPr>
        <w:t>/</w:t>
      </w:r>
    </w:p>
    <w:p w14:paraId="5939D9C3" w14:textId="77777777" w:rsidR="0068218C" w:rsidRPr="0050066B" w:rsidRDefault="00870D22">
      <w:pPr>
        <w:rPr>
          <w:lang w:val="el-GR"/>
        </w:rPr>
      </w:pPr>
      <w:r w:rsidRPr="0050066B">
        <w:rPr>
          <w:lang w:val="el-GR"/>
        </w:rPr>
        <w:t xml:space="preserve">[45] </w:t>
      </w:r>
      <w:r>
        <w:t>Axios</w:t>
      </w:r>
      <w:r w:rsidRPr="0050066B">
        <w:rPr>
          <w:lang w:val="el-GR"/>
        </w:rPr>
        <w:t xml:space="preserve">. (2026). </w:t>
      </w:r>
      <w:r>
        <w:t>Axios</w:t>
      </w:r>
      <w:r w:rsidRPr="0050066B">
        <w:rPr>
          <w:lang w:val="el-GR"/>
        </w:rPr>
        <w:t xml:space="preserve"> </w:t>
      </w:r>
      <w:r>
        <w:t>documentation</w:t>
      </w:r>
      <w:r w:rsidRPr="0050066B">
        <w:rPr>
          <w:lang w:val="el-GR"/>
        </w:rPr>
        <w:t xml:space="preserve">. Ανακτήθηκε 9 Αυγούστου 2026 από </w:t>
      </w:r>
      <w:r>
        <w:t>https</w:t>
      </w:r>
      <w:r w:rsidRPr="0050066B">
        <w:rPr>
          <w:lang w:val="el-GR"/>
        </w:rPr>
        <w:t>://</w:t>
      </w:r>
      <w:proofErr w:type="spellStart"/>
      <w:r>
        <w:t>axios</w:t>
      </w:r>
      <w:proofErr w:type="spellEnd"/>
      <w:r w:rsidRPr="0050066B">
        <w:rPr>
          <w:lang w:val="el-GR"/>
        </w:rPr>
        <w:t>-</w:t>
      </w:r>
      <w:r>
        <w:t>http</w:t>
      </w:r>
      <w:r w:rsidRPr="0050066B">
        <w:rPr>
          <w:lang w:val="el-GR"/>
        </w:rPr>
        <w:t>.</w:t>
      </w:r>
      <w:r>
        <w:t>com</w:t>
      </w:r>
      <w:r w:rsidRPr="0050066B">
        <w:rPr>
          <w:lang w:val="el-GR"/>
        </w:rPr>
        <w:t>/</w:t>
      </w:r>
      <w:r>
        <w:t>docs</w:t>
      </w:r>
      <w:r w:rsidRPr="0050066B">
        <w:rPr>
          <w:lang w:val="el-GR"/>
        </w:rPr>
        <w:t>/</w:t>
      </w:r>
      <w:r>
        <w:t>intro</w:t>
      </w:r>
    </w:p>
    <w:p w14:paraId="1B63EBE1" w14:textId="77777777" w:rsidR="0068218C" w:rsidRDefault="00870D22">
      <w:r>
        <w:lastRenderedPageBreak/>
        <w:t>[46] Apache Maven. (2026). Maven documentation. Ανακτήθηκε 9 Αυγούστου 2026 από https://maven.apache.org/guides/</w:t>
      </w:r>
    </w:p>
    <w:p w14:paraId="635CC8A4" w14:textId="77777777" w:rsidR="0068218C" w:rsidRPr="0050066B" w:rsidRDefault="00870D22">
      <w:pPr>
        <w:rPr>
          <w:lang w:val="el-GR"/>
        </w:rPr>
      </w:pPr>
      <w:r>
        <w:t xml:space="preserve">[47] JUnit Team. </w:t>
      </w:r>
      <w:r w:rsidRPr="0050066B">
        <w:rPr>
          <w:lang w:val="el-GR"/>
        </w:rPr>
        <w:t xml:space="preserve">(2026). </w:t>
      </w:r>
      <w:r>
        <w:t>JUnit</w:t>
      </w:r>
      <w:r w:rsidRPr="0050066B">
        <w:rPr>
          <w:lang w:val="el-GR"/>
        </w:rPr>
        <w:t xml:space="preserve"> 5 </w:t>
      </w:r>
      <w:r>
        <w:t>user</w:t>
      </w:r>
      <w:r w:rsidRPr="0050066B">
        <w:rPr>
          <w:lang w:val="el-GR"/>
        </w:rPr>
        <w:t xml:space="preserve"> </w:t>
      </w:r>
      <w:r>
        <w:t>guide</w:t>
      </w:r>
      <w:r w:rsidRPr="0050066B">
        <w:rPr>
          <w:lang w:val="el-GR"/>
        </w:rPr>
        <w:t xml:space="preserve">. Ανακτήθηκε 9 Αυγούστου 2026 από </w:t>
      </w:r>
      <w:r>
        <w:t>https</w:t>
      </w:r>
      <w:r w:rsidRPr="0050066B">
        <w:rPr>
          <w:lang w:val="el-GR"/>
        </w:rPr>
        <w:t>://</w:t>
      </w:r>
      <w:proofErr w:type="spellStart"/>
      <w:r>
        <w:t>junit</w:t>
      </w:r>
      <w:proofErr w:type="spellEnd"/>
      <w:r w:rsidRPr="0050066B">
        <w:rPr>
          <w:lang w:val="el-GR"/>
        </w:rPr>
        <w:t>.</w:t>
      </w:r>
      <w:r>
        <w:t>org</w:t>
      </w:r>
      <w:r w:rsidRPr="0050066B">
        <w:rPr>
          <w:lang w:val="el-GR"/>
        </w:rPr>
        <w:t>/</w:t>
      </w:r>
      <w:proofErr w:type="spellStart"/>
      <w:r>
        <w:t>junit</w:t>
      </w:r>
      <w:proofErr w:type="spellEnd"/>
      <w:r w:rsidRPr="0050066B">
        <w:rPr>
          <w:lang w:val="el-GR"/>
        </w:rPr>
        <w:t>5/</w:t>
      </w:r>
      <w:r>
        <w:t>docs</w:t>
      </w:r>
      <w:r w:rsidRPr="0050066B">
        <w:rPr>
          <w:lang w:val="el-GR"/>
        </w:rPr>
        <w:t>/</w:t>
      </w:r>
      <w:r>
        <w:t>current</w:t>
      </w:r>
      <w:r w:rsidRPr="0050066B">
        <w:rPr>
          <w:lang w:val="el-GR"/>
        </w:rPr>
        <w:t>/</w:t>
      </w:r>
      <w:r>
        <w:t>user</w:t>
      </w:r>
      <w:r w:rsidRPr="0050066B">
        <w:rPr>
          <w:lang w:val="el-GR"/>
        </w:rPr>
        <w:t>-</w:t>
      </w:r>
      <w:r>
        <w:t>guide</w:t>
      </w:r>
      <w:r w:rsidRPr="0050066B">
        <w:rPr>
          <w:lang w:val="el-GR"/>
        </w:rPr>
        <w:t>/</w:t>
      </w:r>
    </w:p>
    <w:p w14:paraId="798A145D" w14:textId="77777777" w:rsidR="0068218C" w:rsidRPr="0050066B" w:rsidRDefault="00870D22">
      <w:pPr>
        <w:rPr>
          <w:lang w:val="el-GR"/>
        </w:rPr>
      </w:pPr>
      <w:r>
        <w:t xml:space="preserve">[48] Testcontainers. (2026). Testcontainers for Java documentation. </w:t>
      </w:r>
      <w:r w:rsidRPr="0050066B">
        <w:rPr>
          <w:lang w:val="el-GR"/>
        </w:rPr>
        <w:t xml:space="preserve">Ανακτήθηκε 9 Αυγούστου 2026 από </w:t>
      </w:r>
      <w:r>
        <w:t>https</w:t>
      </w:r>
      <w:r w:rsidRPr="0050066B">
        <w:rPr>
          <w:lang w:val="el-GR"/>
        </w:rPr>
        <w:t>://</w:t>
      </w:r>
      <w:r>
        <w:t>java</w:t>
      </w:r>
      <w:r w:rsidRPr="0050066B">
        <w:rPr>
          <w:lang w:val="el-GR"/>
        </w:rPr>
        <w:t>.</w:t>
      </w:r>
      <w:proofErr w:type="spellStart"/>
      <w:r>
        <w:t>testcontainers</w:t>
      </w:r>
      <w:proofErr w:type="spellEnd"/>
      <w:r w:rsidRPr="0050066B">
        <w:rPr>
          <w:lang w:val="el-GR"/>
        </w:rPr>
        <w:t>.</w:t>
      </w:r>
      <w:r>
        <w:t>org</w:t>
      </w:r>
      <w:r w:rsidRPr="0050066B">
        <w:rPr>
          <w:lang w:val="el-GR"/>
        </w:rPr>
        <w:t>/</w:t>
      </w:r>
    </w:p>
    <w:p w14:paraId="413C3D5B" w14:textId="77777777" w:rsidR="0068218C" w:rsidRDefault="00870D22">
      <w:r w:rsidRPr="0050066B">
        <w:rPr>
          <w:lang w:val="el-GR"/>
        </w:rPr>
        <w:t xml:space="preserve">[49] </w:t>
      </w:r>
      <w:r>
        <w:t>OWASP</w:t>
      </w:r>
      <w:r w:rsidRPr="0050066B">
        <w:rPr>
          <w:lang w:val="el-GR"/>
        </w:rPr>
        <w:t xml:space="preserve"> </w:t>
      </w:r>
      <w:r>
        <w:t>Foundation</w:t>
      </w:r>
      <w:r w:rsidRPr="0050066B">
        <w:rPr>
          <w:lang w:val="el-GR"/>
        </w:rPr>
        <w:t>. (2026</w:t>
      </w:r>
      <w:r>
        <w:t>a</w:t>
      </w:r>
      <w:r w:rsidRPr="0050066B">
        <w:rPr>
          <w:lang w:val="el-GR"/>
        </w:rPr>
        <w:t xml:space="preserve">). </w:t>
      </w:r>
      <w:r>
        <w:t>Application Security Verification Standard 5.0.0. Ανακτήθηκε 9 Αυγούστου 2026 από https://owasp.org/www-project-application-security-verification-standard/</w:t>
      </w:r>
    </w:p>
    <w:p w14:paraId="3F0A926B" w14:textId="77777777" w:rsidR="0068218C" w:rsidRPr="0050066B" w:rsidRDefault="00870D22">
      <w:pPr>
        <w:rPr>
          <w:lang w:val="el-GR"/>
        </w:rPr>
      </w:pPr>
      <w:r>
        <w:t xml:space="preserve">[50] OWASP Foundation. (2026b). OWASP API Security Top 10. </w:t>
      </w:r>
      <w:r w:rsidRPr="0050066B">
        <w:rPr>
          <w:lang w:val="el-GR"/>
        </w:rPr>
        <w:t xml:space="preserve">Ανακτήθηκε 9 Αυγούστου 2026 από </w:t>
      </w:r>
      <w:r>
        <w:t>https</w:t>
      </w:r>
      <w:r w:rsidRPr="0050066B">
        <w:rPr>
          <w:lang w:val="el-GR"/>
        </w:rPr>
        <w:t>://</w:t>
      </w:r>
      <w:proofErr w:type="spellStart"/>
      <w:r>
        <w:t>owasp</w:t>
      </w:r>
      <w:proofErr w:type="spellEnd"/>
      <w:r w:rsidRPr="0050066B">
        <w:rPr>
          <w:lang w:val="el-GR"/>
        </w:rPr>
        <w:t>.</w:t>
      </w:r>
      <w:r>
        <w:t>org</w:t>
      </w:r>
      <w:r w:rsidRPr="0050066B">
        <w:rPr>
          <w:lang w:val="el-GR"/>
        </w:rPr>
        <w:t>/</w:t>
      </w:r>
      <w:r>
        <w:t>www</w:t>
      </w:r>
      <w:r w:rsidRPr="0050066B">
        <w:rPr>
          <w:lang w:val="el-GR"/>
        </w:rPr>
        <w:t>-</w:t>
      </w:r>
      <w:r>
        <w:t>project</w:t>
      </w:r>
      <w:r w:rsidRPr="0050066B">
        <w:rPr>
          <w:lang w:val="el-GR"/>
        </w:rPr>
        <w:t>-</w:t>
      </w:r>
      <w:proofErr w:type="spellStart"/>
      <w:r>
        <w:t>api</w:t>
      </w:r>
      <w:proofErr w:type="spellEnd"/>
      <w:r w:rsidRPr="0050066B">
        <w:rPr>
          <w:lang w:val="el-GR"/>
        </w:rPr>
        <w:t>-</w:t>
      </w:r>
      <w:r>
        <w:t>security</w:t>
      </w:r>
      <w:r w:rsidRPr="0050066B">
        <w:rPr>
          <w:lang w:val="el-GR"/>
        </w:rPr>
        <w:t>/</w:t>
      </w:r>
    </w:p>
    <w:sectPr w:rsidR="0068218C" w:rsidRPr="0050066B" w:rsidSect="00034616">
      <w:headerReference w:type="default" r:id="rId35"/>
      <w:footerReference w:type="default" r:id="rId36"/>
      <w:pgSz w:w="11906" w:h="16838"/>
      <w:pgMar w:top="1701" w:right="1701" w:bottom="1701" w:left="1701" w:header="1417" w:footer="141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ED496" w14:textId="77777777" w:rsidR="00870D22" w:rsidRDefault="00870D22">
      <w:pPr>
        <w:spacing w:after="0"/>
      </w:pPr>
      <w:r>
        <w:separator/>
      </w:r>
    </w:p>
  </w:endnote>
  <w:endnote w:type="continuationSeparator" w:id="0">
    <w:p w14:paraId="2F7FFCC8" w14:textId="77777777" w:rsidR="00870D22" w:rsidRDefault="00870D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BB5B" w14:textId="77777777" w:rsidR="0068218C" w:rsidRDefault="00682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6630" w14:textId="77777777" w:rsidR="0068218C" w:rsidRDefault="00870D22">
    <w:pPr>
      <w:pStyle w:val="Footer"/>
      <w:tabs>
        <w:tab w:val="right" w:pos="8957"/>
      </w:tabs>
    </w:pPr>
    <w:r>
      <w:rPr>
        <w:rFonts w:cs="Arial"/>
        <w:sz w:val="16"/>
      </w:rPr>
      <w:t xml:space="preserve">Order Management System </w:t>
    </w:r>
    <w:proofErr w:type="spellStart"/>
    <w:r>
      <w:rPr>
        <w:rFonts w:cs="Arial"/>
        <w:sz w:val="16"/>
      </w:rPr>
      <w:t>με</w:t>
    </w:r>
    <w:proofErr w:type="spellEnd"/>
    <w:r>
      <w:rPr>
        <w:rFonts w:cs="Arial"/>
        <w:sz w:val="16"/>
      </w:rPr>
      <w:t xml:space="preserve"> Spring Boot και Spring Cloud</w:t>
    </w:r>
    <w:r>
      <w:tab/>
    </w:r>
    <w:r>
      <w:fldChar w:fldCharType="begin"/>
    </w:r>
    <w:r>
      <w:instrText xml:space="preserve"> PAGE </w:instrText>
    </w:r>
    <w:r w:rsidR="0050066B">
      <w:fldChar w:fldCharType="separate"/>
    </w:r>
    <w:r w:rsidR="0050066B">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AD94" w14:textId="77777777" w:rsidR="0068218C" w:rsidRDefault="00870D22">
    <w:pPr>
      <w:pStyle w:val="Footer"/>
      <w:tabs>
        <w:tab w:val="right" w:pos="8957"/>
      </w:tabs>
    </w:pPr>
    <w:r>
      <w:rPr>
        <w:rFonts w:cs="Arial"/>
        <w:sz w:val="16"/>
      </w:rPr>
      <w:t xml:space="preserve">Order Management System </w:t>
    </w:r>
    <w:proofErr w:type="spellStart"/>
    <w:r>
      <w:rPr>
        <w:rFonts w:cs="Arial"/>
        <w:sz w:val="16"/>
      </w:rPr>
      <w:t>με</w:t>
    </w:r>
    <w:proofErr w:type="spellEnd"/>
    <w:r>
      <w:rPr>
        <w:rFonts w:cs="Arial"/>
        <w:sz w:val="16"/>
      </w:rPr>
      <w:t xml:space="preserve"> Spring Boot και Spring Cloud</w:t>
    </w:r>
    <w:r>
      <w:tab/>
    </w:r>
    <w:r>
      <w:fldChar w:fldCharType="begin"/>
    </w:r>
    <w:r>
      <w:instrText xml:space="preserve"> PAGE </w:instrText>
    </w:r>
    <w:r w:rsidR="0050066B">
      <w:fldChar w:fldCharType="separate"/>
    </w:r>
    <w:r w:rsidR="0050066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BE02" w14:textId="77777777" w:rsidR="00870D22" w:rsidRDefault="00870D22">
      <w:pPr>
        <w:spacing w:after="0"/>
      </w:pPr>
      <w:r>
        <w:separator/>
      </w:r>
    </w:p>
  </w:footnote>
  <w:footnote w:type="continuationSeparator" w:id="0">
    <w:p w14:paraId="6755CFCA" w14:textId="77777777" w:rsidR="00870D22" w:rsidRDefault="00870D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A86FE" w14:textId="77777777" w:rsidR="0068218C" w:rsidRDefault="006821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76EA" w14:textId="77777777" w:rsidR="0068218C" w:rsidRDefault="00870D22">
    <w:pPr>
      <w:pStyle w:val="Header"/>
      <w:tabs>
        <w:tab w:val="right" w:pos="8957"/>
      </w:tabs>
    </w:pPr>
    <w:proofErr w:type="spellStart"/>
    <w:r>
      <w:rPr>
        <w:rFonts w:cs="Arial"/>
        <w:sz w:val="16"/>
      </w:rPr>
      <w:t>Πτυχι</w:t>
    </w:r>
    <w:proofErr w:type="spellEnd"/>
    <w:r>
      <w:rPr>
        <w:rFonts w:cs="Arial"/>
        <w:sz w:val="16"/>
      </w:rPr>
      <w:t xml:space="preserve">ακή </w:t>
    </w:r>
    <w:proofErr w:type="spellStart"/>
    <w:r>
      <w:rPr>
        <w:rFonts w:cs="Arial"/>
        <w:sz w:val="16"/>
      </w:rPr>
      <w:t>Εργ</w:t>
    </w:r>
    <w:proofErr w:type="spellEnd"/>
    <w:r>
      <w:rPr>
        <w:rFonts w:cs="Arial"/>
        <w:sz w:val="16"/>
      </w:rPr>
      <w:t>ασία</w:t>
    </w:r>
    <w:r>
      <w:tab/>
    </w:r>
    <w:proofErr w:type="spellStart"/>
    <w:r>
      <w:rPr>
        <w:rFonts w:cs="Arial"/>
        <w:sz w:val="16"/>
      </w:rPr>
      <w:t>Αριστείδης</w:t>
    </w:r>
    <w:proofErr w:type="spellEnd"/>
    <w:r>
      <w:rPr>
        <w:rFonts w:cs="Arial"/>
        <w:sz w:val="16"/>
      </w:rPr>
      <w:t xml:space="preserve"> </w:t>
    </w:r>
    <w:proofErr w:type="spellStart"/>
    <w:r>
      <w:rPr>
        <w:rFonts w:cs="Arial"/>
        <w:sz w:val="16"/>
      </w:rPr>
      <w:t>Κουμουτσάκος</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A16D" w14:textId="77777777" w:rsidR="0068218C" w:rsidRDefault="00870D22">
    <w:pPr>
      <w:pStyle w:val="Header"/>
      <w:tabs>
        <w:tab w:val="right" w:pos="8957"/>
      </w:tabs>
    </w:pPr>
    <w:proofErr w:type="spellStart"/>
    <w:r>
      <w:rPr>
        <w:rFonts w:cs="Arial"/>
        <w:sz w:val="16"/>
      </w:rPr>
      <w:t>Πτυχι</w:t>
    </w:r>
    <w:proofErr w:type="spellEnd"/>
    <w:r>
      <w:rPr>
        <w:rFonts w:cs="Arial"/>
        <w:sz w:val="16"/>
      </w:rPr>
      <w:t xml:space="preserve">ακή </w:t>
    </w:r>
    <w:proofErr w:type="spellStart"/>
    <w:r>
      <w:rPr>
        <w:rFonts w:cs="Arial"/>
        <w:sz w:val="16"/>
      </w:rPr>
      <w:t>Εργ</w:t>
    </w:r>
    <w:proofErr w:type="spellEnd"/>
    <w:r>
      <w:rPr>
        <w:rFonts w:cs="Arial"/>
        <w:sz w:val="16"/>
      </w:rPr>
      <w:t>ασία</w:t>
    </w:r>
    <w:r>
      <w:tab/>
    </w:r>
    <w:proofErr w:type="spellStart"/>
    <w:r>
      <w:rPr>
        <w:rFonts w:cs="Arial"/>
        <w:sz w:val="16"/>
      </w:rPr>
      <w:t>Αριστείδης</w:t>
    </w:r>
    <w:proofErr w:type="spellEnd"/>
    <w:r>
      <w:rPr>
        <w:rFonts w:cs="Arial"/>
        <w:sz w:val="16"/>
      </w:rPr>
      <w:t xml:space="preserve"> </w:t>
    </w:r>
    <w:proofErr w:type="spellStart"/>
    <w:r>
      <w:rPr>
        <w:rFonts w:cs="Arial"/>
        <w:sz w:val="16"/>
      </w:rPr>
      <w:t>Κουμουτσάκος</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592112">
    <w:abstractNumId w:val="8"/>
  </w:num>
  <w:num w:numId="2" w16cid:durableId="1342664262">
    <w:abstractNumId w:val="6"/>
  </w:num>
  <w:num w:numId="3" w16cid:durableId="690644271">
    <w:abstractNumId w:val="5"/>
  </w:num>
  <w:num w:numId="4" w16cid:durableId="473571002">
    <w:abstractNumId w:val="4"/>
  </w:num>
  <w:num w:numId="5" w16cid:durableId="877086202">
    <w:abstractNumId w:val="7"/>
  </w:num>
  <w:num w:numId="6" w16cid:durableId="941646601">
    <w:abstractNumId w:val="3"/>
  </w:num>
  <w:num w:numId="7" w16cid:durableId="167258261">
    <w:abstractNumId w:val="2"/>
  </w:num>
  <w:num w:numId="8" w16cid:durableId="1733887698">
    <w:abstractNumId w:val="1"/>
  </w:num>
  <w:num w:numId="9" w16cid:durableId="144318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66B"/>
    <w:rsid w:val="0068218C"/>
    <w:rsid w:val="007027C3"/>
    <w:rsid w:val="0080174D"/>
    <w:rsid w:val="00840793"/>
    <w:rsid w:val="00870D22"/>
    <w:rsid w:val="00A83E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F232A"/>
  <w14:defaultImageDpi w14:val="300"/>
  <w15:docId w15:val="{8225C891-6E93-480B-AECD-9B6A1CBB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066B"/>
    <w:pPr>
      <w:spacing w:after="100"/>
    </w:pPr>
  </w:style>
  <w:style w:type="paragraph" w:styleId="TOC2">
    <w:name w:val="toc 2"/>
    <w:basedOn w:val="Normal"/>
    <w:next w:val="Normal"/>
    <w:autoRedefine/>
    <w:uiPriority w:val="39"/>
    <w:unhideWhenUsed/>
    <w:rsid w:val="0050066B"/>
    <w:pPr>
      <w:spacing w:after="100"/>
      <w:ind w:left="240"/>
    </w:pPr>
  </w:style>
  <w:style w:type="paragraph" w:styleId="TOC3">
    <w:name w:val="toc 3"/>
    <w:basedOn w:val="Normal"/>
    <w:next w:val="Normal"/>
    <w:autoRedefine/>
    <w:uiPriority w:val="39"/>
    <w:unhideWhenUsed/>
    <w:rsid w:val="0050066B"/>
    <w:pPr>
      <w:spacing w:after="100"/>
      <w:ind w:left="480"/>
    </w:pPr>
  </w:style>
  <w:style w:type="paragraph" w:styleId="TOC4">
    <w:name w:val="toc 4"/>
    <w:basedOn w:val="Normal"/>
    <w:next w:val="Normal"/>
    <w:autoRedefine/>
    <w:uiPriority w:val="39"/>
    <w:unhideWhenUsed/>
    <w:rsid w:val="0050066B"/>
    <w:pPr>
      <w:spacing w:after="100"/>
      <w:ind w:left="720"/>
    </w:pPr>
  </w:style>
  <w:style w:type="paragraph" w:styleId="TOC5">
    <w:name w:val="toc 5"/>
    <w:basedOn w:val="Normal"/>
    <w:next w:val="Normal"/>
    <w:autoRedefine/>
    <w:uiPriority w:val="39"/>
    <w:unhideWhenUsed/>
    <w:rsid w:val="0050066B"/>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50066B"/>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50066B"/>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50066B"/>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50066B"/>
    <w:pPr>
      <w:spacing w:after="100" w:line="278" w:lineRule="auto"/>
      <w:ind w:left="1920"/>
    </w:pPr>
    <w:rPr>
      <w:rFonts w:asciiTheme="minorHAnsi" w:hAnsiTheme="minorHAnsi"/>
      <w:kern w:val="2"/>
      <w:szCs w:val="24"/>
      <w14:ligatures w14:val="standardContextual"/>
    </w:rPr>
  </w:style>
  <w:style w:type="character" w:styleId="Hyperlink">
    <w:name w:val="Hyperlink"/>
    <w:basedOn w:val="DefaultParagraphFont"/>
    <w:uiPriority w:val="99"/>
    <w:unhideWhenUsed/>
    <w:rsid w:val="0050066B"/>
    <w:rPr>
      <w:color w:val="0000FF" w:themeColor="hyperlink"/>
      <w:u w:val="single"/>
    </w:rPr>
  </w:style>
  <w:style w:type="character" w:styleId="UnresolvedMention">
    <w:name w:val="Unresolved Mention"/>
    <w:basedOn w:val="DefaultParagraphFont"/>
    <w:uiPriority w:val="99"/>
    <w:semiHidden/>
    <w:unhideWhenUsed/>
    <w:rsid w:val="00500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16255</Words>
  <Characters>92656</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ARISTEIDIS KOUMOUTSAKOS</cp:lastModifiedBy>
  <cp:revision>2</cp:revision>
  <dcterms:created xsi:type="dcterms:W3CDTF">2026-09-17T21:51:00Z</dcterms:created>
  <dcterms:modified xsi:type="dcterms:W3CDTF">2026-09-17T21:51:00Z</dcterms:modified>
  <cp:category/>
</cp:coreProperties>
</file>