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2mfn9x4t2up" w:id="0"/>
      <w:bookmarkEnd w:id="0"/>
      <w:r w:rsidDel="00000000" w:rsidR="00000000" w:rsidRPr="00000000">
        <w:rPr>
          <w:b w:val="1"/>
          <w:bCs w:val="1"/>
          <w:sz w:val="46"/>
          <w:szCs w:val="46"/>
          <w:rtl w:val="0"/>
        </w:rPr>
        <w:t xml:space="preserve">Recommended Policy for Aranya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29tq5z8sh38" w:id="1"/>
      <w:bookmarkEnd w:id="1"/>
      <w:r w:rsidDel="00000000" w:rsidR="00000000" w:rsidRPr="00000000">
        <w:rPr>
          <w:b w:val="1"/>
          <w:bCs w:val="1"/>
          <w:sz w:val="34"/>
          <w:szCs w:val="34"/>
          <w:rtl w:val="0"/>
        </w:rPr>
        <w:t xml:space="preserve">1. General Principle</w:t>
      </w:r>
    </w:p>
    <w:p w:rsidR="00000000" w:rsidDel="00000000" w:rsidP="00000000" w:rsidRDefault="00000000" w:rsidRPr="00000000" w14:paraId="00000003">
      <w:pPr>
        <w:spacing w:after="240" w:before="240" w:lineRule="auto"/>
        <w:ind w:left="600" w:right="600" w:firstLine="0"/>
        <w:rPr/>
      </w:pPr>
      <w:r w:rsidDel="00000000" w:rsidR="00000000" w:rsidRPr="00000000">
        <w:rPr>
          <w:rtl w:val="0"/>
        </w:rPr>
        <w:t xml:space="preserve">Aranya shall retain client and service records in accordance with operational, legal, governance, and audit requirements. Records shall not be permanently deleted except in exceptional circumstances approved under the Delegation of Authority.</w:t>
      </w:r>
    </w:p>
    <w:p w:rsidR="00000000" w:rsidDel="00000000" w:rsidP="00000000" w:rsidRDefault="00000000" w:rsidRPr="00000000" w14:paraId="00000004">
      <w:pPr>
        <w:spacing w:after="240" w:before="240" w:lineRule="auto"/>
        <w:rPr/>
      </w:pPr>
      <w:r w:rsidDel="00000000" w:rsidR="00000000" w:rsidRPr="00000000">
        <w:rPr>
          <w:rtl w:val="0"/>
        </w:rPr>
        <w:t xml:space="preserve">This establishes a "retain by default" philosophy.</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8zymiya37pz3" w:id="2"/>
      <w:bookmarkEnd w:id="2"/>
      <w:r w:rsidDel="00000000" w:rsidR="00000000" w:rsidRPr="00000000">
        <w:rPr>
          <w:b w:val="1"/>
          <w:bCs w:val="1"/>
          <w:sz w:val="46"/>
          <w:szCs w:val="46"/>
          <w:rtl w:val="0"/>
        </w:rPr>
        <w:t xml:space="preserve">2. Record Retention</w:t>
      </w:r>
    </w:p>
    <w:p w:rsidR="00000000" w:rsidDel="00000000" w:rsidP="00000000" w:rsidRDefault="00000000" w:rsidRPr="00000000" w14:paraId="00000007">
      <w:pPr>
        <w:spacing w:after="240" w:before="240" w:lineRule="auto"/>
        <w:rPr/>
      </w:pPr>
      <w:r w:rsidDel="00000000" w:rsidR="00000000" w:rsidRPr="00000000">
        <w:rPr>
          <w:rtl w:val="0"/>
        </w:rPr>
        <w:t xml:space="preserve">I'd recommend the following.</w:t>
      </w:r>
    </w:p>
    <w:tbl>
      <w:tblPr>
        <w:tblStyle w:val="Table1"/>
        <w:tblW w:w="9206.9291338582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4.7188238579756"/>
        <w:gridCol w:w="6102.210310000292"/>
        <w:tblGridChange w:id="0">
          <w:tblGrid>
            <w:gridCol w:w="3104.7188238579756"/>
            <w:gridCol w:w="6102.21031000029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Record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Recommended Retention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Member 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Retain while membership is active; archive upon resignation/death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Client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Minimum 7 years after case closure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Case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Minimum 7 years after case closure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Financial Assistance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Minimum 7 years (align with financial records)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Medical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Minimum 7 years after case closure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ACP / Living Will / LPA / Will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Retain until superseded or case archived; retain archived copy for at least 7 years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Audit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Minimum 7 years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System Activity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3–7 years depending on storage capacity</w:t>
            </w:r>
          </w:p>
        </w:tc>
      </w:tr>
    </w:tbl>
    <w:p w:rsidR="00000000" w:rsidDel="00000000" w:rsidP="00000000" w:rsidRDefault="00000000" w:rsidRPr="00000000" w14:paraId="0000001A">
      <w:pPr>
        <w:spacing w:after="240" w:before="240" w:lineRule="auto"/>
        <w:rPr/>
      </w:pPr>
      <w:r w:rsidDel="00000000" w:rsidR="00000000" w:rsidRPr="00000000">
        <w:rPr>
          <w:rtl w:val="0"/>
        </w:rPr>
        <w:t xml:space="preserve">The </w:t>
      </w:r>
      <w:r w:rsidDel="00000000" w:rsidR="00000000" w:rsidRPr="00000000">
        <w:rPr>
          <w:b w:val="1"/>
          <w:bCs w:val="1"/>
          <w:rtl w:val="0"/>
        </w:rPr>
        <w:t xml:space="preserve">7-year period</w:t>
      </w:r>
      <w:r w:rsidDel="00000000" w:rsidR="00000000" w:rsidRPr="00000000">
        <w:rPr>
          <w:rtl w:val="0"/>
        </w:rPr>
        <w:t xml:space="preserve"> is widely used in Singapore because it aligns with many financial and governance record-keeping practices. If Aranya later becomes subject to a specific funder's retention requirements, those can take precedence.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hh5gy5vbp71j" w:id="3"/>
      <w:bookmarkEnd w:id="3"/>
      <w:r w:rsidDel="00000000" w:rsidR="00000000" w:rsidRPr="00000000">
        <w:rPr>
          <w:b w:val="1"/>
          <w:bCs w:val="1"/>
          <w:sz w:val="46"/>
          <w:szCs w:val="46"/>
          <w:rtl w:val="0"/>
        </w:rPr>
        <w:t xml:space="preserve">3. Archival Policy</w:t>
      </w:r>
    </w:p>
    <w:p w:rsidR="00000000" w:rsidDel="00000000" w:rsidP="00000000" w:rsidRDefault="00000000" w:rsidRPr="00000000" w14:paraId="0000001D">
      <w:pPr>
        <w:spacing w:after="240" w:before="240" w:lineRule="auto"/>
        <w:rPr/>
      </w:pPr>
      <w:r w:rsidDel="00000000" w:rsidR="00000000" w:rsidRPr="00000000">
        <w:rPr>
          <w:rtl w:val="0"/>
        </w:rPr>
        <w:t xml:space="preserve">Instead of deleting records: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3hitfuiq3sak" w:id="4"/>
      <w:bookmarkEnd w:id="4"/>
      <w:r w:rsidDel="00000000" w:rsidR="00000000" w:rsidRPr="00000000">
        <w:rPr>
          <w:b w:val="1"/>
          <w:bCs w:val="1"/>
          <w:color w:val="000000"/>
          <w:sz w:val="26"/>
          <w:szCs w:val="26"/>
          <w:rtl w:val="0"/>
        </w:rPr>
        <w:t xml:space="preserve">Active Case</w:t>
      </w:r>
    </w:p>
    <w:p w:rsidR="00000000" w:rsidDel="00000000" w:rsidP="00000000" w:rsidRDefault="00000000" w:rsidRPr="00000000" w14:paraId="0000001F">
      <w:pPr>
        <w:spacing w:after="240" w:before="240" w:lineRule="auto"/>
        <w:rPr/>
      </w:pPr>
      <w:r w:rsidDel="00000000" w:rsidR="00000000" w:rsidRPr="00000000">
        <w:rPr>
          <w:rtl w:val="0"/>
        </w:rPr>
        <w:t xml:space="preserve">Visible to operational staff.</w:t>
      </w:r>
    </w:p>
    <w:p w:rsidR="00000000" w:rsidDel="00000000" w:rsidP="00000000" w:rsidRDefault="00000000" w:rsidRPr="00000000" w14:paraId="00000020">
      <w:pPr>
        <w:spacing w:after="240" w:before="240" w:lineRule="auto"/>
        <w:ind w:left="720" w:firstLine="72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yei8qunhhcvv" w:id="5"/>
      <w:bookmarkEnd w:id="5"/>
      <w:r w:rsidDel="00000000" w:rsidR="00000000" w:rsidRPr="00000000">
        <w:rPr>
          <w:b w:val="1"/>
          <w:bCs w:val="1"/>
          <w:color w:val="000000"/>
          <w:sz w:val="26"/>
          <w:szCs w:val="26"/>
          <w:rtl w:val="0"/>
        </w:rPr>
        <w:t xml:space="preserve">Closed Case</w:t>
      </w:r>
    </w:p>
    <w:p w:rsidR="00000000" w:rsidDel="00000000" w:rsidP="00000000" w:rsidRDefault="00000000" w:rsidRPr="00000000" w14:paraId="00000022">
      <w:pPr>
        <w:spacing w:after="240" w:before="240" w:lineRule="auto"/>
        <w:rPr/>
      </w:pPr>
      <w:r w:rsidDel="00000000" w:rsidR="00000000" w:rsidRPr="00000000">
        <w:rPr>
          <w:rtl w:val="0"/>
        </w:rPr>
        <w:t xml:space="preserve">Case closed but still searchable.</w:t>
      </w:r>
    </w:p>
    <w:p w:rsidR="00000000" w:rsidDel="00000000" w:rsidP="00000000" w:rsidRDefault="00000000" w:rsidRPr="00000000" w14:paraId="00000023">
      <w:pPr>
        <w:spacing w:after="240" w:before="240" w:lineRule="auto"/>
        <w:ind w:left="720" w:firstLine="72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7xqxauoyhu3x" w:id="6"/>
      <w:bookmarkEnd w:id="6"/>
      <w:r w:rsidDel="00000000" w:rsidR="00000000" w:rsidRPr="00000000">
        <w:rPr>
          <w:b w:val="1"/>
          <w:bCs w:val="1"/>
          <w:color w:val="000000"/>
          <w:sz w:val="26"/>
          <w:szCs w:val="26"/>
          <w:rtl w:val="0"/>
        </w:rPr>
        <w:t xml:space="preserve">Archived Case</w:t>
      </w:r>
    </w:p>
    <w:p w:rsidR="00000000" w:rsidDel="00000000" w:rsidP="00000000" w:rsidRDefault="00000000" w:rsidRPr="00000000" w14:paraId="00000025">
      <w:pPr>
        <w:spacing w:after="240" w:before="240" w:lineRule="auto"/>
        <w:rPr/>
      </w:pPr>
      <w:r w:rsidDel="00000000" w:rsidR="00000000" w:rsidRPr="00000000">
        <w:rPr>
          <w:rtl w:val="0"/>
        </w:rPr>
        <w:t xml:space="preserve">Hidden from day-to-day operations.</w:t>
      </w:r>
    </w:p>
    <w:p w:rsidR="00000000" w:rsidDel="00000000" w:rsidP="00000000" w:rsidRDefault="00000000" w:rsidRPr="00000000" w14:paraId="00000026">
      <w:pPr>
        <w:spacing w:after="240" w:before="240" w:lineRule="auto"/>
        <w:ind w:left="720" w:firstLine="72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5doc35aw7fvs" w:id="7"/>
      <w:bookmarkEnd w:id="7"/>
      <w:r w:rsidDel="00000000" w:rsidR="00000000" w:rsidRPr="00000000">
        <w:rPr>
          <w:b w:val="1"/>
          <w:bCs w:val="1"/>
          <w:color w:val="000000"/>
          <w:sz w:val="26"/>
          <w:szCs w:val="26"/>
          <w:rtl w:val="0"/>
        </w:rPr>
        <w:t xml:space="preserve">Permanent Deletion</w:t>
      </w:r>
    </w:p>
    <w:p w:rsidR="00000000" w:rsidDel="00000000" w:rsidP="00000000" w:rsidRDefault="00000000" w:rsidRPr="00000000" w14:paraId="00000028">
      <w:pPr>
        <w:spacing w:after="240" w:before="240" w:lineRule="auto"/>
        <w:rPr/>
      </w:pPr>
      <w:r w:rsidDel="00000000" w:rsidR="00000000" w:rsidRPr="00000000">
        <w:rPr>
          <w:rtl w:val="0"/>
        </w:rPr>
        <w:t xml:space="preserve">Only in exceptional circumstances.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I'd recommend:</w:t>
      </w:r>
    </w:p>
    <w:tbl>
      <w:tblPr>
        <w:tblStyle w:val="Table2"/>
        <w:tblW w:w="4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3620"/>
        <w:tblGridChange w:id="0">
          <w:tblGrid>
            <w:gridCol w:w="1130"/>
            <w:gridCol w:w="36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Operational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No active intervention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Archived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Read-only, retained for governance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Deleted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Exceptional only</w:t>
            </w:r>
          </w:p>
        </w:tc>
      </w:tr>
    </w:tbl>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oa04jemdmiz3" w:id="8"/>
      <w:bookmarkEnd w:id="8"/>
      <w:r w:rsidDel="00000000" w:rsidR="00000000" w:rsidRPr="00000000">
        <w:rPr>
          <w:b w:val="1"/>
          <w:bCs w:val="1"/>
          <w:sz w:val="46"/>
          <w:szCs w:val="46"/>
          <w:rtl w:val="0"/>
        </w:rPr>
        <w:t xml:space="preserve">4. Deletion Policy</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4cvosy6icgwv" w:id="9"/>
      <w:bookmarkEnd w:id="9"/>
      <w:r w:rsidDel="00000000" w:rsidR="00000000" w:rsidRPr="00000000">
        <w:rPr>
          <w:b w:val="1"/>
          <w:bCs w:val="1"/>
          <w:sz w:val="34"/>
          <w:szCs w:val="34"/>
          <w:rtl w:val="0"/>
        </w:rPr>
        <w:t xml:space="preserve">No routine deletion.</w:t>
      </w:r>
    </w:p>
    <w:p w:rsidR="00000000" w:rsidDel="00000000" w:rsidP="00000000" w:rsidRDefault="00000000" w:rsidRPr="00000000" w14:paraId="00000038">
      <w:pPr>
        <w:spacing w:after="240" w:before="240" w:lineRule="auto"/>
        <w:rPr/>
      </w:pPr>
      <w:r w:rsidDel="00000000" w:rsidR="00000000" w:rsidRPr="00000000">
        <w:rPr>
          <w:rtl w:val="0"/>
        </w:rPr>
        <w:t xml:space="preserve">Instead:</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rtl w:val="0"/>
        </w:rPr>
        <w:t xml:space="preserve">archive records</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lock records</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rtl w:val="0"/>
        </w:rPr>
        <w:t xml:space="preserve">retain audit trail</w:t>
      </w:r>
    </w:p>
    <w:p w:rsidR="00000000" w:rsidDel="00000000" w:rsidP="00000000" w:rsidRDefault="00000000" w:rsidRPr="00000000" w14:paraId="0000003C">
      <w:pPr>
        <w:spacing w:after="240" w:before="240" w:lineRule="auto"/>
        <w:rPr/>
      </w:pPr>
      <w:r w:rsidDel="00000000" w:rsidR="00000000" w:rsidRPr="00000000">
        <w:rPr>
          <w:rtl w:val="0"/>
        </w:rPr>
        <w:t xml:space="preserve">Deletion should only occur for:</w:t>
      </w:r>
    </w:p>
    <w:p w:rsidR="00000000" w:rsidDel="00000000" w:rsidP="00000000" w:rsidRDefault="00000000" w:rsidRPr="00000000" w14:paraId="0000003D">
      <w:pPr>
        <w:numPr>
          <w:ilvl w:val="0"/>
          <w:numId w:val="7"/>
        </w:numPr>
        <w:spacing w:after="0" w:afterAutospacing="0" w:before="240" w:lineRule="auto"/>
        <w:ind w:left="720" w:hanging="360"/>
      </w:pPr>
      <w:r w:rsidDel="00000000" w:rsidR="00000000" w:rsidRPr="00000000">
        <w:rPr>
          <w:rtl w:val="0"/>
        </w:rPr>
        <w:t xml:space="preserve">duplicate records created accidentally</w:t>
      </w:r>
    </w:p>
    <w:p w:rsidR="00000000" w:rsidDel="00000000" w:rsidP="00000000" w:rsidRDefault="00000000" w:rsidRPr="00000000" w14:paraId="0000003E">
      <w:pPr>
        <w:numPr>
          <w:ilvl w:val="0"/>
          <w:numId w:val="7"/>
        </w:numPr>
        <w:spacing w:after="0" w:afterAutospacing="0" w:before="0" w:beforeAutospacing="0" w:lineRule="auto"/>
        <w:ind w:left="720" w:hanging="360"/>
      </w:pPr>
      <w:r w:rsidDel="00000000" w:rsidR="00000000" w:rsidRPr="00000000">
        <w:rPr>
          <w:rtl w:val="0"/>
        </w:rPr>
        <w:t xml:space="preserve">records created in error</w:t>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rtl w:val="0"/>
        </w:rPr>
        <w:t xml:space="preserve">successful PDPA correction requests where deletion is legally appropriate</w:t>
      </w:r>
    </w:p>
    <w:p w:rsidR="00000000" w:rsidDel="00000000" w:rsidP="00000000" w:rsidRDefault="00000000" w:rsidRPr="00000000" w14:paraId="00000040">
      <w:pPr>
        <w:numPr>
          <w:ilvl w:val="0"/>
          <w:numId w:val="7"/>
        </w:numPr>
        <w:spacing w:after="240" w:before="0" w:beforeAutospacing="0" w:lineRule="auto"/>
        <w:ind w:left="720" w:hanging="360"/>
      </w:pPr>
      <w:r w:rsidDel="00000000" w:rsidR="00000000" w:rsidRPr="00000000">
        <w:rPr>
          <w:rtl w:val="0"/>
        </w:rPr>
        <w:t xml:space="preserve">testing/demo records</w:t>
      </w:r>
    </w:p>
    <w:p w:rsidR="00000000" w:rsidDel="00000000" w:rsidP="00000000" w:rsidRDefault="00000000" w:rsidRPr="00000000" w14:paraId="00000041">
      <w:pPr>
        <w:spacing w:after="240" w:before="240" w:lineRule="auto"/>
        <w:rPr/>
      </w:pPr>
      <w:r w:rsidDel="00000000" w:rsidR="00000000" w:rsidRPr="00000000">
        <w:rPr>
          <w:rtl w:val="0"/>
        </w:rPr>
        <w:t xml:space="preserve">NOT because:</w:t>
      </w:r>
    </w:p>
    <w:p w:rsidR="00000000" w:rsidDel="00000000" w:rsidP="00000000" w:rsidRDefault="00000000" w:rsidRPr="00000000" w14:paraId="00000042">
      <w:pPr>
        <w:numPr>
          <w:ilvl w:val="0"/>
          <w:numId w:val="4"/>
        </w:numPr>
        <w:spacing w:after="0" w:afterAutospacing="0" w:before="240" w:lineRule="auto"/>
        <w:ind w:left="720" w:hanging="360"/>
      </w:pPr>
      <w:r w:rsidDel="00000000" w:rsidR="00000000" w:rsidRPr="00000000">
        <w:rPr>
          <w:rtl w:val="0"/>
        </w:rPr>
        <w:t xml:space="preserve">"case finished"</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"staff left"</w:t>
      </w:r>
    </w:p>
    <w:p w:rsidR="00000000" w:rsidDel="00000000" w:rsidP="00000000" w:rsidRDefault="00000000" w:rsidRPr="00000000" w14:paraId="00000044">
      <w:pPr>
        <w:numPr>
          <w:ilvl w:val="0"/>
          <w:numId w:val="4"/>
        </w:numPr>
        <w:spacing w:after="240" w:before="0" w:beforeAutospacing="0" w:lineRule="auto"/>
        <w:ind w:left="720" w:hanging="360"/>
      </w:pPr>
      <w:r w:rsidDel="00000000" w:rsidR="00000000" w:rsidRPr="00000000">
        <w:rPr>
          <w:rtl w:val="0"/>
        </w:rPr>
        <w:t xml:space="preserve">"storage full"</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8k4km3rrc92q" w:id="10"/>
      <w:bookmarkEnd w:id="10"/>
      <w:r w:rsidDel="00000000" w:rsidR="00000000" w:rsidRPr="00000000">
        <w:rPr>
          <w:b w:val="1"/>
          <w:bCs w:val="1"/>
          <w:sz w:val="46"/>
          <w:szCs w:val="46"/>
          <w:rtl w:val="0"/>
        </w:rPr>
        <w:t xml:space="preserve">5. Who Can Delete?</w:t>
      </w:r>
    </w:p>
    <w:p w:rsidR="00000000" w:rsidDel="00000000" w:rsidP="00000000" w:rsidRDefault="00000000" w:rsidRPr="00000000" w14:paraId="00000047">
      <w:pPr>
        <w:spacing w:after="240" w:before="240" w:lineRule="auto"/>
        <w:rPr/>
      </w:pPr>
      <w:r w:rsidDel="00000000" w:rsidR="00000000" w:rsidRPr="00000000">
        <w:rPr>
          <w:rtl w:val="0"/>
        </w:rPr>
        <w:t xml:space="preserve">I'd recommend something like:</w:t>
      </w:r>
    </w:p>
    <w:tbl>
      <w:tblPr>
        <w:tblStyle w:val="Table3"/>
        <w:tblW w:w="6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1160"/>
        <w:gridCol w:w="1910"/>
        <w:gridCol w:w="1220"/>
        <w:tblGridChange w:id="0">
          <w:tblGrid>
            <w:gridCol w:w="2540"/>
            <w:gridCol w:w="1160"/>
            <w:gridCol w:w="1910"/>
            <w:gridCol w:w="12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Proposer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Reviewer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Approver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Delete duplicate 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Lead SW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GM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GM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Delete erroneous 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Lead SW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GM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Delete sensitive 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Lead SW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GM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Bulk deletion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GM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Audit Committee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Board</w:t>
            </w:r>
          </w:p>
        </w:tc>
      </w:tr>
    </w:tbl>
    <w:p w:rsidR="00000000" w:rsidDel="00000000" w:rsidP="00000000" w:rsidRDefault="00000000" w:rsidRPr="00000000" w14:paraId="0000005C">
      <w:pPr>
        <w:spacing w:after="240" w:before="240" w:lineRule="auto"/>
        <w:rPr/>
      </w:pPr>
      <w:r w:rsidDel="00000000" w:rsidR="00000000" w:rsidRPr="00000000">
        <w:rPr>
          <w:rtl w:val="0"/>
        </w:rPr>
        <w:t xml:space="preserve">In reality, bulk deletion should almost never happen.</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2isn3b7mm3i5" w:id="11"/>
      <w:bookmarkEnd w:id="11"/>
      <w:r w:rsidDel="00000000" w:rsidR="00000000" w:rsidRPr="00000000">
        <w:rPr>
          <w:b w:val="1"/>
          <w:bCs w:val="1"/>
          <w:sz w:val="46"/>
          <w:szCs w:val="46"/>
          <w:rtl w:val="0"/>
        </w:rPr>
        <w:t xml:space="preserve">6. Archival DOA</w:t>
      </w:r>
    </w:p>
    <w:p w:rsidR="00000000" w:rsidDel="00000000" w:rsidP="00000000" w:rsidRDefault="00000000" w:rsidRPr="00000000" w14:paraId="0000005F">
      <w:pPr>
        <w:spacing w:after="240" w:before="240" w:lineRule="auto"/>
        <w:rPr/>
      </w:pPr>
      <w:r w:rsidDel="00000000" w:rsidR="00000000" w:rsidRPr="00000000">
        <w:rPr>
          <w:rtl w:val="0"/>
        </w:rPr>
        <w:t xml:space="preserve">Archiving is much more common.</w:t>
      </w:r>
    </w:p>
    <w:tbl>
      <w:tblPr>
        <w:tblStyle w:val="Table4"/>
        <w:tblW w:w="6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2150"/>
        <w:gridCol w:w="1190"/>
        <w:gridCol w:w="1220"/>
        <w:tblGridChange w:id="0">
          <w:tblGrid>
            <w:gridCol w:w="2420"/>
            <w:gridCol w:w="2150"/>
            <w:gridCol w:w="1190"/>
            <w:gridCol w:w="12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Proposer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Reviewer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Approver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Archive closed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Social Worker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Lead SW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Lead SW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Archive member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Membership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GM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GM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Archive service 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Service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Lead SW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Lead SW</w:t>
            </w:r>
          </w:p>
        </w:tc>
      </w:tr>
    </w:tbl>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ft9ynnkhkmyw" w:id="12"/>
      <w:bookmarkEnd w:id="12"/>
      <w:r w:rsidDel="00000000" w:rsidR="00000000" w:rsidRPr="00000000">
        <w:rPr>
          <w:b w:val="1"/>
          <w:bCs w:val="1"/>
          <w:sz w:val="46"/>
          <w:szCs w:val="46"/>
          <w:rtl w:val="0"/>
        </w:rPr>
        <w:t xml:space="preserve">7. Technical Requirements for the CRM</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jtfggi4tvysr" w:id="13"/>
      <w:bookmarkEnd w:id="13"/>
      <w:r w:rsidDel="00000000" w:rsidR="00000000" w:rsidRPr="00000000">
        <w:rPr>
          <w:b w:val="1"/>
          <w:bCs w:val="1"/>
          <w:color w:val="000000"/>
          <w:sz w:val="26"/>
          <w:szCs w:val="26"/>
          <w:rtl w:val="0"/>
        </w:rPr>
        <w:t xml:space="preserve">Soft Delete</w:t>
      </w:r>
    </w:p>
    <w:p w:rsidR="00000000" w:rsidDel="00000000" w:rsidP="00000000" w:rsidRDefault="00000000" w:rsidRPr="00000000" w14:paraId="00000073">
      <w:pPr>
        <w:spacing w:after="240" w:before="240" w:lineRule="auto"/>
        <w:rPr/>
      </w:pPr>
      <w:r w:rsidDel="00000000" w:rsidR="00000000" w:rsidRPr="00000000">
        <w:rPr>
          <w:rtl w:val="0"/>
        </w:rPr>
        <w:t xml:space="preserve">The record</w:t>
      </w:r>
      <w:r w:rsidDel="00000000" w:rsidR="00000000" w:rsidRPr="00000000">
        <w:rPr>
          <w:rtl w:val="0"/>
        </w:rPr>
        <w:t xml:space="preserve"> is hidden but recoverable.</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ysglxtqonto2" w:id="14"/>
      <w:bookmarkEnd w:id="14"/>
      <w:r w:rsidDel="00000000" w:rsidR="00000000" w:rsidRPr="00000000">
        <w:rPr>
          <w:b w:val="1"/>
          <w:bCs w:val="1"/>
          <w:color w:val="000000"/>
          <w:sz w:val="26"/>
          <w:szCs w:val="26"/>
          <w:rtl w:val="0"/>
        </w:rPr>
        <w:t xml:space="preserve">Archive Status</w:t>
      </w:r>
    </w:p>
    <w:p w:rsidR="00000000" w:rsidDel="00000000" w:rsidP="00000000" w:rsidRDefault="00000000" w:rsidRPr="00000000" w14:paraId="00000075">
      <w:pPr>
        <w:spacing w:after="240" w:before="240" w:lineRule="auto"/>
        <w:rPr/>
      </w:pPr>
      <w:r w:rsidDel="00000000" w:rsidR="00000000" w:rsidRPr="00000000">
        <w:rPr>
          <w:rtl w:val="0"/>
        </w:rPr>
        <w:t xml:space="preserve">Record becomes read-only.</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w9skf1vqj1n7" w:id="15"/>
      <w:bookmarkEnd w:id="15"/>
      <w:r w:rsidDel="00000000" w:rsidR="00000000" w:rsidRPr="00000000">
        <w:rPr>
          <w:b w:val="1"/>
          <w:bCs w:val="1"/>
          <w:color w:val="000000"/>
          <w:sz w:val="26"/>
          <w:szCs w:val="26"/>
          <w:rtl w:val="0"/>
        </w:rPr>
        <w:t xml:space="preserve">Audit Log</w:t>
      </w:r>
    </w:p>
    <w:p w:rsidR="00000000" w:rsidDel="00000000" w:rsidP="00000000" w:rsidRDefault="00000000" w:rsidRPr="00000000" w14:paraId="00000077">
      <w:pPr>
        <w:spacing w:after="240" w:before="240" w:lineRule="auto"/>
        <w:rPr/>
      </w:pPr>
      <w:r w:rsidDel="00000000" w:rsidR="00000000" w:rsidRPr="00000000">
        <w:rPr>
          <w:rtl w:val="0"/>
        </w:rPr>
        <w:t xml:space="preserve">Tracks:</w:t>
      </w:r>
    </w:p>
    <w:p w:rsidR="00000000" w:rsidDel="00000000" w:rsidP="00000000" w:rsidRDefault="00000000" w:rsidRPr="00000000" w14:paraId="00000078">
      <w:pPr>
        <w:numPr>
          <w:ilvl w:val="0"/>
          <w:numId w:val="3"/>
        </w:numPr>
        <w:spacing w:after="0" w:afterAutospacing="0" w:before="240" w:lineRule="auto"/>
        <w:ind w:left="720" w:hanging="360"/>
      </w:pPr>
      <w:r w:rsidDel="00000000" w:rsidR="00000000" w:rsidRPr="00000000">
        <w:rPr>
          <w:rtl w:val="0"/>
        </w:rPr>
        <w:t xml:space="preserve">who archived</w:t>
      </w:r>
    </w:p>
    <w:p w:rsidR="00000000" w:rsidDel="00000000" w:rsidP="00000000" w:rsidRDefault="00000000" w:rsidRPr="00000000" w14:paraId="00000079">
      <w:pPr>
        <w:numPr>
          <w:ilvl w:val="0"/>
          <w:numId w:val="3"/>
        </w:numPr>
        <w:spacing w:after="0" w:afterAutospacing="0" w:before="0" w:beforeAutospacing="0" w:lineRule="auto"/>
        <w:ind w:left="720" w:hanging="360"/>
      </w:pPr>
      <w:r w:rsidDel="00000000" w:rsidR="00000000" w:rsidRPr="00000000">
        <w:rPr>
          <w:rtl w:val="0"/>
        </w:rPr>
        <w:t xml:space="preserve">when</w:t>
      </w:r>
    </w:p>
    <w:p w:rsidR="00000000" w:rsidDel="00000000" w:rsidP="00000000" w:rsidRDefault="00000000" w:rsidRPr="00000000" w14:paraId="0000007A">
      <w:pPr>
        <w:numPr>
          <w:ilvl w:val="0"/>
          <w:numId w:val="3"/>
        </w:numPr>
        <w:spacing w:after="0" w:afterAutospacing="0" w:before="0" w:beforeAutospacing="0" w:lineRule="auto"/>
        <w:ind w:left="720" w:hanging="360"/>
      </w:pPr>
      <w:r w:rsidDel="00000000" w:rsidR="00000000" w:rsidRPr="00000000">
        <w:rPr>
          <w:rtl w:val="0"/>
        </w:rPr>
        <w:t xml:space="preserve">why</w:t>
      </w:r>
    </w:p>
    <w:p w:rsidR="00000000" w:rsidDel="00000000" w:rsidP="00000000" w:rsidRDefault="00000000" w:rsidRPr="00000000" w14:paraId="0000007B">
      <w:pPr>
        <w:numPr>
          <w:ilvl w:val="0"/>
          <w:numId w:val="3"/>
        </w:numPr>
        <w:spacing w:after="240" w:before="0" w:beforeAutospacing="0" w:lineRule="auto"/>
        <w:ind w:left="720" w:hanging="360"/>
      </w:pPr>
      <w:r w:rsidDel="00000000" w:rsidR="00000000" w:rsidRPr="00000000">
        <w:rPr>
          <w:rtl w:val="0"/>
        </w:rPr>
        <w:t xml:space="preserve">who restored</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o8dsyjbuj6wu" w:id="16"/>
      <w:bookmarkEnd w:id="16"/>
      <w:r w:rsidDel="00000000" w:rsidR="00000000" w:rsidRPr="00000000">
        <w:rPr>
          <w:b w:val="1"/>
          <w:bCs w:val="1"/>
          <w:color w:val="000000"/>
          <w:sz w:val="26"/>
          <w:szCs w:val="26"/>
          <w:rtl w:val="0"/>
        </w:rPr>
        <w:t xml:space="preserve">Restore Function</w:t>
      </w:r>
    </w:p>
    <w:p w:rsidR="00000000" w:rsidDel="00000000" w:rsidP="00000000" w:rsidRDefault="00000000" w:rsidRPr="00000000" w14:paraId="0000007D">
      <w:pPr>
        <w:spacing w:after="240" w:before="240" w:lineRule="auto"/>
        <w:rPr/>
      </w:pPr>
      <w:r w:rsidDel="00000000" w:rsidR="00000000" w:rsidRPr="00000000">
        <w:rPr>
          <w:rtl w:val="0"/>
        </w:rPr>
        <w:t xml:space="preserve">Only authorised users can restore archived records.</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pPr>
      <w:bookmarkStart w:colFirst="0" w:colLast="0" w:name="_fdefquhinhag" w:id="17"/>
      <w:bookmarkEnd w:id="17"/>
      <w:r w:rsidDel="00000000" w:rsidR="00000000" w:rsidRPr="00000000">
        <w:rPr>
          <w:b w:val="1"/>
          <w:bCs w:val="1"/>
          <w:sz w:val="46"/>
          <w:szCs w:val="46"/>
          <w:rtl w:val="0"/>
        </w:rPr>
        <w:t xml:space="preserve">8. Case Notes</w:t>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 Create</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 Edit own note (within permitted timeframe)</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 Amend</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 Delete</w:t>
      </w:r>
    </w:p>
    <w:p w:rsidR="00000000" w:rsidDel="00000000" w:rsidP="00000000" w:rsidRDefault="00000000" w:rsidRPr="00000000" w14:paraId="00000084">
      <w:pPr>
        <w:spacing w:after="240" w:before="240" w:lineRule="auto"/>
        <w:rPr/>
      </w:pPr>
      <w:r w:rsidDel="00000000" w:rsidR="00000000" w:rsidRPr="00000000">
        <w:rPr>
          <w:rtl w:val="0"/>
        </w:rPr>
        <w:t xml:space="preserve">Instead:</w:t>
      </w:r>
    </w:p>
    <w:p w:rsidR="00000000" w:rsidDel="00000000" w:rsidP="00000000" w:rsidRDefault="00000000" w:rsidRPr="00000000" w14:paraId="00000085">
      <w:pPr>
        <w:numPr>
          <w:ilvl w:val="0"/>
          <w:numId w:val="6"/>
        </w:numPr>
        <w:spacing w:after="0" w:afterAutospacing="0" w:before="240" w:lineRule="auto"/>
        <w:ind w:left="720" w:hanging="360"/>
      </w:pPr>
      <w:r w:rsidDel="00000000" w:rsidR="00000000" w:rsidRPr="00000000">
        <w:rPr>
          <w:rtl w:val="0"/>
        </w:rPr>
        <w:t xml:space="preserve">corrections</w:t>
      </w:r>
    </w:p>
    <w:p w:rsidR="00000000" w:rsidDel="00000000" w:rsidP="00000000" w:rsidRDefault="00000000" w:rsidRPr="00000000" w14:paraId="00000086">
      <w:pPr>
        <w:numPr>
          <w:ilvl w:val="0"/>
          <w:numId w:val="6"/>
        </w:numPr>
        <w:spacing w:after="0" w:afterAutospacing="0" w:before="0" w:beforeAutospacing="0" w:lineRule="auto"/>
        <w:ind w:left="720" w:hanging="360"/>
      </w:pPr>
      <w:r w:rsidDel="00000000" w:rsidR="00000000" w:rsidRPr="00000000">
        <w:rPr>
          <w:rtl w:val="0"/>
        </w:rPr>
        <w:t xml:space="preserve">amendment notes</w:t>
      </w:r>
    </w:p>
    <w:p w:rsidR="00000000" w:rsidDel="00000000" w:rsidP="00000000" w:rsidRDefault="00000000" w:rsidRPr="00000000" w14:paraId="00000087">
      <w:pPr>
        <w:numPr>
          <w:ilvl w:val="0"/>
          <w:numId w:val="6"/>
        </w:numPr>
        <w:spacing w:after="240" w:before="0" w:beforeAutospacing="0" w:lineRule="auto"/>
        <w:ind w:left="720" w:hanging="360"/>
      </w:pPr>
      <w:r w:rsidDel="00000000" w:rsidR="00000000" w:rsidRPr="00000000">
        <w:rPr>
          <w:rtl w:val="0"/>
        </w:rPr>
        <w:t xml:space="preserve">version history</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hlldo48kzxz3" w:id="18"/>
      <w:bookmarkEnd w:id="18"/>
      <w:r w:rsidDel="00000000" w:rsidR="00000000" w:rsidRPr="00000000">
        <w:rPr>
          <w:b w:val="1"/>
          <w:bCs w:val="1"/>
          <w:sz w:val="46"/>
          <w:szCs w:val="46"/>
          <w:rtl w:val="0"/>
        </w:rPr>
        <w:t xml:space="preserve">9. Sensitive Documents</w:t>
      </w:r>
    </w:p>
    <w:p w:rsidR="00000000" w:rsidDel="00000000" w:rsidP="00000000" w:rsidRDefault="00000000" w:rsidRPr="00000000" w14:paraId="0000008A">
      <w:pPr>
        <w:spacing w:after="240" w:before="240" w:lineRule="auto"/>
        <w:rPr/>
      </w:pPr>
      <w:r w:rsidDel="00000000" w:rsidR="00000000" w:rsidRPr="00000000">
        <w:rPr>
          <w:rtl w:val="0"/>
        </w:rPr>
        <w:t xml:space="preserve">Never physically delete:</w:t>
      </w:r>
    </w:p>
    <w:p w:rsidR="00000000" w:rsidDel="00000000" w:rsidP="00000000" w:rsidRDefault="00000000" w:rsidRPr="00000000" w14:paraId="0000008B">
      <w:pPr>
        <w:numPr>
          <w:ilvl w:val="0"/>
          <w:numId w:val="5"/>
        </w:numPr>
        <w:spacing w:after="0" w:afterAutospacing="0" w:before="240" w:lineRule="auto"/>
        <w:ind w:left="720" w:hanging="360"/>
      </w:pPr>
      <w:r w:rsidDel="00000000" w:rsidR="00000000" w:rsidRPr="00000000">
        <w:rPr>
          <w:rtl w:val="0"/>
        </w:rPr>
        <w:t xml:space="preserve">Medical reports</w:t>
      </w:r>
    </w:p>
    <w:p w:rsidR="00000000" w:rsidDel="00000000" w:rsidP="00000000" w:rsidRDefault="00000000" w:rsidRPr="00000000" w14:paraId="0000008C">
      <w:pPr>
        <w:numPr>
          <w:ilvl w:val="0"/>
          <w:numId w:val="5"/>
        </w:numPr>
        <w:spacing w:after="0" w:afterAutospacing="0" w:before="0" w:beforeAutospacing="0" w:lineRule="auto"/>
        <w:ind w:left="720" w:hanging="360"/>
      </w:pPr>
      <w:r w:rsidDel="00000000" w:rsidR="00000000" w:rsidRPr="00000000">
        <w:rPr>
          <w:rtl w:val="0"/>
        </w:rPr>
        <w:t xml:space="preserve">ACP</w:t>
      </w:r>
    </w:p>
    <w:p w:rsidR="00000000" w:rsidDel="00000000" w:rsidP="00000000" w:rsidRDefault="00000000" w:rsidRPr="00000000" w14:paraId="0000008D">
      <w:pPr>
        <w:numPr>
          <w:ilvl w:val="0"/>
          <w:numId w:val="5"/>
        </w:numPr>
        <w:spacing w:after="0" w:afterAutospacing="0" w:before="0" w:beforeAutospacing="0" w:lineRule="auto"/>
        <w:ind w:left="720" w:hanging="360"/>
      </w:pPr>
      <w:r w:rsidDel="00000000" w:rsidR="00000000" w:rsidRPr="00000000">
        <w:rPr>
          <w:rtl w:val="0"/>
        </w:rPr>
        <w:t xml:space="preserve">Living Will</w:t>
      </w:r>
    </w:p>
    <w:p w:rsidR="00000000" w:rsidDel="00000000" w:rsidP="00000000" w:rsidRDefault="00000000" w:rsidRPr="00000000" w14:paraId="0000008E">
      <w:pPr>
        <w:numPr>
          <w:ilvl w:val="0"/>
          <w:numId w:val="5"/>
        </w:numPr>
        <w:spacing w:after="0" w:afterAutospacing="0" w:before="0" w:beforeAutospacing="0" w:lineRule="auto"/>
        <w:ind w:left="720" w:hanging="360"/>
      </w:pPr>
      <w:r w:rsidDel="00000000" w:rsidR="00000000" w:rsidRPr="00000000">
        <w:rPr>
          <w:rtl w:val="0"/>
        </w:rPr>
        <w:t xml:space="preserve">LPA</w:t>
      </w:r>
    </w:p>
    <w:p w:rsidR="00000000" w:rsidDel="00000000" w:rsidP="00000000" w:rsidRDefault="00000000" w:rsidRPr="00000000" w14:paraId="0000008F">
      <w:pPr>
        <w:numPr>
          <w:ilvl w:val="0"/>
          <w:numId w:val="5"/>
        </w:numPr>
        <w:spacing w:after="0" w:afterAutospacing="0" w:before="0" w:beforeAutospacing="0" w:lineRule="auto"/>
        <w:ind w:left="720" w:hanging="360"/>
      </w:pPr>
      <w:r w:rsidDel="00000000" w:rsidR="00000000" w:rsidRPr="00000000">
        <w:rPr>
          <w:rtl w:val="0"/>
        </w:rPr>
        <w:t xml:space="preserve">Will</w:t>
      </w:r>
    </w:p>
    <w:p w:rsidR="00000000" w:rsidDel="00000000" w:rsidP="00000000" w:rsidRDefault="00000000" w:rsidRPr="00000000" w14:paraId="00000090">
      <w:pPr>
        <w:numPr>
          <w:ilvl w:val="0"/>
          <w:numId w:val="5"/>
        </w:numPr>
        <w:spacing w:after="240" w:before="0" w:beforeAutospacing="0" w:lineRule="auto"/>
        <w:ind w:left="720" w:hanging="360"/>
      </w:pPr>
      <w:r w:rsidDel="00000000" w:rsidR="00000000" w:rsidRPr="00000000">
        <w:rPr>
          <w:rtl w:val="0"/>
        </w:rPr>
        <w:t xml:space="preserve">Safeguarding records</w:t>
      </w:r>
    </w:p>
    <w:p w:rsidR="00000000" w:rsidDel="00000000" w:rsidP="00000000" w:rsidRDefault="00000000" w:rsidRPr="00000000" w14:paraId="00000091">
      <w:pPr>
        <w:spacing w:after="240" w:before="240" w:lineRule="auto"/>
        <w:rPr/>
      </w:pPr>
      <w:r w:rsidDel="00000000" w:rsidR="00000000" w:rsidRPr="00000000">
        <w:rPr>
          <w:rtl w:val="0"/>
        </w:rPr>
        <w:t xml:space="preserve">Instead:</w:t>
      </w:r>
    </w:p>
    <w:p w:rsidR="00000000" w:rsidDel="00000000" w:rsidP="00000000" w:rsidRDefault="00000000" w:rsidRPr="00000000" w14:paraId="00000092">
      <w:pPr>
        <w:numPr>
          <w:ilvl w:val="0"/>
          <w:numId w:val="2"/>
        </w:numPr>
        <w:spacing w:after="0" w:afterAutospacing="0" w:before="240" w:lineRule="auto"/>
        <w:ind w:left="720" w:hanging="360"/>
      </w:pPr>
      <w:r w:rsidDel="00000000" w:rsidR="00000000" w:rsidRPr="00000000">
        <w:rPr>
          <w:rtl w:val="0"/>
        </w:rPr>
        <w:t xml:space="preserve">superseded</w:t>
      </w:r>
    </w:p>
    <w:p w:rsidR="00000000" w:rsidDel="00000000" w:rsidP="00000000" w:rsidRDefault="00000000" w:rsidRPr="00000000" w14:paraId="00000093">
      <w:pPr>
        <w:numPr>
          <w:ilvl w:val="0"/>
          <w:numId w:val="2"/>
        </w:numPr>
        <w:spacing w:after="0" w:afterAutospacing="0" w:before="0" w:beforeAutospacing="0" w:lineRule="auto"/>
        <w:ind w:left="720" w:hanging="360"/>
      </w:pPr>
      <w:r w:rsidDel="00000000" w:rsidR="00000000" w:rsidRPr="00000000">
        <w:rPr>
          <w:rtl w:val="0"/>
        </w:rPr>
        <w:t xml:space="preserve">archived</w:t>
      </w:r>
    </w:p>
    <w:p w:rsidR="00000000" w:rsidDel="00000000" w:rsidP="00000000" w:rsidRDefault="00000000" w:rsidRPr="00000000" w14:paraId="00000094">
      <w:pPr>
        <w:numPr>
          <w:ilvl w:val="0"/>
          <w:numId w:val="2"/>
        </w:numPr>
        <w:spacing w:after="240" w:before="0" w:beforeAutospacing="0" w:lineRule="auto"/>
        <w:ind w:left="720" w:hanging="360"/>
      </w:pPr>
      <w:r w:rsidDel="00000000" w:rsidR="00000000" w:rsidRPr="00000000">
        <w:rPr>
          <w:rtl w:val="0"/>
        </w:rPr>
        <w:t xml:space="preserve">version controlled</w:t>
      </w:r>
    </w:p>
    <w:p w:rsidR="00000000" w:rsidDel="00000000" w:rsidP="00000000" w:rsidRDefault="00000000" w:rsidRPr="00000000" w14:paraId="00000095">
      <w:pPr>
        <w:spacing w:after="240" w:before="240" w:lineRule="auto"/>
        <w:rPr/>
      </w:pPr>
      <w:r w:rsidDel="00000000" w:rsidR="00000000" w:rsidRPr="00000000">
        <w:rPr>
          <w:rtl w:val="0"/>
        </w:rPr>
        <w:t xml:space="preserve">This preserves both the historical record and an audit trail.</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lipiot73yf3q" w:id="19"/>
      <w:bookmarkEnd w:id="19"/>
      <w:r w:rsidDel="00000000" w:rsidR="00000000" w:rsidRPr="00000000">
        <w:rPr>
          <w:b w:val="1"/>
          <w:bCs w:val="1"/>
          <w:sz w:val="46"/>
          <w:szCs w:val="46"/>
          <w:rtl w:val="0"/>
        </w:rPr>
        <w:t xml:space="preserve">10. Audit Logs</w:t>
      </w:r>
    </w:p>
    <w:p w:rsidR="00000000" w:rsidDel="00000000" w:rsidP="00000000" w:rsidRDefault="00000000" w:rsidRPr="00000000" w14:paraId="00000098">
      <w:pPr>
        <w:spacing w:after="240" w:before="240" w:lineRule="auto"/>
        <w:rPr/>
      </w:pPr>
      <w:r w:rsidDel="00000000" w:rsidR="00000000" w:rsidRPr="00000000">
        <w:rPr>
          <w:rtl w:val="0"/>
        </w:rPr>
        <w:t xml:space="preserve">Audit logs should </w:t>
      </w:r>
      <w:r w:rsidDel="00000000" w:rsidR="00000000" w:rsidRPr="00000000">
        <w:rPr>
          <w:b w:val="1"/>
          <w:bCs w:val="1"/>
          <w:rtl w:val="0"/>
        </w:rPr>
        <w:t xml:space="preserve">never be editable or deletable</w:t>
      </w:r>
      <w:r w:rsidDel="00000000" w:rsidR="00000000" w:rsidRPr="00000000">
        <w:rPr>
          <w:rtl w:val="0"/>
        </w:rPr>
        <w:t xml:space="preserve"> by operational users.</w:t>
      </w:r>
    </w:p>
    <w:p w:rsidR="00000000" w:rsidDel="00000000" w:rsidP="00000000" w:rsidRDefault="00000000" w:rsidRPr="00000000" w14:paraId="00000099">
      <w:pPr>
        <w:spacing w:after="240" w:before="240" w:lineRule="auto"/>
        <w:rPr/>
      </w:pPr>
      <w:r w:rsidDel="00000000" w:rsidR="00000000" w:rsidRPr="00000000">
        <w:rPr>
          <w:rtl w:val="0"/>
        </w:rPr>
        <w:t xml:space="preserve">Even system administrators should not be able to alter audit logs through the application interface.</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rmq01bkrhkiz" w:id="20"/>
      <w:bookmarkEnd w:id="20"/>
      <w:r w:rsidDel="00000000" w:rsidR="00000000" w:rsidRPr="00000000">
        <w:rPr>
          <w:b w:val="1"/>
          <w:bCs w:val="1"/>
          <w:sz w:val="34"/>
          <w:szCs w:val="34"/>
          <w:rtl w:val="0"/>
        </w:rPr>
        <w:t xml:space="preserve">My Recommendation for Aranya</w:t>
      </w:r>
    </w:p>
    <w:p w:rsidR="00000000" w:rsidDel="00000000" w:rsidP="00000000" w:rsidRDefault="00000000" w:rsidRPr="00000000" w14:paraId="0000009C">
      <w:pPr>
        <w:spacing w:after="240" w:before="240" w:lineRule="auto"/>
        <w:rPr/>
      </w:pPr>
      <w:r w:rsidDel="00000000" w:rsidR="00000000" w:rsidRPr="00000000">
        <w:rPr>
          <w:rtl w:val="0"/>
        </w:rPr>
        <w:t xml:space="preserve">Because you're designing a CRM from scratch, I'd include a simple </w:t>
      </w:r>
      <w:r w:rsidDel="00000000" w:rsidR="00000000" w:rsidRPr="00000000">
        <w:rPr>
          <w:b w:val="1"/>
          <w:bCs w:val="1"/>
          <w:rtl w:val="0"/>
        </w:rPr>
        <w:t xml:space="preserve">Data Lifecycle Policy</w:t>
      </w:r>
      <w:r w:rsidDel="00000000" w:rsidR="00000000" w:rsidRPr="00000000">
        <w:rPr>
          <w:rtl w:val="0"/>
        </w:rPr>
        <w:t xml:space="preserve"> in your governance documents.</w:t>
      </w:r>
    </w:p>
    <w:p w:rsidR="00000000" w:rsidDel="00000000" w:rsidP="00000000" w:rsidRDefault="00000000" w:rsidRPr="00000000" w14:paraId="0000009D">
      <w:pPr>
        <w:rPr/>
      </w:pPr>
      <w:r w:rsidDel="00000000" w:rsidR="00000000" w:rsidRPr="00000000">
        <w:rPr>
          <w:rtl w:val="0"/>
        </w:rPr>
        <w:t xml:space="preserve">Member Created</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Active Member</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Requests Service</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Client Case Opened</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Active Case</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Case Closed</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Archived Case (Read-only)</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Retained for 7 years</w:t>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t xml:space="preserve">Exceptional Deletion (Approved DOA only)</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iznwaqal2su4" w:id="21"/>
      <w:bookmarkEnd w:id="21"/>
      <w:r w:rsidDel="00000000" w:rsidR="00000000" w:rsidRPr="00000000">
        <w:rPr>
          <w:b w:val="1"/>
          <w:bCs w:val="1"/>
          <w:color w:val="000000"/>
          <w:sz w:val="26"/>
          <w:szCs w:val="26"/>
          <w:rtl w:val="0"/>
        </w:rPr>
        <w:t xml:space="preserve">One more recommendation</w:t>
      </w:r>
    </w:p>
    <w:p w:rsidR="00000000" w:rsidDel="00000000" w:rsidP="00000000" w:rsidRDefault="00000000" w:rsidRPr="00000000" w14:paraId="000000B1">
      <w:pPr>
        <w:spacing w:after="240" w:before="240" w:lineRule="auto"/>
        <w:rPr/>
      </w:pPr>
      <w:r w:rsidDel="00000000" w:rsidR="00000000" w:rsidRPr="00000000">
        <w:rPr>
          <w:rtl w:val="0"/>
        </w:rPr>
        <w:t xml:space="preserve">Since I've now seen almost your entire CRM governance model, I would add </w:t>
      </w:r>
      <w:r w:rsidDel="00000000" w:rsidR="00000000" w:rsidRPr="00000000">
        <w:rPr>
          <w:b w:val="1"/>
          <w:bCs w:val="1"/>
          <w:rtl w:val="0"/>
        </w:rPr>
        <w:t xml:space="preserve">one more CRM permission</w:t>
      </w:r>
      <w:r w:rsidDel="00000000" w:rsidR="00000000" w:rsidRPr="00000000">
        <w:rPr>
          <w:rtl w:val="0"/>
        </w:rPr>
        <w:t xml:space="preserve"> that many organisations forget:</w:t>
      </w:r>
    </w:p>
    <w:tbl>
      <w:tblPr>
        <w:tblStyle w:val="Table5"/>
        <w:tblW w:w="9206.9291338582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7.40424254803"/>
        <w:gridCol w:w="6979.524891310239"/>
        <w:tblGridChange w:id="0">
          <w:tblGrid>
            <w:gridCol w:w="2227.40424254803"/>
            <w:gridCol w:w="6979.52489131023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b w:val="1"/>
                <w:bCs w:val="1"/>
                <w:rtl w:val="0"/>
              </w:rPr>
              <w:t xml:space="preserve">Permission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b w:val="1"/>
                <w:bCs w:val="1"/>
                <w:rtl w:val="0"/>
              </w:rPr>
              <w:t xml:space="preserve">Restore Archived Record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Restore an archived member, client, case, or document back to active status, subject to delegated approval.</w:t>
            </w:r>
          </w:p>
        </w:tc>
      </w:tr>
    </w:tbl>
    <w:p w:rsidR="00000000" w:rsidDel="00000000" w:rsidP="00000000" w:rsidRDefault="00000000" w:rsidRPr="00000000" w14:paraId="000000B6">
      <w:pPr>
        <w:rPr/>
      </w:pPr>
      <w:r w:rsidDel="00000000" w:rsidR="00000000" w:rsidRPr="00000000">
        <w:rPr>
          <w:rtl w:val="0"/>
        </w:rPr>
      </w:r>
    </w:p>
    <w:sectPr>
      <w:pgSz w:h="16838" w:w="11906" w:orient="portrait"/>
      <w:pgMar w:bottom="1440.0000000000002" w:top="1440.0000000000002" w:left="1440.0000000000002" w:right="1258.582677165354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