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D256BD" w14:textId="77777777" w:rsidR="0087373D" w:rsidRDefault="0087373D">
      <w:pPr>
        <w:spacing w:line="360" w:lineRule="auto"/>
        <w:jc w:val="center"/>
        <w:rPr>
          <w:rFonts w:ascii="Times New Roman" w:eastAsia="Times New Roman" w:hAnsi="Times New Roman" w:cs="Times New Roman"/>
        </w:rPr>
      </w:pPr>
    </w:p>
    <w:p w14:paraId="6D566A7F" w14:textId="77777777" w:rsidR="0087373D" w:rsidRDefault="0087373D">
      <w:pPr>
        <w:spacing w:line="360" w:lineRule="auto"/>
        <w:jc w:val="center"/>
        <w:rPr>
          <w:rFonts w:ascii="Times New Roman" w:eastAsia="Times New Roman" w:hAnsi="Times New Roman" w:cs="Times New Roman"/>
        </w:rPr>
      </w:pPr>
    </w:p>
    <w:p w14:paraId="2740822C" w14:textId="77777777" w:rsidR="0087373D" w:rsidRDefault="0087373D">
      <w:pPr>
        <w:spacing w:line="360" w:lineRule="auto"/>
        <w:jc w:val="center"/>
        <w:rPr>
          <w:rFonts w:ascii="Times New Roman" w:eastAsia="Times New Roman" w:hAnsi="Times New Roman" w:cs="Times New Roman"/>
        </w:rPr>
      </w:pPr>
    </w:p>
    <w:p w14:paraId="70CEAB85" w14:textId="77777777" w:rsidR="0087373D" w:rsidRDefault="0087373D">
      <w:pPr>
        <w:spacing w:line="360" w:lineRule="auto"/>
        <w:jc w:val="center"/>
        <w:rPr>
          <w:rFonts w:ascii="Times New Roman" w:eastAsia="Times New Roman" w:hAnsi="Times New Roman" w:cs="Times New Roman"/>
        </w:rPr>
      </w:pPr>
    </w:p>
    <w:p w14:paraId="43970FD7" w14:textId="77777777" w:rsidR="0087373D" w:rsidRDefault="00333E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48"/>
          <w:szCs w:val="48"/>
        </w:rPr>
        <w:t>Zingy</w:t>
      </w:r>
    </w:p>
    <w:p w14:paraId="15479522" w14:textId="77777777" w:rsidR="0087373D" w:rsidRDefault="0087373D">
      <w:pPr>
        <w:spacing w:line="360" w:lineRule="auto"/>
        <w:jc w:val="center"/>
        <w:rPr>
          <w:rFonts w:ascii="Times New Roman" w:eastAsia="Times New Roman" w:hAnsi="Times New Roman" w:cs="Times New Roman"/>
          <w:sz w:val="24"/>
          <w:szCs w:val="24"/>
        </w:rPr>
      </w:pPr>
    </w:p>
    <w:p w14:paraId="7630EDA6" w14:textId="77777777" w:rsidR="0087373D" w:rsidRDefault="00333E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Science in Information Technology</w:t>
      </w:r>
      <w:r>
        <w:rPr>
          <w:rFonts w:ascii="Times New Roman" w:eastAsia="Times New Roman" w:hAnsi="Times New Roman" w:cs="Times New Roman"/>
          <w:sz w:val="24"/>
          <w:szCs w:val="24"/>
        </w:rPr>
        <w:br/>
        <w:t>College of Computing Technology</w:t>
      </w:r>
    </w:p>
    <w:p w14:paraId="4E19F144" w14:textId="77777777" w:rsidR="0087373D" w:rsidRDefault="0087373D">
      <w:pPr>
        <w:spacing w:line="360" w:lineRule="auto"/>
        <w:jc w:val="center"/>
        <w:rPr>
          <w:rFonts w:ascii="Times New Roman" w:eastAsia="Times New Roman" w:hAnsi="Times New Roman" w:cs="Times New Roman"/>
        </w:rPr>
      </w:pPr>
    </w:p>
    <w:p w14:paraId="54499033" w14:textId="77777777" w:rsidR="0087373D" w:rsidRDefault="0087373D">
      <w:pPr>
        <w:spacing w:line="360" w:lineRule="auto"/>
        <w:jc w:val="center"/>
        <w:rPr>
          <w:rFonts w:ascii="Times New Roman" w:eastAsia="Times New Roman" w:hAnsi="Times New Roman" w:cs="Times New Roman"/>
        </w:rPr>
      </w:pPr>
    </w:p>
    <w:p w14:paraId="252DCDD8" w14:textId="77777777" w:rsidR="0087373D" w:rsidRDefault="0087373D">
      <w:pPr>
        <w:spacing w:line="360" w:lineRule="auto"/>
        <w:jc w:val="center"/>
        <w:rPr>
          <w:rFonts w:ascii="Times New Roman" w:eastAsia="Times New Roman" w:hAnsi="Times New Roman" w:cs="Times New Roman"/>
        </w:rPr>
      </w:pPr>
    </w:p>
    <w:p w14:paraId="693E9EB9" w14:textId="77777777" w:rsidR="0087373D" w:rsidRDefault="0087373D">
      <w:pPr>
        <w:spacing w:line="360" w:lineRule="auto"/>
        <w:jc w:val="center"/>
        <w:rPr>
          <w:rFonts w:ascii="Times New Roman" w:eastAsia="Times New Roman" w:hAnsi="Times New Roman" w:cs="Times New Roman"/>
        </w:rPr>
      </w:pPr>
    </w:p>
    <w:p w14:paraId="225C1572" w14:textId="77777777" w:rsidR="0087373D" w:rsidRDefault="0087373D">
      <w:pPr>
        <w:spacing w:line="360" w:lineRule="auto"/>
        <w:jc w:val="center"/>
        <w:rPr>
          <w:rFonts w:ascii="Times New Roman" w:eastAsia="Times New Roman" w:hAnsi="Times New Roman" w:cs="Times New Roman"/>
        </w:rPr>
      </w:pPr>
    </w:p>
    <w:p w14:paraId="41AF8204" w14:textId="77777777" w:rsidR="0087373D" w:rsidRDefault="0087373D">
      <w:pPr>
        <w:spacing w:line="360" w:lineRule="auto"/>
        <w:jc w:val="center"/>
        <w:rPr>
          <w:rFonts w:ascii="Times New Roman" w:eastAsia="Times New Roman" w:hAnsi="Times New Roman" w:cs="Times New Roman"/>
        </w:rPr>
      </w:pPr>
    </w:p>
    <w:p w14:paraId="051BB7DC" w14:textId="77777777" w:rsidR="0087373D" w:rsidRDefault="0087373D">
      <w:pPr>
        <w:spacing w:line="360" w:lineRule="auto"/>
        <w:jc w:val="center"/>
        <w:rPr>
          <w:rFonts w:ascii="Times New Roman" w:eastAsia="Times New Roman" w:hAnsi="Times New Roman" w:cs="Times New Roman"/>
        </w:rPr>
      </w:pPr>
    </w:p>
    <w:p w14:paraId="136935B0" w14:textId="77777777" w:rsidR="0087373D" w:rsidRDefault="0087373D">
      <w:pPr>
        <w:spacing w:line="360" w:lineRule="auto"/>
        <w:jc w:val="center"/>
        <w:rPr>
          <w:rFonts w:ascii="Times New Roman" w:eastAsia="Times New Roman" w:hAnsi="Times New Roman" w:cs="Times New Roman"/>
        </w:rPr>
      </w:pPr>
    </w:p>
    <w:p w14:paraId="463D4E58" w14:textId="77777777" w:rsidR="0087373D" w:rsidRDefault="0087373D">
      <w:pPr>
        <w:spacing w:line="360" w:lineRule="auto"/>
        <w:jc w:val="center"/>
        <w:rPr>
          <w:rFonts w:ascii="Times New Roman" w:eastAsia="Times New Roman" w:hAnsi="Times New Roman" w:cs="Times New Roman"/>
        </w:rPr>
      </w:pPr>
    </w:p>
    <w:p w14:paraId="38F362A8" w14:textId="77777777" w:rsidR="0087373D" w:rsidRDefault="0087373D">
      <w:pPr>
        <w:spacing w:line="360" w:lineRule="auto"/>
        <w:jc w:val="center"/>
        <w:rPr>
          <w:rFonts w:ascii="Times New Roman" w:eastAsia="Times New Roman" w:hAnsi="Times New Roman" w:cs="Times New Roman"/>
        </w:rPr>
      </w:pPr>
    </w:p>
    <w:p w14:paraId="6C1C94F4" w14:textId="77777777" w:rsidR="0087373D" w:rsidRDefault="0087373D">
      <w:pPr>
        <w:spacing w:line="360" w:lineRule="auto"/>
        <w:jc w:val="center"/>
        <w:rPr>
          <w:rFonts w:ascii="Times New Roman" w:eastAsia="Times New Roman" w:hAnsi="Times New Roman" w:cs="Times New Roman"/>
        </w:rPr>
      </w:pPr>
    </w:p>
    <w:p w14:paraId="1F8B5140" w14:textId="77777777" w:rsidR="0087373D" w:rsidRDefault="0087373D">
      <w:pPr>
        <w:spacing w:line="360" w:lineRule="auto"/>
        <w:jc w:val="center"/>
        <w:rPr>
          <w:rFonts w:ascii="Times New Roman" w:eastAsia="Times New Roman" w:hAnsi="Times New Roman" w:cs="Times New Roman"/>
        </w:rPr>
      </w:pPr>
    </w:p>
    <w:p w14:paraId="3EB8BA6C" w14:textId="77777777" w:rsidR="0087373D" w:rsidRDefault="0087373D">
      <w:pPr>
        <w:spacing w:line="360" w:lineRule="auto"/>
        <w:rPr>
          <w:rFonts w:ascii="Times New Roman" w:eastAsia="Times New Roman" w:hAnsi="Times New Roman" w:cs="Times New Roman"/>
        </w:rPr>
      </w:pPr>
    </w:p>
    <w:p w14:paraId="4FD4A796" w14:textId="77777777" w:rsidR="0087373D" w:rsidRDefault="0087373D">
      <w:pPr>
        <w:spacing w:line="360" w:lineRule="auto"/>
        <w:jc w:val="center"/>
        <w:rPr>
          <w:rFonts w:ascii="Times New Roman" w:eastAsia="Times New Roman" w:hAnsi="Times New Roman" w:cs="Times New Roman"/>
        </w:rPr>
      </w:pPr>
    </w:p>
    <w:p w14:paraId="2C2E03FA" w14:textId="77777777" w:rsidR="0087373D" w:rsidRDefault="0087373D">
      <w:pPr>
        <w:spacing w:line="360" w:lineRule="auto"/>
        <w:jc w:val="center"/>
        <w:rPr>
          <w:rFonts w:ascii="Times New Roman" w:eastAsia="Times New Roman" w:hAnsi="Times New Roman" w:cs="Times New Roman"/>
        </w:rPr>
      </w:pPr>
    </w:p>
    <w:p w14:paraId="7C5B6987" w14:textId="77777777" w:rsidR="0087373D" w:rsidRDefault="00333E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5E180CE8" w14:textId="0DA1E2F0" w:rsidR="0087373D" w:rsidRDefault="00697822">
      <w:p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*write the abstract after we </w:t>
      </w:r>
      <w:bookmarkStart w:id="0" w:name="_GoBack"/>
      <w:bookmarkEnd w:id="0"/>
      <w:r w:rsidR="00333E2B">
        <w:rPr>
          <w:rFonts w:ascii="Times New Roman" w:eastAsia="Times New Roman" w:hAnsi="Times New Roman" w:cs="Times New Roman"/>
          <w:b/>
          <w:color w:val="FF0000"/>
          <w:sz w:val="24"/>
          <w:szCs w:val="24"/>
        </w:rPr>
        <w:t>have finished the thesis*</w:t>
      </w:r>
    </w:p>
    <w:p w14:paraId="5BB3FED7" w14:textId="77777777" w:rsidR="0087373D" w:rsidRDefault="00333E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paragraph: state</w:t>
      </w:r>
      <w:r>
        <w:rPr>
          <w:rFonts w:ascii="Times New Roman" w:eastAsia="Times New Roman" w:hAnsi="Times New Roman" w:cs="Times New Roman"/>
          <w:sz w:val="24"/>
          <w:szCs w:val="24"/>
        </w:rPr>
        <w:t xml:space="preserve"> what the thesis is about, give a simple statement of aims and</w:t>
      </w:r>
      <w:r>
        <w:rPr>
          <w:rFonts w:ascii="Times New Roman" w:eastAsia="Times New Roman" w:hAnsi="Times New Roman" w:cs="Times New Roman"/>
          <w:sz w:val="24"/>
          <w:szCs w:val="24"/>
        </w:rPr>
        <w:br/>
        <w:t>methods</w:t>
      </w:r>
      <w:r>
        <w:rPr>
          <w:rFonts w:ascii="Times New Roman" w:eastAsia="Times New Roman" w:hAnsi="Times New Roman" w:cs="Times New Roman"/>
          <w:sz w:val="24"/>
          <w:szCs w:val="24"/>
        </w:rPr>
        <w:br/>
        <w:t>Second paragraph: explain the structure of the thesis and say something about the</w:t>
      </w:r>
      <w:r>
        <w:rPr>
          <w:rFonts w:ascii="Times New Roman" w:eastAsia="Times New Roman" w:hAnsi="Times New Roman" w:cs="Times New Roman"/>
          <w:sz w:val="24"/>
          <w:szCs w:val="24"/>
        </w:rPr>
        <w:br/>
        <w:t>content</w:t>
      </w:r>
      <w:r>
        <w:rPr>
          <w:rFonts w:ascii="Times New Roman" w:eastAsia="Times New Roman" w:hAnsi="Times New Roman" w:cs="Times New Roman"/>
          <w:sz w:val="24"/>
          <w:szCs w:val="24"/>
        </w:rPr>
        <w:br/>
        <w:t>Third paragraph: give a concluding statement, including a short summary of the</w:t>
      </w:r>
      <w:r>
        <w:rPr>
          <w:rFonts w:ascii="Times New Roman" w:eastAsia="Times New Roman" w:hAnsi="Times New Roman" w:cs="Times New Roman"/>
          <w:sz w:val="24"/>
          <w:szCs w:val="24"/>
        </w:rPr>
        <w:br/>
        <w:t>results</w:t>
      </w:r>
    </w:p>
    <w:p w14:paraId="234460CA" w14:textId="77777777" w:rsidR="0087373D" w:rsidRDefault="0087373D">
      <w:pPr>
        <w:spacing w:line="360" w:lineRule="auto"/>
        <w:rPr>
          <w:rFonts w:ascii="Times New Roman" w:eastAsia="Times New Roman" w:hAnsi="Times New Roman" w:cs="Times New Roman"/>
          <w:sz w:val="24"/>
          <w:szCs w:val="24"/>
        </w:rPr>
      </w:pPr>
    </w:p>
    <w:p w14:paraId="1141E154" w14:textId="77777777" w:rsidR="0087373D" w:rsidRDefault="0087373D">
      <w:pPr>
        <w:spacing w:line="360" w:lineRule="auto"/>
        <w:rPr>
          <w:rFonts w:ascii="Times New Roman" w:eastAsia="Times New Roman" w:hAnsi="Times New Roman" w:cs="Times New Roman"/>
          <w:sz w:val="24"/>
          <w:szCs w:val="24"/>
        </w:rPr>
      </w:pPr>
    </w:p>
    <w:p w14:paraId="276E12FB" w14:textId="77777777" w:rsidR="0087373D" w:rsidRDefault="0087373D">
      <w:pPr>
        <w:spacing w:line="360" w:lineRule="auto"/>
        <w:rPr>
          <w:rFonts w:ascii="Times New Roman" w:eastAsia="Times New Roman" w:hAnsi="Times New Roman" w:cs="Times New Roman"/>
          <w:sz w:val="24"/>
          <w:szCs w:val="24"/>
        </w:rPr>
      </w:pPr>
    </w:p>
    <w:p w14:paraId="44DAFB41" w14:textId="77777777" w:rsidR="0087373D" w:rsidRDefault="0087373D">
      <w:pPr>
        <w:spacing w:line="360" w:lineRule="auto"/>
        <w:rPr>
          <w:rFonts w:ascii="Times New Roman" w:eastAsia="Times New Roman" w:hAnsi="Times New Roman" w:cs="Times New Roman"/>
          <w:sz w:val="24"/>
          <w:szCs w:val="24"/>
        </w:rPr>
      </w:pPr>
    </w:p>
    <w:p w14:paraId="1FE5BED0" w14:textId="77777777" w:rsidR="0087373D" w:rsidRDefault="0087373D">
      <w:pPr>
        <w:spacing w:line="360" w:lineRule="auto"/>
        <w:rPr>
          <w:rFonts w:ascii="Times New Roman" w:eastAsia="Times New Roman" w:hAnsi="Times New Roman" w:cs="Times New Roman"/>
          <w:sz w:val="24"/>
          <w:szCs w:val="24"/>
        </w:rPr>
      </w:pPr>
    </w:p>
    <w:p w14:paraId="4BD5EF01" w14:textId="77777777" w:rsidR="0087373D" w:rsidRDefault="0087373D">
      <w:pPr>
        <w:spacing w:line="360" w:lineRule="auto"/>
        <w:rPr>
          <w:rFonts w:ascii="Times New Roman" w:eastAsia="Times New Roman" w:hAnsi="Times New Roman" w:cs="Times New Roman"/>
          <w:sz w:val="24"/>
          <w:szCs w:val="24"/>
        </w:rPr>
      </w:pPr>
    </w:p>
    <w:p w14:paraId="693ED11A" w14:textId="77777777" w:rsidR="0087373D" w:rsidRDefault="0087373D">
      <w:pPr>
        <w:spacing w:line="360" w:lineRule="auto"/>
        <w:rPr>
          <w:rFonts w:ascii="Times New Roman" w:eastAsia="Times New Roman" w:hAnsi="Times New Roman" w:cs="Times New Roman"/>
          <w:sz w:val="24"/>
          <w:szCs w:val="24"/>
        </w:rPr>
      </w:pPr>
    </w:p>
    <w:p w14:paraId="29E8C72F" w14:textId="77777777" w:rsidR="0087373D" w:rsidRDefault="0087373D">
      <w:pPr>
        <w:spacing w:line="360" w:lineRule="auto"/>
        <w:rPr>
          <w:rFonts w:ascii="Times New Roman" w:eastAsia="Times New Roman" w:hAnsi="Times New Roman" w:cs="Times New Roman"/>
          <w:sz w:val="24"/>
          <w:szCs w:val="24"/>
        </w:rPr>
      </w:pPr>
    </w:p>
    <w:p w14:paraId="622E2FC3" w14:textId="77777777" w:rsidR="0087373D" w:rsidRDefault="0087373D">
      <w:pPr>
        <w:spacing w:line="360" w:lineRule="auto"/>
        <w:rPr>
          <w:rFonts w:ascii="Times New Roman" w:eastAsia="Times New Roman" w:hAnsi="Times New Roman" w:cs="Times New Roman"/>
          <w:sz w:val="24"/>
          <w:szCs w:val="24"/>
        </w:rPr>
      </w:pPr>
    </w:p>
    <w:p w14:paraId="20EB35F1" w14:textId="77777777" w:rsidR="0087373D" w:rsidRDefault="0087373D">
      <w:pPr>
        <w:spacing w:line="360" w:lineRule="auto"/>
        <w:jc w:val="center"/>
        <w:rPr>
          <w:rFonts w:ascii="Times New Roman" w:eastAsia="Times New Roman" w:hAnsi="Times New Roman" w:cs="Times New Roman"/>
          <w:sz w:val="24"/>
          <w:szCs w:val="24"/>
        </w:rPr>
      </w:pPr>
    </w:p>
    <w:p w14:paraId="7A8119D1" w14:textId="77777777" w:rsidR="0087373D" w:rsidRDefault="0087373D">
      <w:pPr>
        <w:spacing w:line="360" w:lineRule="auto"/>
        <w:jc w:val="center"/>
        <w:rPr>
          <w:rFonts w:ascii="Times New Roman" w:eastAsia="Times New Roman" w:hAnsi="Times New Roman" w:cs="Times New Roman"/>
          <w:sz w:val="24"/>
          <w:szCs w:val="24"/>
        </w:rPr>
      </w:pPr>
    </w:p>
    <w:p w14:paraId="45C85AC4" w14:textId="77777777" w:rsidR="0087373D" w:rsidRDefault="0087373D">
      <w:pPr>
        <w:spacing w:line="360" w:lineRule="auto"/>
        <w:jc w:val="center"/>
        <w:rPr>
          <w:rFonts w:ascii="Times New Roman" w:eastAsia="Times New Roman" w:hAnsi="Times New Roman" w:cs="Times New Roman"/>
          <w:sz w:val="24"/>
          <w:szCs w:val="24"/>
        </w:rPr>
      </w:pPr>
    </w:p>
    <w:p w14:paraId="4077CE3F" w14:textId="77777777" w:rsidR="00ED5D5A" w:rsidRDefault="00ED5D5A">
      <w:pPr>
        <w:spacing w:line="360" w:lineRule="auto"/>
        <w:jc w:val="center"/>
        <w:rPr>
          <w:rFonts w:ascii="Times New Roman" w:eastAsia="Times New Roman" w:hAnsi="Times New Roman" w:cs="Times New Roman"/>
          <w:sz w:val="24"/>
          <w:szCs w:val="24"/>
        </w:rPr>
      </w:pPr>
    </w:p>
    <w:p w14:paraId="4F300F32" w14:textId="77777777" w:rsidR="00ED5D5A" w:rsidRDefault="00ED5D5A">
      <w:pPr>
        <w:spacing w:line="360" w:lineRule="auto"/>
        <w:jc w:val="center"/>
        <w:rPr>
          <w:rFonts w:ascii="Times New Roman" w:eastAsia="Times New Roman" w:hAnsi="Times New Roman" w:cs="Times New Roman"/>
          <w:sz w:val="24"/>
          <w:szCs w:val="24"/>
        </w:rPr>
      </w:pPr>
    </w:p>
    <w:p w14:paraId="01C3BDE5" w14:textId="77777777" w:rsidR="00ED5D5A" w:rsidRDefault="00ED5D5A">
      <w:pPr>
        <w:spacing w:line="360" w:lineRule="auto"/>
        <w:jc w:val="center"/>
        <w:rPr>
          <w:rFonts w:ascii="Times New Roman" w:eastAsia="Times New Roman" w:hAnsi="Times New Roman" w:cs="Times New Roman"/>
          <w:sz w:val="24"/>
          <w:szCs w:val="24"/>
        </w:rPr>
      </w:pPr>
    </w:p>
    <w:p w14:paraId="4D58ADAB" w14:textId="77777777" w:rsidR="00ED5D5A" w:rsidRDefault="00ED5D5A">
      <w:pPr>
        <w:spacing w:line="360" w:lineRule="auto"/>
        <w:jc w:val="center"/>
        <w:rPr>
          <w:rFonts w:ascii="Times New Roman" w:eastAsia="Times New Roman" w:hAnsi="Times New Roman" w:cs="Times New Roman"/>
          <w:sz w:val="24"/>
          <w:szCs w:val="24"/>
        </w:rPr>
      </w:pPr>
    </w:p>
    <w:p w14:paraId="324EE426" w14:textId="77777777" w:rsidR="0087373D" w:rsidRDefault="00333E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Acknowledgements</w:t>
      </w:r>
    </w:p>
    <w:p w14:paraId="17936292" w14:textId="00470AD9" w:rsidR="0087373D" w:rsidRDefault="00333E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 consectetur adipiscing elit. Pellentesque vel odio augue. Suspendisse sit amet metus sagittis, pulvinar enim sit amet, porttitor dui. Pellentesque quis leo viverra, tempor felis non, euismod augue. Sed molli</w:t>
      </w:r>
      <w:r>
        <w:rPr>
          <w:rFonts w:ascii="Times New Roman" w:eastAsia="Times New Roman" w:hAnsi="Times New Roman" w:cs="Times New Roman"/>
          <w:sz w:val="24"/>
          <w:szCs w:val="24"/>
        </w:rPr>
        <w:t>s non ex eget commodo. Quisque a euismod velit. Nam blandit dapibus vestibulum. Aenean eu sem in odio maximus eleifend. Quisque justo ipsum, tempor eget dui et, tristique ullamcorper sem. Sed non magna eros. Integer posuere tellus eu elit finibus, quis bib</w:t>
      </w:r>
      <w:r>
        <w:rPr>
          <w:rFonts w:ascii="Times New Roman" w:eastAsia="Times New Roman" w:hAnsi="Times New Roman" w:cs="Times New Roman"/>
          <w:sz w:val="24"/>
          <w:szCs w:val="24"/>
        </w:rPr>
        <w:t>endum eros semper. Sed eu consequat nibh. Curabitur suscipit augue id dui luctus bibendum. In nec varius dolor.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C392993" w14:textId="77777777" w:rsidR="0087373D" w:rsidRDefault="0087373D">
      <w:pPr>
        <w:spacing w:line="360" w:lineRule="auto"/>
        <w:rPr>
          <w:rFonts w:ascii="Times New Roman" w:eastAsia="Times New Roman" w:hAnsi="Times New Roman" w:cs="Times New Roman"/>
          <w:sz w:val="24"/>
          <w:szCs w:val="24"/>
        </w:rPr>
      </w:pPr>
    </w:p>
    <w:p w14:paraId="07FC982A" w14:textId="77777777" w:rsidR="0087373D" w:rsidRDefault="0087373D">
      <w:pPr>
        <w:spacing w:line="360" w:lineRule="auto"/>
        <w:rPr>
          <w:rFonts w:ascii="Times New Roman" w:eastAsia="Times New Roman" w:hAnsi="Times New Roman" w:cs="Times New Roman"/>
          <w:sz w:val="24"/>
          <w:szCs w:val="24"/>
        </w:rPr>
      </w:pPr>
    </w:p>
    <w:p w14:paraId="006639BC" w14:textId="77777777" w:rsidR="0087373D" w:rsidRDefault="0087373D">
      <w:pPr>
        <w:spacing w:line="360" w:lineRule="auto"/>
        <w:jc w:val="center"/>
        <w:rPr>
          <w:rFonts w:ascii="Times New Roman" w:eastAsia="Times New Roman" w:hAnsi="Times New Roman" w:cs="Times New Roman"/>
        </w:rPr>
      </w:pPr>
    </w:p>
    <w:p w14:paraId="6CC196CB" w14:textId="77777777" w:rsidR="0087373D" w:rsidRDefault="0087373D">
      <w:pPr>
        <w:spacing w:line="360" w:lineRule="auto"/>
        <w:jc w:val="center"/>
        <w:rPr>
          <w:rFonts w:ascii="Times New Roman" w:eastAsia="Times New Roman" w:hAnsi="Times New Roman" w:cs="Times New Roman"/>
        </w:rPr>
      </w:pPr>
    </w:p>
    <w:p w14:paraId="59C2DE1C" w14:textId="77777777" w:rsidR="0087373D" w:rsidRDefault="0087373D">
      <w:pPr>
        <w:spacing w:line="360" w:lineRule="auto"/>
        <w:jc w:val="center"/>
        <w:rPr>
          <w:rFonts w:ascii="Times New Roman" w:eastAsia="Times New Roman" w:hAnsi="Times New Roman" w:cs="Times New Roman"/>
        </w:rPr>
      </w:pPr>
    </w:p>
    <w:p w14:paraId="23CFC3D9" w14:textId="77777777" w:rsidR="0087373D" w:rsidRDefault="0087373D">
      <w:pPr>
        <w:spacing w:line="360" w:lineRule="auto"/>
        <w:jc w:val="center"/>
        <w:rPr>
          <w:rFonts w:ascii="Times New Roman" w:eastAsia="Times New Roman" w:hAnsi="Times New Roman" w:cs="Times New Roman"/>
        </w:rPr>
      </w:pPr>
    </w:p>
    <w:p w14:paraId="74990FFB" w14:textId="77777777" w:rsidR="0087373D" w:rsidRDefault="0087373D">
      <w:pPr>
        <w:spacing w:line="360" w:lineRule="auto"/>
        <w:jc w:val="center"/>
        <w:rPr>
          <w:rFonts w:ascii="Times New Roman" w:eastAsia="Times New Roman" w:hAnsi="Times New Roman" w:cs="Times New Roman"/>
        </w:rPr>
      </w:pPr>
    </w:p>
    <w:p w14:paraId="2F06FA35" w14:textId="77777777" w:rsidR="0087373D" w:rsidRDefault="0087373D">
      <w:pPr>
        <w:spacing w:line="360" w:lineRule="auto"/>
        <w:jc w:val="center"/>
        <w:rPr>
          <w:rFonts w:ascii="Times New Roman" w:eastAsia="Times New Roman" w:hAnsi="Times New Roman" w:cs="Times New Roman"/>
        </w:rPr>
      </w:pPr>
    </w:p>
    <w:p w14:paraId="39B99DFE" w14:textId="77777777" w:rsidR="0087373D" w:rsidRDefault="0087373D">
      <w:pPr>
        <w:spacing w:line="360" w:lineRule="auto"/>
        <w:jc w:val="center"/>
        <w:rPr>
          <w:rFonts w:ascii="Times New Roman" w:eastAsia="Times New Roman" w:hAnsi="Times New Roman" w:cs="Times New Roman"/>
        </w:rPr>
      </w:pPr>
    </w:p>
    <w:p w14:paraId="47E0FEC6" w14:textId="77777777" w:rsidR="00CB3775" w:rsidRDefault="00CB3775">
      <w:pPr>
        <w:spacing w:line="360" w:lineRule="auto"/>
        <w:jc w:val="center"/>
        <w:rPr>
          <w:rFonts w:ascii="Times New Roman" w:eastAsia="Times New Roman" w:hAnsi="Times New Roman" w:cs="Times New Roman"/>
          <w:sz w:val="24"/>
          <w:szCs w:val="24"/>
        </w:rPr>
      </w:pPr>
    </w:p>
    <w:p w14:paraId="1D9AD117" w14:textId="77777777" w:rsidR="00CB3775" w:rsidRDefault="00CB3775">
      <w:pPr>
        <w:spacing w:line="360" w:lineRule="auto"/>
        <w:jc w:val="center"/>
        <w:rPr>
          <w:rFonts w:ascii="Times New Roman" w:eastAsia="Times New Roman" w:hAnsi="Times New Roman" w:cs="Times New Roman"/>
          <w:sz w:val="24"/>
          <w:szCs w:val="24"/>
        </w:rPr>
      </w:pPr>
    </w:p>
    <w:p w14:paraId="1C80A072" w14:textId="77777777" w:rsidR="00B37321" w:rsidRDefault="00B37321">
      <w:pPr>
        <w:spacing w:line="360" w:lineRule="auto"/>
        <w:jc w:val="center"/>
        <w:rPr>
          <w:rFonts w:ascii="Times New Roman" w:eastAsia="Times New Roman" w:hAnsi="Times New Roman" w:cs="Times New Roman"/>
          <w:sz w:val="24"/>
          <w:szCs w:val="24"/>
        </w:rPr>
      </w:pPr>
    </w:p>
    <w:p w14:paraId="0D97F196" w14:textId="77777777" w:rsidR="00B37321" w:rsidRDefault="00B37321">
      <w:pPr>
        <w:spacing w:line="360" w:lineRule="auto"/>
        <w:jc w:val="center"/>
        <w:rPr>
          <w:rFonts w:ascii="Times New Roman" w:eastAsia="Times New Roman" w:hAnsi="Times New Roman" w:cs="Times New Roman"/>
          <w:sz w:val="24"/>
          <w:szCs w:val="24"/>
        </w:rPr>
      </w:pPr>
    </w:p>
    <w:p w14:paraId="191BB580" w14:textId="77777777" w:rsidR="00B37321" w:rsidRDefault="00B37321">
      <w:pPr>
        <w:spacing w:line="360" w:lineRule="auto"/>
        <w:jc w:val="center"/>
        <w:rPr>
          <w:rFonts w:ascii="Times New Roman" w:eastAsia="Times New Roman" w:hAnsi="Times New Roman" w:cs="Times New Roman"/>
          <w:sz w:val="24"/>
          <w:szCs w:val="24"/>
        </w:rPr>
      </w:pPr>
    </w:p>
    <w:p w14:paraId="570EB735" w14:textId="77777777" w:rsidR="00B37321" w:rsidRDefault="00B37321">
      <w:pPr>
        <w:spacing w:line="360" w:lineRule="auto"/>
        <w:jc w:val="center"/>
        <w:rPr>
          <w:rFonts w:ascii="Times New Roman" w:eastAsia="Times New Roman" w:hAnsi="Times New Roman" w:cs="Times New Roman"/>
          <w:sz w:val="24"/>
          <w:szCs w:val="24"/>
        </w:rPr>
      </w:pPr>
    </w:p>
    <w:p w14:paraId="20EEF1D7" w14:textId="77777777" w:rsidR="0087373D" w:rsidRDefault="00333E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w:t>
      </w:r>
      <w:r>
        <w:rPr>
          <w:rFonts w:ascii="Times New Roman" w:eastAsia="Times New Roman" w:hAnsi="Times New Roman" w:cs="Times New Roman"/>
          <w:sz w:val="24"/>
          <w:szCs w:val="24"/>
        </w:rPr>
        <w:t>ntents</w:t>
      </w:r>
    </w:p>
    <w:tbl>
      <w:tblPr>
        <w:tblStyle w:val="a"/>
        <w:tblW w:w="9000" w:type="dxa"/>
        <w:jc w:val="center"/>
        <w:tblLayout w:type="fixed"/>
        <w:tblLook w:val="0600" w:firstRow="0" w:lastRow="0" w:firstColumn="0" w:lastColumn="0" w:noHBand="1" w:noVBand="1"/>
      </w:tblPr>
      <w:tblGrid>
        <w:gridCol w:w="8025"/>
        <w:gridCol w:w="975"/>
      </w:tblGrid>
      <w:tr w:rsidR="0087373D" w14:paraId="60AB2719" w14:textId="77777777" w:rsidTr="004E3F3E">
        <w:trPr>
          <w:jc w:val="center"/>
        </w:trPr>
        <w:tc>
          <w:tcPr>
            <w:tcW w:w="8025" w:type="dxa"/>
            <w:tcMar>
              <w:top w:w="100" w:type="dxa"/>
              <w:left w:w="100" w:type="dxa"/>
              <w:bottom w:w="100" w:type="dxa"/>
              <w:right w:w="100" w:type="dxa"/>
            </w:tcMar>
          </w:tcPr>
          <w:p w14:paraId="3BE3CF81" w14:textId="2567118D" w:rsidR="0087373D" w:rsidRDefault="00333E2B">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INTRODUCTION</w:t>
            </w:r>
          </w:p>
        </w:tc>
        <w:tc>
          <w:tcPr>
            <w:tcW w:w="975" w:type="dxa"/>
            <w:tcMar>
              <w:top w:w="100" w:type="dxa"/>
              <w:left w:w="100" w:type="dxa"/>
              <w:bottom w:w="100" w:type="dxa"/>
              <w:right w:w="100" w:type="dxa"/>
            </w:tcMar>
          </w:tcPr>
          <w:p w14:paraId="2D9C4FB9" w14:textId="77777777" w:rsidR="0087373D" w:rsidRDefault="0087373D">
            <w:pPr>
              <w:widowControl w:val="0"/>
              <w:spacing w:after="0" w:line="240" w:lineRule="auto"/>
              <w:rPr>
                <w:rFonts w:ascii="Times New Roman" w:eastAsia="Times New Roman" w:hAnsi="Times New Roman" w:cs="Times New Roman"/>
              </w:rPr>
            </w:pPr>
          </w:p>
        </w:tc>
      </w:tr>
      <w:tr w:rsidR="009844F8" w14:paraId="2664A30C" w14:textId="77777777" w:rsidTr="004E3F3E">
        <w:trPr>
          <w:jc w:val="center"/>
        </w:trPr>
        <w:tc>
          <w:tcPr>
            <w:tcW w:w="8025" w:type="dxa"/>
            <w:tcMar>
              <w:top w:w="100" w:type="dxa"/>
              <w:left w:w="100" w:type="dxa"/>
              <w:bottom w:w="100" w:type="dxa"/>
              <w:right w:w="100" w:type="dxa"/>
            </w:tcMar>
          </w:tcPr>
          <w:p w14:paraId="3C920041" w14:textId="33F603C1" w:rsidR="009844F8" w:rsidRDefault="009844F8">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1.1 Introduction</w:t>
            </w:r>
          </w:p>
        </w:tc>
        <w:tc>
          <w:tcPr>
            <w:tcW w:w="975" w:type="dxa"/>
            <w:tcMar>
              <w:top w:w="100" w:type="dxa"/>
              <w:left w:w="100" w:type="dxa"/>
              <w:bottom w:w="100" w:type="dxa"/>
              <w:right w:w="100" w:type="dxa"/>
            </w:tcMar>
          </w:tcPr>
          <w:p w14:paraId="48209E45" w14:textId="77777777" w:rsidR="009844F8" w:rsidRDefault="009844F8">
            <w:pPr>
              <w:widowControl w:val="0"/>
              <w:spacing w:after="0" w:line="240" w:lineRule="auto"/>
              <w:rPr>
                <w:rFonts w:ascii="Times New Roman" w:eastAsia="Times New Roman" w:hAnsi="Times New Roman" w:cs="Times New Roman"/>
              </w:rPr>
            </w:pPr>
          </w:p>
        </w:tc>
      </w:tr>
      <w:tr w:rsidR="0087373D" w14:paraId="02059619" w14:textId="77777777" w:rsidTr="004E3F3E">
        <w:trPr>
          <w:jc w:val="center"/>
        </w:trPr>
        <w:tc>
          <w:tcPr>
            <w:tcW w:w="8025" w:type="dxa"/>
            <w:tcMar>
              <w:top w:w="100" w:type="dxa"/>
              <w:left w:w="100" w:type="dxa"/>
              <w:bottom w:w="100" w:type="dxa"/>
              <w:right w:w="100" w:type="dxa"/>
            </w:tcMar>
          </w:tcPr>
          <w:p w14:paraId="2107E172" w14:textId="0E56722E" w:rsidR="0087373D" w:rsidRDefault="00333E2B">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LITERATURE REVIEW</w:t>
            </w:r>
          </w:p>
        </w:tc>
        <w:tc>
          <w:tcPr>
            <w:tcW w:w="975" w:type="dxa"/>
            <w:tcMar>
              <w:top w:w="100" w:type="dxa"/>
              <w:left w:w="100" w:type="dxa"/>
              <w:bottom w:w="100" w:type="dxa"/>
              <w:right w:w="100" w:type="dxa"/>
            </w:tcMar>
          </w:tcPr>
          <w:p w14:paraId="46609374" w14:textId="77777777" w:rsidR="0087373D" w:rsidRDefault="0087373D">
            <w:pPr>
              <w:widowControl w:val="0"/>
              <w:spacing w:after="0" w:line="240" w:lineRule="auto"/>
              <w:rPr>
                <w:rFonts w:ascii="Times New Roman" w:eastAsia="Times New Roman" w:hAnsi="Times New Roman" w:cs="Times New Roman"/>
              </w:rPr>
            </w:pPr>
          </w:p>
        </w:tc>
      </w:tr>
      <w:tr w:rsidR="0087373D" w14:paraId="2938B6A2" w14:textId="77777777" w:rsidTr="004E3F3E">
        <w:trPr>
          <w:jc w:val="center"/>
        </w:trPr>
        <w:tc>
          <w:tcPr>
            <w:tcW w:w="8025" w:type="dxa"/>
            <w:tcMar>
              <w:top w:w="100" w:type="dxa"/>
              <w:left w:w="100" w:type="dxa"/>
              <w:bottom w:w="100" w:type="dxa"/>
              <w:right w:w="100" w:type="dxa"/>
            </w:tcMar>
          </w:tcPr>
          <w:p w14:paraId="2B5BDF1A" w14:textId="77777777" w:rsidR="0087373D" w:rsidRDefault="00333E2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2.1 Overview of Background</w:t>
            </w:r>
          </w:p>
        </w:tc>
        <w:tc>
          <w:tcPr>
            <w:tcW w:w="975" w:type="dxa"/>
            <w:tcMar>
              <w:top w:w="100" w:type="dxa"/>
              <w:left w:w="100" w:type="dxa"/>
              <w:bottom w:w="100" w:type="dxa"/>
              <w:right w:w="100" w:type="dxa"/>
            </w:tcMar>
          </w:tcPr>
          <w:p w14:paraId="7E8AADC1" w14:textId="77777777" w:rsidR="0087373D" w:rsidRDefault="0087373D">
            <w:pPr>
              <w:widowControl w:val="0"/>
              <w:spacing w:after="0" w:line="240" w:lineRule="auto"/>
              <w:rPr>
                <w:rFonts w:ascii="Times New Roman" w:eastAsia="Times New Roman" w:hAnsi="Times New Roman" w:cs="Times New Roman"/>
              </w:rPr>
            </w:pPr>
          </w:p>
        </w:tc>
      </w:tr>
      <w:tr w:rsidR="0087373D" w14:paraId="540C607B" w14:textId="77777777" w:rsidTr="004E3F3E">
        <w:trPr>
          <w:jc w:val="center"/>
        </w:trPr>
        <w:tc>
          <w:tcPr>
            <w:tcW w:w="8025" w:type="dxa"/>
            <w:tcMar>
              <w:top w:w="100" w:type="dxa"/>
              <w:left w:w="100" w:type="dxa"/>
              <w:bottom w:w="100" w:type="dxa"/>
              <w:right w:w="100" w:type="dxa"/>
            </w:tcMar>
          </w:tcPr>
          <w:p w14:paraId="7FC31F84" w14:textId="77777777" w:rsidR="0087373D" w:rsidRDefault="00333E2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2.2 Research Focus</w:t>
            </w:r>
          </w:p>
        </w:tc>
        <w:tc>
          <w:tcPr>
            <w:tcW w:w="975" w:type="dxa"/>
            <w:tcMar>
              <w:top w:w="100" w:type="dxa"/>
              <w:left w:w="100" w:type="dxa"/>
              <w:bottom w:w="100" w:type="dxa"/>
              <w:right w:w="100" w:type="dxa"/>
            </w:tcMar>
          </w:tcPr>
          <w:p w14:paraId="7B9D13C5" w14:textId="77777777" w:rsidR="0087373D" w:rsidRDefault="0087373D">
            <w:pPr>
              <w:widowControl w:val="0"/>
              <w:spacing w:after="0" w:line="240" w:lineRule="auto"/>
              <w:rPr>
                <w:rFonts w:ascii="Times New Roman" w:eastAsia="Times New Roman" w:hAnsi="Times New Roman" w:cs="Times New Roman"/>
              </w:rPr>
            </w:pPr>
          </w:p>
        </w:tc>
      </w:tr>
      <w:tr w:rsidR="0087373D" w14:paraId="63274C3C" w14:textId="77777777" w:rsidTr="004E3F3E">
        <w:trPr>
          <w:jc w:val="center"/>
        </w:trPr>
        <w:tc>
          <w:tcPr>
            <w:tcW w:w="8025" w:type="dxa"/>
            <w:tcMar>
              <w:top w:w="100" w:type="dxa"/>
              <w:left w:w="100" w:type="dxa"/>
              <w:bottom w:w="100" w:type="dxa"/>
              <w:right w:w="100" w:type="dxa"/>
            </w:tcMar>
          </w:tcPr>
          <w:p w14:paraId="79DE2885" w14:textId="77777777" w:rsidR="0087373D" w:rsidRDefault="00333E2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2.3 Research Problem</w:t>
            </w:r>
          </w:p>
        </w:tc>
        <w:tc>
          <w:tcPr>
            <w:tcW w:w="975" w:type="dxa"/>
            <w:tcMar>
              <w:top w:w="100" w:type="dxa"/>
              <w:left w:w="100" w:type="dxa"/>
              <w:bottom w:w="100" w:type="dxa"/>
              <w:right w:w="100" w:type="dxa"/>
            </w:tcMar>
          </w:tcPr>
          <w:p w14:paraId="5AC56E5A" w14:textId="77777777" w:rsidR="0087373D" w:rsidRDefault="0087373D">
            <w:pPr>
              <w:widowControl w:val="0"/>
              <w:spacing w:after="0" w:line="240" w:lineRule="auto"/>
              <w:rPr>
                <w:rFonts w:ascii="Times New Roman" w:eastAsia="Times New Roman" w:hAnsi="Times New Roman" w:cs="Times New Roman"/>
              </w:rPr>
            </w:pPr>
          </w:p>
        </w:tc>
      </w:tr>
      <w:tr w:rsidR="0087373D" w14:paraId="6D76818A" w14:textId="77777777" w:rsidTr="004E3F3E">
        <w:trPr>
          <w:jc w:val="center"/>
        </w:trPr>
        <w:tc>
          <w:tcPr>
            <w:tcW w:w="8025" w:type="dxa"/>
            <w:tcMar>
              <w:top w:w="100" w:type="dxa"/>
              <w:left w:w="100" w:type="dxa"/>
              <w:bottom w:w="100" w:type="dxa"/>
              <w:right w:w="100" w:type="dxa"/>
            </w:tcMar>
          </w:tcPr>
          <w:p w14:paraId="75A475F5" w14:textId="77777777" w:rsidR="0087373D" w:rsidRDefault="00333E2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2.4 Research Question</w:t>
            </w:r>
          </w:p>
        </w:tc>
        <w:tc>
          <w:tcPr>
            <w:tcW w:w="975" w:type="dxa"/>
            <w:tcMar>
              <w:top w:w="100" w:type="dxa"/>
              <w:left w:w="100" w:type="dxa"/>
              <w:bottom w:w="100" w:type="dxa"/>
              <w:right w:w="100" w:type="dxa"/>
            </w:tcMar>
          </w:tcPr>
          <w:p w14:paraId="414E21E1" w14:textId="77777777" w:rsidR="0087373D" w:rsidRDefault="0087373D">
            <w:pPr>
              <w:widowControl w:val="0"/>
              <w:spacing w:after="0" w:line="240" w:lineRule="auto"/>
              <w:rPr>
                <w:rFonts w:ascii="Times New Roman" w:eastAsia="Times New Roman" w:hAnsi="Times New Roman" w:cs="Times New Roman"/>
              </w:rPr>
            </w:pPr>
          </w:p>
        </w:tc>
      </w:tr>
      <w:tr w:rsidR="0087373D" w14:paraId="4EFF2149" w14:textId="77777777" w:rsidTr="004E3F3E">
        <w:trPr>
          <w:jc w:val="center"/>
        </w:trPr>
        <w:tc>
          <w:tcPr>
            <w:tcW w:w="8025" w:type="dxa"/>
            <w:tcMar>
              <w:top w:w="100" w:type="dxa"/>
              <w:left w:w="100" w:type="dxa"/>
              <w:bottom w:w="100" w:type="dxa"/>
              <w:right w:w="100" w:type="dxa"/>
            </w:tcMar>
          </w:tcPr>
          <w:p w14:paraId="76546BF0" w14:textId="77777777" w:rsidR="0087373D" w:rsidRDefault="00333E2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2.5 Research Aim</w:t>
            </w:r>
          </w:p>
        </w:tc>
        <w:tc>
          <w:tcPr>
            <w:tcW w:w="975" w:type="dxa"/>
            <w:tcMar>
              <w:top w:w="100" w:type="dxa"/>
              <w:left w:w="100" w:type="dxa"/>
              <w:bottom w:w="100" w:type="dxa"/>
              <w:right w:w="100" w:type="dxa"/>
            </w:tcMar>
          </w:tcPr>
          <w:p w14:paraId="1FBDCA1B" w14:textId="77777777" w:rsidR="0087373D" w:rsidRDefault="0087373D">
            <w:pPr>
              <w:widowControl w:val="0"/>
              <w:spacing w:after="0" w:line="240" w:lineRule="auto"/>
              <w:rPr>
                <w:rFonts w:ascii="Times New Roman" w:eastAsia="Times New Roman" w:hAnsi="Times New Roman" w:cs="Times New Roman"/>
              </w:rPr>
            </w:pPr>
          </w:p>
        </w:tc>
      </w:tr>
      <w:tr w:rsidR="0087373D" w14:paraId="0E54EA07" w14:textId="77777777" w:rsidTr="004E3F3E">
        <w:trPr>
          <w:jc w:val="center"/>
        </w:trPr>
        <w:tc>
          <w:tcPr>
            <w:tcW w:w="8025" w:type="dxa"/>
            <w:tcMar>
              <w:top w:w="100" w:type="dxa"/>
              <w:left w:w="100" w:type="dxa"/>
              <w:bottom w:w="100" w:type="dxa"/>
              <w:right w:w="100" w:type="dxa"/>
            </w:tcMar>
          </w:tcPr>
          <w:p w14:paraId="2CACBF31" w14:textId="77777777" w:rsidR="00F62133" w:rsidRDefault="00333E2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2.6 Research Methodology</w:t>
            </w:r>
          </w:p>
        </w:tc>
        <w:tc>
          <w:tcPr>
            <w:tcW w:w="975" w:type="dxa"/>
            <w:tcMar>
              <w:top w:w="100" w:type="dxa"/>
              <w:left w:w="100" w:type="dxa"/>
              <w:bottom w:w="100" w:type="dxa"/>
              <w:right w:w="100" w:type="dxa"/>
            </w:tcMar>
          </w:tcPr>
          <w:p w14:paraId="7A2F9430" w14:textId="77777777" w:rsidR="0087373D" w:rsidRDefault="0087373D">
            <w:pPr>
              <w:widowControl w:val="0"/>
              <w:spacing w:after="0" w:line="240" w:lineRule="auto"/>
              <w:rPr>
                <w:rFonts w:ascii="Times New Roman" w:eastAsia="Times New Roman" w:hAnsi="Times New Roman" w:cs="Times New Roman"/>
              </w:rPr>
            </w:pPr>
          </w:p>
        </w:tc>
      </w:tr>
      <w:tr w:rsidR="00F62133" w14:paraId="24B59860" w14:textId="77777777" w:rsidTr="004E3F3E">
        <w:trPr>
          <w:jc w:val="center"/>
        </w:trPr>
        <w:tc>
          <w:tcPr>
            <w:tcW w:w="8025" w:type="dxa"/>
            <w:tcMar>
              <w:top w:w="100" w:type="dxa"/>
              <w:left w:w="100" w:type="dxa"/>
              <w:bottom w:w="100" w:type="dxa"/>
              <w:right w:w="100" w:type="dxa"/>
            </w:tcMar>
          </w:tcPr>
          <w:p w14:paraId="6AA2DA4B" w14:textId="77777777" w:rsidR="00F62133" w:rsidRDefault="00F6213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2.7 Data Collection</w:t>
            </w:r>
          </w:p>
        </w:tc>
        <w:tc>
          <w:tcPr>
            <w:tcW w:w="975" w:type="dxa"/>
            <w:tcMar>
              <w:top w:w="100" w:type="dxa"/>
              <w:left w:w="100" w:type="dxa"/>
              <w:bottom w:w="100" w:type="dxa"/>
              <w:right w:w="100" w:type="dxa"/>
            </w:tcMar>
          </w:tcPr>
          <w:p w14:paraId="049D6197" w14:textId="77777777" w:rsidR="00F62133" w:rsidRDefault="00F62133">
            <w:pPr>
              <w:widowControl w:val="0"/>
              <w:spacing w:after="0" w:line="240" w:lineRule="auto"/>
              <w:rPr>
                <w:rFonts w:ascii="Times New Roman" w:eastAsia="Times New Roman" w:hAnsi="Times New Roman" w:cs="Times New Roman"/>
              </w:rPr>
            </w:pPr>
          </w:p>
        </w:tc>
      </w:tr>
      <w:tr w:rsidR="00F62133" w14:paraId="6257ED52" w14:textId="77777777" w:rsidTr="004E3F3E">
        <w:trPr>
          <w:jc w:val="center"/>
        </w:trPr>
        <w:tc>
          <w:tcPr>
            <w:tcW w:w="8025" w:type="dxa"/>
            <w:tcMar>
              <w:top w:w="100" w:type="dxa"/>
              <w:left w:w="100" w:type="dxa"/>
              <w:bottom w:w="100" w:type="dxa"/>
              <w:right w:w="100" w:type="dxa"/>
            </w:tcMar>
          </w:tcPr>
          <w:p w14:paraId="65A36F64" w14:textId="77777777" w:rsidR="00F62133" w:rsidRDefault="00F6213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2.8 Data Analysis</w:t>
            </w:r>
          </w:p>
        </w:tc>
        <w:tc>
          <w:tcPr>
            <w:tcW w:w="975" w:type="dxa"/>
            <w:tcMar>
              <w:top w:w="100" w:type="dxa"/>
              <w:left w:w="100" w:type="dxa"/>
              <w:bottom w:w="100" w:type="dxa"/>
              <w:right w:w="100" w:type="dxa"/>
            </w:tcMar>
          </w:tcPr>
          <w:p w14:paraId="49F54B56" w14:textId="77777777" w:rsidR="00F62133" w:rsidRDefault="00F62133">
            <w:pPr>
              <w:widowControl w:val="0"/>
              <w:spacing w:after="0" w:line="240" w:lineRule="auto"/>
              <w:rPr>
                <w:rFonts w:ascii="Times New Roman" w:eastAsia="Times New Roman" w:hAnsi="Times New Roman" w:cs="Times New Roman"/>
              </w:rPr>
            </w:pPr>
          </w:p>
        </w:tc>
      </w:tr>
      <w:tr w:rsidR="0087373D" w14:paraId="366AD811" w14:textId="77777777" w:rsidTr="004E3F3E">
        <w:trPr>
          <w:jc w:val="center"/>
        </w:trPr>
        <w:tc>
          <w:tcPr>
            <w:tcW w:w="8025" w:type="dxa"/>
            <w:tcMar>
              <w:top w:w="100" w:type="dxa"/>
              <w:left w:w="100" w:type="dxa"/>
              <w:bottom w:w="100" w:type="dxa"/>
              <w:right w:w="100" w:type="dxa"/>
            </w:tcMar>
          </w:tcPr>
          <w:p w14:paraId="62383CC7" w14:textId="3F58BCB4" w:rsidR="0087373D" w:rsidRPr="00615D87" w:rsidRDefault="00333E2B">
            <w:pPr>
              <w:widowControl w:val="0"/>
              <w:spacing w:after="0" w:line="240" w:lineRule="auto"/>
              <w:rPr>
                <w:rFonts w:ascii="Times New Roman" w:eastAsia="Times New Roman" w:hAnsi="Times New Roman" w:cs="Times New Roman"/>
                <w:b/>
              </w:rPr>
            </w:pPr>
            <w:r w:rsidRPr="00615D87">
              <w:rPr>
                <w:rFonts w:ascii="Times New Roman" w:eastAsia="Times New Roman" w:hAnsi="Times New Roman" w:cs="Times New Roman"/>
                <w:b/>
              </w:rPr>
              <w:t>SYSTEM ANALYSIS</w:t>
            </w:r>
          </w:p>
        </w:tc>
        <w:tc>
          <w:tcPr>
            <w:tcW w:w="975" w:type="dxa"/>
            <w:tcMar>
              <w:top w:w="100" w:type="dxa"/>
              <w:left w:w="100" w:type="dxa"/>
              <w:bottom w:w="100" w:type="dxa"/>
              <w:right w:w="100" w:type="dxa"/>
            </w:tcMar>
          </w:tcPr>
          <w:p w14:paraId="22807DE7" w14:textId="77777777" w:rsidR="0087373D" w:rsidRDefault="0087373D">
            <w:pPr>
              <w:widowControl w:val="0"/>
              <w:spacing w:after="0" w:line="240" w:lineRule="auto"/>
              <w:rPr>
                <w:rFonts w:ascii="Times New Roman" w:eastAsia="Times New Roman" w:hAnsi="Times New Roman" w:cs="Times New Roman"/>
              </w:rPr>
            </w:pPr>
          </w:p>
        </w:tc>
      </w:tr>
      <w:tr w:rsidR="0087373D" w14:paraId="3F2CD7DE" w14:textId="77777777" w:rsidTr="004E3F3E">
        <w:trPr>
          <w:jc w:val="center"/>
        </w:trPr>
        <w:tc>
          <w:tcPr>
            <w:tcW w:w="8025" w:type="dxa"/>
            <w:tcMar>
              <w:top w:w="100" w:type="dxa"/>
              <w:left w:w="100" w:type="dxa"/>
              <w:bottom w:w="100" w:type="dxa"/>
              <w:right w:w="100" w:type="dxa"/>
            </w:tcMar>
          </w:tcPr>
          <w:p w14:paraId="3BEFD327" w14:textId="369AE754" w:rsidR="0087373D" w:rsidRDefault="00333E2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3.1 </w:t>
            </w:r>
            <w:r w:rsidR="005D2784">
              <w:rPr>
                <w:rFonts w:ascii="Times New Roman" w:eastAsia="Times New Roman" w:hAnsi="Times New Roman" w:cs="Times New Roman"/>
              </w:rPr>
              <w:t>System Analysis</w:t>
            </w:r>
          </w:p>
        </w:tc>
        <w:tc>
          <w:tcPr>
            <w:tcW w:w="975" w:type="dxa"/>
            <w:tcMar>
              <w:top w:w="100" w:type="dxa"/>
              <w:left w:w="100" w:type="dxa"/>
              <w:bottom w:w="100" w:type="dxa"/>
              <w:right w:w="100" w:type="dxa"/>
            </w:tcMar>
          </w:tcPr>
          <w:p w14:paraId="7A8443E0" w14:textId="77777777" w:rsidR="0087373D" w:rsidRDefault="0087373D">
            <w:pPr>
              <w:widowControl w:val="0"/>
              <w:spacing w:after="0" w:line="240" w:lineRule="auto"/>
              <w:rPr>
                <w:rFonts w:ascii="Times New Roman" w:eastAsia="Times New Roman" w:hAnsi="Times New Roman" w:cs="Times New Roman"/>
              </w:rPr>
            </w:pPr>
          </w:p>
        </w:tc>
      </w:tr>
      <w:tr w:rsidR="0087373D" w14:paraId="6A438946" w14:textId="77777777" w:rsidTr="004E3F3E">
        <w:trPr>
          <w:jc w:val="center"/>
        </w:trPr>
        <w:tc>
          <w:tcPr>
            <w:tcW w:w="8025" w:type="dxa"/>
            <w:tcMar>
              <w:top w:w="100" w:type="dxa"/>
              <w:left w:w="100" w:type="dxa"/>
              <w:bottom w:w="100" w:type="dxa"/>
              <w:right w:w="100" w:type="dxa"/>
            </w:tcMar>
          </w:tcPr>
          <w:p w14:paraId="36624447" w14:textId="6FA95715" w:rsidR="0087373D" w:rsidRDefault="00375BA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3.2</w:t>
            </w:r>
            <w:r w:rsidR="005D2784">
              <w:rPr>
                <w:rFonts w:ascii="Times New Roman" w:eastAsia="Times New Roman" w:hAnsi="Times New Roman" w:cs="Times New Roman"/>
              </w:rPr>
              <w:t xml:space="preserve"> Database Analysis</w:t>
            </w:r>
          </w:p>
        </w:tc>
        <w:tc>
          <w:tcPr>
            <w:tcW w:w="975" w:type="dxa"/>
            <w:tcMar>
              <w:top w:w="100" w:type="dxa"/>
              <w:left w:w="100" w:type="dxa"/>
              <w:bottom w:w="100" w:type="dxa"/>
              <w:right w:w="100" w:type="dxa"/>
            </w:tcMar>
          </w:tcPr>
          <w:p w14:paraId="72E22F75" w14:textId="77777777" w:rsidR="0087373D" w:rsidRDefault="0087373D">
            <w:pPr>
              <w:widowControl w:val="0"/>
              <w:spacing w:after="0" w:line="240" w:lineRule="auto"/>
              <w:rPr>
                <w:rFonts w:ascii="Times New Roman" w:eastAsia="Times New Roman" w:hAnsi="Times New Roman" w:cs="Times New Roman"/>
              </w:rPr>
            </w:pPr>
          </w:p>
        </w:tc>
      </w:tr>
      <w:tr w:rsidR="00087F81" w14:paraId="1BFE29BF" w14:textId="77777777" w:rsidTr="004E3F3E">
        <w:trPr>
          <w:jc w:val="center"/>
        </w:trPr>
        <w:tc>
          <w:tcPr>
            <w:tcW w:w="8025" w:type="dxa"/>
            <w:tcMar>
              <w:top w:w="100" w:type="dxa"/>
              <w:left w:w="100" w:type="dxa"/>
              <w:bottom w:w="100" w:type="dxa"/>
              <w:right w:w="100" w:type="dxa"/>
            </w:tcMar>
          </w:tcPr>
          <w:p w14:paraId="208C2FFC" w14:textId="236BEC58" w:rsidR="00087F81" w:rsidRDefault="00087F8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3.3 Developing Languages</w:t>
            </w:r>
          </w:p>
        </w:tc>
        <w:tc>
          <w:tcPr>
            <w:tcW w:w="975" w:type="dxa"/>
            <w:tcMar>
              <w:top w:w="100" w:type="dxa"/>
              <w:left w:w="100" w:type="dxa"/>
              <w:bottom w:w="100" w:type="dxa"/>
              <w:right w:w="100" w:type="dxa"/>
            </w:tcMar>
          </w:tcPr>
          <w:p w14:paraId="3D19A5E5" w14:textId="77777777" w:rsidR="00087F81" w:rsidRDefault="00087F81">
            <w:pPr>
              <w:widowControl w:val="0"/>
              <w:spacing w:after="0" w:line="240" w:lineRule="auto"/>
              <w:rPr>
                <w:rFonts w:ascii="Times New Roman" w:eastAsia="Times New Roman" w:hAnsi="Times New Roman" w:cs="Times New Roman"/>
              </w:rPr>
            </w:pPr>
          </w:p>
        </w:tc>
      </w:tr>
      <w:tr w:rsidR="0087373D" w14:paraId="50450625" w14:textId="77777777" w:rsidTr="004E3F3E">
        <w:trPr>
          <w:jc w:val="center"/>
        </w:trPr>
        <w:tc>
          <w:tcPr>
            <w:tcW w:w="8025" w:type="dxa"/>
            <w:tcMar>
              <w:top w:w="100" w:type="dxa"/>
              <w:left w:w="100" w:type="dxa"/>
              <w:bottom w:w="100" w:type="dxa"/>
              <w:right w:w="100" w:type="dxa"/>
            </w:tcMar>
          </w:tcPr>
          <w:p w14:paraId="3BF62051" w14:textId="0D77A88D" w:rsidR="0087373D" w:rsidRPr="00615D87" w:rsidRDefault="006714BC">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SYSTEM DESIGN</w:t>
            </w:r>
          </w:p>
        </w:tc>
        <w:tc>
          <w:tcPr>
            <w:tcW w:w="975" w:type="dxa"/>
            <w:tcMar>
              <w:top w:w="100" w:type="dxa"/>
              <w:left w:w="100" w:type="dxa"/>
              <w:bottom w:w="100" w:type="dxa"/>
              <w:right w:w="100" w:type="dxa"/>
            </w:tcMar>
          </w:tcPr>
          <w:p w14:paraId="6C428DC1" w14:textId="77777777" w:rsidR="0087373D" w:rsidRDefault="0087373D">
            <w:pPr>
              <w:widowControl w:val="0"/>
              <w:spacing w:after="0" w:line="240" w:lineRule="auto"/>
              <w:rPr>
                <w:rFonts w:ascii="Times New Roman" w:eastAsia="Times New Roman" w:hAnsi="Times New Roman" w:cs="Times New Roman"/>
              </w:rPr>
            </w:pPr>
          </w:p>
        </w:tc>
      </w:tr>
      <w:tr w:rsidR="0087373D" w14:paraId="0CB553BA" w14:textId="77777777" w:rsidTr="004E3F3E">
        <w:trPr>
          <w:jc w:val="center"/>
        </w:trPr>
        <w:tc>
          <w:tcPr>
            <w:tcW w:w="8025" w:type="dxa"/>
            <w:tcMar>
              <w:top w:w="100" w:type="dxa"/>
              <w:left w:w="100" w:type="dxa"/>
              <w:bottom w:w="100" w:type="dxa"/>
              <w:right w:w="100" w:type="dxa"/>
            </w:tcMar>
          </w:tcPr>
          <w:p w14:paraId="03099BFA" w14:textId="7795BFA5" w:rsidR="0087373D" w:rsidRDefault="00615D8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4.1 </w:t>
            </w:r>
            <w:r w:rsidR="00811CD6">
              <w:rPr>
                <w:rFonts w:ascii="Times New Roman" w:eastAsia="Times New Roman" w:hAnsi="Times New Roman" w:cs="Times New Roman"/>
              </w:rPr>
              <w:t>System Design</w:t>
            </w:r>
          </w:p>
        </w:tc>
        <w:tc>
          <w:tcPr>
            <w:tcW w:w="975" w:type="dxa"/>
            <w:tcMar>
              <w:top w:w="100" w:type="dxa"/>
              <w:left w:w="100" w:type="dxa"/>
              <w:bottom w:w="100" w:type="dxa"/>
              <w:right w:w="100" w:type="dxa"/>
            </w:tcMar>
          </w:tcPr>
          <w:p w14:paraId="22B173D4" w14:textId="77777777" w:rsidR="0087373D" w:rsidRDefault="0087373D">
            <w:pPr>
              <w:widowControl w:val="0"/>
              <w:spacing w:after="0" w:line="240" w:lineRule="auto"/>
              <w:rPr>
                <w:rFonts w:ascii="Times New Roman" w:eastAsia="Times New Roman" w:hAnsi="Times New Roman" w:cs="Times New Roman"/>
              </w:rPr>
            </w:pPr>
          </w:p>
        </w:tc>
      </w:tr>
      <w:tr w:rsidR="006810A4" w14:paraId="6FD013FE" w14:textId="77777777" w:rsidTr="004E3F3E">
        <w:trPr>
          <w:jc w:val="center"/>
        </w:trPr>
        <w:tc>
          <w:tcPr>
            <w:tcW w:w="8025" w:type="dxa"/>
            <w:tcMar>
              <w:top w:w="100" w:type="dxa"/>
              <w:left w:w="100" w:type="dxa"/>
              <w:bottom w:w="100" w:type="dxa"/>
              <w:right w:w="100" w:type="dxa"/>
            </w:tcMar>
          </w:tcPr>
          <w:p w14:paraId="5AFD6C9B" w14:textId="4C6A46CD" w:rsidR="006810A4" w:rsidRDefault="001F382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4.2</w:t>
            </w:r>
            <w:r w:rsidR="006810A4">
              <w:rPr>
                <w:rFonts w:ascii="Times New Roman" w:eastAsia="Times New Roman" w:hAnsi="Times New Roman" w:cs="Times New Roman"/>
              </w:rPr>
              <w:t xml:space="preserve"> </w:t>
            </w:r>
            <w:r w:rsidR="006810A4">
              <w:rPr>
                <w:rFonts w:ascii="Times New Roman" w:eastAsia="Times New Roman" w:hAnsi="Times New Roman" w:cs="Times New Roman"/>
              </w:rPr>
              <w:t>Wireframes</w:t>
            </w:r>
          </w:p>
        </w:tc>
        <w:tc>
          <w:tcPr>
            <w:tcW w:w="975" w:type="dxa"/>
            <w:tcMar>
              <w:top w:w="100" w:type="dxa"/>
              <w:left w:w="100" w:type="dxa"/>
              <w:bottom w:w="100" w:type="dxa"/>
              <w:right w:w="100" w:type="dxa"/>
            </w:tcMar>
          </w:tcPr>
          <w:p w14:paraId="473C4FD9" w14:textId="77777777" w:rsidR="006810A4" w:rsidRDefault="006810A4">
            <w:pPr>
              <w:widowControl w:val="0"/>
              <w:spacing w:after="0" w:line="240" w:lineRule="auto"/>
              <w:rPr>
                <w:rFonts w:ascii="Times New Roman" w:eastAsia="Times New Roman" w:hAnsi="Times New Roman" w:cs="Times New Roman"/>
              </w:rPr>
            </w:pPr>
          </w:p>
        </w:tc>
      </w:tr>
      <w:tr w:rsidR="006810A4" w14:paraId="43468565" w14:textId="77777777" w:rsidTr="004E3F3E">
        <w:trPr>
          <w:jc w:val="center"/>
        </w:trPr>
        <w:tc>
          <w:tcPr>
            <w:tcW w:w="8025" w:type="dxa"/>
            <w:tcMar>
              <w:top w:w="100" w:type="dxa"/>
              <w:left w:w="100" w:type="dxa"/>
              <w:bottom w:w="100" w:type="dxa"/>
              <w:right w:w="100" w:type="dxa"/>
            </w:tcMar>
          </w:tcPr>
          <w:p w14:paraId="7CC1E809" w14:textId="2019B5D9" w:rsidR="006810A4" w:rsidRDefault="001F382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4.3</w:t>
            </w:r>
            <w:r w:rsidR="006810A4">
              <w:rPr>
                <w:rFonts w:ascii="Times New Roman" w:eastAsia="Times New Roman" w:hAnsi="Times New Roman" w:cs="Times New Roman"/>
              </w:rPr>
              <w:t xml:space="preserve"> </w:t>
            </w:r>
            <w:r w:rsidR="006810A4">
              <w:rPr>
                <w:rFonts w:ascii="Times New Roman" w:eastAsia="Times New Roman" w:hAnsi="Times New Roman" w:cs="Times New Roman"/>
              </w:rPr>
              <w:t>Logo Design</w:t>
            </w:r>
          </w:p>
        </w:tc>
        <w:tc>
          <w:tcPr>
            <w:tcW w:w="975" w:type="dxa"/>
            <w:tcMar>
              <w:top w:w="100" w:type="dxa"/>
              <w:left w:w="100" w:type="dxa"/>
              <w:bottom w:w="100" w:type="dxa"/>
              <w:right w:w="100" w:type="dxa"/>
            </w:tcMar>
          </w:tcPr>
          <w:p w14:paraId="35EF957C" w14:textId="77777777" w:rsidR="006810A4" w:rsidRDefault="006810A4">
            <w:pPr>
              <w:widowControl w:val="0"/>
              <w:spacing w:after="0" w:line="240" w:lineRule="auto"/>
              <w:rPr>
                <w:rFonts w:ascii="Times New Roman" w:eastAsia="Times New Roman" w:hAnsi="Times New Roman" w:cs="Times New Roman"/>
              </w:rPr>
            </w:pPr>
          </w:p>
        </w:tc>
      </w:tr>
      <w:tr w:rsidR="009A67D6" w14:paraId="146A8380" w14:textId="77777777" w:rsidTr="004E3F3E">
        <w:trPr>
          <w:jc w:val="center"/>
        </w:trPr>
        <w:tc>
          <w:tcPr>
            <w:tcW w:w="8025" w:type="dxa"/>
            <w:tcMar>
              <w:top w:w="100" w:type="dxa"/>
              <w:left w:w="100" w:type="dxa"/>
              <w:bottom w:w="100" w:type="dxa"/>
              <w:right w:w="100" w:type="dxa"/>
            </w:tcMar>
          </w:tcPr>
          <w:p w14:paraId="57E0FEE4" w14:textId="4289DD4C" w:rsidR="009A67D6" w:rsidRPr="006714BC" w:rsidRDefault="006714BC">
            <w:pPr>
              <w:widowControl w:val="0"/>
              <w:spacing w:after="0" w:line="240" w:lineRule="auto"/>
              <w:rPr>
                <w:rFonts w:ascii="Times New Roman" w:eastAsia="Times New Roman" w:hAnsi="Times New Roman" w:cs="Times New Roman"/>
                <w:b/>
              </w:rPr>
            </w:pPr>
            <w:r w:rsidRPr="006714BC">
              <w:rPr>
                <w:rFonts w:ascii="Times New Roman" w:eastAsia="Times New Roman" w:hAnsi="Times New Roman" w:cs="Times New Roman"/>
                <w:b/>
              </w:rPr>
              <w:t>IMPLEMENTATION OF SYSTEM</w:t>
            </w:r>
          </w:p>
        </w:tc>
        <w:tc>
          <w:tcPr>
            <w:tcW w:w="975" w:type="dxa"/>
            <w:tcMar>
              <w:top w:w="100" w:type="dxa"/>
              <w:left w:w="100" w:type="dxa"/>
              <w:bottom w:w="100" w:type="dxa"/>
              <w:right w:w="100" w:type="dxa"/>
            </w:tcMar>
          </w:tcPr>
          <w:p w14:paraId="6D9F541B" w14:textId="77777777" w:rsidR="009A67D6" w:rsidRDefault="009A67D6">
            <w:pPr>
              <w:widowControl w:val="0"/>
              <w:spacing w:after="0" w:line="240" w:lineRule="auto"/>
              <w:rPr>
                <w:rFonts w:ascii="Times New Roman" w:eastAsia="Times New Roman" w:hAnsi="Times New Roman" w:cs="Times New Roman"/>
              </w:rPr>
            </w:pPr>
          </w:p>
        </w:tc>
      </w:tr>
      <w:tr w:rsidR="009A67D6" w14:paraId="22565FF4" w14:textId="77777777" w:rsidTr="004E3F3E">
        <w:trPr>
          <w:jc w:val="center"/>
        </w:trPr>
        <w:tc>
          <w:tcPr>
            <w:tcW w:w="8025" w:type="dxa"/>
            <w:tcMar>
              <w:top w:w="100" w:type="dxa"/>
              <w:left w:w="100" w:type="dxa"/>
              <w:bottom w:w="100" w:type="dxa"/>
              <w:right w:w="100" w:type="dxa"/>
            </w:tcMar>
          </w:tcPr>
          <w:p w14:paraId="2EA6281D" w14:textId="15F06FA0" w:rsidR="009A67D6" w:rsidRDefault="006714B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5</w:t>
            </w:r>
            <w:r>
              <w:rPr>
                <w:rFonts w:ascii="Times New Roman" w:eastAsia="Times New Roman" w:hAnsi="Times New Roman" w:cs="Times New Roman"/>
              </w:rPr>
              <w:t>.1</w:t>
            </w:r>
            <w:r w:rsidR="00E241E1">
              <w:rPr>
                <w:rFonts w:ascii="Times New Roman" w:eastAsia="Times New Roman" w:hAnsi="Times New Roman" w:cs="Times New Roman"/>
              </w:rPr>
              <w:t xml:space="preserve"> Implementation</w:t>
            </w:r>
          </w:p>
        </w:tc>
        <w:tc>
          <w:tcPr>
            <w:tcW w:w="975" w:type="dxa"/>
            <w:tcMar>
              <w:top w:w="100" w:type="dxa"/>
              <w:left w:w="100" w:type="dxa"/>
              <w:bottom w:w="100" w:type="dxa"/>
              <w:right w:w="100" w:type="dxa"/>
            </w:tcMar>
          </w:tcPr>
          <w:p w14:paraId="375DBE32" w14:textId="77777777" w:rsidR="009A67D6" w:rsidRDefault="009A67D6">
            <w:pPr>
              <w:widowControl w:val="0"/>
              <w:spacing w:after="0" w:line="240" w:lineRule="auto"/>
              <w:rPr>
                <w:rFonts w:ascii="Times New Roman" w:eastAsia="Times New Roman" w:hAnsi="Times New Roman" w:cs="Times New Roman"/>
              </w:rPr>
            </w:pPr>
          </w:p>
        </w:tc>
      </w:tr>
      <w:tr w:rsidR="009A67D6" w14:paraId="207D6445" w14:textId="77777777" w:rsidTr="004E3F3E">
        <w:trPr>
          <w:jc w:val="center"/>
        </w:trPr>
        <w:tc>
          <w:tcPr>
            <w:tcW w:w="8025" w:type="dxa"/>
            <w:tcMar>
              <w:top w:w="100" w:type="dxa"/>
              <w:left w:w="100" w:type="dxa"/>
              <w:bottom w:w="100" w:type="dxa"/>
              <w:right w:w="100" w:type="dxa"/>
            </w:tcMar>
          </w:tcPr>
          <w:p w14:paraId="28130703" w14:textId="7D64BB25" w:rsidR="009A67D6" w:rsidRDefault="006714B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5.2</w:t>
            </w:r>
            <w:r w:rsidR="00E241E1">
              <w:rPr>
                <w:rFonts w:ascii="Times New Roman" w:eastAsia="Times New Roman" w:hAnsi="Times New Roman" w:cs="Times New Roman"/>
              </w:rPr>
              <w:t xml:space="preserve"> </w:t>
            </w:r>
            <w:r w:rsidR="001A2EA2">
              <w:rPr>
                <w:rFonts w:ascii="Times New Roman" w:eastAsia="Times New Roman" w:hAnsi="Times New Roman" w:cs="Times New Roman"/>
              </w:rPr>
              <w:t>Implementation of Database</w:t>
            </w:r>
          </w:p>
        </w:tc>
        <w:tc>
          <w:tcPr>
            <w:tcW w:w="975" w:type="dxa"/>
            <w:tcMar>
              <w:top w:w="100" w:type="dxa"/>
              <w:left w:w="100" w:type="dxa"/>
              <w:bottom w:w="100" w:type="dxa"/>
              <w:right w:w="100" w:type="dxa"/>
            </w:tcMar>
          </w:tcPr>
          <w:p w14:paraId="7D00BDC7" w14:textId="77777777" w:rsidR="009A67D6" w:rsidRDefault="009A67D6">
            <w:pPr>
              <w:widowControl w:val="0"/>
              <w:spacing w:after="0" w:line="240" w:lineRule="auto"/>
              <w:rPr>
                <w:rFonts w:ascii="Times New Roman" w:eastAsia="Times New Roman" w:hAnsi="Times New Roman" w:cs="Times New Roman"/>
              </w:rPr>
            </w:pPr>
          </w:p>
        </w:tc>
      </w:tr>
      <w:tr w:rsidR="009A67D6" w14:paraId="78191A4C" w14:textId="77777777" w:rsidTr="004E3F3E">
        <w:trPr>
          <w:jc w:val="center"/>
        </w:trPr>
        <w:tc>
          <w:tcPr>
            <w:tcW w:w="8025" w:type="dxa"/>
            <w:tcMar>
              <w:top w:w="100" w:type="dxa"/>
              <w:left w:w="100" w:type="dxa"/>
              <w:bottom w:w="100" w:type="dxa"/>
              <w:right w:w="100" w:type="dxa"/>
            </w:tcMar>
          </w:tcPr>
          <w:p w14:paraId="661FD20C" w14:textId="2DBFF3C4" w:rsidR="009A67D6" w:rsidRDefault="006C7EC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5.3</w:t>
            </w:r>
          </w:p>
        </w:tc>
        <w:tc>
          <w:tcPr>
            <w:tcW w:w="975" w:type="dxa"/>
            <w:tcMar>
              <w:top w:w="100" w:type="dxa"/>
              <w:left w:w="100" w:type="dxa"/>
              <w:bottom w:w="100" w:type="dxa"/>
              <w:right w:w="100" w:type="dxa"/>
            </w:tcMar>
          </w:tcPr>
          <w:p w14:paraId="6DC9F717" w14:textId="77777777" w:rsidR="009A67D6" w:rsidRDefault="009A67D6">
            <w:pPr>
              <w:widowControl w:val="0"/>
              <w:spacing w:after="0" w:line="240" w:lineRule="auto"/>
              <w:rPr>
                <w:rFonts w:ascii="Times New Roman" w:eastAsia="Times New Roman" w:hAnsi="Times New Roman" w:cs="Times New Roman"/>
              </w:rPr>
            </w:pPr>
          </w:p>
        </w:tc>
      </w:tr>
      <w:tr w:rsidR="00AF1CF9" w14:paraId="5D216F23" w14:textId="77777777" w:rsidTr="004E3F3E">
        <w:trPr>
          <w:jc w:val="center"/>
        </w:trPr>
        <w:tc>
          <w:tcPr>
            <w:tcW w:w="8025" w:type="dxa"/>
            <w:tcMar>
              <w:top w:w="100" w:type="dxa"/>
              <w:left w:w="100" w:type="dxa"/>
              <w:bottom w:w="100" w:type="dxa"/>
              <w:right w:w="100" w:type="dxa"/>
            </w:tcMar>
          </w:tcPr>
          <w:p w14:paraId="182B1BF9" w14:textId="3DFB8FAA" w:rsidR="00AF1CF9" w:rsidRPr="00CC11FD" w:rsidRDefault="00CC11FD">
            <w:pPr>
              <w:widowControl w:val="0"/>
              <w:spacing w:after="0" w:line="240" w:lineRule="auto"/>
              <w:rPr>
                <w:rFonts w:ascii="Times New Roman" w:eastAsia="Times New Roman" w:hAnsi="Times New Roman" w:cs="Times New Roman"/>
                <w:b/>
              </w:rPr>
            </w:pPr>
            <w:r w:rsidRPr="00CC11FD">
              <w:rPr>
                <w:rFonts w:ascii="Times New Roman" w:eastAsia="Times New Roman" w:hAnsi="Times New Roman" w:cs="Times New Roman"/>
                <w:b/>
              </w:rPr>
              <w:t>TESTING &amp; EVALUATION</w:t>
            </w:r>
          </w:p>
        </w:tc>
        <w:tc>
          <w:tcPr>
            <w:tcW w:w="975" w:type="dxa"/>
            <w:tcMar>
              <w:top w:w="100" w:type="dxa"/>
              <w:left w:w="100" w:type="dxa"/>
              <w:bottom w:w="100" w:type="dxa"/>
              <w:right w:w="100" w:type="dxa"/>
            </w:tcMar>
          </w:tcPr>
          <w:p w14:paraId="48DCE3F1" w14:textId="77777777" w:rsidR="00AF1CF9" w:rsidRDefault="00AF1CF9">
            <w:pPr>
              <w:widowControl w:val="0"/>
              <w:spacing w:after="0" w:line="240" w:lineRule="auto"/>
              <w:rPr>
                <w:rFonts w:ascii="Times New Roman" w:eastAsia="Times New Roman" w:hAnsi="Times New Roman" w:cs="Times New Roman"/>
              </w:rPr>
            </w:pPr>
          </w:p>
        </w:tc>
      </w:tr>
      <w:tr w:rsidR="00CC11FD" w14:paraId="0F49A47D" w14:textId="77777777" w:rsidTr="004E3F3E">
        <w:trPr>
          <w:jc w:val="center"/>
        </w:trPr>
        <w:tc>
          <w:tcPr>
            <w:tcW w:w="8025" w:type="dxa"/>
            <w:tcMar>
              <w:top w:w="100" w:type="dxa"/>
              <w:left w:w="100" w:type="dxa"/>
              <w:bottom w:w="100" w:type="dxa"/>
              <w:right w:w="100" w:type="dxa"/>
            </w:tcMar>
          </w:tcPr>
          <w:p w14:paraId="1C39FB16" w14:textId="6672BFF1" w:rsidR="00CC11FD" w:rsidRDefault="00CC11F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6.1</w:t>
            </w:r>
            <w:r w:rsidR="00E869BE">
              <w:rPr>
                <w:rFonts w:ascii="Times New Roman" w:eastAsia="Times New Roman" w:hAnsi="Times New Roman" w:cs="Times New Roman"/>
              </w:rPr>
              <w:t xml:space="preserve"> Testing the Database</w:t>
            </w:r>
          </w:p>
        </w:tc>
        <w:tc>
          <w:tcPr>
            <w:tcW w:w="975" w:type="dxa"/>
            <w:tcMar>
              <w:top w:w="100" w:type="dxa"/>
              <w:left w:w="100" w:type="dxa"/>
              <w:bottom w:w="100" w:type="dxa"/>
              <w:right w:w="100" w:type="dxa"/>
            </w:tcMar>
          </w:tcPr>
          <w:p w14:paraId="7762404C" w14:textId="77777777" w:rsidR="00CC11FD" w:rsidRDefault="00CC11FD">
            <w:pPr>
              <w:widowControl w:val="0"/>
              <w:spacing w:after="0" w:line="240" w:lineRule="auto"/>
              <w:rPr>
                <w:rFonts w:ascii="Times New Roman" w:eastAsia="Times New Roman" w:hAnsi="Times New Roman" w:cs="Times New Roman"/>
              </w:rPr>
            </w:pPr>
          </w:p>
        </w:tc>
      </w:tr>
      <w:tr w:rsidR="00E423EB" w14:paraId="7D96616D" w14:textId="77777777" w:rsidTr="004E3F3E">
        <w:trPr>
          <w:jc w:val="center"/>
        </w:trPr>
        <w:tc>
          <w:tcPr>
            <w:tcW w:w="8025" w:type="dxa"/>
            <w:tcMar>
              <w:top w:w="100" w:type="dxa"/>
              <w:left w:w="100" w:type="dxa"/>
              <w:bottom w:w="100" w:type="dxa"/>
              <w:right w:w="100" w:type="dxa"/>
            </w:tcMar>
          </w:tcPr>
          <w:p w14:paraId="19FB7673" w14:textId="79EF8E66" w:rsidR="00E423EB" w:rsidRDefault="00E423E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6.2 </w:t>
            </w:r>
          </w:p>
        </w:tc>
        <w:tc>
          <w:tcPr>
            <w:tcW w:w="975" w:type="dxa"/>
            <w:tcMar>
              <w:top w:w="100" w:type="dxa"/>
              <w:left w:w="100" w:type="dxa"/>
              <w:bottom w:w="100" w:type="dxa"/>
              <w:right w:w="100" w:type="dxa"/>
            </w:tcMar>
          </w:tcPr>
          <w:p w14:paraId="5EFBD139" w14:textId="77777777" w:rsidR="00E423EB" w:rsidRDefault="00E423EB">
            <w:pPr>
              <w:widowControl w:val="0"/>
              <w:spacing w:after="0" w:line="240" w:lineRule="auto"/>
              <w:rPr>
                <w:rFonts w:ascii="Times New Roman" w:eastAsia="Times New Roman" w:hAnsi="Times New Roman" w:cs="Times New Roman"/>
              </w:rPr>
            </w:pPr>
          </w:p>
        </w:tc>
      </w:tr>
      <w:tr w:rsidR="00CC11FD" w14:paraId="4BCDB6BA" w14:textId="77777777" w:rsidTr="004E3F3E">
        <w:trPr>
          <w:jc w:val="center"/>
        </w:trPr>
        <w:tc>
          <w:tcPr>
            <w:tcW w:w="8025" w:type="dxa"/>
            <w:tcMar>
              <w:top w:w="100" w:type="dxa"/>
              <w:left w:w="100" w:type="dxa"/>
              <w:bottom w:w="100" w:type="dxa"/>
              <w:right w:w="100" w:type="dxa"/>
            </w:tcMar>
          </w:tcPr>
          <w:p w14:paraId="0CB6C07E" w14:textId="76C34B8A" w:rsidR="00CC11FD" w:rsidRPr="0046468A" w:rsidRDefault="00576D7C">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CONCLUSION</w:t>
            </w:r>
            <w:r w:rsidR="00A76663">
              <w:rPr>
                <w:rFonts w:ascii="Times New Roman" w:eastAsia="Times New Roman" w:hAnsi="Times New Roman" w:cs="Times New Roman"/>
                <w:b/>
              </w:rPr>
              <w:t>S</w:t>
            </w:r>
          </w:p>
        </w:tc>
        <w:tc>
          <w:tcPr>
            <w:tcW w:w="975" w:type="dxa"/>
            <w:tcMar>
              <w:top w:w="100" w:type="dxa"/>
              <w:left w:w="100" w:type="dxa"/>
              <w:bottom w:w="100" w:type="dxa"/>
              <w:right w:w="100" w:type="dxa"/>
            </w:tcMar>
          </w:tcPr>
          <w:p w14:paraId="5A034DD4" w14:textId="77777777" w:rsidR="00CC11FD" w:rsidRDefault="00CC11FD">
            <w:pPr>
              <w:widowControl w:val="0"/>
              <w:spacing w:after="0" w:line="240" w:lineRule="auto"/>
              <w:rPr>
                <w:rFonts w:ascii="Times New Roman" w:eastAsia="Times New Roman" w:hAnsi="Times New Roman" w:cs="Times New Roman"/>
              </w:rPr>
            </w:pPr>
          </w:p>
        </w:tc>
      </w:tr>
      <w:tr w:rsidR="00CC11FD" w14:paraId="5CA40C34" w14:textId="77777777" w:rsidTr="004E3F3E">
        <w:trPr>
          <w:jc w:val="center"/>
        </w:trPr>
        <w:tc>
          <w:tcPr>
            <w:tcW w:w="8025" w:type="dxa"/>
            <w:tcMar>
              <w:top w:w="100" w:type="dxa"/>
              <w:left w:w="100" w:type="dxa"/>
              <w:bottom w:w="100" w:type="dxa"/>
              <w:right w:w="100" w:type="dxa"/>
            </w:tcMar>
          </w:tcPr>
          <w:p w14:paraId="2C265E6B" w14:textId="54671A5E" w:rsidR="00CC11FD" w:rsidRDefault="0046468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7.1</w:t>
            </w:r>
          </w:p>
        </w:tc>
        <w:tc>
          <w:tcPr>
            <w:tcW w:w="975" w:type="dxa"/>
            <w:tcMar>
              <w:top w:w="100" w:type="dxa"/>
              <w:left w:w="100" w:type="dxa"/>
              <w:bottom w:w="100" w:type="dxa"/>
              <w:right w:w="100" w:type="dxa"/>
            </w:tcMar>
          </w:tcPr>
          <w:p w14:paraId="57010184" w14:textId="77777777" w:rsidR="00CC11FD" w:rsidRDefault="00CC11FD">
            <w:pPr>
              <w:widowControl w:val="0"/>
              <w:spacing w:after="0" w:line="240" w:lineRule="auto"/>
              <w:rPr>
                <w:rFonts w:ascii="Times New Roman" w:eastAsia="Times New Roman" w:hAnsi="Times New Roman" w:cs="Times New Roman"/>
              </w:rPr>
            </w:pPr>
          </w:p>
        </w:tc>
      </w:tr>
      <w:tr w:rsidR="00C85031" w14:paraId="16C02570" w14:textId="77777777" w:rsidTr="004E3F3E">
        <w:trPr>
          <w:jc w:val="center"/>
        </w:trPr>
        <w:tc>
          <w:tcPr>
            <w:tcW w:w="8025" w:type="dxa"/>
            <w:tcMar>
              <w:top w:w="100" w:type="dxa"/>
              <w:left w:w="100" w:type="dxa"/>
              <w:bottom w:w="100" w:type="dxa"/>
              <w:right w:w="100" w:type="dxa"/>
            </w:tcMar>
          </w:tcPr>
          <w:p w14:paraId="7121E2D5" w14:textId="6468E718" w:rsidR="00C85031" w:rsidRPr="00C85031" w:rsidRDefault="00C85031">
            <w:pPr>
              <w:widowControl w:val="0"/>
              <w:spacing w:after="0" w:line="240" w:lineRule="auto"/>
              <w:rPr>
                <w:rFonts w:ascii="Times New Roman" w:eastAsia="Times New Roman" w:hAnsi="Times New Roman" w:cs="Times New Roman"/>
                <w:b/>
              </w:rPr>
            </w:pPr>
            <w:r w:rsidRPr="00C85031">
              <w:rPr>
                <w:rFonts w:ascii="Times New Roman" w:eastAsia="Times New Roman" w:hAnsi="Times New Roman" w:cs="Times New Roman"/>
                <w:b/>
              </w:rPr>
              <w:t>REFERENCES</w:t>
            </w:r>
          </w:p>
        </w:tc>
        <w:tc>
          <w:tcPr>
            <w:tcW w:w="975" w:type="dxa"/>
            <w:tcMar>
              <w:top w:w="100" w:type="dxa"/>
              <w:left w:w="100" w:type="dxa"/>
              <w:bottom w:w="100" w:type="dxa"/>
              <w:right w:w="100" w:type="dxa"/>
            </w:tcMar>
          </w:tcPr>
          <w:p w14:paraId="3C07EA9C" w14:textId="77777777" w:rsidR="00C85031" w:rsidRPr="00C85031" w:rsidRDefault="00C85031">
            <w:pPr>
              <w:widowControl w:val="0"/>
              <w:spacing w:after="0" w:line="240" w:lineRule="auto"/>
              <w:rPr>
                <w:rFonts w:ascii="Times New Roman" w:eastAsia="Times New Roman" w:hAnsi="Times New Roman" w:cs="Times New Roman"/>
                <w:b/>
              </w:rPr>
            </w:pPr>
          </w:p>
        </w:tc>
      </w:tr>
    </w:tbl>
    <w:p w14:paraId="2359CA88" w14:textId="77777777" w:rsidR="0087373D" w:rsidRDefault="0087373D">
      <w:pPr>
        <w:spacing w:line="360" w:lineRule="auto"/>
        <w:jc w:val="center"/>
        <w:rPr>
          <w:rFonts w:ascii="Times New Roman" w:eastAsia="Times New Roman" w:hAnsi="Times New Roman" w:cs="Times New Roman"/>
        </w:rPr>
      </w:pPr>
    </w:p>
    <w:p w14:paraId="7FF3694C" w14:textId="77777777" w:rsidR="00874602" w:rsidRDefault="00874602">
      <w:pPr>
        <w:spacing w:line="360" w:lineRule="auto"/>
        <w:ind w:left="360"/>
        <w:rPr>
          <w:rFonts w:ascii="Times New Roman" w:eastAsia="Times New Roman" w:hAnsi="Times New Roman" w:cs="Times New Roman"/>
          <w:b/>
          <w:sz w:val="24"/>
          <w:szCs w:val="24"/>
        </w:rPr>
      </w:pPr>
    </w:p>
    <w:p w14:paraId="381B8EBB" w14:textId="77777777" w:rsidR="00874602" w:rsidRDefault="00874602">
      <w:pPr>
        <w:spacing w:line="360" w:lineRule="auto"/>
        <w:ind w:left="360"/>
        <w:rPr>
          <w:rFonts w:ascii="Times New Roman" w:eastAsia="Times New Roman" w:hAnsi="Times New Roman" w:cs="Times New Roman"/>
          <w:b/>
          <w:sz w:val="24"/>
          <w:szCs w:val="24"/>
        </w:rPr>
      </w:pPr>
    </w:p>
    <w:p w14:paraId="143F7B2C" w14:textId="77777777" w:rsidR="00874602" w:rsidRDefault="00874602">
      <w:pPr>
        <w:spacing w:line="360" w:lineRule="auto"/>
        <w:ind w:left="360"/>
        <w:rPr>
          <w:rFonts w:ascii="Times New Roman" w:eastAsia="Times New Roman" w:hAnsi="Times New Roman" w:cs="Times New Roman"/>
          <w:b/>
          <w:sz w:val="24"/>
          <w:szCs w:val="24"/>
        </w:rPr>
      </w:pPr>
    </w:p>
    <w:p w14:paraId="6264F54A" w14:textId="77777777" w:rsidR="00874602" w:rsidRDefault="00874602">
      <w:pPr>
        <w:spacing w:line="360" w:lineRule="auto"/>
        <w:ind w:left="360"/>
        <w:rPr>
          <w:rFonts w:ascii="Times New Roman" w:eastAsia="Times New Roman" w:hAnsi="Times New Roman" w:cs="Times New Roman"/>
          <w:b/>
          <w:sz w:val="24"/>
          <w:szCs w:val="24"/>
        </w:rPr>
      </w:pPr>
    </w:p>
    <w:p w14:paraId="5622FB76" w14:textId="77777777" w:rsidR="00874602" w:rsidRDefault="00874602">
      <w:pPr>
        <w:spacing w:line="360" w:lineRule="auto"/>
        <w:ind w:left="360"/>
        <w:rPr>
          <w:rFonts w:ascii="Times New Roman" w:eastAsia="Times New Roman" w:hAnsi="Times New Roman" w:cs="Times New Roman"/>
          <w:b/>
          <w:sz w:val="24"/>
          <w:szCs w:val="24"/>
        </w:rPr>
      </w:pPr>
    </w:p>
    <w:p w14:paraId="1715C712" w14:textId="77777777" w:rsidR="00874602" w:rsidRDefault="00874602">
      <w:pPr>
        <w:spacing w:line="360" w:lineRule="auto"/>
        <w:ind w:left="360"/>
        <w:rPr>
          <w:rFonts w:ascii="Times New Roman" w:eastAsia="Times New Roman" w:hAnsi="Times New Roman" w:cs="Times New Roman"/>
          <w:b/>
          <w:sz w:val="24"/>
          <w:szCs w:val="24"/>
        </w:rPr>
      </w:pPr>
    </w:p>
    <w:p w14:paraId="3982B1EA" w14:textId="77777777" w:rsidR="00874602" w:rsidRDefault="00874602">
      <w:pPr>
        <w:spacing w:line="360" w:lineRule="auto"/>
        <w:ind w:left="360"/>
        <w:rPr>
          <w:rFonts w:ascii="Times New Roman" w:eastAsia="Times New Roman" w:hAnsi="Times New Roman" w:cs="Times New Roman"/>
          <w:b/>
          <w:sz w:val="24"/>
          <w:szCs w:val="24"/>
        </w:rPr>
      </w:pPr>
    </w:p>
    <w:p w14:paraId="65F03692" w14:textId="77777777" w:rsidR="00874602" w:rsidRDefault="00874602">
      <w:pPr>
        <w:spacing w:line="360" w:lineRule="auto"/>
        <w:ind w:left="360"/>
        <w:rPr>
          <w:rFonts w:ascii="Times New Roman" w:eastAsia="Times New Roman" w:hAnsi="Times New Roman" w:cs="Times New Roman"/>
          <w:b/>
          <w:sz w:val="24"/>
          <w:szCs w:val="24"/>
        </w:rPr>
      </w:pPr>
    </w:p>
    <w:p w14:paraId="4B6A73B4" w14:textId="77777777" w:rsidR="00874602" w:rsidRDefault="00874602">
      <w:pPr>
        <w:spacing w:line="360" w:lineRule="auto"/>
        <w:ind w:left="360"/>
        <w:rPr>
          <w:rFonts w:ascii="Times New Roman" w:eastAsia="Times New Roman" w:hAnsi="Times New Roman" w:cs="Times New Roman"/>
          <w:b/>
          <w:sz w:val="24"/>
          <w:szCs w:val="24"/>
        </w:rPr>
      </w:pPr>
    </w:p>
    <w:p w14:paraId="4DE5931C" w14:textId="77777777" w:rsidR="00874602" w:rsidRDefault="00874602">
      <w:pPr>
        <w:spacing w:line="360" w:lineRule="auto"/>
        <w:ind w:left="360"/>
        <w:rPr>
          <w:rFonts w:ascii="Times New Roman" w:eastAsia="Times New Roman" w:hAnsi="Times New Roman" w:cs="Times New Roman"/>
          <w:b/>
          <w:sz w:val="24"/>
          <w:szCs w:val="24"/>
        </w:rPr>
      </w:pPr>
    </w:p>
    <w:p w14:paraId="7B498763" w14:textId="77777777" w:rsidR="00874602" w:rsidRDefault="00874602">
      <w:pPr>
        <w:spacing w:line="360" w:lineRule="auto"/>
        <w:ind w:left="360"/>
        <w:rPr>
          <w:rFonts w:ascii="Times New Roman" w:eastAsia="Times New Roman" w:hAnsi="Times New Roman" w:cs="Times New Roman"/>
          <w:b/>
          <w:sz w:val="24"/>
          <w:szCs w:val="24"/>
        </w:rPr>
      </w:pPr>
    </w:p>
    <w:p w14:paraId="4EDBE896" w14:textId="77777777" w:rsidR="00874602" w:rsidRDefault="00874602">
      <w:pPr>
        <w:spacing w:line="360" w:lineRule="auto"/>
        <w:ind w:left="360"/>
        <w:rPr>
          <w:rFonts w:ascii="Times New Roman" w:eastAsia="Times New Roman" w:hAnsi="Times New Roman" w:cs="Times New Roman"/>
          <w:b/>
          <w:sz w:val="24"/>
          <w:szCs w:val="24"/>
        </w:rPr>
      </w:pPr>
    </w:p>
    <w:p w14:paraId="657693A3" w14:textId="77777777" w:rsidR="00874602" w:rsidRDefault="00874602">
      <w:pPr>
        <w:spacing w:line="360" w:lineRule="auto"/>
        <w:ind w:left="360"/>
        <w:rPr>
          <w:rFonts w:ascii="Times New Roman" w:eastAsia="Times New Roman" w:hAnsi="Times New Roman" w:cs="Times New Roman"/>
          <w:b/>
          <w:sz w:val="24"/>
          <w:szCs w:val="24"/>
        </w:rPr>
      </w:pPr>
    </w:p>
    <w:p w14:paraId="110AC98E" w14:textId="77777777" w:rsidR="00874602" w:rsidRDefault="00874602">
      <w:pPr>
        <w:spacing w:line="360" w:lineRule="auto"/>
        <w:ind w:left="360"/>
        <w:rPr>
          <w:rFonts w:ascii="Times New Roman" w:eastAsia="Times New Roman" w:hAnsi="Times New Roman" w:cs="Times New Roman"/>
          <w:b/>
          <w:sz w:val="24"/>
          <w:szCs w:val="24"/>
        </w:rPr>
      </w:pPr>
    </w:p>
    <w:p w14:paraId="65E3114B" w14:textId="77777777" w:rsidR="00874602" w:rsidRDefault="00874602">
      <w:pPr>
        <w:spacing w:line="360" w:lineRule="auto"/>
        <w:ind w:left="360"/>
        <w:rPr>
          <w:rFonts w:ascii="Times New Roman" w:eastAsia="Times New Roman" w:hAnsi="Times New Roman" w:cs="Times New Roman"/>
          <w:b/>
          <w:sz w:val="24"/>
          <w:szCs w:val="24"/>
        </w:rPr>
      </w:pPr>
    </w:p>
    <w:p w14:paraId="531B59BD" w14:textId="77777777" w:rsidR="00874602" w:rsidRDefault="00874602">
      <w:pPr>
        <w:spacing w:line="360" w:lineRule="auto"/>
        <w:ind w:left="360"/>
        <w:rPr>
          <w:rFonts w:ascii="Times New Roman" w:eastAsia="Times New Roman" w:hAnsi="Times New Roman" w:cs="Times New Roman"/>
          <w:b/>
          <w:sz w:val="24"/>
          <w:szCs w:val="24"/>
        </w:rPr>
      </w:pPr>
    </w:p>
    <w:p w14:paraId="5B4E8C4A" w14:textId="77777777" w:rsidR="00874602" w:rsidRDefault="00874602">
      <w:pPr>
        <w:spacing w:line="360" w:lineRule="auto"/>
        <w:ind w:left="360"/>
        <w:rPr>
          <w:rFonts w:ascii="Times New Roman" w:eastAsia="Times New Roman" w:hAnsi="Times New Roman" w:cs="Times New Roman"/>
          <w:b/>
          <w:sz w:val="24"/>
          <w:szCs w:val="24"/>
        </w:rPr>
      </w:pPr>
    </w:p>
    <w:p w14:paraId="6F68CA8C" w14:textId="77777777" w:rsidR="00874602" w:rsidRDefault="00874602">
      <w:pPr>
        <w:spacing w:line="360" w:lineRule="auto"/>
        <w:ind w:left="360"/>
        <w:rPr>
          <w:rFonts w:ascii="Times New Roman" w:eastAsia="Times New Roman" w:hAnsi="Times New Roman" w:cs="Times New Roman"/>
          <w:b/>
          <w:sz w:val="24"/>
          <w:szCs w:val="24"/>
        </w:rPr>
      </w:pPr>
    </w:p>
    <w:p w14:paraId="222F4AA2" w14:textId="77777777" w:rsidR="00874602" w:rsidRDefault="00874602">
      <w:pPr>
        <w:spacing w:line="360" w:lineRule="auto"/>
        <w:ind w:left="360"/>
        <w:rPr>
          <w:rFonts w:ascii="Times New Roman" w:eastAsia="Times New Roman" w:hAnsi="Times New Roman" w:cs="Times New Roman"/>
          <w:b/>
          <w:sz w:val="24"/>
          <w:szCs w:val="24"/>
        </w:rPr>
      </w:pPr>
    </w:p>
    <w:p w14:paraId="434A7B42" w14:textId="764BF2F5" w:rsidR="0087373D" w:rsidRDefault="00333E2B">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6C5D78">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INTRODUCTION</w:t>
      </w:r>
    </w:p>
    <w:p w14:paraId="1B677CA1" w14:textId="32EE072F" w:rsidR="0087373D" w:rsidRDefault="00333E2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our project is to explore which factors influence Irish university students’ eating behaviour</w:t>
      </w:r>
      <w:r w:rsidR="003A2FF1">
        <w:rPr>
          <w:rFonts w:ascii="Times New Roman" w:eastAsia="Times New Roman" w:hAnsi="Times New Roman" w:cs="Times New Roman"/>
          <w:sz w:val="24"/>
          <w:szCs w:val="24"/>
        </w:rPr>
        <w:t>s and to then</w:t>
      </w:r>
      <w:r>
        <w:rPr>
          <w:rFonts w:ascii="Times New Roman" w:eastAsia="Times New Roman" w:hAnsi="Times New Roman" w:cs="Times New Roman"/>
          <w:sz w:val="24"/>
          <w:szCs w:val="24"/>
        </w:rPr>
        <w:t xml:space="preserve"> develop a tailored application to help better these eating habits. Development of an effective and tailored application aiming to impro</w:t>
      </w:r>
      <w:r>
        <w:rPr>
          <w:rFonts w:ascii="Times New Roman" w:eastAsia="Times New Roman" w:hAnsi="Times New Roman" w:cs="Times New Roman"/>
          <w:sz w:val="24"/>
          <w:szCs w:val="24"/>
        </w:rPr>
        <w:t>ve a healthier option of eating behaviours in university students is our goal.</w:t>
      </w:r>
    </w:p>
    <w:p w14:paraId="6C24E44F" w14:textId="77777777" w:rsidR="0087373D" w:rsidRDefault="0087373D">
      <w:pPr>
        <w:spacing w:line="360" w:lineRule="auto"/>
        <w:ind w:left="360"/>
        <w:rPr>
          <w:rFonts w:ascii="Times New Roman" w:eastAsia="Times New Roman" w:hAnsi="Times New Roman" w:cs="Times New Roman"/>
          <w:sz w:val="24"/>
          <w:szCs w:val="24"/>
        </w:rPr>
      </w:pPr>
    </w:p>
    <w:p w14:paraId="5E5790E6" w14:textId="0A8F7A91" w:rsidR="0087373D" w:rsidRDefault="00D22DF4">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8E3875">
        <w:rPr>
          <w:rFonts w:ascii="Times New Roman" w:eastAsia="Times New Roman" w:hAnsi="Times New Roman" w:cs="Times New Roman"/>
          <w:b/>
          <w:sz w:val="24"/>
          <w:szCs w:val="24"/>
        </w:rPr>
        <w:t xml:space="preserve">.1 </w:t>
      </w:r>
      <w:r w:rsidR="008E3875">
        <w:rPr>
          <w:rFonts w:ascii="Times New Roman" w:eastAsia="Times New Roman" w:hAnsi="Times New Roman" w:cs="Times New Roman"/>
          <w:b/>
          <w:sz w:val="24"/>
          <w:szCs w:val="24"/>
        </w:rPr>
        <w:tab/>
      </w:r>
      <w:r w:rsidR="00333E2B">
        <w:rPr>
          <w:rFonts w:ascii="Times New Roman" w:eastAsia="Times New Roman" w:hAnsi="Times New Roman" w:cs="Times New Roman"/>
          <w:b/>
          <w:sz w:val="24"/>
          <w:szCs w:val="24"/>
        </w:rPr>
        <w:t>OVERVIEW OF BACKGROUND</w:t>
      </w:r>
    </w:p>
    <w:p w14:paraId="2DBDBF30" w14:textId="2FC91C0D" w:rsidR="0087373D" w:rsidRDefault="00A27F9B" w:rsidP="005C653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our research is to investigate and identify the present status of the diet amongst university students. </w:t>
      </w:r>
      <w:r w:rsidR="00333E2B">
        <w:rPr>
          <w:rFonts w:ascii="Times New Roman" w:eastAsia="Times New Roman" w:hAnsi="Times New Roman" w:cs="Times New Roman"/>
          <w:sz w:val="24"/>
          <w:szCs w:val="24"/>
        </w:rPr>
        <w:t xml:space="preserve">During the transition from secondary school to university, students need to adapt to a new environment. </w:t>
      </w:r>
      <w:r w:rsidR="005B1CAA">
        <w:rPr>
          <w:rFonts w:ascii="Times New Roman" w:eastAsia="Times New Roman" w:hAnsi="Times New Roman" w:cs="Times New Roman"/>
          <w:sz w:val="24"/>
          <w:szCs w:val="24"/>
        </w:rPr>
        <w:t>S</w:t>
      </w:r>
      <w:r w:rsidR="00B00433">
        <w:rPr>
          <w:rFonts w:ascii="Times New Roman" w:eastAsia="Times New Roman" w:hAnsi="Times New Roman" w:cs="Times New Roman"/>
          <w:sz w:val="24"/>
          <w:szCs w:val="24"/>
        </w:rPr>
        <w:t>tudents will have lived at home while</w:t>
      </w:r>
      <w:r w:rsidR="005B1CAA">
        <w:rPr>
          <w:rFonts w:ascii="Times New Roman" w:eastAsia="Times New Roman" w:hAnsi="Times New Roman" w:cs="Times New Roman"/>
          <w:sz w:val="24"/>
          <w:szCs w:val="24"/>
        </w:rPr>
        <w:t xml:space="preserve"> attending secondary school, so more than</w:t>
      </w:r>
      <w:r w:rsidR="00B00433">
        <w:rPr>
          <w:rFonts w:ascii="Times New Roman" w:eastAsia="Times New Roman" w:hAnsi="Times New Roman" w:cs="Times New Roman"/>
          <w:sz w:val="24"/>
          <w:szCs w:val="24"/>
        </w:rPr>
        <w:t xml:space="preserve"> likely, their parents will have prepared a balanced and nutritional dinner for them each night. </w:t>
      </w:r>
      <w:r w:rsidR="005B1CAA">
        <w:rPr>
          <w:rFonts w:ascii="Times New Roman" w:eastAsia="Times New Roman" w:hAnsi="Times New Roman" w:cs="Times New Roman"/>
          <w:sz w:val="24"/>
          <w:szCs w:val="24"/>
        </w:rPr>
        <w:t xml:space="preserve">Their parents will have also been responsible for </w:t>
      </w:r>
      <w:r w:rsidR="00B00433">
        <w:rPr>
          <w:rFonts w:ascii="Times New Roman" w:eastAsia="Times New Roman" w:hAnsi="Times New Roman" w:cs="Times New Roman"/>
          <w:sz w:val="24"/>
          <w:szCs w:val="24"/>
        </w:rPr>
        <w:t>maintain</w:t>
      </w:r>
      <w:r w:rsidR="005B1CAA">
        <w:rPr>
          <w:rFonts w:ascii="Times New Roman" w:eastAsia="Times New Roman" w:hAnsi="Times New Roman" w:cs="Times New Roman"/>
          <w:sz w:val="24"/>
          <w:szCs w:val="24"/>
        </w:rPr>
        <w:t>ing</w:t>
      </w:r>
      <w:r w:rsidR="00B00433">
        <w:rPr>
          <w:rFonts w:ascii="Times New Roman" w:eastAsia="Times New Roman" w:hAnsi="Times New Roman" w:cs="Times New Roman"/>
          <w:sz w:val="24"/>
          <w:szCs w:val="24"/>
        </w:rPr>
        <w:t xml:space="preserve"> the grocery shopping </w:t>
      </w:r>
      <w:r w:rsidR="005B1CAA">
        <w:rPr>
          <w:rFonts w:ascii="Times New Roman" w:eastAsia="Times New Roman" w:hAnsi="Times New Roman" w:cs="Times New Roman"/>
          <w:sz w:val="24"/>
          <w:szCs w:val="24"/>
        </w:rPr>
        <w:t xml:space="preserve">and </w:t>
      </w:r>
      <w:r w:rsidR="00B00433">
        <w:rPr>
          <w:rFonts w:ascii="Times New Roman" w:eastAsia="Times New Roman" w:hAnsi="Times New Roman" w:cs="Times New Roman"/>
          <w:sz w:val="24"/>
          <w:szCs w:val="24"/>
        </w:rPr>
        <w:t xml:space="preserve">purchasing healthy food for a balanced diet. </w:t>
      </w:r>
      <w:r w:rsidR="004B7B32">
        <w:rPr>
          <w:rFonts w:ascii="Times New Roman" w:eastAsia="Times New Roman" w:hAnsi="Times New Roman" w:cs="Times New Roman"/>
          <w:sz w:val="24"/>
          <w:szCs w:val="24"/>
        </w:rPr>
        <w:t xml:space="preserve">Of course each student would have helped prepare meals at home from time to </w:t>
      </w:r>
      <w:r w:rsidR="005B1CAA">
        <w:rPr>
          <w:rFonts w:ascii="Times New Roman" w:eastAsia="Times New Roman" w:hAnsi="Times New Roman" w:cs="Times New Roman"/>
          <w:sz w:val="24"/>
          <w:szCs w:val="24"/>
        </w:rPr>
        <w:t>time, but the majority of</w:t>
      </w:r>
      <w:r w:rsidR="004B7B32">
        <w:rPr>
          <w:rFonts w:ascii="Times New Roman" w:eastAsia="Times New Roman" w:hAnsi="Times New Roman" w:cs="Times New Roman"/>
          <w:sz w:val="24"/>
          <w:szCs w:val="24"/>
        </w:rPr>
        <w:t xml:space="preserve"> student</w:t>
      </w:r>
      <w:r w:rsidR="005B1CAA">
        <w:rPr>
          <w:rFonts w:ascii="Times New Roman" w:eastAsia="Times New Roman" w:hAnsi="Times New Roman" w:cs="Times New Roman"/>
          <w:sz w:val="24"/>
          <w:szCs w:val="24"/>
        </w:rPr>
        <w:t>s</w:t>
      </w:r>
      <w:r w:rsidR="004B7B32">
        <w:rPr>
          <w:rFonts w:ascii="Times New Roman" w:eastAsia="Times New Roman" w:hAnsi="Times New Roman" w:cs="Times New Roman"/>
          <w:sz w:val="24"/>
          <w:szCs w:val="24"/>
        </w:rPr>
        <w:t xml:space="preserve"> </w:t>
      </w:r>
      <w:r w:rsidR="005B1CAA">
        <w:rPr>
          <w:rFonts w:ascii="Times New Roman" w:eastAsia="Times New Roman" w:hAnsi="Times New Roman" w:cs="Times New Roman"/>
          <w:sz w:val="24"/>
          <w:szCs w:val="24"/>
        </w:rPr>
        <w:t xml:space="preserve">would have </w:t>
      </w:r>
      <w:r w:rsidR="004B7B32">
        <w:rPr>
          <w:rFonts w:ascii="Times New Roman" w:eastAsia="Times New Roman" w:hAnsi="Times New Roman" w:cs="Times New Roman"/>
          <w:sz w:val="24"/>
          <w:szCs w:val="24"/>
        </w:rPr>
        <w:t xml:space="preserve">never </w:t>
      </w:r>
      <w:r w:rsidR="005B1CAA">
        <w:rPr>
          <w:rFonts w:ascii="Times New Roman" w:eastAsia="Times New Roman" w:hAnsi="Times New Roman" w:cs="Times New Roman"/>
          <w:sz w:val="24"/>
          <w:szCs w:val="24"/>
        </w:rPr>
        <w:t xml:space="preserve">had the </w:t>
      </w:r>
      <w:r w:rsidR="0048385F">
        <w:rPr>
          <w:rFonts w:ascii="Times New Roman" w:eastAsia="Times New Roman" w:hAnsi="Times New Roman" w:cs="Times New Roman"/>
          <w:sz w:val="24"/>
          <w:szCs w:val="24"/>
        </w:rPr>
        <w:t>responsibly</w:t>
      </w:r>
      <w:r w:rsidR="004B7B32">
        <w:rPr>
          <w:rFonts w:ascii="Times New Roman" w:eastAsia="Times New Roman" w:hAnsi="Times New Roman" w:cs="Times New Roman"/>
          <w:sz w:val="24"/>
          <w:szCs w:val="24"/>
        </w:rPr>
        <w:t xml:space="preserve"> of </w:t>
      </w:r>
      <w:r w:rsidR="005B1CAA">
        <w:rPr>
          <w:rFonts w:ascii="Times New Roman" w:eastAsia="Times New Roman" w:hAnsi="Times New Roman" w:cs="Times New Roman"/>
          <w:sz w:val="24"/>
          <w:szCs w:val="24"/>
        </w:rPr>
        <w:t xml:space="preserve">preparing an entire meal from start to finish. This entails deciding </w:t>
      </w:r>
      <w:r w:rsidR="004B7B32">
        <w:rPr>
          <w:rFonts w:ascii="Times New Roman" w:eastAsia="Times New Roman" w:hAnsi="Times New Roman" w:cs="Times New Roman"/>
          <w:sz w:val="24"/>
          <w:szCs w:val="24"/>
        </w:rPr>
        <w:t xml:space="preserve">upon healthy </w:t>
      </w:r>
      <w:r w:rsidR="00C5051A">
        <w:rPr>
          <w:rFonts w:ascii="Times New Roman" w:eastAsia="Times New Roman" w:hAnsi="Times New Roman" w:cs="Times New Roman"/>
          <w:sz w:val="24"/>
          <w:szCs w:val="24"/>
        </w:rPr>
        <w:t>ingredients</w:t>
      </w:r>
      <w:r w:rsidR="004B7B32">
        <w:rPr>
          <w:rFonts w:ascii="Times New Roman" w:eastAsia="Times New Roman" w:hAnsi="Times New Roman" w:cs="Times New Roman"/>
          <w:sz w:val="24"/>
          <w:szCs w:val="24"/>
        </w:rPr>
        <w:t xml:space="preserve"> to cater for a </w:t>
      </w:r>
      <w:r w:rsidR="0048385F">
        <w:rPr>
          <w:rFonts w:ascii="Times New Roman" w:eastAsia="Times New Roman" w:hAnsi="Times New Roman" w:cs="Times New Roman"/>
          <w:sz w:val="24"/>
          <w:szCs w:val="24"/>
        </w:rPr>
        <w:t>well-balanced</w:t>
      </w:r>
      <w:r w:rsidR="005B1CAA">
        <w:rPr>
          <w:rFonts w:ascii="Times New Roman" w:eastAsia="Times New Roman" w:hAnsi="Times New Roman" w:cs="Times New Roman"/>
          <w:sz w:val="24"/>
          <w:szCs w:val="24"/>
        </w:rPr>
        <w:t xml:space="preserve"> meal, and f</w:t>
      </w:r>
      <w:r w:rsidR="004B7B32">
        <w:rPr>
          <w:rFonts w:ascii="Times New Roman" w:eastAsia="Times New Roman" w:hAnsi="Times New Roman" w:cs="Times New Roman"/>
          <w:sz w:val="24"/>
          <w:szCs w:val="24"/>
        </w:rPr>
        <w:t xml:space="preserve">ollowed by the next stage of cooking the meal. </w:t>
      </w:r>
      <w:r w:rsidR="002C478F">
        <w:rPr>
          <w:rFonts w:ascii="Times New Roman" w:eastAsia="Times New Roman" w:hAnsi="Times New Roman" w:cs="Times New Roman"/>
          <w:sz w:val="24"/>
          <w:szCs w:val="24"/>
        </w:rPr>
        <w:t xml:space="preserve">When a student transitions to college, their </w:t>
      </w:r>
      <w:r w:rsidR="00C5051A">
        <w:rPr>
          <w:rFonts w:ascii="Times New Roman" w:eastAsia="Times New Roman" w:hAnsi="Times New Roman" w:cs="Times New Roman"/>
          <w:sz w:val="24"/>
          <w:szCs w:val="24"/>
        </w:rPr>
        <w:t>environment</w:t>
      </w:r>
      <w:r w:rsidR="002C478F">
        <w:rPr>
          <w:rFonts w:ascii="Times New Roman" w:eastAsia="Times New Roman" w:hAnsi="Times New Roman" w:cs="Times New Roman"/>
          <w:sz w:val="24"/>
          <w:szCs w:val="24"/>
        </w:rPr>
        <w:t xml:space="preserve"> is much different. Some students may still live at home with their parents, while others may rent</w:t>
      </w:r>
      <w:r w:rsidR="00221745">
        <w:rPr>
          <w:rFonts w:ascii="Times New Roman" w:eastAsia="Times New Roman" w:hAnsi="Times New Roman" w:cs="Times New Roman"/>
          <w:sz w:val="24"/>
          <w:szCs w:val="24"/>
        </w:rPr>
        <w:t xml:space="preserve"> student</w:t>
      </w:r>
      <w:r w:rsidR="002C478F">
        <w:rPr>
          <w:rFonts w:ascii="Times New Roman" w:eastAsia="Times New Roman" w:hAnsi="Times New Roman" w:cs="Times New Roman"/>
          <w:sz w:val="24"/>
          <w:szCs w:val="24"/>
        </w:rPr>
        <w:t xml:space="preserve"> </w:t>
      </w:r>
      <w:r w:rsidR="00C5051A">
        <w:rPr>
          <w:rFonts w:ascii="Times New Roman" w:eastAsia="Times New Roman" w:hAnsi="Times New Roman" w:cs="Times New Roman"/>
          <w:sz w:val="24"/>
          <w:szCs w:val="24"/>
        </w:rPr>
        <w:t>accommodation</w:t>
      </w:r>
      <w:r w:rsidR="002C478F">
        <w:rPr>
          <w:rFonts w:ascii="Times New Roman" w:eastAsia="Times New Roman" w:hAnsi="Times New Roman" w:cs="Times New Roman"/>
          <w:sz w:val="24"/>
          <w:szCs w:val="24"/>
        </w:rPr>
        <w:t>. Either way, this student is now a full time student with a part time job. A students h</w:t>
      </w:r>
      <w:r w:rsidR="001D5048">
        <w:rPr>
          <w:rFonts w:ascii="Times New Roman" w:eastAsia="Times New Roman" w:hAnsi="Times New Roman" w:cs="Times New Roman"/>
          <w:sz w:val="24"/>
          <w:szCs w:val="24"/>
        </w:rPr>
        <w:t xml:space="preserve">ours can </w:t>
      </w:r>
      <w:r w:rsidR="002C478F">
        <w:rPr>
          <w:rFonts w:ascii="Times New Roman" w:eastAsia="Times New Roman" w:hAnsi="Times New Roman" w:cs="Times New Roman"/>
          <w:sz w:val="24"/>
          <w:szCs w:val="24"/>
        </w:rPr>
        <w:t>vary</w:t>
      </w:r>
      <w:r w:rsidR="001D5048">
        <w:rPr>
          <w:rFonts w:ascii="Times New Roman" w:eastAsia="Times New Roman" w:hAnsi="Times New Roman" w:cs="Times New Roman"/>
          <w:sz w:val="24"/>
          <w:szCs w:val="24"/>
        </w:rPr>
        <w:t xml:space="preserve"> entirely</w:t>
      </w:r>
      <w:r w:rsidR="002C478F">
        <w:rPr>
          <w:rFonts w:ascii="Times New Roman" w:eastAsia="Times New Roman" w:hAnsi="Times New Roman" w:cs="Times New Roman"/>
          <w:sz w:val="24"/>
          <w:szCs w:val="24"/>
        </w:rPr>
        <w:t xml:space="preserve"> from week to week between attending lectures, studying, doing assignments, working shifts, and maintaining the social aspect of college too. </w:t>
      </w:r>
      <w:r w:rsidR="00333E2B">
        <w:rPr>
          <w:rFonts w:ascii="Times New Roman" w:eastAsia="Times New Roman" w:hAnsi="Times New Roman" w:cs="Times New Roman"/>
          <w:sz w:val="24"/>
          <w:szCs w:val="24"/>
        </w:rPr>
        <w:t xml:space="preserve">When students fail to adapt </w:t>
      </w:r>
      <w:r w:rsidR="002C478F">
        <w:rPr>
          <w:rFonts w:ascii="Times New Roman" w:eastAsia="Times New Roman" w:hAnsi="Times New Roman" w:cs="Times New Roman"/>
          <w:sz w:val="24"/>
          <w:szCs w:val="24"/>
        </w:rPr>
        <w:t xml:space="preserve">their dietary habits </w:t>
      </w:r>
      <w:r w:rsidR="00333E2B">
        <w:rPr>
          <w:rFonts w:ascii="Times New Roman" w:eastAsia="Times New Roman" w:hAnsi="Times New Roman" w:cs="Times New Roman"/>
          <w:sz w:val="24"/>
          <w:szCs w:val="24"/>
        </w:rPr>
        <w:t>adequately this</w:t>
      </w:r>
      <w:r w:rsidR="00333E2B">
        <w:rPr>
          <w:rFonts w:ascii="Times New Roman" w:eastAsia="Times New Roman" w:hAnsi="Times New Roman" w:cs="Times New Roman"/>
          <w:sz w:val="24"/>
          <w:szCs w:val="24"/>
        </w:rPr>
        <w:t xml:space="preserve"> can have </w:t>
      </w:r>
      <w:commentRangeStart w:id="1"/>
      <w:r w:rsidR="00333E2B">
        <w:rPr>
          <w:rFonts w:ascii="Times New Roman" w:eastAsia="Times New Roman" w:hAnsi="Times New Roman" w:cs="Times New Roman"/>
          <w:sz w:val="24"/>
          <w:szCs w:val="24"/>
        </w:rPr>
        <w:t>negative consequences</w:t>
      </w:r>
      <w:commentRangeEnd w:id="1"/>
      <w:r w:rsidR="00333E2B">
        <w:commentReference w:id="1"/>
      </w:r>
      <w:r w:rsidR="002C478F">
        <w:rPr>
          <w:rFonts w:ascii="Times New Roman" w:eastAsia="Times New Roman" w:hAnsi="Times New Roman" w:cs="Times New Roman"/>
          <w:sz w:val="24"/>
          <w:szCs w:val="24"/>
        </w:rPr>
        <w:t xml:space="preserve"> on their health</w:t>
      </w:r>
      <w:r w:rsidR="005C653B">
        <w:rPr>
          <w:rFonts w:ascii="Times New Roman" w:eastAsia="Times New Roman" w:hAnsi="Times New Roman" w:cs="Times New Roman"/>
          <w:sz w:val="24"/>
          <w:szCs w:val="24"/>
        </w:rPr>
        <w:t>. Negative consequences are, but not limited to:</w:t>
      </w:r>
    </w:p>
    <w:p w14:paraId="635C53C0" w14:textId="77777777" w:rsidR="0087373D" w:rsidRDefault="00333E2B" w:rsidP="00DE7805">
      <w:pPr>
        <w:numPr>
          <w:ilvl w:val="0"/>
          <w:numId w:val="1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Poor Brain Function: The human brain relies on glucose to function properly. Gluc</w:t>
      </w:r>
      <w:r>
        <w:rPr>
          <w:rFonts w:ascii="Times New Roman" w:eastAsia="Times New Roman" w:hAnsi="Times New Roman" w:cs="Times New Roman"/>
          <w:sz w:val="24"/>
          <w:szCs w:val="24"/>
        </w:rPr>
        <w:t>ose is derived from carbohydrates and other nutrients such as healthy fats and antioxidants. According to a study published "The Journal of the Federation of American Societies for Experimental Biology" in Dec. 2009, fatty foods can have an immediate negat</w:t>
      </w:r>
      <w:r>
        <w:rPr>
          <w:rFonts w:ascii="Times New Roman" w:eastAsia="Times New Roman" w:hAnsi="Times New Roman" w:cs="Times New Roman"/>
          <w:sz w:val="24"/>
          <w:szCs w:val="24"/>
        </w:rPr>
        <w:t xml:space="preserve">ive impact on the brain’s ability function. This study was conducted </w:t>
      </w:r>
      <w:r>
        <w:rPr>
          <w:rFonts w:ascii="Times New Roman" w:eastAsia="Times New Roman" w:hAnsi="Times New Roman" w:cs="Times New Roman"/>
          <w:sz w:val="24"/>
          <w:szCs w:val="24"/>
        </w:rPr>
        <w:lastRenderedPageBreak/>
        <w:t xml:space="preserve">on a number of rats. During the study, these rats were fed a high-fat diet and those who were fed a high-fat diet tested significantly lower in cognitive abilities after eating the fatty </w:t>
      </w:r>
      <w:r>
        <w:rPr>
          <w:rFonts w:ascii="Times New Roman" w:eastAsia="Times New Roman" w:hAnsi="Times New Roman" w:cs="Times New Roman"/>
          <w:sz w:val="24"/>
          <w:szCs w:val="24"/>
        </w:rPr>
        <w:t>fare compared to the rats who were fed a lower-fat diet. In correlation to students attending university, eating a restrictive diet or even skipping meals can have similar effects, including poor memory and poor concentration abilities.</w:t>
      </w:r>
      <w:r>
        <w:rPr>
          <w:rFonts w:ascii="Times New Roman" w:eastAsia="Times New Roman" w:hAnsi="Times New Roman" w:cs="Times New Roman"/>
          <w:sz w:val="24"/>
          <w:szCs w:val="24"/>
        </w:rPr>
        <w:br/>
      </w:r>
    </w:p>
    <w:p w14:paraId="6805D93E" w14:textId="33DFD7BC" w:rsidR="0087373D" w:rsidRDefault="00333E2B" w:rsidP="00DE7805">
      <w:pPr>
        <w:numPr>
          <w:ilvl w:val="0"/>
          <w:numId w:val="1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Poor Exercise Capa</w:t>
      </w:r>
      <w:r>
        <w:rPr>
          <w:rFonts w:ascii="Times New Roman" w:eastAsia="Times New Roman" w:hAnsi="Times New Roman" w:cs="Times New Roman"/>
          <w:sz w:val="24"/>
          <w:szCs w:val="24"/>
        </w:rPr>
        <w:t xml:space="preserve">bilities: As students ourselves, we can be guilty of eating too much some days and eating too little other days. As a result of eating too much or too little, this can cause lethargy, fatigue and other effects that hinder physical activity. </w:t>
      </w:r>
      <w:r w:rsidR="002A7653">
        <w:rPr>
          <w:rFonts w:ascii="Times New Roman" w:eastAsia="Times New Roman" w:hAnsi="Times New Roman" w:cs="Times New Roman"/>
          <w:sz w:val="24"/>
          <w:szCs w:val="24"/>
        </w:rPr>
        <w:t>Referring</w:t>
      </w:r>
      <w:r>
        <w:rPr>
          <w:rFonts w:ascii="Times New Roman" w:eastAsia="Times New Roman" w:hAnsi="Times New Roman" w:cs="Times New Roman"/>
          <w:sz w:val="24"/>
          <w:szCs w:val="24"/>
        </w:rPr>
        <w:t xml:space="preserve"> to "T</w:t>
      </w:r>
      <w:r>
        <w:rPr>
          <w:rFonts w:ascii="Times New Roman" w:eastAsia="Times New Roman" w:hAnsi="Times New Roman" w:cs="Times New Roman"/>
          <w:sz w:val="24"/>
          <w:szCs w:val="24"/>
        </w:rPr>
        <w:t>he Journal of the Federation of American Societies for Experimental Biology" in the previous bullet point, after the rats had eaten high-fat food, the study ran 35-percent less distance than the rats who were fed lower-fat food. According to the National E</w:t>
      </w:r>
      <w:r>
        <w:rPr>
          <w:rFonts w:ascii="Times New Roman" w:eastAsia="Times New Roman" w:hAnsi="Times New Roman" w:cs="Times New Roman"/>
          <w:sz w:val="24"/>
          <w:szCs w:val="24"/>
        </w:rPr>
        <w:t>ating Disorders Association, people who diet often experience poor muscle strength, endurance, oxygen utilization and coordination. Exercise is often incorporated into a university student's life, with the majority of universities having a gym available to</w:t>
      </w:r>
      <w:r>
        <w:rPr>
          <w:rFonts w:ascii="Times New Roman" w:eastAsia="Times New Roman" w:hAnsi="Times New Roman" w:cs="Times New Roman"/>
          <w:sz w:val="24"/>
          <w:szCs w:val="24"/>
        </w:rPr>
        <w:t xml:space="preserve"> students on campus. </w:t>
      </w:r>
      <w:r w:rsidR="009C66F9">
        <w:rPr>
          <w:rFonts w:ascii="Times New Roman" w:eastAsia="Times New Roman" w:hAnsi="Times New Roman" w:cs="Times New Roman"/>
          <w:sz w:val="24"/>
          <w:szCs w:val="24"/>
        </w:rPr>
        <w:t xml:space="preserve">Exercising is recommended for a healthy brain. </w:t>
      </w:r>
      <w:r>
        <w:rPr>
          <w:rFonts w:ascii="Times New Roman" w:eastAsia="Times New Roman" w:hAnsi="Times New Roman" w:cs="Times New Roman"/>
          <w:sz w:val="24"/>
          <w:szCs w:val="24"/>
        </w:rPr>
        <w:t xml:space="preserve">Exercising and healthy eating </w:t>
      </w:r>
      <w:r w:rsidR="006D033E">
        <w:rPr>
          <w:rFonts w:ascii="Times New Roman" w:eastAsia="Times New Roman" w:hAnsi="Times New Roman" w:cs="Times New Roman"/>
          <w:sz w:val="24"/>
          <w:szCs w:val="24"/>
        </w:rPr>
        <w:t xml:space="preserve">habits go hand in hand, but </w:t>
      </w:r>
      <w:r>
        <w:rPr>
          <w:rFonts w:ascii="Times New Roman" w:eastAsia="Times New Roman" w:hAnsi="Times New Roman" w:cs="Times New Roman"/>
          <w:sz w:val="24"/>
          <w:szCs w:val="24"/>
        </w:rPr>
        <w:t>the general belief of the average student is that exercising and dieting goes hand in hand</w:t>
      </w:r>
      <w:r>
        <w:rPr>
          <w:rFonts w:ascii="Times New Roman" w:eastAsia="Times New Roman" w:hAnsi="Times New Roman" w:cs="Times New Roman"/>
          <w:sz w:val="24"/>
          <w:szCs w:val="24"/>
        </w:rPr>
        <w:t>. Dieting can also cause physical weakness a</w:t>
      </w:r>
      <w:r w:rsidR="0087630D">
        <w:rPr>
          <w:rFonts w:ascii="Times New Roman" w:eastAsia="Times New Roman" w:hAnsi="Times New Roman" w:cs="Times New Roman"/>
          <w:sz w:val="24"/>
          <w:szCs w:val="24"/>
        </w:rPr>
        <w:t>nd fainting, particularly if one</w:t>
      </w:r>
      <w:r>
        <w:rPr>
          <w:rFonts w:ascii="Times New Roman" w:eastAsia="Times New Roman" w:hAnsi="Times New Roman" w:cs="Times New Roman"/>
          <w:sz w:val="24"/>
          <w:szCs w:val="24"/>
        </w:rPr>
        <w:t xml:space="preserve"> over-exert</w:t>
      </w:r>
      <w:r w:rsidR="0087630D">
        <w:rPr>
          <w:rFonts w:ascii="Times New Roman" w:eastAsia="Times New Roman" w:hAnsi="Times New Roman" w:cs="Times New Roman"/>
          <w:sz w:val="24"/>
          <w:szCs w:val="24"/>
        </w:rPr>
        <w:t>s themself</w:t>
      </w:r>
      <w:r>
        <w:rPr>
          <w:rFonts w:ascii="Times New Roman" w:eastAsia="Times New Roman" w:hAnsi="Times New Roman" w:cs="Times New Roman"/>
          <w:sz w:val="24"/>
          <w:szCs w:val="24"/>
        </w:rPr>
        <w:t xml:space="preserve"> through exercise. </w:t>
      </w:r>
      <w:r>
        <w:rPr>
          <w:rFonts w:ascii="Times New Roman" w:eastAsia="Times New Roman" w:hAnsi="Times New Roman" w:cs="Times New Roman"/>
          <w:sz w:val="24"/>
          <w:szCs w:val="24"/>
        </w:rPr>
        <w:br/>
      </w:r>
    </w:p>
    <w:p w14:paraId="436C2053" w14:textId="02DD1BD7" w:rsidR="0087373D" w:rsidRDefault="00333E2B" w:rsidP="00DE7805">
      <w:pPr>
        <w:numPr>
          <w:ilvl w:val="0"/>
          <w:numId w:val="1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Poor Sleep: It is a fair observation that students attending universi</w:t>
      </w:r>
      <w:r>
        <w:rPr>
          <w:rFonts w:ascii="Times New Roman" w:eastAsia="Times New Roman" w:hAnsi="Times New Roman" w:cs="Times New Roman"/>
          <w:sz w:val="24"/>
          <w:szCs w:val="24"/>
        </w:rPr>
        <w:t xml:space="preserve">ty get very little sleep, between studying full time, working part time, all while trying maintain a social life. </w:t>
      </w:r>
      <w:r w:rsidR="006F201D">
        <w:rPr>
          <w:rFonts w:ascii="Times New Roman" w:eastAsia="Times New Roman" w:hAnsi="Times New Roman" w:cs="Times New Roman"/>
          <w:sz w:val="24"/>
          <w:szCs w:val="24"/>
        </w:rPr>
        <w:t>We know this very well ourselves. Saying that</w:t>
      </w:r>
      <w:r>
        <w:rPr>
          <w:rFonts w:ascii="Times New Roman" w:eastAsia="Times New Roman" w:hAnsi="Times New Roman" w:cs="Times New Roman"/>
          <w:sz w:val="24"/>
          <w:szCs w:val="24"/>
        </w:rPr>
        <w:t>, there have been many times we each have gone to bed hungry simply for being too tired to cook, while there have also be</w:t>
      </w:r>
      <w:r>
        <w:rPr>
          <w:rFonts w:ascii="Times New Roman" w:eastAsia="Times New Roman" w:hAnsi="Times New Roman" w:cs="Times New Roman"/>
          <w:sz w:val="24"/>
          <w:szCs w:val="24"/>
        </w:rPr>
        <w:t>en times where we each have overate. According to MayoClinic.com sleep specialist Dr. Timothy Morgenthaler, going to bed hungry and overeating can detract from one’s sleep. In return, poor sleep can then cause or worsen other short-term effects of an unhea</w:t>
      </w:r>
      <w:r>
        <w:rPr>
          <w:rFonts w:ascii="Times New Roman" w:eastAsia="Times New Roman" w:hAnsi="Times New Roman" w:cs="Times New Roman"/>
          <w:sz w:val="24"/>
          <w:szCs w:val="24"/>
        </w:rPr>
        <w:t>lthy diet, such as weight gain and reduced brain and exercise capabilities.</w:t>
      </w:r>
      <w:r>
        <w:rPr>
          <w:rFonts w:ascii="Times New Roman" w:eastAsia="Times New Roman" w:hAnsi="Times New Roman" w:cs="Times New Roman"/>
          <w:sz w:val="24"/>
          <w:szCs w:val="24"/>
        </w:rPr>
        <w:br/>
      </w:r>
    </w:p>
    <w:p w14:paraId="2620F336" w14:textId="77777777" w:rsidR="0087373D" w:rsidRDefault="00333E2B" w:rsidP="00DE7805">
      <w:pPr>
        <w:numPr>
          <w:ilvl w:val="0"/>
          <w:numId w:val="1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Mood Instability: Brain chemicals, such as serotonin and dopamine, promote positive moods. These brain chemicals rely on food and nutrients for proper function. The average studen</w:t>
      </w:r>
      <w:r>
        <w:rPr>
          <w:rFonts w:ascii="Times New Roman" w:eastAsia="Times New Roman" w:hAnsi="Times New Roman" w:cs="Times New Roman"/>
          <w:sz w:val="24"/>
          <w:szCs w:val="24"/>
        </w:rPr>
        <w:t>t is slightly oblivious as to how their diet is affecting them in more ways than one. To keep up with academics, everyday activities, and to maintain grades it is essential for a student’s brain to be properly functioning. Calories and carbohydrates promot</w:t>
      </w:r>
      <w:r>
        <w:rPr>
          <w:rFonts w:ascii="Times New Roman" w:eastAsia="Times New Roman" w:hAnsi="Times New Roman" w:cs="Times New Roman"/>
          <w:sz w:val="24"/>
          <w:szCs w:val="24"/>
        </w:rPr>
        <w:t xml:space="preserve">e serotonin, so therefore skimping on calories or carbohydrates can cause depressive moods. </w:t>
      </w:r>
    </w:p>
    <w:p w14:paraId="591F1709" w14:textId="77777777" w:rsidR="0087373D" w:rsidRDefault="0087373D">
      <w:pPr>
        <w:spacing w:line="360" w:lineRule="auto"/>
        <w:rPr>
          <w:rFonts w:ascii="Times New Roman" w:eastAsia="Times New Roman" w:hAnsi="Times New Roman" w:cs="Times New Roman"/>
          <w:sz w:val="24"/>
          <w:szCs w:val="24"/>
        </w:rPr>
      </w:pPr>
    </w:p>
    <w:p w14:paraId="18C3ABDC" w14:textId="77777777" w:rsidR="0087373D" w:rsidRDefault="00333E2B" w:rsidP="001B2B2D">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students ourselves we are aware of our own diets, and we are also aware of the diet </w:t>
      </w:r>
      <w:r>
        <w:rPr>
          <w:rFonts w:ascii="Times New Roman" w:eastAsia="Times New Roman" w:hAnsi="Times New Roman" w:cs="Times New Roman"/>
          <w:sz w:val="24"/>
          <w:szCs w:val="24"/>
        </w:rPr>
        <w:t>and behaviours of other students surrounding us over the past few years. Fo</w:t>
      </w:r>
      <w:r>
        <w:rPr>
          <w:rFonts w:ascii="Times New Roman" w:eastAsia="Times New Roman" w:hAnsi="Times New Roman" w:cs="Times New Roman"/>
          <w:sz w:val="24"/>
          <w:szCs w:val="24"/>
        </w:rPr>
        <w:t>r example, students having certain ingredients in their fridge but not knowing what recipes to make with these ingredients, so ordering takeaway appears to be the easiest option for them. A corresponding issue is that the student is spending a needless amo</w:t>
      </w:r>
      <w:r>
        <w:rPr>
          <w:rFonts w:ascii="Times New Roman" w:eastAsia="Times New Roman" w:hAnsi="Times New Roman" w:cs="Times New Roman"/>
          <w:sz w:val="24"/>
          <w:szCs w:val="24"/>
        </w:rPr>
        <w:t>unt money for only one meal, while also proposing a poor and toxic diet for themselves in return.</w:t>
      </w:r>
    </w:p>
    <w:p w14:paraId="25A4C681" w14:textId="77777777" w:rsidR="0087373D" w:rsidRDefault="0087373D">
      <w:pPr>
        <w:spacing w:line="360" w:lineRule="auto"/>
        <w:ind w:left="360"/>
        <w:rPr>
          <w:rFonts w:ascii="Times New Roman" w:eastAsia="Times New Roman" w:hAnsi="Times New Roman" w:cs="Times New Roman"/>
          <w:i/>
          <w:sz w:val="24"/>
          <w:szCs w:val="24"/>
        </w:rPr>
      </w:pPr>
    </w:p>
    <w:p w14:paraId="3D600374" w14:textId="513809A5" w:rsidR="0087373D" w:rsidRDefault="00B529C5">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sidR="00333E2B">
        <w:rPr>
          <w:rFonts w:ascii="Times New Roman" w:eastAsia="Times New Roman" w:hAnsi="Times New Roman" w:cs="Times New Roman"/>
          <w:b/>
          <w:sz w:val="24"/>
          <w:szCs w:val="24"/>
        </w:rPr>
        <w:t>.2</w:t>
      </w:r>
      <w:r w:rsidR="00333E2B">
        <w:rPr>
          <w:rFonts w:ascii="Times New Roman" w:eastAsia="Times New Roman" w:hAnsi="Times New Roman" w:cs="Times New Roman"/>
          <w:b/>
          <w:sz w:val="24"/>
          <w:szCs w:val="24"/>
        </w:rPr>
        <w:tab/>
      </w:r>
      <w:r w:rsidR="00333E2B">
        <w:rPr>
          <w:rFonts w:ascii="Times New Roman" w:eastAsia="Times New Roman" w:hAnsi="Times New Roman" w:cs="Times New Roman"/>
          <w:b/>
          <w:sz w:val="24"/>
          <w:szCs w:val="24"/>
        </w:rPr>
        <w:tab/>
        <w:t>RESEARCH FOCUS</w:t>
      </w:r>
    </w:p>
    <w:p w14:paraId="277142A6" w14:textId="6E9750CF" w:rsidR="0087373D" w:rsidRDefault="00A27F9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our research is to investigate and identify the present status of the diet amongst university students. </w:t>
      </w:r>
      <w:r>
        <w:rPr>
          <w:rFonts w:ascii="Times New Roman" w:eastAsia="Times New Roman" w:hAnsi="Times New Roman" w:cs="Times New Roman"/>
          <w:sz w:val="24"/>
          <w:szCs w:val="24"/>
        </w:rPr>
        <w:t>After having gathered our research, our goal is</w:t>
      </w:r>
      <w:r w:rsidR="00333E2B">
        <w:rPr>
          <w:rFonts w:ascii="Times New Roman" w:eastAsia="Times New Roman" w:hAnsi="Times New Roman" w:cs="Times New Roman"/>
          <w:sz w:val="24"/>
          <w:szCs w:val="24"/>
        </w:rPr>
        <w:t xml:space="preserve"> to collect ideas and recommendations in order to facilitate the diet of students. This research will be aimed in helping our application develop possible steps that college students can take to cater nutritional values, within pr</w:t>
      </w:r>
      <w:r w:rsidR="00333E2B">
        <w:rPr>
          <w:rFonts w:ascii="Times New Roman" w:eastAsia="Times New Roman" w:hAnsi="Times New Roman" w:cs="Times New Roman"/>
          <w:sz w:val="24"/>
          <w:szCs w:val="24"/>
        </w:rPr>
        <w:t>eference. Relationships between nutrition and brain function have been the focus of much of our external research.</w:t>
      </w:r>
    </w:p>
    <w:p w14:paraId="3F16950D" w14:textId="77777777" w:rsidR="0087373D" w:rsidRDefault="0087373D">
      <w:pPr>
        <w:spacing w:line="360" w:lineRule="auto"/>
        <w:ind w:left="360"/>
        <w:rPr>
          <w:rFonts w:ascii="Times New Roman" w:eastAsia="Times New Roman" w:hAnsi="Times New Roman" w:cs="Times New Roman"/>
          <w:sz w:val="24"/>
          <w:szCs w:val="24"/>
        </w:rPr>
      </w:pPr>
    </w:p>
    <w:p w14:paraId="6060D6C8" w14:textId="680D6DE4" w:rsidR="0087373D" w:rsidRDefault="00B529C5">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333E2B">
        <w:rPr>
          <w:rFonts w:ascii="Times New Roman" w:eastAsia="Times New Roman" w:hAnsi="Times New Roman" w:cs="Times New Roman"/>
          <w:b/>
          <w:sz w:val="24"/>
          <w:szCs w:val="24"/>
        </w:rPr>
        <w:t>.3</w:t>
      </w:r>
      <w:r w:rsidR="00333E2B">
        <w:rPr>
          <w:rFonts w:ascii="Times New Roman" w:eastAsia="Times New Roman" w:hAnsi="Times New Roman" w:cs="Times New Roman"/>
          <w:b/>
          <w:sz w:val="24"/>
          <w:szCs w:val="24"/>
        </w:rPr>
        <w:tab/>
      </w:r>
      <w:r w:rsidR="00333E2B">
        <w:rPr>
          <w:rFonts w:ascii="Times New Roman" w:eastAsia="Times New Roman" w:hAnsi="Times New Roman" w:cs="Times New Roman"/>
          <w:b/>
          <w:sz w:val="24"/>
          <w:szCs w:val="24"/>
        </w:rPr>
        <w:tab/>
        <w:t>RESEARCH PROBLEM</w:t>
      </w:r>
    </w:p>
    <w:p w14:paraId="7E1CA64C" w14:textId="77777777" w:rsidR="0087373D" w:rsidRDefault="00333E2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possibility that we may encounter certain problems while carrying out our research.</w:t>
      </w:r>
    </w:p>
    <w:p w14:paraId="2C24A42D" w14:textId="5B2A7E1C" w:rsidR="0087373D" w:rsidRDefault="00333E2B" w:rsidP="008E57C2">
      <w:pPr>
        <w:numPr>
          <w:ilvl w:val="0"/>
          <w:numId w:val="8"/>
        </w:numPr>
        <w:spacing w:after="0" w:line="360" w:lineRule="auto"/>
        <w:contextualSpacing/>
        <w:rPr>
          <w:sz w:val="24"/>
          <w:szCs w:val="24"/>
        </w:rPr>
      </w:pPr>
      <w:r>
        <w:rPr>
          <w:rFonts w:ascii="Times New Roman" w:eastAsia="Times New Roman" w:hAnsi="Times New Roman" w:cs="Times New Roman"/>
          <w:b/>
          <w:sz w:val="24"/>
          <w:szCs w:val="24"/>
        </w:rPr>
        <w:lastRenderedPageBreak/>
        <w:t>Obtaining research:</w:t>
      </w:r>
      <w:r>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 xml:space="preserve">a group, we might all have different opinions regarding where </w:t>
      </w:r>
      <w:r w:rsidR="003A2FF1">
        <w:rPr>
          <w:rFonts w:ascii="Times New Roman" w:eastAsia="Times New Roman" w:hAnsi="Times New Roman" w:cs="Times New Roman"/>
          <w:sz w:val="24"/>
          <w:szCs w:val="24"/>
        </w:rPr>
        <w:t xml:space="preserve">and how we will obtain our research. Will we obtain our research over secondary data such as </w:t>
      </w:r>
      <w:r>
        <w:rPr>
          <w:rFonts w:ascii="Times New Roman" w:eastAsia="Times New Roman" w:hAnsi="Times New Roman" w:cs="Times New Roman"/>
          <w:sz w:val="24"/>
          <w:szCs w:val="24"/>
        </w:rPr>
        <w:t>existing research and statistics</w:t>
      </w:r>
      <w:r w:rsidR="003A2F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3A2FF1">
        <w:rPr>
          <w:rFonts w:ascii="Times New Roman" w:eastAsia="Times New Roman" w:hAnsi="Times New Roman" w:cs="Times New Roman"/>
          <w:sz w:val="24"/>
          <w:szCs w:val="24"/>
        </w:rPr>
        <w:t xml:space="preserve">primary data such as </w:t>
      </w:r>
      <w:r>
        <w:rPr>
          <w:rFonts w:ascii="Times New Roman" w:eastAsia="Times New Roman" w:hAnsi="Times New Roman" w:cs="Times New Roman"/>
          <w:sz w:val="24"/>
          <w:szCs w:val="24"/>
        </w:rPr>
        <w:t xml:space="preserve">researching students within our own </w:t>
      </w:r>
      <w:r w:rsidR="003A2FF1">
        <w:rPr>
          <w:rFonts w:ascii="Times New Roman" w:eastAsia="Times New Roman" w:hAnsi="Times New Roman" w:cs="Times New Roman"/>
          <w:sz w:val="24"/>
          <w:szCs w:val="24"/>
        </w:rPr>
        <w:t>college?</w:t>
      </w:r>
      <w:r>
        <w:rPr>
          <w:rFonts w:ascii="Times New Roman" w:eastAsia="Times New Roman" w:hAnsi="Times New Roman" w:cs="Times New Roman"/>
          <w:sz w:val="24"/>
          <w:szCs w:val="24"/>
        </w:rPr>
        <w:t xml:space="preserve"> We will need to</w:t>
      </w:r>
      <w:r w:rsidR="00BA0C3E">
        <w:rPr>
          <w:rFonts w:ascii="Times New Roman" w:eastAsia="Times New Roman" w:hAnsi="Times New Roman" w:cs="Times New Roman"/>
          <w:sz w:val="24"/>
          <w:szCs w:val="24"/>
        </w:rPr>
        <w:t xml:space="preserve"> come together as a group and thoroughly discuss what </w:t>
      </w:r>
      <w:r>
        <w:rPr>
          <w:rFonts w:ascii="Times New Roman" w:eastAsia="Times New Roman" w:hAnsi="Times New Roman" w:cs="Times New Roman"/>
          <w:sz w:val="24"/>
          <w:szCs w:val="24"/>
        </w:rPr>
        <w:t>each</w:t>
      </w:r>
      <w:r w:rsidR="00BA0C3E">
        <w:rPr>
          <w:rFonts w:ascii="Times New Roman" w:eastAsia="Times New Roman" w:hAnsi="Times New Roman" w:cs="Times New Roman"/>
          <w:sz w:val="24"/>
          <w:szCs w:val="24"/>
        </w:rPr>
        <w:t xml:space="preserve"> of us</w:t>
      </w:r>
      <w:r>
        <w:rPr>
          <w:rFonts w:ascii="Times New Roman" w:eastAsia="Times New Roman" w:hAnsi="Times New Roman" w:cs="Times New Roman"/>
          <w:sz w:val="24"/>
          <w:szCs w:val="24"/>
        </w:rPr>
        <w:t xml:space="preserve"> think is the best option suited for ou</w:t>
      </w:r>
      <w:r>
        <w:rPr>
          <w:rFonts w:ascii="Times New Roman" w:eastAsia="Times New Roman" w:hAnsi="Times New Roman" w:cs="Times New Roman"/>
          <w:sz w:val="24"/>
          <w:szCs w:val="24"/>
        </w:rPr>
        <w:t xml:space="preserve">r project idea, before we come to an ultimate decision. </w:t>
      </w:r>
      <w:r w:rsidR="00E036CB">
        <w:rPr>
          <w:rFonts w:ascii="Times New Roman" w:eastAsia="Times New Roman" w:hAnsi="Times New Roman" w:cs="Times New Roman"/>
          <w:sz w:val="24"/>
          <w:szCs w:val="24"/>
        </w:rPr>
        <w:br/>
      </w:r>
    </w:p>
    <w:p w14:paraId="14BB21D9" w14:textId="135CAE1A" w:rsidR="0087373D" w:rsidRDefault="00333E2B" w:rsidP="008E57C2">
      <w:pPr>
        <w:numPr>
          <w:ilvl w:val="0"/>
          <w:numId w:val="8"/>
        </w:numPr>
        <w:spacing w:after="0" w:line="360" w:lineRule="auto"/>
        <w:contextualSpacing/>
        <w:rPr>
          <w:sz w:val="24"/>
          <w:szCs w:val="24"/>
        </w:rPr>
      </w:pPr>
      <w:r>
        <w:rPr>
          <w:rFonts w:ascii="Times New Roman" w:eastAsia="Times New Roman" w:hAnsi="Times New Roman" w:cs="Times New Roman"/>
          <w:b/>
          <w:sz w:val="24"/>
          <w:szCs w:val="24"/>
        </w:rPr>
        <w:t>Carrying out research:</w:t>
      </w:r>
      <w:r>
        <w:rPr>
          <w:rFonts w:ascii="Times New Roman" w:eastAsia="Times New Roman" w:hAnsi="Times New Roman" w:cs="Times New Roman"/>
          <w:sz w:val="24"/>
          <w:szCs w:val="24"/>
        </w:rPr>
        <w:t xml:space="preserve"> If we decide to use existing research, we will all need to decide upon obtaining research within college students in general or do we stay locally within Ireland. Equally, if w</w:t>
      </w:r>
      <w:r>
        <w:rPr>
          <w:rFonts w:ascii="Times New Roman" w:eastAsia="Times New Roman" w:hAnsi="Times New Roman" w:cs="Times New Roman"/>
          <w:sz w:val="24"/>
          <w:szCs w:val="24"/>
        </w:rPr>
        <w:t>e decide to research students within our college, we will all need to decide how we will carry out this research – should we hand out surveys, gather a focus group to discuss more in depth with students, how many students, and so on.</w:t>
      </w:r>
      <w:r w:rsidR="005D5C95">
        <w:rPr>
          <w:rFonts w:ascii="Times New Roman" w:eastAsia="Times New Roman" w:hAnsi="Times New Roman" w:cs="Times New Roman"/>
          <w:sz w:val="24"/>
          <w:szCs w:val="24"/>
        </w:rPr>
        <w:br/>
      </w:r>
    </w:p>
    <w:p w14:paraId="6A0E50F4" w14:textId="77777777" w:rsidR="0087373D" w:rsidRDefault="00333E2B" w:rsidP="008E57C2">
      <w:pPr>
        <w:numPr>
          <w:ilvl w:val="0"/>
          <w:numId w:val="8"/>
        </w:numPr>
        <w:spacing w:line="360" w:lineRule="auto"/>
        <w:contextualSpacing/>
        <w:rPr>
          <w:sz w:val="24"/>
          <w:szCs w:val="24"/>
        </w:rPr>
      </w:pPr>
      <w:r>
        <w:rPr>
          <w:rFonts w:ascii="Times New Roman" w:eastAsia="Times New Roman" w:hAnsi="Times New Roman" w:cs="Times New Roman"/>
          <w:b/>
          <w:sz w:val="24"/>
          <w:szCs w:val="24"/>
        </w:rPr>
        <w:t>Application type:</w:t>
      </w:r>
      <w:r>
        <w:rPr>
          <w:rFonts w:ascii="Times New Roman" w:eastAsia="Times New Roman" w:hAnsi="Times New Roman" w:cs="Times New Roman"/>
          <w:sz w:val="24"/>
          <w:szCs w:val="24"/>
        </w:rPr>
        <w:t xml:space="preserve"> We h</w:t>
      </w:r>
      <w:r>
        <w:rPr>
          <w:rFonts w:ascii="Times New Roman" w:eastAsia="Times New Roman" w:hAnsi="Times New Roman" w:cs="Times New Roman"/>
          <w:sz w:val="24"/>
          <w:szCs w:val="24"/>
        </w:rPr>
        <w:t>ave three options for developing this application. Firstly, we have an option of developing a web application. A web application is a client - server software application in which the client (or user) runs in a web browser. Secondly, we have an option of d</w:t>
      </w:r>
      <w:r>
        <w:rPr>
          <w:rFonts w:ascii="Times New Roman" w:eastAsia="Times New Roman" w:hAnsi="Times New Roman" w:cs="Times New Roman"/>
          <w:sz w:val="24"/>
          <w:szCs w:val="24"/>
        </w:rPr>
        <w:t>eveloping a mobile application. A mobile application is an application software designed to run specifically on a mobile device. If we decide to develop a mobile application, we will then need to discuss about developing the application for iPhone users, A</w:t>
      </w:r>
      <w:r>
        <w:rPr>
          <w:rFonts w:ascii="Times New Roman" w:eastAsia="Times New Roman" w:hAnsi="Times New Roman" w:cs="Times New Roman"/>
          <w:sz w:val="24"/>
          <w:szCs w:val="24"/>
        </w:rPr>
        <w:t xml:space="preserve">ndroid users, or both. Thirdly, our final option is to design and develop both a web application and a mobile application. </w:t>
      </w:r>
    </w:p>
    <w:p w14:paraId="424499A6" w14:textId="77777777" w:rsidR="0087373D" w:rsidRDefault="0087373D">
      <w:pPr>
        <w:spacing w:line="360" w:lineRule="auto"/>
        <w:ind w:left="360"/>
        <w:rPr>
          <w:rFonts w:ascii="Times New Roman" w:eastAsia="Times New Roman" w:hAnsi="Times New Roman" w:cs="Times New Roman"/>
          <w:i/>
          <w:sz w:val="24"/>
          <w:szCs w:val="24"/>
        </w:rPr>
      </w:pPr>
    </w:p>
    <w:p w14:paraId="5CC75C8E" w14:textId="6AAD378B" w:rsidR="0087373D" w:rsidRDefault="00B529C5">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r w:rsidR="00333E2B">
        <w:rPr>
          <w:rFonts w:ascii="Times New Roman" w:eastAsia="Times New Roman" w:hAnsi="Times New Roman" w:cs="Times New Roman"/>
          <w:b/>
          <w:sz w:val="24"/>
          <w:szCs w:val="24"/>
        </w:rPr>
        <w:tab/>
      </w:r>
      <w:r w:rsidR="00333E2B">
        <w:rPr>
          <w:rFonts w:ascii="Times New Roman" w:eastAsia="Times New Roman" w:hAnsi="Times New Roman" w:cs="Times New Roman"/>
          <w:b/>
          <w:sz w:val="24"/>
          <w:szCs w:val="24"/>
        </w:rPr>
        <w:tab/>
      </w:r>
      <w:commentRangeStart w:id="2"/>
      <w:r w:rsidR="00333E2B">
        <w:rPr>
          <w:rFonts w:ascii="Times New Roman" w:eastAsia="Times New Roman" w:hAnsi="Times New Roman" w:cs="Times New Roman"/>
          <w:b/>
          <w:sz w:val="24"/>
          <w:szCs w:val="24"/>
        </w:rPr>
        <w:t>RESEARCH QUESTION</w:t>
      </w:r>
      <w:commentRangeEnd w:id="2"/>
      <w:r w:rsidR="00333E2B">
        <w:commentReference w:id="2"/>
      </w:r>
    </w:p>
    <w:p w14:paraId="3E72B25C" w14:textId="77777777" w:rsidR="00D17D5E" w:rsidRDefault="00333E2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carrying out our research, there are certain topics </w:t>
      </w:r>
      <w:r w:rsidR="00D17D5E">
        <w:rPr>
          <w:rFonts w:ascii="Times New Roman" w:eastAsia="Times New Roman" w:hAnsi="Times New Roman" w:cs="Times New Roman"/>
          <w:sz w:val="24"/>
          <w:szCs w:val="24"/>
        </w:rPr>
        <w:t xml:space="preserve">and questions </w:t>
      </w:r>
      <w:r>
        <w:rPr>
          <w:rFonts w:ascii="Times New Roman" w:eastAsia="Times New Roman" w:hAnsi="Times New Roman" w:cs="Times New Roman"/>
          <w:sz w:val="24"/>
          <w:szCs w:val="24"/>
        </w:rPr>
        <w:t xml:space="preserve">we </w:t>
      </w:r>
      <w:r w:rsidR="00D17D5E">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need answered before we move forward</w:t>
      </w:r>
      <w:r>
        <w:rPr>
          <w:rFonts w:ascii="Times New Roman" w:eastAsia="Times New Roman" w:hAnsi="Times New Roman" w:cs="Times New Roman"/>
          <w:sz w:val="24"/>
          <w:szCs w:val="24"/>
        </w:rPr>
        <w:t xml:space="preserve"> with the design and development process of our application. </w:t>
      </w:r>
      <w:r w:rsidR="00D17D5E">
        <w:rPr>
          <w:rFonts w:ascii="Times New Roman" w:eastAsia="Times New Roman" w:hAnsi="Times New Roman" w:cs="Times New Roman"/>
          <w:sz w:val="24"/>
          <w:szCs w:val="24"/>
        </w:rPr>
        <w:t>Questions include, but are not limited to:</w:t>
      </w:r>
    </w:p>
    <w:p w14:paraId="5B84797B" w14:textId="3137DBEE" w:rsidR="00D17D5E" w:rsidRDefault="00DC2B9B" w:rsidP="00D17D5E">
      <w:pPr>
        <w:pStyle w:val="ListParagraph"/>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sidR="00333E2B" w:rsidRPr="00D17D5E">
        <w:rPr>
          <w:rFonts w:ascii="Times New Roman" w:eastAsia="Times New Roman" w:hAnsi="Times New Roman" w:cs="Times New Roman"/>
          <w:sz w:val="24"/>
          <w:szCs w:val="24"/>
        </w:rPr>
        <w:t xml:space="preserve">ow </w:t>
      </w:r>
      <w:r>
        <w:rPr>
          <w:rFonts w:ascii="Times New Roman" w:eastAsia="Times New Roman" w:hAnsi="Times New Roman" w:cs="Times New Roman"/>
          <w:sz w:val="24"/>
          <w:szCs w:val="24"/>
        </w:rPr>
        <w:t xml:space="preserve">are </w:t>
      </w:r>
      <w:r w:rsidR="00333E2B" w:rsidRPr="00D17D5E">
        <w:rPr>
          <w:rFonts w:ascii="Times New Roman" w:eastAsia="Times New Roman" w:hAnsi="Times New Roman" w:cs="Times New Roman"/>
          <w:sz w:val="24"/>
          <w:szCs w:val="24"/>
        </w:rPr>
        <w:t xml:space="preserve">universities </w:t>
      </w:r>
      <w:r w:rsidR="00D17D5E">
        <w:rPr>
          <w:rFonts w:ascii="Times New Roman" w:eastAsia="Times New Roman" w:hAnsi="Times New Roman" w:cs="Times New Roman"/>
          <w:sz w:val="24"/>
          <w:szCs w:val="24"/>
        </w:rPr>
        <w:t xml:space="preserve">in Ireland </w:t>
      </w:r>
      <w:r w:rsidR="00333E2B" w:rsidRPr="00D17D5E">
        <w:rPr>
          <w:rFonts w:ascii="Times New Roman" w:eastAsia="Times New Roman" w:hAnsi="Times New Roman" w:cs="Times New Roman"/>
          <w:sz w:val="24"/>
          <w:szCs w:val="24"/>
        </w:rPr>
        <w:t>contributing to accommod</w:t>
      </w:r>
      <w:r w:rsidR="004D3B0D">
        <w:rPr>
          <w:rFonts w:ascii="Times New Roman" w:eastAsia="Times New Roman" w:hAnsi="Times New Roman" w:cs="Times New Roman"/>
          <w:sz w:val="24"/>
          <w:szCs w:val="24"/>
        </w:rPr>
        <w:t>ate the diet of their students?</w:t>
      </w:r>
    </w:p>
    <w:p w14:paraId="73B77A2E" w14:textId="60A1BA60" w:rsidR="004E47A7" w:rsidRPr="004E47A7" w:rsidRDefault="004E47A7" w:rsidP="004E47A7">
      <w:pPr>
        <w:pStyle w:val="ListParagraph"/>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Are universities in Ireland aware of the dietary habits of their students?</w:t>
      </w:r>
    </w:p>
    <w:p w14:paraId="0D12667D" w14:textId="09682000" w:rsidR="00D17D5E" w:rsidRPr="00DC2B9B" w:rsidRDefault="004D3B0D" w:rsidP="00D17D5E">
      <w:pPr>
        <w:pStyle w:val="ListParagraph"/>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Furthermore, a</w:t>
      </w:r>
      <w:r w:rsidR="00D17D5E" w:rsidRPr="00D17D5E">
        <w:rPr>
          <w:rFonts w:ascii="Times New Roman" w:eastAsia="Times New Roman" w:hAnsi="Times New Roman" w:cs="Times New Roman"/>
          <w:color w:val="auto"/>
          <w:sz w:val="24"/>
          <w:szCs w:val="24"/>
        </w:rPr>
        <w:t>re universities in Ireland positively engaging with students regarding their dietary habits and needs?</w:t>
      </w:r>
    </w:p>
    <w:p w14:paraId="70199135" w14:textId="49F412BA" w:rsidR="00DC2B9B" w:rsidRDefault="007549F0" w:rsidP="00D17D5E">
      <w:pPr>
        <w:pStyle w:val="ListParagraph"/>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niche in the market for an application to assist student diets?</w:t>
      </w:r>
    </w:p>
    <w:p w14:paraId="088AA54C" w14:textId="21D373CD" w:rsidR="007549F0" w:rsidRPr="00A83317" w:rsidRDefault="007549F0" w:rsidP="00A83317">
      <w:pPr>
        <w:pStyle w:val="ListParagraph"/>
        <w:numPr>
          <w:ilvl w:val="0"/>
          <w:numId w:val="9"/>
        </w:numPr>
        <w:spacing w:line="360" w:lineRule="auto"/>
        <w:rPr>
          <w:rFonts w:ascii="Times New Roman" w:eastAsia="Times New Roman" w:hAnsi="Times New Roman" w:cs="Times New Roman"/>
          <w:color w:val="auto"/>
          <w:sz w:val="24"/>
          <w:szCs w:val="24"/>
        </w:rPr>
      </w:pPr>
      <w:r w:rsidRPr="007549F0">
        <w:rPr>
          <w:rFonts w:ascii="Times New Roman" w:eastAsia="Times New Roman" w:hAnsi="Times New Roman" w:cs="Times New Roman"/>
          <w:color w:val="auto"/>
          <w:sz w:val="24"/>
          <w:szCs w:val="24"/>
        </w:rPr>
        <w:t>Is there a need for a mobile application to assist with healthy recipe guidance for students studying in Higher Education?</w:t>
      </w:r>
    </w:p>
    <w:p w14:paraId="34970C5B" w14:textId="77777777" w:rsidR="0087373D" w:rsidRDefault="0087373D">
      <w:pPr>
        <w:spacing w:line="360" w:lineRule="auto"/>
        <w:ind w:left="360"/>
        <w:rPr>
          <w:rFonts w:ascii="Times New Roman" w:eastAsia="Times New Roman" w:hAnsi="Times New Roman" w:cs="Times New Roman"/>
          <w:i/>
          <w:sz w:val="24"/>
          <w:szCs w:val="24"/>
        </w:rPr>
      </w:pPr>
    </w:p>
    <w:p w14:paraId="21C1C39F" w14:textId="2382D161" w:rsidR="0087373D" w:rsidRDefault="00B529C5">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r w:rsidR="00333E2B">
        <w:rPr>
          <w:rFonts w:ascii="Times New Roman" w:eastAsia="Times New Roman" w:hAnsi="Times New Roman" w:cs="Times New Roman"/>
          <w:b/>
          <w:sz w:val="24"/>
          <w:szCs w:val="24"/>
        </w:rPr>
        <w:tab/>
      </w:r>
      <w:r w:rsidR="00333E2B">
        <w:rPr>
          <w:rFonts w:ascii="Times New Roman" w:eastAsia="Times New Roman" w:hAnsi="Times New Roman" w:cs="Times New Roman"/>
          <w:b/>
          <w:sz w:val="24"/>
          <w:szCs w:val="24"/>
        </w:rPr>
        <w:tab/>
      </w:r>
      <w:commentRangeStart w:id="3"/>
      <w:r w:rsidR="00333E2B">
        <w:rPr>
          <w:rFonts w:ascii="Times New Roman" w:eastAsia="Times New Roman" w:hAnsi="Times New Roman" w:cs="Times New Roman"/>
          <w:b/>
          <w:sz w:val="24"/>
          <w:szCs w:val="24"/>
        </w:rPr>
        <w:t>RESEARCH AIM</w:t>
      </w:r>
      <w:commentRangeEnd w:id="3"/>
      <w:r w:rsidR="00333E2B">
        <w:commentReference w:id="3"/>
      </w:r>
    </w:p>
    <w:p w14:paraId="26B98F52" w14:textId="77777777" w:rsidR="00AF61F8" w:rsidRDefault="00333E2B" w:rsidP="00AF61F8">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our research is to make a final decision regarding the uncertainties we have of our application during the design process, and of course before the development process.</w:t>
      </w:r>
    </w:p>
    <w:p w14:paraId="166B338C" w14:textId="77777777" w:rsidR="007E45F2" w:rsidRDefault="00333E2B" w:rsidP="00AF61F8">
      <w:pPr>
        <w:pStyle w:val="ListParagraph"/>
        <w:numPr>
          <w:ilvl w:val="0"/>
          <w:numId w:val="10"/>
        </w:numPr>
        <w:spacing w:line="360" w:lineRule="auto"/>
        <w:rPr>
          <w:rFonts w:ascii="Times New Roman" w:eastAsia="Times New Roman" w:hAnsi="Times New Roman" w:cs="Times New Roman"/>
          <w:sz w:val="24"/>
          <w:szCs w:val="24"/>
        </w:rPr>
      </w:pPr>
      <w:r w:rsidRPr="00AF61F8">
        <w:rPr>
          <w:rFonts w:ascii="Times New Roman" w:eastAsia="Times New Roman" w:hAnsi="Times New Roman" w:cs="Times New Roman"/>
          <w:sz w:val="24"/>
          <w:szCs w:val="24"/>
        </w:rPr>
        <w:t xml:space="preserve">We aim to collect ideas and recommendations in order to facilitate the diet </w:t>
      </w:r>
      <w:r w:rsidRPr="00AF61F8">
        <w:rPr>
          <w:rFonts w:ascii="Times New Roman" w:eastAsia="Times New Roman" w:hAnsi="Times New Roman" w:cs="Times New Roman"/>
          <w:sz w:val="24"/>
          <w:szCs w:val="24"/>
        </w:rPr>
        <w:t xml:space="preserve">of students. </w:t>
      </w:r>
    </w:p>
    <w:p w14:paraId="4160BCE6" w14:textId="77777777" w:rsidR="007E45F2" w:rsidRDefault="00333E2B" w:rsidP="00AF61F8">
      <w:pPr>
        <w:pStyle w:val="ListParagraph"/>
        <w:numPr>
          <w:ilvl w:val="0"/>
          <w:numId w:val="10"/>
        </w:numPr>
        <w:spacing w:line="360" w:lineRule="auto"/>
        <w:rPr>
          <w:rFonts w:ascii="Times New Roman" w:eastAsia="Times New Roman" w:hAnsi="Times New Roman" w:cs="Times New Roman"/>
          <w:sz w:val="24"/>
          <w:szCs w:val="24"/>
        </w:rPr>
      </w:pPr>
      <w:r w:rsidRPr="00AF61F8">
        <w:rPr>
          <w:rFonts w:ascii="Times New Roman" w:eastAsia="Times New Roman" w:hAnsi="Times New Roman" w:cs="Times New Roman"/>
          <w:sz w:val="24"/>
          <w:szCs w:val="24"/>
        </w:rPr>
        <w:t xml:space="preserve">We want to know how universities are positively contributing to accommodate the diet of their students. </w:t>
      </w:r>
    </w:p>
    <w:p w14:paraId="03DB8B56" w14:textId="77777777" w:rsidR="007E45F2" w:rsidRDefault="00333E2B" w:rsidP="00AF61F8">
      <w:pPr>
        <w:pStyle w:val="ListParagraph"/>
        <w:numPr>
          <w:ilvl w:val="0"/>
          <w:numId w:val="10"/>
        </w:numPr>
        <w:spacing w:line="360" w:lineRule="auto"/>
        <w:rPr>
          <w:rFonts w:ascii="Times New Roman" w:eastAsia="Times New Roman" w:hAnsi="Times New Roman" w:cs="Times New Roman"/>
          <w:sz w:val="24"/>
          <w:szCs w:val="24"/>
        </w:rPr>
      </w:pPr>
      <w:r w:rsidRPr="00AF61F8">
        <w:rPr>
          <w:rFonts w:ascii="Times New Roman" w:eastAsia="Times New Roman" w:hAnsi="Times New Roman" w:cs="Times New Roman"/>
          <w:sz w:val="24"/>
          <w:szCs w:val="24"/>
        </w:rPr>
        <w:t xml:space="preserve">We want more of an insight into the diets of students. </w:t>
      </w:r>
    </w:p>
    <w:p w14:paraId="6B0245C0" w14:textId="513ABDC7" w:rsidR="00826C81" w:rsidRDefault="00826C81" w:rsidP="00AF61F8">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Importantly, we aim to work effectively as a team!</w:t>
      </w:r>
    </w:p>
    <w:p w14:paraId="217A65F5" w14:textId="558F4BD7" w:rsidR="0087373D" w:rsidRPr="007E45F2" w:rsidRDefault="00333E2B" w:rsidP="007E45F2">
      <w:pPr>
        <w:spacing w:line="360" w:lineRule="auto"/>
        <w:ind w:left="360"/>
        <w:rPr>
          <w:rFonts w:ascii="Times New Roman" w:eastAsia="Times New Roman" w:hAnsi="Times New Roman" w:cs="Times New Roman"/>
          <w:sz w:val="24"/>
          <w:szCs w:val="24"/>
        </w:rPr>
      </w:pPr>
      <w:r w:rsidRPr="007E45F2">
        <w:rPr>
          <w:rFonts w:ascii="Times New Roman" w:eastAsia="Times New Roman" w:hAnsi="Times New Roman" w:cs="Times New Roman"/>
          <w:sz w:val="24"/>
          <w:szCs w:val="24"/>
        </w:rPr>
        <w:t>With our intended research, we will use these results to help our application develo</w:t>
      </w:r>
      <w:r w:rsidR="007E45F2">
        <w:rPr>
          <w:rFonts w:ascii="Times New Roman" w:eastAsia="Times New Roman" w:hAnsi="Times New Roman" w:cs="Times New Roman"/>
          <w:sz w:val="24"/>
          <w:szCs w:val="24"/>
        </w:rPr>
        <w:t xml:space="preserve">p </w:t>
      </w:r>
      <w:r w:rsidRPr="007E45F2">
        <w:rPr>
          <w:rFonts w:ascii="Times New Roman" w:eastAsia="Times New Roman" w:hAnsi="Times New Roman" w:cs="Times New Roman"/>
          <w:sz w:val="24"/>
          <w:szCs w:val="24"/>
        </w:rPr>
        <w:t xml:space="preserve">possible steps that college students can take to cater nutritional values, within preference. To best accommodate the diet of students we plan to develop an application with overall efficiency by providing appropriate recipes according to ingredients in </w:t>
      </w:r>
      <w:r w:rsidRPr="007E45F2">
        <w:rPr>
          <w:rFonts w:ascii="Times New Roman" w:eastAsia="Times New Roman" w:hAnsi="Times New Roman" w:cs="Times New Roman"/>
          <w:sz w:val="24"/>
          <w:szCs w:val="24"/>
        </w:rPr>
        <w:t>the user’s fridge. We plan to have a nutritional notice for students to make themselves aware of what meals contain a higher nutritional value over other meals. A main aim in the design process will be how self-efficient this is for students. Self-efficacy</w:t>
      </w:r>
      <w:r w:rsidRPr="007E45F2">
        <w:rPr>
          <w:rFonts w:ascii="Times New Roman" w:eastAsia="Times New Roman" w:hAnsi="Times New Roman" w:cs="Times New Roman"/>
          <w:sz w:val="24"/>
          <w:szCs w:val="24"/>
        </w:rPr>
        <w:t xml:space="preserve"> would impact the student’s diet, which in turn would hopefully eat out less, and to also stabilise the student financially. Self-efficacy would play an important role in predicting nutrition behaviour among college students. When we build our app we will </w:t>
      </w:r>
      <w:r w:rsidRPr="007E45F2">
        <w:rPr>
          <w:rFonts w:ascii="Times New Roman" w:eastAsia="Times New Roman" w:hAnsi="Times New Roman" w:cs="Times New Roman"/>
          <w:sz w:val="24"/>
          <w:szCs w:val="24"/>
        </w:rPr>
        <w:t>test a number of students to research this.</w:t>
      </w:r>
      <w:r w:rsidR="00440ADF" w:rsidRPr="007E45F2">
        <w:rPr>
          <w:rFonts w:ascii="Times New Roman" w:eastAsia="Times New Roman" w:hAnsi="Times New Roman" w:cs="Times New Roman"/>
          <w:sz w:val="24"/>
          <w:szCs w:val="24"/>
        </w:rPr>
        <w:t xml:space="preserve"> </w:t>
      </w:r>
    </w:p>
    <w:p w14:paraId="6FA62E82" w14:textId="77777777" w:rsidR="0087373D" w:rsidRDefault="0087373D">
      <w:pPr>
        <w:spacing w:line="360" w:lineRule="auto"/>
        <w:ind w:left="360"/>
        <w:rPr>
          <w:rFonts w:ascii="Times New Roman" w:eastAsia="Times New Roman" w:hAnsi="Times New Roman" w:cs="Times New Roman"/>
          <w:b/>
          <w:sz w:val="24"/>
          <w:szCs w:val="24"/>
        </w:rPr>
      </w:pPr>
    </w:p>
    <w:p w14:paraId="55532E81" w14:textId="69DDA15B" w:rsidR="0087373D" w:rsidRDefault="0048118C">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r w:rsidR="00333E2B">
        <w:rPr>
          <w:rFonts w:ascii="Times New Roman" w:eastAsia="Times New Roman" w:hAnsi="Times New Roman" w:cs="Times New Roman"/>
          <w:b/>
          <w:sz w:val="24"/>
          <w:szCs w:val="24"/>
        </w:rPr>
        <w:tab/>
      </w:r>
      <w:r w:rsidR="00333E2B">
        <w:rPr>
          <w:rFonts w:ascii="Times New Roman" w:eastAsia="Times New Roman" w:hAnsi="Times New Roman" w:cs="Times New Roman"/>
          <w:b/>
          <w:sz w:val="24"/>
          <w:szCs w:val="24"/>
        </w:rPr>
        <w:tab/>
      </w:r>
      <w:commentRangeStart w:id="4"/>
      <w:r w:rsidR="00333E2B">
        <w:rPr>
          <w:rFonts w:ascii="Times New Roman" w:eastAsia="Times New Roman" w:hAnsi="Times New Roman" w:cs="Times New Roman"/>
          <w:b/>
          <w:sz w:val="24"/>
          <w:szCs w:val="24"/>
        </w:rPr>
        <w:t>RESEARCH METHODOLOGY</w:t>
      </w:r>
      <w:commentRangeEnd w:id="4"/>
      <w:r w:rsidR="00333E2B">
        <w:commentReference w:id="4"/>
      </w:r>
    </w:p>
    <w:p w14:paraId="732BFFAC" w14:textId="05083F01" w:rsidR="0087373D" w:rsidRPr="001378C8" w:rsidRDefault="00333E2B">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There are a few methodologies available to us for data collection. In this instance we will probably be combining methodologies.</w:t>
      </w:r>
      <w:r w:rsidR="00AE5B9D">
        <w:rPr>
          <w:rFonts w:ascii="Times New Roman" w:eastAsia="Times New Roman" w:hAnsi="Times New Roman" w:cs="Times New Roman"/>
          <w:sz w:val="24"/>
          <w:szCs w:val="24"/>
        </w:rPr>
        <w:t xml:space="preserve"> Our research will be interpretive.</w:t>
      </w:r>
    </w:p>
    <w:p w14:paraId="79FC7081" w14:textId="48E9FBDC" w:rsidR="0087373D" w:rsidRDefault="00333E2B" w:rsidP="00971290">
      <w:pPr>
        <w:numPr>
          <w:ilvl w:val="0"/>
          <w:numId w:val="13"/>
        </w:numPr>
        <w:spacing w:after="0" w:line="360" w:lineRule="auto"/>
        <w:contextualSpacing/>
        <w:rPr>
          <w:sz w:val="24"/>
          <w:szCs w:val="24"/>
        </w:rPr>
      </w:pPr>
      <w:r w:rsidRPr="001A7069">
        <w:rPr>
          <w:rFonts w:ascii="Times New Roman" w:eastAsia="Times New Roman" w:hAnsi="Times New Roman" w:cs="Times New Roman"/>
          <w:sz w:val="24"/>
          <w:szCs w:val="24"/>
        </w:rPr>
        <w:t>Surveying:</w:t>
      </w:r>
      <w:r>
        <w:rPr>
          <w:rFonts w:ascii="Times New Roman" w:eastAsia="Times New Roman" w:hAnsi="Times New Roman" w:cs="Times New Roman"/>
          <w:sz w:val="24"/>
          <w:szCs w:val="24"/>
        </w:rPr>
        <w:t xml:space="preserve"> There are different types of surveys. We h</w:t>
      </w:r>
      <w:r>
        <w:rPr>
          <w:rFonts w:ascii="Times New Roman" w:eastAsia="Times New Roman" w:hAnsi="Times New Roman" w:cs="Times New Roman"/>
          <w:sz w:val="24"/>
          <w:szCs w:val="24"/>
        </w:rPr>
        <w:t>ave the option to choose from a written questionnaire or individual interviews. Written questionnaires contain the risk of leaving some open-ended questions as a result of asking such specific questions. While individual interviews contain the risk of aski</w:t>
      </w:r>
      <w:r>
        <w:rPr>
          <w:rFonts w:ascii="Times New Roman" w:eastAsia="Times New Roman" w:hAnsi="Times New Roman" w:cs="Times New Roman"/>
          <w:sz w:val="24"/>
          <w:szCs w:val="24"/>
        </w:rPr>
        <w:t>ng broad open-ended questions. If we chose this option, we will need to decide which type of survey would be more suitable for our project.</w:t>
      </w:r>
      <w:r w:rsidR="00971290">
        <w:rPr>
          <w:rFonts w:ascii="Times New Roman" w:eastAsia="Times New Roman" w:hAnsi="Times New Roman" w:cs="Times New Roman"/>
          <w:sz w:val="24"/>
          <w:szCs w:val="24"/>
        </w:rPr>
        <w:br/>
      </w:r>
    </w:p>
    <w:p w14:paraId="6474EAFD" w14:textId="536FF419" w:rsidR="0087373D" w:rsidRDefault="00333E2B" w:rsidP="00971290">
      <w:pPr>
        <w:numPr>
          <w:ilvl w:val="0"/>
          <w:numId w:val="13"/>
        </w:numPr>
        <w:spacing w:after="0" w:line="360" w:lineRule="auto"/>
        <w:contextualSpacing/>
        <w:rPr>
          <w:sz w:val="24"/>
          <w:szCs w:val="24"/>
        </w:rPr>
      </w:pPr>
      <w:r w:rsidRPr="001A7069">
        <w:rPr>
          <w:rFonts w:ascii="Times New Roman" w:eastAsia="Times New Roman" w:hAnsi="Times New Roman" w:cs="Times New Roman"/>
          <w:sz w:val="24"/>
          <w:szCs w:val="24"/>
        </w:rPr>
        <w:t>Group discussion:</w:t>
      </w:r>
      <w:r>
        <w:rPr>
          <w:rFonts w:ascii="Times New Roman" w:eastAsia="Times New Roman" w:hAnsi="Times New Roman" w:cs="Times New Roman"/>
          <w:sz w:val="24"/>
          <w:szCs w:val="24"/>
        </w:rPr>
        <w:t xml:space="preserve"> Seeing as we are college students ourselves, we have the option of gathering a group of other coll</w:t>
      </w:r>
      <w:r>
        <w:rPr>
          <w:rFonts w:ascii="Times New Roman" w:eastAsia="Times New Roman" w:hAnsi="Times New Roman" w:cs="Times New Roman"/>
          <w:sz w:val="24"/>
          <w:szCs w:val="24"/>
        </w:rPr>
        <w:t>ege students for a group discussion. We can speak with them over a period of time to cover a set of topics. A group discussion is much more personal form of research rather than handing out questionnaires. In a group discussion, we as a group can speak dir</w:t>
      </w:r>
      <w:r>
        <w:rPr>
          <w:rFonts w:ascii="Times New Roman" w:eastAsia="Times New Roman" w:hAnsi="Times New Roman" w:cs="Times New Roman"/>
          <w:sz w:val="24"/>
          <w:szCs w:val="24"/>
        </w:rPr>
        <w:t xml:space="preserve">ectly with college students and also have the opportunity of asking any follow-up questions that may arise. A group discussion can be time consuming, but much more valuable to our project. </w:t>
      </w:r>
      <w:r w:rsidR="00971290">
        <w:rPr>
          <w:rFonts w:ascii="Times New Roman" w:eastAsia="Times New Roman" w:hAnsi="Times New Roman" w:cs="Times New Roman"/>
          <w:sz w:val="24"/>
          <w:szCs w:val="24"/>
        </w:rPr>
        <w:br/>
      </w:r>
    </w:p>
    <w:p w14:paraId="7467DBED" w14:textId="11EB147A" w:rsidR="0087373D" w:rsidRDefault="00333E2B" w:rsidP="00971290">
      <w:pPr>
        <w:numPr>
          <w:ilvl w:val="0"/>
          <w:numId w:val="13"/>
        </w:numPr>
        <w:spacing w:line="360" w:lineRule="auto"/>
        <w:contextualSpacing/>
        <w:rPr>
          <w:sz w:val="24"/>
          <w:szCs w:val="24"/>
        </w:rPr>
      </w:pPr>
      <w:r w:rsidRPr="001A7069">
        <w:rPr>
          <w:rFonts w:ascii="Times New Roman" w:eastAsia="Times New Roman" w:hAnsi="Times New Roman" w:cs="Times New Roman"/>
          <w:sz w:val="24"/>
          <w:szCs w:val="24"/>
        </w:rPr>
        <w:t>Statistics:</w:t>
      </w:r>
      <w:r>
        <w:rPr>
          <w:rFonts w:ascii="Times New Roman" w:eastAsia="Times New Roman" w:hAnsi="Times New Roman" w:cs="Times New Roman"/>
          <w:sz w:val="24"/>
          <w:szCs w:val="24"/>
        </w:rPr>
        <w:t xml:space="preserve"> Research and statistics already exist which cover certain topics of our project. We have an option of gathering and sorting through existing research. If we sourced enough research, provided it is there to begin with, those articles could answer a lot of </w:t>
      </w:r>
      <w:r>
        <w:rPr>
          <w:rFonts w:ascii="Times New Roman" w:eastAsia="Times New Roman" w:hAnsi="Times New Roman" w:cs="Times New Roman"/>
          <w:sz w:val="24"/>
          <w:szCs w:val="24"/>
        </w:rPr>
        <w:t>our unanswered questions. If the quantity and quality of research meeting our criteria exists, there may not be a need to practice another research methodology.</w:t>
      </w:r>
      <w:r w:rsidR="001378C8">
        <w:rPr>
          <w:rFonts w:ascii="Times New Roman" w:eastAsia="Times New Roman" w:hAnsi="Times New Roman" w:cs="Times New Roman"/>
          <w:sz w:val="24"/>
          <w:szCs w:val="24"/>
        </w:rPr>
        <w:t xml:space="preserve"> </w:t>
      </w:r>
    </w:p>
    <w:p w14:paraId="4F6D0224" w14:textId="77777777" w:rsidR="0087373D" w:rsidRDefault="0087373D">
      <w:pPr>
        <w:spacing w:line="360" w:lineRule="auto"/>
        <w:rPr>
          <w:rFonts w:ascii="Times New Roman" w:eastAsia="Times New Roman" w:hAnsi="Times New Roman" w:cs="Times New Roman"/>
          <w:b/>
          <w:sz w:val="24"/>
          <w:szCs w:val="24"/>
        </w:rPr>
      </w:pPr>
    </w:p>
    <w:p w14:paraId="23F80069" w14:textId="424D04C0" w:rsidR="0087373D" w:rsidRDefault="0048118C">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r w:rsidR="00333E2B">
        <w:rPr>
          <w:rFonts w:ascii="Times New Roman" w:eastAsia="Times New Roman" w:hAnsi="Times New Roman" w:cs="Times New Roman"/>
          <w:b/>
          <w:sz w:val="24"/>
          <w:szCs w:val="24"/>
        </w:rPr>
        <w:tab/>
      </w:r>
      <w:r w:rsidR="00333E2B">
        <w:rPr>
          <w:rFonts w:ascii="Times New Roman" w:eastAsia="Times New Roman" w:hAnsi="Times New Roman" w:cs="Times New Roman"/>
          <w:b/>
          <w:sz w:val="24"/>
          <w:szCs w:val="24"/>
        </w:rPr>
        <w:tab/>
      </w:r>
      <w:commentRangeStart w:id="5"/>
      <w:r w:rsidR="00333E2B">
        <w:rPr>
          <w:rFonts w:ascii="Times New Roman" w:eastAsia="Times New Roman" w:hAnsi="Times New Roman" w:cs="Times New Roman"/>
          <w:b/>
          <w:sz w:val="24"/>
          <w:szCs w:val="24"/>
        </w:rPr>
        <w:t>DATA COLLECTION</w:t>
      </w:r>
      <w:commentRangeEnd w:id="5"/>
      <w:r w:rsidR="00333E2B">
        <w:commentReference w:id="5"/>
      </w:r>
    </w:p>
    <w:p w14:paraId="7C34941B" w14:textId="03534C88" w:rsidR="0087373D" w:rsidRDefault="00333E2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decided</w:t>
      </w:r>
      <w:r>
        <w:rPr>
          <w:rFonts w:ascii="Times New Roman" w:eastAsia="Times New Roman" w:hAnsi="Times New Roman" w:cs="Times New Roman"/>
          <w:sz w:val="24"/>
          <w:szCs w:val="24"/>
        </w:rPr>
        <w:t xml:space="preserve"> to keep our research local to best tailor our application for Irish students. We researched multiple universities around Ireland to see if or how the nutrition of students were being catered for. Below are a list of our findings.</w:t>
      </w:r>
      <w:r w:rsidR="00B056B7">
        <w:rPr>
          <w:rFonts w:ascii="Times New Roman" w:eastAsia="Times New Roman" w:hAnsi="Times New Roman" w:cs="Times New Roman"/>
          <w:sz w:val="24"/>
          <w:szCs w:val="24"/>
        </w:rPr>
        <w:t xml:space="preserve"> </w:t>
      </w:r>
    </w:p>
    <w:p w14:paraId="0822D975" w14:textId="38AA35CF" w:rsidR="0087373D" w:rsidRDefault="00333E2B" w:rsidP="001C6E91">
      <w:pPr>
        <w:numPr>
          <w:ilvl w:val="0"/>
          <w:numId w:val="11"/>
        </w:numPr>
        <w:spacing w:after="0" w:line="360" w:lineRule="auto"/>
        <w:contextualSpacing/>
        <w:rPr>
          <w:sz w:val="24"/>
          <w:szCs w:val="24"/>
        </w:rPr>
      </w:pPr>
      <w:r w:rsidRPr="00F25280">
        <w:rPr>
          <w:rFonts w:ascii="Times New Roman" w:eastAsia="Times New Roman" w:hAnsi="Times New Roman" w:cs="Times New Roman"/>
          <w:sz w:val="24"/>
          <w:szCs w:val="24"/>
        </w:rPr>
        <w:t>Dublin City University</w:t>
      </w:r>
      <w:r w:rsidR="00555620" w:rsidRPr="00F25280">
        <w:rPr>
          <w:rFonts w:ascii="Times New Roman" w:eastAsia="Times New Roman" w:hAnsi="Times New Roman" w:cs="Times New Roman"/>
          <w:sz w:val="24"/>
          <w:szCs w:val="24"/>
        </w:rPr>
        <w:t xml:space="preserve"> (DCU)</w:t>
      </w:r>
      <w:r w:rsidRPr="00F252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555620">
        <w:rPr>
          <w:rFonts w:ascii="Times New Roman" w:eastAsia="Times New Roman" w:hAnsi="Times New Roman" w:cs="Times New Roman"/>
          <w:sz w:val="24"/>
          <w:szCs w:val="24"/>
        </w:rPr>
        <w:t>CU have a n</w:t>
      </w:r>
      <w:r>
        <w:rPr>
          <w:rFonts w:ascii="Times New Roman" w:eastAsia="Times New Roman" w:hAnsi="Times New Roman" w:cs="Times New Roman"/>
          <w:sz w:val="24"/>
          <w:szCs w:val="24"/>
        </w:rPr>
        <w:t>utrition</w:t>
      </w:r>
      <w:r w:rsidR="00555620">
        <w:rPr>
          <w:rFonts w:ascii="Times New Roman" w:eastAsia="Times New Roman" w:hAnsi="Times New Roman" w:cs="Times New Roman"/>
          <w:sz w:val="24"/>
          <w:szCs w:val="24"/>
        </w:rPr>
        <w:t>al step by step g</w:t>
      </w:r>
      <w:r>
        <w:rPr>
          <w:rFonts w:ascii="Times New Roman" w:eastAsia="Times New Roman" w:hAnsi="Times New Roman" w:cs="Times New Roman"/>
          <w:sz w:val="24"/>
          <w:szCs w:val="24"/>
        </w:rPr>
        <w:t>u</w:t>
      </w:r>
      <w:r w:rsidR="00555620">
        <w:rPr>
          <w:rFonts w:ascii="Times New Roman" w:eastAsia="Times New Roman" w:hAnsi="Times New Roman" w:cs="Times New Roman"/>
          <w:sz w:val="24"/>
          <w:szCs w:val="24"/>
        </w:rPr>
        <w:t>ide on nutrition for students. This step by step guide includes</w:t>
      </w:r>
      <w:r>
        <w:rPr>
          <w:rFonts w:ascii="Times New Roman" w:eastAsia="Times New Roman" w:hAnsi="Times New Roman" w:cs="Times New Roman"/>
          <w:sz w:val="24"/>
          <w:szCs w:val="24"/>
        </w:rPr>
        <w:t xml:space="preserve"> top tips for healthy eating. The guideline also contains a student menu </w:t>
      </w:r>
      <w:r w:rsidR="008A32B1">
        <w:rPr>
          <w:rFonts w:ascii="Times New Roman" w:eastAsia="Times New Roman" w:hAnsi="Times New Roman" w:cs="Times New Roman"/>
          <w:sz w:val="24"/>
          <w:szCs w:val="24"/>
        </w:rPr>
        <w:t xml:space="preserve">catering for specific students whom fall under different </w:t>
      </w:r>
      <w:r w:rsidR="00D0270B">
        <w:rPr>
          <w:rFonts w:ascii="Times New Roman" w:eastAsia="Times New Roman" w:hAnsi="Times New Roman" w:cs="Times New Roman"/>
          <w:sz w:val="24"/>
          <w:szCs w:val="24"/>
        </w:rPr>
        <w:t>categories</w:t>
      </w:r>
      <w:r w:rsidR="008A32B1">
        <w:rPr>
          <w:rFonts w:ascii="Times New Roman" w:eastAsia="Times New Roman" w:hAnsi="Times New Roman" w:cs="Times New Roman"/>
          <w:sz w:val="24"/>
          <w:szCs w:val="24"/>
        </w:rPr>
        <w:t xml:space="preserve">. It caters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fically </w:t>
      </w:r>
      <w:r>
        <w:rPr>
          <w:rFonts w:ascii="Times New Roman" w:eastAsia="Times New Roman" w:hAnsi="Times New Roman" w:cs="Times New Roman"/>
          <w:sz w:val="24"/>
          <w:szCs w:val="24"/>
        </w:rPr>
        <w:t xml:space="preserve">for students on a budget, </w:t>
      </w:r>
      <w:r w:rsidR="008A32B1">
        <w:rPr>
          <w:rFonts w:ascii="Times New Roman" w:eastAsia="Times New Roman" w:hAnsi="Times New Roman" w:cs="Times New Roman"/>
          <w:sz w:val="24"/>
          <w:szCs w:val="24"/>
        </w:rPr>
        <w:t xml:space="preserve">there is </w:t>
      </w:r>
      <w:r>
        <w:rPr>
          <w:rFonts w:ascii="Times New Roman" w:eastAsia="Times New Roman" w:hAnsi="Times New Roman" w:cs="Times New Roman"/>
          <w:sz w:val="24"/>
          <w:szCs w:val="24"/>
        </w:rPr>
        <w:t xml:space="preserve">a menu catering for the ‘busy student’, and </w:t>
      </w:r>
      <w:r w:rsidR="008A32B1">
        <w:rPr>
          <w:rFonts w:ascii="Times New Roman" w:eastAsia="Times New Roman" w:hAnsi="Times New Roman" w:cs="Times New Roman"/>
          <w:sz w:val="24"/>
          <w:szCs w:val="24"/>
        </w:rPr>
        <w:t xml:space="preserve">there are </w:t>
      </w:r>
      <w:r>
        <w:rPr>
          <w:rFonts w:ascii="Times New Roman" w:eastAsia="Times New Roman" w:hAnsi="Times New Roman" w:cs="Times New Roman"/>
          <w:sz w:val="24"/>
          <w:szCs w:val="24"/>
        </w:rPr>
        <w:t>also nutrition tips cateri</w:t>
      </w:r>
      <w:r>
        <w:rPr>
          <w:rFonts w:ascii="Times New Roman" w:eastAsia="Times New Roman" w:hAnsi="Times New Roman" w:cs="Times New Roman"/>
          <w:sz w:val="24"/>
          <w:szCs w:val="24"/>
        </w:rPr>
        <w:t xml:space="preserve">ng for students sitting exams. DCU also has a healthcare professional on campus. </w:t>
      </w:r>
      <w:r w:rsidR="00452C53">
        <w:rPr>
          <w:rFonts w:ascii="Times New Roman" w:eastAsia="Times New Roman" w:hAnsi="Times New Roman" w:cs="Times New Roman"/>
          <w:sz w:val="24"/>
          <w:szCs w:val="24"/>
        </w:rPr>
        <w:br/>
      </w:r>
    </w:p>
    <w:p w14:paraId="3BFD048B" w14:textId="74DF128C" w:rsidR="0087373D" w:rsidRDefault="00333E2B" w:rsidP="001C6E91">
      <w:pPr>
        <w:numPr>
          <w:ilvl w:val="0"/>
          <w:numId w:val="11"/>
        </w:numPr>
        <w:spacing w:after="0" w:line="360" w:lineRule="auto"/>
        <w:contextualSpacing/>
        <w:rPr>
          <w:sz w:val="24"/>
          <w:szCs w:val="24"/>
        </w:rPr>
      </w:pPr>
      <w:r w:rsidRPr="00F25280">
        <w:rPr>
          <w:rFonts w:ascii="Times New Roman" w:eastAsia="Times New Roman" w:hAnsi="Times New Roman" w:cs="Times New Roman"/>
          <w:sz w:val="24"/>
          <w:szCs w:val="24"/>
        </w:rPr>
        <w:t>Trinity College Dublin</w:t>
      </w:r>
      <w:r w:rsidRPr="00F252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Trinity have nutrition tips for their students, but on a much smaller scale. Simply put</w:t>
      </w:r>
      <w:r w:rsidR="00D805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their ‘tips’ only display a detailed food pyramid. Trinity bel</w:t>
      </w:r>
      <w:r>
        <w:rPr>
          <w:rFonts w:ascii="Times New Roman" w:eastAsia="Times New Roman" w:hAnsi="Times New Roman" w:cs="Times New Roman"/>
          <w:sz w:val="24"/>
          <w:szCs w:val="24"/>
        </w:rPr>
        <w:t>ieve eating healthily on campus is a combination of knowledge and choice. However, the staff at catering services are well-informed about healthy eating and make every effort to provide healthy choices at all venues and at all times. Under their Mental Hea</w:t>
      </w:r>
      <w:r>
        <w:rPr>
          <w:rFonts w:ascii="Times New Roman" w:eastAsia="Times New Roman" w:hAnsi="Times New Roman" w:cs="Times New Roman"/>
          <w:sz w:val="24"/>
          <w:szCs w:val="24"/>
        </w:rPr>
        <w:t>lth Management on their website, they have a section dedicated to students suffering from eating disorders.  ‘Proyouth’ aims to promote healthy eating habits and prevent eating disorders in college students</w:t>
      </w:r>
      <w:r w:rsidR="00A6010A">
        <w:rPr>
          <w:rFonts w:ascii="Times New Roman" w:eastAsia="Times New Roman" w:hAnsi="Times New Roman" w:cs="Times New Roman"/>
          <w:sz w:val="24"/>
          <w:szCs w:val="24"/>
        </w:rPr>
        <w:t xml:space="preserve"> around Ireland – however when we</w:t>
      </w:r>
      <w:r>
        <w:rPr>
          <w:rFonts w:ascii="Times New Roman" w:eastAsia="Times New Roman" w:hAnsi="Times New Roman" w:cs="Times New Roman"/>
          <w:sz w:val="24"/>
          <w:szCs w:val="24"/>
        </w:rPr>
        <w:t xml:space="preserve"> clicked on the li</w:t>
      </w:r>
      <w:r>
        <w:rPr>
          <w:rFonts w:ascii="Times New Roman" w:eastAsia="Times New Roman" w:hAnsi="Times New Roman" w:cs="Times New Roman"/>
          <w:sz w:val="24"/>
          <w:szCs w:val="24"/>
        </w:rPr>
        <w:t xml:space="preserve">nk Proyouth is no longer available for students in Ireland. </w:t>
      </w:r>
      <w:r w:rsidR="00C665F9">
        <w:rPr>
          <w:rFonts w:ascii="Times New Roman" w:eastAsia="Times New Roman" w:hAnsi="Times New Roman" w:cs="Times New Roman"/>
          <w:sz w:val="24"/>
          <w:szCs w:val="24"/>
        </w:rPr>
        <w:t xml:space="preserve">Due to the lack of update, </w:t>
      </w:r>
      <w:r w:rsidR="00BA78D9">
        <w:rPr>
          <w:rFonts w:ascii="Times New Roman" w:eastAsia="Times New Roman" w:hAnsi="Times New Roman" w:cs="Times New Roman"/>
          <w:sz w:val="24"/>
          <w:szCs w:val="24"/>
        </w:rPr>
        <w:t>we</w:t>
      </w:r>
      <w:r w:rsidR="00C665F9">
        <w:rPr>
          <w:rFonts w:ascii="Times New Roman" w:eastAsia="Times New Roman" w:hAnsi="Times New Roman" w:cs="Times New Roman"/>
          <w:sz w:val="24"/>
          <w:szCs w:val="24"/>
        </w:rPr>
        <w:t xml:space="preserve"> would not consider this as currently catering for students’ dietary habits.</w:t>
      </w:r>
      <w:r w:rsidR="00452C53">
        <w:rPr>
          <w:rFonts w:ascii="Times New Roman" w:eastAsia="Times New Roman" w:hAnsi="Times New Roman" w:cs="Times New Roman"/>
          <w:sz w:val="24"/>
          <w:szCs w:val="24"/>
        </w:rPr>
        <w:br/>
      </w:r>
    </w:p>
    <w:p w14:paraId="74A41452" w14:textId="2CD78896" w:rsidR="0087373D" w:rsidRDefault="00333E2B" w:rsidP="001C6E91">
      <w:pPr>
        <w:numPr>
          <w:ilvl w:val="0"/>
          <w:numId w:val="11"/>
        </w:numPr>
        <w:spacing w:after="0" w:line="360" w:lineRule="auto"/>
        <w:contextualSpacing/>
        <w:rPr>
          <w:sz w:val="24"/>
          <w:szCs w:val="24"/>
        </w:rPr>
      </w:pPr>
      <w:r w:rsidRPr="00F25280">
        <w:rPr>
          <w:rFonts w:ascii="Times New Roman" w:eastAsia="Times New Roman" w:hAnsi="Times New Roman" w:cs="Times New Roman"/>
          <w:sz w:val="24"/>
          <w:szCs w:val="24"/>
        </w:rPr>
        <w:t>Dublin Institute of Technology</w:t>
      </w:r>
      <w:r w:rsidR="00B2496D" w:rsidRPr="00F25280">
        <w:rPr>
          <w:rFonts w:ascii="Times New Roman" w:eastAsia="Times New Roman" w:hAnsi="Times New Roman" w:cs="Times New Roman"/>
          <w:sz w:val="24"/>
          <w:szCs w:val="24"/>
        </w:rPr>
        <w:t xml:space="preserve"> (DIT)</w:t>
      </w:r>
      <w:r w:rsidRPr="00F252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Nothing</w:t>
      </w:r>
      <w:r w:rsidR="00F14609">
        <w:rPr>
          <w:rFonts w:ascii="Times New Roman" w:eastAsia="Times New Roman" w:hAnsi="Times New Roman" w:cs="Times New Roman"/>
          <w:sz w:val="24"/>
          <w:szCs w:val="24"/>
        </w:rPr>
        <w:t xml:space="preserve"> available for students’ dietary habits</w:t>
      </w:r>
      <w:r>
        <w:rPr>
          <w:rFonts w:ascii="Times New Roman" w:eastAsia="Times New Roman" w:hAnsi="Times New Roman" w:cs="Times New Roman"/>
          <w:sz w:val="24"/>
          <w:szCs w:val="24"/>
        </w:rPr>
        <w:t>.</w:t>
      </w:r>
      <w:r w:rsidR="00452C53">
        <w:rPr>
          <w:rFonts w:ascii="Times New Roman" w:eastAsia="Times New Roman" w:hAnsi="Times New Roman" w:cs="Times New Roman"/>
          <w:sz w:val="24"/>
          <w:szCs w:val="24"/>
        </w:rPr>
        <w:br/>
      </w:r>
    </w:p>
    <w:p w14:paraId="55AC8719" w14:textId="639FA28E" w:rsidR="0087373D" w:rsidRDefault="00333E2B" w:rsidP="001C6E91">
      <w:pPr>
        <w:numPr>
          <w:ilvl w:val="0"/>
          <w:numId w:val="11"/>
        </w:numPr>
        <w:spacing w:after="0" w:line="360" w:lineRule="auto"/>
        <w:contextualSpacing/>
        <w:rPr>
          <w:sz w:val="24"/>
          <w:szCs w:val="24"/>
        </w:rPr>
      </w:pPr>
      <w:r w:rsidRPr="00F25280">
        <w:rPr>
          <w:rFonts w:ascii="Times New Roman" w:eastAsia="Times New Roman" w:hAnsi="Times New Roman" w:cs="Times New Roman"/>
          <w:sz w:val="24"/>
          <w:szCs w:val="24"/>
        </w:rPr>
        <w:t>University College Cork</w:t>
      </w:r>
      <w:r w:rsidR="00B2496D" w:rsidRPr="00F25280">
        <w:rPr>
          <w:rFonts w:ascii="Times New Roman" w:eastAsia="Times New Roman" w:hAnsi="Times New Roman" w:cs="Times New Roman"/>
          <w:sz w:val="24"/>
          <w:szCs w:val="24"/>
        </w:rPr>
        <w:t xml:space="preserve"> (UCC)</w:t>
      </w:r>
      <w:r w:rsidRPr="00F25280">
        <w:rPr>
          <w:rFonts w:ascii="Times New Roman" w:eastAsia="Times New Roman" w:hAnsi="Times New Roman" w:cs="Times New Roman"/>
          <w:sz w:val="24"/>
          <w:szCs w:val="24"/>
        </w:rPr>
        <w:t>:</w:t>
      </w:r>
      <w:r w:rsidR="00FA08EA">
        <w:rPr>
          <w:rFonts w:ascii="Times New Roman" w:eastAsia="Times New Roman" w:hAnsi="Times New Roman" w:cs="Times New Roman"/>
          <w:sz w:val="24"/>
          <w:szCs w:val="24"/>
        </w:rPr>
        <w:t xml:space="preserve"> After thoroughly browsing through their website, we noticed that there was only o</w:t>
      </w:r>
      <w:r>
        <w:rPr>
          <w:rFonts w:ascii="Times New Roman" w:eastAsia="Times New Roman" w:hAnsi="Times New Roman" w:cs="Times New Roman"/>
          <w:sz w:val="24"/>
          <w:szCs w:val="24"/>
        </w:rPr>
        <w:t xml:space="preserve">ne </w:t>
      </w:r>
      <w:r w:rsidR="00174032">
        <w:rPr>
          <w:rFonts w:ascii="Times New Roman" w:eastAsia="Times New Roman" w:hAnsi="Times New Roman" w:cs="Times New Roman"/>
          <w:sz w:val="24"/>
          <w:szCs w:val="24"/>
        </w:rPr>
        <w:t xml:space="preserve">single </w:t>
      </w:r>
      <w:r>
        <w:rPr>
          <w:rFonts w:ascii="Times New Roman" w:eastAsia="Times New Roman" w:hAnsi="Times New Roman" w:cs="Times New Roman"/>
          <w:sz w:val="24"/>
          <w:szCs w:val="24"/>
        </w:rPr>
        <w:t xml:space="preserve">page on healthy eating. </w:t>
      </w:r>
      <w:r w:rsidR="00174032">
        <w:rPr>
          <w:rFonts w:ascii="Times New Roman" w:eastAsia="Times New Roman" w:hAnsi="Times New Roman" w:cs="Times New Roman"/>
          <w:sz w:val="24"/>
          <w:szCs w:val="24"/>
        </w:rPr>
        <w:t>This</w:t>
      </w:r>
      <w:r w:rsidR="00747320">
        <w:rPr>
          <w:rFonts w:ascii="Times New Roman" w:eastAsia="Times New Roman" w:hAnsi="Times New Roman" w:cs="Times New Roman"/>
          <w:sz w:val="24"/>
          <w:szCs w:val="24"/>
        </w:rPr>
        <w:t xml:space="preserve"> page contained a suggested </w:t>
      </w:r>
      <w:r>
        <w:rPr>
          <w:rFonts w:ascii="Times New Roman" w:eastAsia="Times New Roman" w:hAnsi="Times New Roman" w:cs="Times New Roman"/>
          <w:sz w:val="24"/>
          <w:szCs w:val="24"/>
        </w:rPr>
        <w:t xml:space="preserve">service </w:t>
      </w:r>
      <w:r w:rsidR="00747320">
        <w:rPr>
          <w:rFonts w:ascii="Times New Roman" w:eastAsia="Times New Roman" w:hAnsi="Times New Roman" w:cs="Times New Roman"/>
          <w:sz w:val="24"/>
          <w:szCs w:val="24"/>
        </w:rPr>
        <w:t>that the college recommends to students. This service</w:t>
      </w:r>
      <w:r>
        <w:rPr>
          <w:rFonts w:ascii="Times New Roman" w:eastAsia="Times New Roman" w:hAnsi="Times New Roman" w:cs="Times New Roman"/>
          <w:sz w:val="24"/>
          <w:szCs w:val="24"/>
        </w:rPr>
        <w:t xml:space="preserve"> </w:t>
      </w:r>
      <w:r w:rsidR="00747320">
        <w:rPr>
          <w:rFonts w:ascii="Times New Roman" w:eastAsia="Times New Roman" w:hAnsi="Times New Roman" w:cs="Times New Roman"/>
          <w:sz w:val="24"/>
          <w:szCs w:val="24"/>
        </w:rPr>
        <w:t>will bring</w:t>
      </w:r>
      <w:r>
        <w:rPr>
          <w:rFonts w:ascii="Times New Roman" w:eastAsia="Times New Roman" w:hAnsi="Times New Roman" w:cs="Times New Roman"/>
          <w:sz w:val="24"/>
          <w:szCs w:val="24"/>
        </w:rPr>
        <w:t xml:space="preserve"> dinne</w:t>
      </w:r>
      <w:r w:rsidR="00747320">
        <w:rPr>
          <w:rFonts w:ascii="Times New Roman" w:eastAsia="Times New Roman" w:hAnsi="Times New Roman" w:cs="Times New Roman"/>
          <w:sz w:val="24"/>
          <w:szCs w:val="24"/>
        </w:rPr>
        <w:t xml:space="preserve">r to the student from Mondays through Thursdays for </w:t>
      </w:r>
      <w:r w:rsidR="00747320">
        <w:rPr>
          <w:rFonts w:ascii="Times New Roman" w:eastAsia="Times New Roman" w:hAnsi="Times New Roman" w:cs="Times New Roman"/>
          <w:sz w:val="24"/>
          <w:szCs w:val="24"/>
        </w:rPr>
        <w:lastRenderedPageBreak/>
        <w:t xml:space="preserve">a set price. </w:t>
      </w:r>
      <w:r w:rsidR="00452C53">
        <w:rPr>
          <w:rFonts w:ascii="Times New Roman" w:eastAsia="Times New Roman" w:hAnsi="Times New Roman" w:cs="Times New Roman"/>
          <w:sz w:val="24"/>
          <w:szCs w:val="24"/>
        </w:rPr>
        <w:br/>
      </w:r>
    </w:p>
    <w:p w14:paraId="56C7A6EB" w14:textId="77777777" w:rsidR="0087373D" w:rsidRDefault="00333E2B" w:rsidP="001C6E91">
      <w:pPr>
        <w:numPr>
          <w:ilvl w:val="0"/>
          <w:numId w:val="11"/>
        </w:numPr>
        <w:spacing w:line="360" w:lineRule="auto"/>
        <w:contextualSpacing/>
        <w:rPr>
          <w:sz w:val="24"/>
          <w:szCs w:val="24"/>
        </w:rPr>
      </w:pPr>
      <w:r w:rsidRPr="00452C53">
        <w:rPr>
          <w:rFonts w:ascii="Times New Roman" w:eastAsia="Times New Roman" w:hAnsi="Times New Roman" w:cs="Times New Roman"/>
          <w:sz w:val="24"/>
          <w:szCs w:val="24"/>
        </w:rPr>
        <w:t>Univ</w:t>
      </w:r>
      <w:r w:rsidRPr="00452C53">
        <w:rPr>
          <w:rFonts w:ascii="Times New Roman" w:eastAsia="Times New Roman" w:hAnsi="Times New Roman" w:cs="Times New Roman"/>
          <w:sz w:val="24"/>
          <w:szCs w:val="24"/>
        </w:rPr>
        <w:t>ersity of Limerick:</w:t>
      </w:r>
      <w:r>
        <w:rPr>
          <w:rFonts w:ascii="Times New Roman" w:eastAsia="Times New Roman" w:hAnsi="Times New Roman" w:cs="Times New Roman"/>
          <w:sz w:val="24"/>
          <w:szCs w:val="24"/>
        </w:rPr>
        <w:t xml:space="preserve"> Have a set meal plan for their students for a fixed price. </w:t>
      </w:r>
    </w:p>
    <w:p w14:paraId="445B613C" w14:textId="77777777" w:rsidR="0087373D" w:rsidRDefault="0087373D">
      <w:pPr>
        <w:spacing w:line="360" w:lineRule="auto"/>
        <w:rPr>
          <w:rFonts w:ascii="Times New Roman" w:eastAsia="Times New Roman" w:hAnsi="Times New Roman" w:cs="Times New Roman"/>
          <w:sz w:val="24"/>
          <w:szCs w:val="24"/>
        </w:rPr>
      </w:pPr>
    </w:p>
    <w:p w14:paraId="2F945752" w14:textId="77777777" w:rsidR="0087373D" w:rsidRDefault="0087373D">
      <w:pPr>
        <w:spacing w:line="360" w:lineRule="auto"/>
        <w:rPr>
          <w:rFonts w:ascii="Times New Roman" w:eastAsia="Times New Roman" w:hAnsi="Times New Roman" w:cs="Times New Roman"/>
          <w:i/>
          <w:sz w:val="24"/>
          <w:szCs w:val="24"/>
        </w:rPr>
      </w:pPr>
    </w:p>
    <w:p w14:paraId="68E6BD21" w14:textId="7CA21072" w:rsidR="0087373D" w:rsidRDefault="00333E2B">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6E36B1">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DATA ANALYSIS</w:t>
      </w:r>
    </w:p>
    <w:p w14:paraId="21753160" w14:textId="77777777" w:rsidR="00E81855" w:rsidRDefault="00655FC4" w:rsidP="00000D41">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research, it is evident that</w:t>
      </w:r>
      <w:r w:rsidR="00B912B1">
        <w:rPr>
          <w:rFonts w:ascii="Times New Roman" w:eastAsia="Times New Roman" w:hAnsi="Times New Roman" w:cs="Times New Roman"/>
          <w:sz w:val="24"/>
          <w:szCs w:val="24"/>
        </w:rPr>
        <w:t xml:space="preserve"> universities within Ireland do not cater </w:t>
      </w:r>
      <w:r w:rsidR="00000D41">
        <w:rPr>
          <w:rFonts w:ascii="Times New Roman" w:eastAsia="Times New Roman" w:hAnsi="Times New Roman" w:cs="Times New Roman"/>
          <w:sz w:val="24"/>
          <w:szCs w:val="24"/>
        </w:rPr>
        <w:t xml:space="preserve">for </w:t>
      </w:r>
      <w:r w:rsidR="00B912B1">
        <w:rPr>
          <w:rFonts w:ascii="Times New Roman" w:eastAsia="Times New Roman" w:hAnsi="Times New Roman" w:cs="Times New Roman"/>
          <w:sz w:val="24"/>
          <w:szCs w:val="24"/>
        </w:rPr>
        <w:t xml:space="preserve">the dietary habits of students to the extend in which it would be impactful. </w:t>
      </w:r>
      <w:r w:rsidR="00416AB9">
        <w:rPr>
          <w:rFonts w:ascii="Times New Roman" w:eastAsia="Times New Roman" w:hAnsi="Times New Roman" w:cs="Times New Roman"/>
          <w:sz w:val="24"/>
          <w:szCs w:val="24"/>
        </w:rPr>
        <w:t>The university we were most impressed by was Dublin City University. We were most impressed by DCU because this college contained a n</w:t>
      </w:r>
      <w:r w:rsidR="00416AB9">
        <w:rPr>
          <w:rFonts w:ascii="Times New Roman" w:eastAsia="Times New Roman" w:hAnsi="Times New Roman" w:cs="Times New Roman"/>
          <w:sz w:val="24"/>
          <w:szCs w:val="24"/>
        </w:rPr>
        <w:t>utrition</w:t>
      </w:r>
      <w:r w:rsidR="00416AB9">
        <w:rPr>
          <w:rFonts w:ascii="Times New Roman" w:eastAsia="Times New Roman" w:hAnsi="Times New Roman" w:cs="Times New Roman"/>
          <w:sz w:val="24"/>
          <w:szCs w:val="24"/>
        </w:rPr>
        <w:t>al step by step g</w:t>
      </w:r>
      <w:r w:rsidR="00416AB9">
        <w:rPr>
          <w:rFonts w:ascii="Times New Roman" w:eastAsia="Times New Roman" w:hAnsi="Times New Roman" w:cs="Times New Roman"/>
          <w:sz w:val="24"/>
          <w:szCs w:val="24"/>
        </w:rPr>
        <w:t>uide</w:t>
      </w:r>
      <w:r w:rsidR="00416AB9">
        <w:rPr>
          <w:rFonts w:ascii="Times New Roman" w:eastAsia="Times New Roman" w:hAnsi="Times New Roman" w:cs="Times New Roman"/>
          <w:sz w:val="24"/>
          <w:szCs w:val="24"/>
        </w:rPr>
        <w:t>line</w:t>
      </w:r>
      <w:r w:rsidR="005A72E4">
        <w:rPr>
          <w:rFonts w:ascii="Times New Roman" w:eastAsia="Times New Roman" w:hAnsi="Times New Roman" w:cs="Times New Roman"/>
          <w:sz w:val="24"/>
          <w:szCs w:val="24"/>
        </w:rPr>
        <w:t xml:space="preserve"> for healthy eating. What was most impressive, however, was this nutritional guideline catered</w:t>
      </w:r>
      <w:r w:rsidR="00416AB9">
        <w:rPr>
          <w:rFonts w:ascii="Times New Roman" w:eastAsia="Times New Roman" w:hAnsi="Times New Roman" w:cs="Times New Roman"/>
          <w:sz w:val="24"/>
          <w:szCs w:val="24"/>
        </w:rPr>
        <w:t xml:space="preserve"> </w:t>
      </w:r>
      <w:r w:rsidR="005A72E4">
        <w:rPr>
          <w:rFonts w:ascii="Times New Roman" w:eastAsia="Times New Roman" w:hAnsi="Times New Roman" w:cs="Times New Roman"/>
          <w:sz w:val="24"/>
          <w:szCs w:val="24"/>
        </w:rPr>
        <w:t xml:space="preserve">for each individual student. It catered for an athletic student, a student who is always on the go, and it also catered for every student sitting their </w:t>
      </w:r>
      <w:r w:rsidR="008E3810">
        <w:rPr>
          <w:rFonts w:ascii="Times New Roman" w:eastAsia="Times New Roman" w:hAnsi="Times New Roman" w:cs="Times New Roman"/>
          <w:sz w:val="24"/>
          <w:szCs w:val="24"/>
        </w:rPr>
        <w:t xml:space="preserve">end of term </w:t>
      </w:r>
      <w:r w:rsidR="005A72E4">
        <w:rPr>
          <w:rFonts w:ascii="Times New Roman" w:eastAsia="Times New Roman" w:hAnsi="Times New Roman" w:cs="Times New Roman"/>
          <w:sz w:val="24"/>
          <w:szCs w:val="24"/>
        </w:rPr>
        <w:t>exams.</w:t>
      </w:r>
      <w:r w:rsidR="00E61BCF">
        <w:rPr>
          <w:rFonts w:ascii="Times New Roman" w:eastAsia="Times New Roman" w:hAnsi="Times New Roman" w:cs="Times New Roman"/>
          <w:sz w:val="24"/>
          <w:szCs w:val="24"/>
        </w:rPr>
        <w:t xml:space="preserve"> </w:t>
      </w:r>
    </w:p>
    <w:p w14:paraId="3B1DC2FC" w14:textId="549E90E1" w:rsidR="00A4526C" w:rsidRDefault="00E81855" w:rsidP="00000D41">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Trinity College would be second in regards to informational, however we didn’t think it was half as impressive as DCU</w:t>
      </w:r>
      <w:r w:rsidR="00C949F2">
        <w:rPr>
          <w:rFonts w:ascii="Times New Roman" w:eastAsia="Times New Roman" w:hAnsi="Times New Roman" w:cs="Times New Roman"/>
          <w:sz w:val="24"/>
          <w:szCs w:val="24"/>
        </w:rPr>
        <w:t>’s approach</w:t>
      </w:r>
      <w:r w:rsidR="00C014EE">
        <w:rPr>
          <w:rFonts w:ascii="Times New Roman" w:eastAsia="Times New Roman" w:hAnsi="Times New Roman" w:cs="Times New Roman"/>
          <w:sz w:val="24"/>
          <w:szCs w:val="24"/>
        </w:rPr>
        <w:t xml:space="preserve">. </w:t>
      </w:r>
      <w:r w:rsidR="00C014EE">
        <w:rPr>
          <w:rFonts w:ascii="Times New Roman" w:eastAsia="Times New Roman" w:hAnsi="Times New Roman" w:cs="Times New Roman"/>
          <w:sz w:val="24"/>
          <w:szCs w:val="24"/>
        </w:rPr>
        <w:t>Trinity believe eating healthily on campus is a combination of knowledge and choice</w:t>
      </w:r>
      <w:r w:rsidR="00023F0D">
        <w:rPr>
          <w:rFonts w:ascii="Times New Roman" w:eastAsia="Times New Roman" w:hAnsi="Times New Roman" w:cs="Times New Roman"/>
          <w:sz w:val="24"/>
          <w:szCs w:val="24"/>
        </w:rPr>
        <w:t xml:space="preserve"> independently</w:t>
      </w:r>
      <w:r w:rsidR="003F4E91">
        <w:rPr>
          <w:rFonts w:ascii="Times New Roman" w:eastAsia="Times New Roman" w:hAnsi="Times New Roman" w:cs="Times New Roman"/>
          <w:sz w:val="24"/>
          <w:szCs w:val="24"/>
        </w:rPr>
        <w:t xml:space="preserve">, however are not providing information for the students’ knowledge, equally not leaving room for much choice. </w:t>
      </w:r>
      <w:r w:rsidR="00023F0D">
        <w:rPr>
          <w:rFonts w:ascii="Times New Roman" w:eastAsia="Times New Roman" w:hAnsi="Times New Roman" w:cs="Times New Roman"/>
          <w:sz w:val="24"/>
          <w:szCs w:val="24"/>
        </w:rPr>
        <w:t xml:space="preserve">This is where our application will offer both knowledge and choice for students. </w:t>
      </w:r>
    </w:p>
    <w:p w14:paraId="499DA2D8" w14:textId="25E84F3A" w:rsidR="007B2446" w:rsidRDefault="007B2446" w:rsidP="00000D41">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UCC suggested a </w:t>
      </w:r>
      <w:r w:rsidR="00662F3F">
        <w:rPr>
          <w:rFonts w:ascii="Times New Roman" w:eastAsia="Times New Roman" w:hAnsi="Times New Roman" w:cs="Times New Roman"/>
          <w:sz w:val="24"/>
          <w:szCs w:val="24"/>
        </w:rPr>
        <w:t xml:space="preserve">beneficial </w:t>
      </w:r>
      <w:r>
        <w:rPr>
          <w:rFonts w:ascii="Times New Roman" w:eastAsia="Times New Roman" w:hAnsi="Times New Roman" w:cs="Times New Roman"/>
          <w:sz w:val="24"/>
          <w:szCs w:val="24"/>
        </w:rPr>
        <w:t xml:space="preserve">service to their students, </w:t>
      </w:r>
      <w:r w:rsidR="004157AF">
        <w:rPr>
          <w:rFonts w:ascii="Times New Roman" w:eastAsia="Times New Roman" w:hAnsi="Times New Roman" w:cs="Times New Roman"/>
          <w:sz w:val="24"/>
          <w:szCs w:val="24"/>
        </w:rPr>
        <w:t>we saw a</w:t>
      </w:r>
      <w:r w:rsidR="00662F3F">
        <w:rPr>
          <w:rFonts w:ascii="Times New Roman" w:eastAsia="Times New Roman" w:hAnsi="Times New Roman" w:cs="Times New Roman"/>
          <w:sz w:val="24"/>
          <w:szCs w:val="24"/>
        </w:rPr>
        <w:t xml:space="preserve"> problem arise with this. This service has </w:t>
      </w:r>
      <w:r w:rsidR="008F738A">
        <w:rPr>
          <w:rFonts w:ascii="Times New Roman" w:eastAsia="Times New Roman" w:hAnsi="Times New Roman" w:cs="Times New Roman"/>
          <w:sz w:val="24"/>
          <w:szCs w:val="24"/>
        </w:rPr>
        <w:t>delivery fr</w:t>
      </w:r>
      <w:r w:rsidR="00662F3F">
        <w:rPr>
          <w:rFonts w:ascii="Times New Roman" w:eastAsia="Times New Roman" w:hAnsi="Times New Roman" w:cs="Times New Roman"/>
          <w:sz w:val="24"/>
          <w:szCs w:val="24"/>
        </w:rPr>
        <w:t>om Monday through Thursday only. This limits students’ choice, as there are three more days left in the week</w:t>
      </w:r>
      <w:r w:rsidR="00886A0E">
        <w:rPr>
          <w:rFonts w:ascii="Times New Roman" w:eastAsia="Times New Roman" w:hAnsi="Times New Roman" w:cs="Times New Roman"/>
          <w:sz w:val="24"/>
          <w:szCs w:val="24"/>
        </w:rPr>
        <w:t xml:space="preserve"> to prepare their own meals</w:t>
      </w:r>
      <w:r w:rsidR="00662F3F">
        <w:rPr>
          <w:rFonts w:ascii="Times New Roman" w:eastAsia="Times New Roman" w:hAnsi="Times New Roman" w:cs="Times New Roman"/>
          <w:sz w:val="24"/>
          <w:szCs w:val="24"/>
        </w:rPr>
        <w:t>.</w:t>
      </w:r>
      <w:r w:rsidR="00054119">
        <w:rPr>
          <w:rFonts w:ascii="Times New Roman" w:eastAsia="Times New Roman" w:hAnsi="Times New Roman" w:cs="Times New Roman"/>
          <w:sz w:val="24"/>
          <w:szCs w:val="24"/>
        </w:rPr>
        <w:t xml:space="preserve"> Again, t</w:t>
      </w:r>
      <w:r w:rsidR="00054119">
        <w:rPr>
          <w:rFonts w:ascii="Times New Roman" w:eastAsia="Times New Roman" w:hAnsi="Times New Roman" w:cs="Times New Roman"/>
          <w:sz w:val="24"/>
          <w:szCs w:val="24"/>
        </w:rPr>
        <w:t>his is where our application will offer both kno</w:t>
      </w:r>
      <w:r w:rsidR="00054119">
        <w:rPr>
          <w:rFonts w:ascii="Times New Roman" w:eastAsia="Times New Roman" w:hAnsi="Times New Roman" w:cs="Times New Roman"/>
          <w:sz w:val="24"/>
          <w:szCs w:val="24"/>
        </w:rPr>
        <w:t xml:space="preserve">wledge and choice for students. </w:t>
      </w:r>
    </w:p>
    <w:p w14:paraId="51150C95" w14:textId="5FCAF185" w:rsidR="0087373D" w:rsidRPr="00F21A46" w:rsidRDefault="00F35DD0" w:rsidP="00F21A46">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r w:rsidR="001D1E83">
        <w:rPr>
          <w:rFonts w:ascii="Times New Roman" w:eastAsia="Times New Roman" w:hAnsi="Times New Roman" w:cs="Times New Roman"/>
          <w:sz w:val="24"/>
          <w:szCs w:val="24"/>
        </w:rPr>
        <w:t>the vast majority</w:t>
      </w:r>
      <w:r w:rsidR="001013EB">
        <w:rPr>
          <w:rFonts w:ascii="Times New Roman" w:eastAsia="Times New Roman" w:hAnsi="Times New Roman" w:cs="Times New Roman"/>
          <w:sz w:val="24"/>
          <w:szCs w:val="24"/>
        </w:rPr>
        <w:t xml:space="preserve"> did not </w:t>
      </w:r>
      <w:r w:rsidR="001013EB" w:rsidRPr="00AF61F8">
        <w:rPr>
          <w:rFonts w:ascii="Times New Roman" w:eastAsia="Times New Roman" w:hAnsi="Times New Roman" w:cs="Times New Roman"/>
          <w:sz w:val="24"/>
          <w:szCs w:val="24"/>
        </w:rPr>
        <w:t>positively contributing to accommodate the diet of their students.</w:t>
      </w:r>
      <w:r w:rsidR="00F21A46">
        <w:rPr>
          <w:rFonts w:ascii="Times New Roman" w:eastAsia="Times New Roman" w:hAnsi="Times New Roman" w:cs="Times New Roman"/>
          <w:sz w:val="24"/>
          <w:szCs w:val="24"/>
        </w:rPr>
        <w:t xml:space="preserve"> </w:t>
      </w:r>
    </w:p>
    <w:p w14:paraId="2F9086F9" w14:textId="77777777" w:rsidR="0087373D" w:rsidRDefault="0087373D">
      <w:pPr>
        <w:spacing w:line="360" w:lineRule="auto"/>
        <w:ind w:left="360"/>
        <w:rPr>
          <w:rFonts w:ascii="Times New Roman" w:eastAsia="Times New Roman" w:hAnsi="Times New Roman" w:cs="Times New Roman"/>
          <w:b/>
          <w:sz w:val="24"/>
          <w:szCs w:val="24"/>
        </w:rPr>
      </w:pPr>
    </w:p>
    <w:p w14:paraId="5696C5F0" w14:textId="77777777" w:rsidR="0087373D" w:rsidRDefault="0087373D">
      <w:pPr>
        <w:spacing w:line="360" w:lineRule="auto"/>
        <w:ind w:left="360"/>
        <w:rPr>
          <w:rFonts w:ascii="Times New Roman" w:eastAsia="Times New Roman" w:hAnsi="Times New Roman" w:cs="Times New Roman"/>
          <w:b/>
          <w:sz w:val="24"/>
          <w:szCs w:val="24"/>
        </w:rPr>
      </w:pPr>
    </w:p>
    <w:p w14:paraId="71346CF7" w14:textId="5DBB46D9" w:rsidR="0087373D" w:rsidRDefault="005C3F7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3.1</w:t>
      </w:r>
      <w:r w:rsidR="00333E2B">
        <w:rPr>
          <w:rFonts w:ascii="Times New Roman" w:eastAsia="Times New Roman" w:hAnsi="Times New Roman" w:cs="Times New Roman"/>
          <w:b/>
          <w:sz w:val="24"/>
          <w:szCs w:val="24"/>
        </w:rPr>
        <w:tab/>
      </w:r>
      <w:r w:rsidR="00333E2B">
        <w:rPr>
          <w:rFonts w:ascii="Times New Roman" w:eastAsia="Times New Roman" w:hAnsi="Times New Roman" w:cs="Times New Roman"/>
          <w:b/>
          <w:sz w:val="24"/>
          <w:szCs w:val="24"/>
        </w:rPr>
        <w:tab/>
        <w:t>SYSTEM ANALYSIS</w:t>
      </w:r>
    </w:p>
    <w:p w14:paraId="35C8BCED" w14:textId="02130269" w:rsidR="007E4F22" w:rsidRDefault="00F50BC7" w:rsidP="00F50BC7">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Paste your part here and neatly format it.</w:t>
      </w:r>
      <w:r>
        <w:rPr>
          <w:rFonts w:ascii="Times New Roman" w:eastAsia="Times New Roman" w:hAnsi="Times New Roman" w:cs="Times New Roman"/>
          <w:sz w:val="24"/>
          <w:szCs w:val="24"/>
        </w:rPr>
        <w:br/>
      </w:r>
      <w:r w:rsidR="00333E2B">
        <w:rPr>
          <w:rFonts w:ascii="Times New Roman" w:eastAsia="Times New Roman" w:hAnsi="Times New Roman" w:cs="Times New Roman"/>
          <w:sz w:val="24"/>
          <w:szCs w:val="24"/>
        </w:rPr>
        <w:br/>
      </w:r>
    </w:p>
    <w:p w14:paraId="6ECD09F3" w14:textId="1D85CA89" w:rsidR="007E4F22" w:rsidRDefault="007E4F22" w:rsidP="007E4F2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DATABASE</w:t>
      </w:r>
      <w:r>
        <w:rPr>
          <w:rFonts w:ascii="Times New Roman" w:eastAsia="Times New Roman" w:hAnsi="Times New Roman" w:cs="Times New Roman"/>
          <w:b/>
          <w:sz w:val="24"/>
          <w:szCs w:val="24"/>
        </w:rPr>
        <w:t xml:space="preserve"> ANALYSIS</w:t>
      </w:r>
    </w:p>
    <w:p w14:paraId="2A7E2DCB" w14:textId="4BC52732" w:rsidR="00553C0E" w:rsidRDefault="005B7DB7" w:rsidP="00C436B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Paste your part here and neatly format it.</w:t>
      </w:r>
    </w:p>
    <w:p w14:paraId="3C5C8DFC" w14:textId="45AF9645" w:rsidR="00C436BF" w:rsidRDefault="00333E2B" w:rsidP="00C436B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436BF">
        <w:rPr>
          <w:rFonts w:ascii="Times New Roman" w:eastAsia="Times New Roman" w:hAnsi="Times New Roman" w:cs="Times New Roman"/>
          <w:b/>
          <w:sz w:val="24"/>
          <w:szCs w:val="24"/>
        </w:rPr>
        <w:t>3.3</w:t>
      </w:r>
      <w:r w:rsidR="00C436BF">
        <w:rPr>
          <w:rFonts w:ascii="Times New Roman" w:eastAsia="Times New Roman" w:hAnsi="Times New Roman" w:cs="Times New Roman"/>
          <w:b/>
          <w:sz w:val="24"/>
          <w:szCs w:val="24"/>
        </w:rPr>
        <w:tab/>
      </w:r>
      <w:r w:rsidR="00C436BF">
        <w:rPr>
          <w:rFonts w:ascii="Times New Roman" w:eastAsia="Times New Roman" w:hAnsi="Times New Roman" w:cs="Times New Roman"/>
          <w:b/>
          <w:sz w:val="24"/>
          <w:szCs w:val="24"/>
        </w:rPr>
        <w:tab/>
        <w:t>DEVELOPING LANGUAGES</w:t>
      </w:r>
    </w:p>
    <w:p w14:paraId="0C24379A" w14:textId="77777777" w:rsidR="005B7DB7" w:rsidRDefault="005B7DB7" w:rsidP="005B7DB7">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Paste your part here and neatly format it.</w:t>
      </w:r>
    </w:p>
    <w:p w14:paraId="417515F3" w14:textId="6475D334" w:rsidR="00822C0A" w:rsidRDefault="00333E2B" w:rsidP="00A72CC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r>
      <w:r w:rsidR="00822C0A">
        <w:rPr>
          <w:rFonts w:ascii="Times New Roman" w:eastAsia="Times New Roman" w:hAnsi="Times New Roman" w:cs="Times New Roman"/>
          <w:b/>
          <w:sz w:val="24"/>
          <w:szCs w:val="24"/>
        </w:rPr>
        <w:t>4</w:t>
      </w:r>
      <w:r w:rsidR="00822C0A">
        <w:rPr>
          <w:rFonts w:ascii="Times New Roman" w:eastAsia="Times New Roman" w:hAnsi="Times New Roman" w:cs="Times New Roman"/>
          <w:b/>
          <w:sz w:val="24"/>
          <w:szCs w:val="24"/>
        </w:rPr>
        <w:t>.1</w:t>
      </w:r>
      <w:r w:rsidR="00822C0A">
        <w:rPr>
          <w:rFonts w:ascii="Times New Roman" w:eastAsia="Times New Roman" w:hAnsi="Times New Roman" w:cs="Times New Roman"/>
          <w:b/>
          <w:sz w:val="24"/>
          <w:szCs w:val="24"/>
        </w:rPr>
        <w:tab/>
      </w:r>
      <w:r w:rsidR="00822C0A">
        <w:rPr>
          <w:rFonts w:ascii="Times New Roman" w:eastAsia="Times New Roman" w:hAnsi="Times New Roman" w:cs="Times New Roman"/>
          <w:b/>
          <w:sz w:val="24"/>
          <w:szCs w:val="24"/>
        </w:rPr>
        <w:tab/>
        <w:t>SYSTEM DESIGN</w:t>
      </w:r>
    </w:p>
    <w:p w14:paraId="3424A01B" w14:textId="57F3B6C1" w:rsidR="00C6317F" w:rsidRDefault="009F4CCB" w:rsidP="0006724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the name</w:t>
      </w:r>
      <w:r w:rsidR="00B62534">
        <w:rPr>
          <w:rFonts w:ascii="Times New Roman" w:eastAsia="Times New Roman" w:hAnsi="Times New Roman" w:cs="Times New Roman"/>
          <w:sz w:val="24"/>
          <w:szCs w:val="24"/>
        </w:rPr>
        <w:t xml:space="preserve"> Zingy for our application. </w:t>
      </w:r>
      <w:r>
        <w:rPr>
          <w:rFonts w:ascii="Times New Roman" w:eastAsia="Times New Roman" w:hAnsi="Times New Roman" w:cs="Times New Roman"/>
          <w:sz w:val="24"/>
          <w:szCs w:val="24"/>
        </w:rPr>
        <w:t>To keep the name relatable to our</w:t>
      </w:r>
      <w:r w:rsidR="00DB0039">
        <w:rPr>
          <w:rFonts w:ascii="Times New Roman" w:eastAsia="Times New Roman" w:hAnsi="Times New Roman" w:cs="Times New Roman"/>
          <w:sz w:val="24"/>
          <w:szCs w:val="24"/>
        </w:rPr>
        <w:t xml:space="preserve"> application</w:t>
      </w:r>
      <w:r>
        <w:rPr>
          <w:rFonts w:ascii="Times New Roman" w:eastAsia="Times New Roman" w:hAnsi="Times New Roman" w:cs="Times New Roman"/>
          <w:sz w:val="24"/>
          <w:szCs w:val="24"/>
        </w:rPr>
        <w:t xml:space="preserve"> idea, w</w:t>
      </w:r>
      <w:r w:rsidR="00B62534">
        <w:rPr>
          <w:rFonts w:ascii="Times New Roman" w:eastAsia="Times New Roman" w:hAnsi="Times New Roman" w:cs="Times New Roman"/>
          <w:sz w:val="24"/>
          <w:szCs w:val="24"/>
        </w:rPr>
        <w:t>e decided</w:t>
      </w:r>
      <w:r>
        <w:rPr>
          <w:rFonts w:ascii="Times New Roman" w:eastAsia="Times New Roman" w:hAnsi="Times New Roman" w:cs="Times New Roman"/>
          <w:sz w:val="24"/>
          <w:szCs w:val="24"/>
        </w:rPr>
        <w:t xml:space="preserve"> upon</w:t>
      </w:r>
      <w:r w:rsidR="005668B2">
        <w:rPr>
          <w:rFonts w:ascii="Times New Roman" w:eastAsia="Times New Roman" w:hAnsi="Times New Roman" w:cs="Times New Roman"/>
          <w:sz w:val="24"/>
          <w:szCs w:val="24"/>
        </w:rPr>
        <w:t xml:space="preserve"> adjectives to describe food. </w:t>
      </w:r>
      <w:r w:rsidR="00C6317F">
        <w:rPr>
          <w:rFonts w:ascii="Times New Roman" w:eastAsia="Times New Roman" w:hAnsi="Times New Roman" w:cs="Times New Roman"/>
          <w:sz w:val="24"/>
          <w:szCs w:val="24"/>
        </w:rPr>
        <w:t xml:space="preserve">Initially we liked Crunchy, </w:t>
      </w:r>
      <w:r w:rsidR="00DB0039">
        <w:rPr>
          <w:rFonts w:ascii="Times New Roman" w:eastAsia="Times New Roman" w:hAnsi="Times New Roman" w:cs="Times New Roman"/>
          <w:sz w:val="24"/>
          <w:szCs w:val="24"/>
        </w:rPr>
        <w:t>but then when</w:t>
      </w:r>
      <w:r w:rsidR="00C6317F">
        <w:rPr>
          <w:rFonts w:ascii="Times New Roman" w:eastAsia="Times New Roman" w:hAnsi="Times New Roman" w:cs="Times New Roman"/>
          <w:sz w:val="24"/>
          <w:szCs w:val="24"/>
        </w:rPr>
        <w:t xml:space="preserve"> we saw Zingy we agreed that Zingy was much catchier!</w:t>
      </w:r>
      <w:r w:rsidR="003D71A7">
        <w:rPr>
          <w:rFonts w:ascii="Times New Roman" w:eastAsia="Times New Roman" w:hAnsi="Times New Roman" w:cs="Times New Roman"/>
          <w:sz w:val="24"/>
          <w:szCs w:val="24"/>
        </w:rPr>
        <w:t xml:space="preserve"> Especially for our target audience.</w:t>
      </w:r>
    </w:p>
    <w:p w14:paraId="24103139" w14:textId="7C1F05DE" w:rsidR="0006724F" w:rsidRDefault="00B16BB1" w:rsidP="0006724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Talk about </w:t>
      </w:r>
      <w:r w:rsidR="007C4E96">
        <w:rPr>
          <w:rFonts w:ascii="Times New Roman" w:eastAsia="Times New Roman" w:hAnsi="Times New Roman" w:cs="Times New Roman"/>
          <w:sz w:val="24"/>
          <w:szCs w:val="24"/>
        </w:rPr>
        <w:t>wireframes</w:t>
      </w:r>
      <w:r w:rsidR="00C619AD">
        <w:rPr>
          <w:rFonts w:ascii="Times New Roman" w:eastAsia="Times New Roman" w:hAnsi="Times New Roman" w:cs="Times New Roman"/>
          <w:sz w:val="24"/>
          <w:szCs w:val="24"/>
        </w:rPr>
        <w:t xml:space="preserve"> of Zingy</w:t>
      </w:r>
      <w:r w:rsidR="0099029B">
        <w:rPr>
          <w:rFonts w:ascii="Times New Roman" w:eastAsia="Times New Roman" w:hAnsi="Times New Roman" w:cs="Times New Roman"/>
          <w:sz w:val="24"/>
          <w:szCs w:val="24"/>
        </w:rPr>
        <w:t xml:space="preserve">, talk about logo, colours, </w:t>
      </w:r>
      <w:r w:rsidR="008B3846">
        <w:rPr>
          <w:rFonts w:ascii="Times New Roman" w:eastAsia="Times New Roman" w:hAnsi="Times New Roman" w:cs="Times New Roman"/>
          <w:sz w:val="24"/>
          <w:szCs w:val="24"/>
        </w:rPr>
        <w:t xml:space="preserve">user friendly, </w:t>
      </w:r>
      <w:r w:rsidR="0099029B">
        <w:rPr>
          <w:rFonts w:ascii="Times New Roman" w:eastAsia="Times New Roman" w:hAnsi="Times New Roman" w:cs="Times New Roman"/>
          <w:sz w:val="24"/>
          <w:szCs w:val="24"/>
        </w:rPr>
        <w:t>etc.</w:t>
      </w:r>
    </w:p>
    <w:p w14:paraId="6E7549A3" w14:textId="77777777" w:rsidR="0006724F" w:rsidRDefault="0006724F" w:rsidP="0006724F">
      <w:pPr>
        <w:spacing w:line="360" w:lineRule="auto"/>
        <w:ind w:left="360"/>
        <w:rPr>
          <w:rFonts w:ascii="Times New Roman" w:eastAsia="Times New Roman" w:hAnsi="Times New Roman" w:cs="Times New Roman"/>
          <w:sz w:val="24"/>
          <w:szCs w:val="24"/>
        </w:rPr>
      </w:pPr>
    </w:p>
    <w:p w14:paraId="609E74FB" w14:textId="5118657F" w:rsidR="003F1F2B" w:rsidRDefault="003F1F2B" w:rsidP="003F1F2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WIREFRAMES</w:t>
      </w:r>
    </w:p>
    <w:p w14:paraId="12584D69" w14:textId="227951D0" w:rsidR="003F1F2B" w:rsidRDefault="00B16BB1" w:rsidP="003F1F2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p w14:paraId="44F678AE" w14:textId="77777777" w:rsidR="003F1F2B" w:rsidRDefault="003F1F2B" w:rsidP="003F1F2B">
      <w:pPr>
        <w:spacing w:line="360" w:lineRule="auto"/>
        <w:ind w:left="360"/>
        <w:rPr>
          <w:rFonts w:ascii="Times New Roman" w:eastAsia="Times New Roman" w:hAnsi="Times New Roman" w:cs="Times New Roman"/>
          <w:sz w:val="24"/>
          <w:szCs w:val="24"/>
        </w:rPr>
      </w:pPr>
    </w:p>
    <w:p w14:paraId="6493E8D9" w14:textId="3CD97BFD" w:rsidR="003F1F2B" w:rsidRDefault="003F1F2B" w:rsidP="003F1F2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LOGO DESIGN</w:t>
      </w:r>
    </w:p>
    <w:p w14:paraId="3E808C52" w14:textId="48379FCE" w:rsidR="003F1F2B" w:rsidRDefault="00792923" w:rsidP="003F1F2B">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Since we kept the application name relatable to our idea, we wanted to do the very same for our logo. </w:t>
      </w:r>
      <w:r w:rsidR="0098388D">
        <w:rPr>
          <w:rFonts w:ascii="Times New Roman" w:eastAsia="Times New Roman" w:hAnsi="Times New Roman" w:cs="Times New Roman"/>
          <w:sz w:val="24"/>
          <w:szCs w:val="24"/>
        </w:rPr>
        <w:t xml:space="preserve">We kept in mind that we are creating this application for mobile users. </w:t>
      </w:r>
      <w:r w:rsidR="00D05AFF">
        <w:rPr>
          <w:rFonts w:ascii="Times New Roman" w:eastAsia="Times New Roman" w:hAnsi="Times New Roman" w:cs="Times New Roman"/>
          <w:sz w:val="24"/>
          <w:szCs w:val="24"/>
        </w:rPr>
        <w:t xml:space="preserve">For any given mobile application, it’s the logo icon people see on their screen. </w:t>
      </w:r>
      <w:r w:rsidR="00BF6815">
        <w:rPr>
          <w:rFonts w:ascii="Times New Roman" w:eastAsia="Times New Roman" w:hAnsi="Times New Roman" w:cs="Times New Roman"/>
          <w:sz w:val="24"/>
          <w:szCs w:val="24"/>
        </w:rPr>
        <w:t>Our aim was a good</w:t>
      </w:r>
      <w:r w:rsidRPr="00792923">
        <w:rPr>
          <w:rFonts w:ascii="Times New Roman" w:eastAsia="Times New Roman" w:hAnsi="Times New Roman" w:cs="Times New Roman"/>
          <w:sz w:val="24"/>
          <w:szCs w:val="24"/>
        </w:rPr>
        <w:t xml:space="preserve"> distinctive</w:t>
      </w:r>
      <w:r w:rsidR="00BF6815">
        <w:rPr>
          <w:rFonts w:ascii="Times New Roman" w:eastAsia="Times New Roman" w:hAnsi="Times New Roman" w:cs="Times New Roman"/>
          <w:sz w:val="24"/>
          <w:szCs w:val="24"/>
        </w:rPr>
        <w:t>, yet simple, logo. We chose an apple because it is</w:t>
      </w:r>
      <w:r w:rsidRPr="00792923">
        <w:rPr>
          <w:rFonts w:ascii="Times New Roman" w:eastAsia="Times New Roman" w:hAnsi="Times New Roman" w:cs="Times New Roman"/>
          <w:sz w:val="24"/>
          <w:szCs w:val="24"/>
        </w:rPr>
        <w:t xml:space="preserve"> appropriate</w:t>
      </w:r>
      <w:r w:rsidR="00BF6815">
        <w:rPr>
          <w:rFonts w:ascii="Times New Roman" w:eastAsia="Times New Roman" w:hAnsi="Times New Roman" w:cs="Times New Roman"/>
          <w:sz w:val="24"/>
          <w:szCs w:val="24"/>
        </w:rPr>
        <w:t xml:space="preserve"> to our application and it is</w:t>
      </w:r>
      <w:r w:rsidRPr="00792923">
        <w:rPr>
          <w:rFonts w:ascii="Times New Roman" w:eastAsia="Times New Roman" w:hAnsi="Times New Roman" w:cs="Times New Roman"/>
          <w:sz w:val="24"/>
          <w:szCs w:val="24"/>
        </w:rPr>
        <w:t xml:space="preserve"> practical</w:t>
      </w:r>
      <w:r w:rsidR="00BF6815">
        <w:rPr>
          <w:rFonts w:ascii="Times New Roman" w:eastAsia="Times New Roman" w:hAnsi="Times New Roman" w:cs="Times New Roman"/>
          <w:sz w:val="24"/>
          <w:szCs w:val="24"/>
        </w:rPr>
        <w:t>, yet simple. Fruit conve</w:t>
      </w:r>
      <w:r w:rsidRPr="00792923">
        <w:rPr>
          <w:rFonts w:ascii="Times New Roman" w:eastAsia="Times New Roman" w:hAnsi="Times New Roman" w:cs="Times New Roman"/>
          <w:sz w:val="24"/>
          <w:szCs w:val="24"/>
        </w:rPr>
        <w:t>ys an intended message.</w:t>
      </w:r>
      <w:r w:rsidR="009F7BD8">
        <w:rPr>
          <w:rFonts w:ascii="Times New Roman" w:eastAsia="Times New Roman" w:hAnsi="Times New Roman" w:cs="Times New Roman"/>
          <w:sz w:val="24"/>
          <w:szCs w:val="24"/>
        </w:rPr>
        <w:t xml:space="preserve"> Out of all fruit, why decide upon </w:t>
      </w:r>
      <w:r w:rsidR="00BF6815">
        <w:rPr>
          <w:rFonts w:ascii="Times New Roman" w:eastAsia="Times New Roman" w:hAnsi="Times New Roman" w:cs="Times New Roman"/>
          <w:sz w:val="24"/>
          <w:szCs w:val="24"/>
        </w:rPr>
        <w:t>an apple? Well, an apple a day keeps the doctor away!</w:t>
      </w:r>
    </w:p>
    <w:p w14:paraId="0D1D5960" w14:textId="77777777" w:rsidR="00191767" w:rsidRDefault="00191767" w:rsidP="003F1F2B">
      <w:pPr>
        <w:spacing w:line="360" w:lineRule="auto"/>
        <w:ind w:left="360"/>
        <w:rPr>
          <w:rFonts w:ascii="Times New Roman" w:eastAsia="Times New Roman" w:hAnsi="Times New Roman" w:cs="Times New Roman"/>
          <w:sz w:val="24"/>
          <w:szCs w:val="24"/>
        </w:rPr>
      </w:pPr>
    </w:p>
    <w:p w14:paraId="1DC180E0" w14:textId="77777777" w:rsidR="00652BFB" w:rsidRDefault="00652BFB" w:rsidP="003F1F2B">
      <w:pPr>
        <w:spacing w:line="360" w:lineRule="auto"/>
        <w:ind w:left="360"/>
        <w:rPr>
          <w:rFonts w:ascii="Times New Roman" w:eastAsia="Times New Roman" w:hAnsi="Times New Roman" w:cs="Times New Roman"/>
          <w:sz w:val="24"/>
          <w:szCs w:val="24"/>
        </w:rPr>
      </w:pPr>
    </w:p>
    <w:p w14:paraId="2959D0D8" w14:textId="1B916153" w:rsidR="0006724F" w:rsidRDefault="008C3FB2" w:rsidP="0006724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5.1</w:t>
      </w:r>
      <w:r w:rsidR="004E0E3A">
        <w:rPr>
          <w:rFonts w:ascii="Times New Roman" w:eastAsia="Times New Roman" w:hAnsi="Times New Roman" w:cs="Times New Roman"/>
          <w:b/>
          <w:sz w:val="24"/>
          <w:szCs w:val="24"/>
        </w:rPr>
        <w:tab/>
      </w:r>
      <w:r w:rsidR="004E0E3A">
        <w:rPr>
          <w:rFonts w:ascii="Times New Roman" w:eastAsia="Times New Roman" w:hAnsi="Times New Roman" w:cs="Times New Roman"/>
          <w:b/>
          <w:sz w:val="24"/>
          <w:szCs w:val="24"/>
        </w:rPr>
        <w:tab/>
        <w:t>IMPLEMENTATION</w:t>
      </w:r>
    </w:p>
    <w:p w14:paraId="4D730A97" w14:textId="5CEC983B" w:rsidR="008C3FB2" w:rsidRDefault="0020371C" w:rsidP="0020371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Paste your part here and neatly format it.</w:t>
      </w:r>
    </w:p>
    <w:p w14:paraId="6E96AD70" w14:textId="77777777" w:rsidR="008C3FB2" w:rsidRDefault="008C3FB2" w:rsidP="0006724F">
      <w:pPr>
        <w:spacing w:line="360" w:lineRule="auto"/>
        <w:ind w:left="360"/>
        <w:rPr>
          <w:rFonts w:ascii="Times New Roman" w:eastAsia="Times New Roman" w:hAnsi="Times New Roman" w:cs="Times New Roman"/>
          <w:sz w:val="24"/>
          <w:szCs w:val="24"/>
        </w:rPr>
      </w:pPr>
    </w:p>
    <w:p w14:paraId="25889142" w14:textId="221A8F86" w:rsidR="008C3FB2" w:rsidRDefault="008C3FB2" w:rsidP="008C3FB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IMPLEMENTATION OF DATABASE</w:t>
      </w:r>
    </w:p>
    <w:p w14:paraId="1D336870" w14:textId="77777777" w:rsidR="004202DE" w:rsidRDefault="004202DE" w:rsidP="004202DE">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Paste your part here and neatly format it.</w:t>
      </w:r>
    </w:p>
    <w:p w14:paraId="4A366523" w14:textId="77777777" w:rsidR="00AF1079" w:rsidRDefault="00AF1079" w:rsidP="008C3FB2">
      <w:pPr>
        <w:spacing w:line="360" w:lineRule="auto"/>
        <w:ind w:left="360"/>
        <w:rPr>
          <w:rFonts w:ascii="Times New Roman" w:eastAsia="Times New Roman" w:hAnsi="Times New Roman" w:cs="Times New Roman"/>
          <w:b/>
          <w:sz w:val="24"/>
          <w:szCs w:val="24"/>
        </w:rPr>
      </w:pPr>
    </w:p>
    <w:p w14:paraId="23D2C908" w14:textId="4565AC4D" w:rsidR="00AF1079" w:rsidRDefault="00AF1079" w:rsidP="00AF1079">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.1</w:t>
      </w:r>
      <w:r w:rsidR="00D8113D">
        <w:rPr>
          <w:rFonts w:ascii="Times New Roman" w:eastAsia="Times New Roman" w:hAnsi="Times New Roman" w:cs="Times New Roman"/>
          <w:b/>
          <w:sz w:val="24"/>
          <w:szCs w:val="24"/>
        </w:rPr>
        <w:tab/>
      </w:r>
      <w:r w:rsidR="00D8113D">
        <w:rPr>
          <w:rFonts w:ascii="Times New Roman" w:eastAsia="Times New Roman" w:hAnsi="Times New Roman" w:cs="Times New Roman"/>
          <w:b/>
          <w:sz w:val="24"/>
          <w:szCs w:val="24"/>
        </w:rPr>
        <w:tab/>
        <w:t>TESTING THE DATABASE</w:t>
      </w:r>
    </w:p>
    <w:p w14:paraId="4552A7C8" w14:textId="77777777" w:rsidR="009B3606" w:rsidRDefault="009B3606" w:rsidP="009B3606">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Paste your part here and neatly format it.</w:t>
      </w:r>
    </w:p>
    <w:p w14:paraId="03452556" w14:textId="7FA70408" w:rsidR="0087373D" w:rsidRDefault="00333E2B" w:rsidP="00AF1079">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0EB61369" w14:textId="77777777" w:rsidR="0087373D" w:rsidRDefault="0087373D">
      <w:pPr>
        <w:spacing w:line="360" w:lineRule="auto"/>
        <w:ind w:left="360"/>
        <w:rPr>
          <w:rFonts w:ascii="Times New Roman" w:eastAsia="Times New Roman" w:hAnsi="Times New Roman" w:cs="Times New Roman"/>
          <w:b/>
          <w:sz w:val="24"/>
          <w:szCs w:val="24"/>
        </w:rPr>
      </w:pPr>
    </w:p>
    <w:p w14:paraId="7A135B57" w14:textId="77777777" w:rsidR="0087373D" w:rsidRDefault="0087373D">
      <w:pPr>
        <w:spacing w:line="360" w:lineRule="auto"/>
        <w:ind w:left="360"/>
        <w:rPr>
          <w:rFonts w:ascii="Times New Roman" w:eastAsia="Times New Roman" w:hAnsi="Times New Roman" w:cs="Times New Roman"/>
          <w:b/>
          <w:sz w:val="24"/>
          <w:szCs w:val="24"/>
        </w:rPr>
      </w:pPr>
    </w:p>
    <w:p w14:paraId="53A4124A" w14:textId="77777777" w:rsidR="0087373D" w:rsidRDefault="0087373D">
      <w:pPr>
        <w:spacing w:line="360" w:lineRule="auto"/>
        <w:ind w:left="360"/>
        <w:rPr>
          <w:rFonts w:ascii="Times New Roman" w:eastAsia="Times New Roman" w:hAnsi="Times New Roman" w:cs="Times New Roman"/>
          <w:b/>
          <w:sz w:val="24"/>
          <w:szCs w:val="24"/>
        </w:rPr>
      </w:pPr>
    </w:p>
    <w:p w14:paraId="585E7A1F" w14:textId="77777777" w:rsidR="0087373D" w:rsidRDefault="0087373D">
      <w:pPr>
        <w:spacing w:line="360" w:lineRule="auto"/>
        <w:ind w:left="360"/>
        <w:rPr>
          <w:rFonts w:ascii="Times New Roman" w:eastAsia="Times New Roman" w:hAnsi="Times New Roman" w:cs="Times New Roman"/>
          <w:b/>
          <w:sz w:val="24"/>
          <w:szCs w:val="24"/>
        </w:rPr>
      </w:pPr>
    </w:p>
    <w:p w14:paraId="3B7FDDEA" w14:textId="77777777" w:rsidR="0087373D" w:rsidRDefault="0087373D">
      <w:pPr>
        <w:spacing w:line="360" w:lineRule="auto"/>
        <w:ind w:left="360"/>
        <w:rPr>
          <w:rFonts w:ascii="Times New Roman" w:eastAsia="Times New Roman" w:hAnsi="Times New Roman" w:cs="Times New Roman"/>
          <w:b/>
          <w:sz w:val="24"/>
          <w:szCs w:val="24"/>
        </w:rPr>
      </w:pPr>
    </w:p>
    <w:p w14:paraId="33712E01" w14:textId="77777777" w:rsidR="0087373D" w:rsidRDefault="0087373D">
      <w:pPr>
        <w:spacing w:line="360" w:lineRule="auto"/>
        <w:ind w:left="360"/>
        <w:rPr>
          <w:rFonts w:ascii="Times New Roman" w:eastAsia="Times New Roman" w:hAnsi="Times New Roman" w:cs="Times New Roman"/>
          <w:b/>
          <w:sz w:val="24"/>
          <w:szCs w:val="24"/>
        </w:rPr>
      </w:pPr>
    </w:p>
    <w:p w14:paraId="17FEA798" w14:textId="77777777" w:rsidR="0087373D" w:rsidRDefault="0087373D">
      <w:pPr>
        <w:spacing w:line="360" w:lineRule="auto"/>
        <w:ind w:left="360"/>
        <w:rPr>
          <w:rFonts w:ascii="Times New Roman" w:eastAsia="Times New Roman" w:hAnsi="Times New Roman" w:cs="Times New Roman"/>
          <w:b/>
          <w:sz w:val="24"/>
          <w:szCs w:val="24"/>
        </w:rPr>
      </w:pPr>
    </w:p>
    <w:p w14:paraId="1F7033C9" w14:textId="77777777" w:rsidR="0087373D" w:rsidRDefault="0087373D">
      <w:pPr>
        <w:spacing w:line="360" w:lineRule="auto"/>
        <w:ind w:left="360"/>
        <w:rPr>
          <w:rFonts w:ascii="Times New Roman" w:eastAsia="Times New Roman" w:hAnsi="Times New Roman" w:cs="Times New Roman"/>
          <w:b/>
          <w:sz w:val="24"/>
          <w:szCs w:val="24"/>
        </w:rPr>
      </w:pPr>
    </w:p>
    <w:p w14:paraId="7F3F7558" w14:textId="0E8C35EF" w:rsidR="0087373D" w:rsidRDefault="009A19EF">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333E2B">
        <w:rPr>
          <w:rFonts w:ascii="Times New Roman" w:eastAsia="Times New Roman" w:hAnsi="Times New Roman" w:cs="Times New Roman"/>
          <w:b/>
          <w:sz w:val="24"/>
          <w:szCs w:val="24"/>
        </w:rPr>
        <w:t>.</w:t>
      </w:r>
      <w:r w:rsidR="00205946">
        <w:rPr>
          <w:rFonts w:ascii="Times New Roman" w:eastAsia="Times New Roman" w:hAnsi="Times New Roman" w:cs="Times New Roman"/>
          <w:b/>
          <w:sz w:val="24"/>
          <w:szCs w:val="24"/>
        </w:rPr>
        <w:t>1</w:t>
      </w:r>
      <w:r w:rsidR="00333E2B">
        <w:rPr>
          <w:rFonts w:ascii="Times New Roman" w:eastAsia="Times New Roman" w:hAnsi="Times New Roman" w:cs="Times New Roman"/>
          <w:b/>
          <w:sz w:val="24"/>
          <w:szCs w:val="24"/>
        </w:rPr>
        <w:tab/>
      </w:r>
      <w:r w:rsidR="00333E2B">
        <w:rPr>
          <w:rFonts w:ascii="Times New Roman" w:eastAsia="Times New Roman" w:hAnsi="Times New Roman" w:cs="Times New Roman"/>
          <w:b/>
          <w:sz w:val="24"/>
          <w:szCs w:val="24"/>
        </w:rPr>
        <w:tab/>
        <w:t>REFERENCES</w:t>
      </w:r>
      <w:r w:rsidR="00E12D2E">
        <w:rPr>
          <w:rFonts w:ascii="Times New Roman" w:eastAsia="Times New Roman" w:hAnsi="Times New Roman" w:cs="Times New Roman"/>
          <w:b/>
          <w:sz w:val="24"/>
          <w:szCs w:val="24"/>
        </w:rPr>
        <w:t xml:space="preserve"> </w:t>
      </w:r>
      <w:r w:rsidR="00E12D2E" w:rsidRPr="00E12D2E">
        <w:rPr>
          <w:rFonts w:ascii="Times New Roman" w:eastAsia="Times New Roman" w:hAnsi="Times New Roman" w:cs="Times New Roman"/>
          <w:b/>
          <w:sz w:val="24"/>
          <w:szCs w:val="24"/>
          <w:highlight w:val="yellow"/>
        </w:rPr>
        <w:t>I have done my references. Add your own references in Harvard style. - Krystal</w:t>
      </w:r>
    </w:p>
    <w:p w14:paraId="4085A7BB" w14:textId="77777777" w:rsidR="0087373D" w:rsidRDefault="00333E2B">
      <w:pPr>
        <w:numPr>
          <w:ilvl w:val="0"/>
          <w:numId w:val="5"/>
        </w:numPr>
        <w:spacing w:line="276" w:lineRule="auto"/>
        <w:ind w:hanging="360"/>
        <w:contextualSpacing/>
        <w:rPr>
          <w:sz w:val="24"/>
          <w:szCs w:val="24"/>
        </w:rPr>
      </w:pPr>
      <w:bookmarkStart w:id="6" w:name="_rj0lyia1ek19" w:colFirst="0" w:colLast="0"/>
      <w:bookmarkEnd w:id="6"/>
      <w:r>
        <w:rPr>
          <w:rFonts w:ascii="Times New Roman" w:eastAsia="Times New Roman" w:hAnsi="Times New Roman" w:cs="Times New Roman"/>
          <w:sz w:val="24"/>
          <w:szCs w:val="24"/>
        </w:rPr>
        <w:t xml:space="preserve">Jan Sheehan. (2015) </w:t>
      </w:r>
      <w:r>
        <w:rPr>
          <w:rFonts w:ascii="Times New Roman" w:eastAsia="Times New Roman" w:hAnsi="Times New Roman" w:cs="Times New Roman"/>
          <w:i/>
          <w:sz w:val="24"/>
          <w:szCs w:val="24"/>
        </w:rPr>
        <w:t>Live Strong’s website</w:t>
      </w:r>
      <w:r>
        <w:rPr>
          <w:rFonts w:ascii="Times New Roman" w:eastAsia="Times New Roman" w:hAnsi="Times New Roman" w:cs="Times New Roman"/>
          <w:sz w:val="24"/>
          <w:szCs w:val="24"/>
        </w:rPr>
        <w:t>. Available at: ·</w:t>
      </w:r>
      <w:r>
        <w:rPr>
          <w:rFonts w:ascii="Times New Roman" w:eastAsia="Times New Roman" w:hAnsi="Times New Roman" w:cs="Times New Roman"/>
          <w:sz w:val="14"/>
          <w:szCs w:val="14"/>
        </w:rPr>
        <w:t xml:space="preserve">        </w:t>
      </w:r>
      <w:hyperlink r:id="rId9">
        <w:r>
          <w:rPr>
            <w:rFonts w:ascii="Times New Roman" w:eastAsia="Times New Roman" w:hAnsi="Times New Roman" w:cs="Times New Roman"/>
            <w:sz w:val="14"/>
            <w:szCs w:val="14"/>
          </w:rPr>
          <w:t xml:space="preserve"> </w:t>
        </w:r>
      </w:hyperlink>
      <w:hyperlink r:id="rId10">
        <w:r>
          <w:rPr>
            <w:rFonts w:ascii="Times New Roman" w:eastAsia="Times New Roman" w:hAnsi="Times New Roman" w:cs="Times New Roman"/>
            <w:color w:val="1155CC"/>
            <w:sz w:val="24"/>
            <w:szCs w:val="24"/>
            <w:u w:val="single"/>
          </w:rPr>
          <w:t>http://www.livestrong.com/article/497063-research-on-healthy-eating-habits-student-learning/</w:t>
        </w:r>
      </w:hyperlink>
      <w:r>
        <w:rPr>
          <w:rFonts w:ascii="Times New Roman" w:eastAsia="Times New Roman" w:hAnsi="Times New Roman" w:cs="Times New Roman"/>
          <w:sz w:val="24"/>
          <w:szCs w:val="24"/>
        </w:rPr>
        <w:t xml:space="preserve"> (Accessed: 21 November 2016).</w:t>
      </w:r>
    </w:p>
    <w:p w14:paraId="62808706" w14:textId="77777777" w:rsidR="0087373D" w:rsidRDefault="00333E2B">
      <w:pPr>
        <w:numPr>
          <w:ilvl w:val="0"/>
          <w:numId w:val="5"/>
        </w:numPr>
        <w:spacing w:line="276" w:lineRule="auto"/>
        <w:ind w:hanging="360"/>
        <w:contextualSpacing/>
        <w:rPr>
          <w:rFonts w:ascii="Times New Roman" w:eastAsia="Times New Roman" w:hAnsi="Times New Roman" w:cs="Times New Roman"/>
          <w:sz w:val="24"/>
          <w:szCs w:val="24"/>
        </w:rPr>
      </w:pPr>
      <w:bookmarkStart w:id="7" w:name="_x0pf50gfc7es" w:colFirst="0" w:colLast="0"/>
      <w:bookmarkEnd w:id="7"/>
      <w:r>
        <w:rPr>
          <w:rFonts w:ascii="Times New Roman" w:eastAsia="Times New Roman" w:hAnsi="Times New Roman" w:cs="Times New Roman"/>
          <w:sz w:val="24"/>
          <w:szCs w:val="24"/>
        </w:rPr>
        <w:t xml:space="preserve">PMC Public Health (2014) </w:t>
      </w:r>
      <w:r>
        <w:rPr>
          <w:rFonts w:ascii="Times New Roman" w:eastAsia="Times New Roman" w:hAnsi="Times New Roman" w:cs="Times New Roman"/>
          <w:i/>
          <w:sz w:val="24"/>
          <w:szCs w:val="24"/>
        </w:rPr>
        <w:t>PMC Public Health’s website</w:t>
      </w:r>
      <w:r>
        <w:rPr>
          <w:rFonts w:ascii="Times New Roman" w:eastAsia="Times New Roman" w:hAnsi="Times New Roman" w:cs="Times New Roman"/>
          <w:sz w:val="24"/>
          <w:szCs w:val="24"/>
        </w:rPr>
        <w:t xml:space="preserve">. Available at: </w:t>
      </w:r>
      <w:hyperlink r:id="rId11">
        <w:r>
          <w:rPr>
            <w:rFonts w:ascii="Times New Roman" w:eastAsia="Times New Roman" w:hAnsi="Times New Roman" w:cs="Times New Roman"/>
            <w:color w:val="1155CC"/>
            <w:sz w:val="24"/>
            <w:szCs w:val="24"/>
            <w:u w:val="single"/>
          </w:rPr>
          <w:t>https://www.ncbi.nlm.nih.gov/pmc/articles/PMC3905922/</w:t>
        </w:r>
      </w:hyperlink>
      <w:r>
        <w:rPr>
          <w:rFonts w:ascii="Times New Roman" w:eastAsia="Times New Roman" w:hAnsi="Times New Roman" w:cs="Times New Roman"/>
          <w:sz w:val="24"/>
          <w:szCs w:val="24"/>
        </w:rPr>
        <w:t xml:space="preserve"> (Accessed: 21 November 2016).</w:t>
      </w:r>
    </w:p>
    <w:p w14:paraId="77C8E611" w14:textId="77777777" w:rsidR="0087373D" w:rsidRDefault="00333E2B">
      <w:pPr>
        <w:numPr>
          <w:ilvl w:val="0"/>
          <w:numId w:val="5"/>
        </w:numPr>
        <w:spacing w:line="276" w:lineRule="auto"/>
        <w:ind w:hanging="360"/>
        <w:contextualSpacing/>
        <w:rPr>
          <w:rFonts w:ascii="Times New Roman" w:eastAsia="Times New Roman" w:hAnsi="Times New Roman" w:cs="Times New Roman"/>
          <w:sz w:val="24"/>
          <w:szCs w:val="24"/>
        </w:rPr>
      </w:pPr>
      <w:bookmarkStart w:id="8" w:name="_23agy7n5n3xw" w:colFirst="0" w:colLast="0"/>
      <w:bookmarkEnd w:id="8"/>
      <w:r>
        <w:rPr>
          <w:rFonts w:ascii="Times New Roman" w:eastAsia="Times New Roman" w:hAnsi="Times New Roman" w:cs="Times New Roman"/>
          <w:sz w:val="24"/>
          <w:szCs w:val="24"/>
        </w:rPr>
        <w:t xml:space="preserve">Sameer Deshpande , Michael D. Basil &amp; Debra Z. Basil. (2009) </w:t>
      </w:r>
      <w:r>
        <w:rPr>
          <w:rFonts w:ascii="Times New Roman" w:eastAsia="Times New Roman" w:hAnsi="Times New Roman" w:cs="Times New Roman"/>
          <w:i/>
          <w:sz w:val="24"/>
          <w:szCs w:val="24"/>
        </w:rPr>
        <w:t>Health Marketing Quarterly’s website</w:t>
      </w:r>
      <w:r>
        <w:rPr>
          <w:rFonts w:ascii="Times New Roman" w:eastAsia="Times New Roman" w:hAnsi="Times New Roman" w:cs="Times New Roman"/>
          <w:sz w:val="24"/>
          <w:szCs w:val="24"/>
        </w:rPr>
        <w:t xml:space="preserve">. Available at:   </w:t>
      </w:r>
      <w:hyperlink r:id="rId12">
        <w:r>
          <w:rPr>
            <w:rFonts w:ascii="Times New Roman" w:eastAsia="Times New Roman" w:hAnsi="Times New Roman" w:cs="Times New Roman"/>
            <w:color w:val="1155CC"/>
            <w:sz w:val="24"/>
            <w:szCs w:val="24"/>
            <w:u w:val="single"/>
          </w:rPr>
          <w:t>http://www.tandfonline.com/doi/pdf/10.1080/07359680802619834</w:t>
        </w:r>
      </w:hyperlink>
      <w:r>
        <w:rPr>
          <w:rFonts w:ascii="Times New Roman" w:eastAsia="Times New Roman" w:hAnsi="Times New Roman" w:cs="Times New Roman"/>
          <w:sz w:val="24"/>
          <w:szCs w:val="24"/>
        </w:rPr>
        <w:t xml:space="preserve"> (Accessed: 29 November 2016). </w:t>
      </w:r>
    </w:p>
    <w:p w14:paraId="712F01CD" w14:textId="77777777" w:rsidR="0087373D" w:rsidRDefault="00333E2B">
      <w:pPr>
        <w:numPr>
          <w:ilvl w:val="0"/>
          <w:numId w:val="5"/>
        </w:numPr>
        <w:spacing w:line="276" w:lineRule="auto"/>
        <w:ind w:hanging="360"/>
        <w:contextualSpacing/>
        <w:rPr>
          <w:rFonts w:ascii="Times New Roman" w:eastAsia="Times New Roman" w:hAnsi="Times New Roman" w:cs="Times New Roman"/>
          <w:sz w:val="24"/>
          <w:szCs w:val="24"/>
        </w:rPr>
      </w:pPr>
      <w:bookmarkStart w:id="9" w:name="_a8koj8yiubb6" w:colFirst="0" w:colLast="0"/>
      <w:bookmarkEnd w:id="9"/>
      <w:r>
        <w:rPr>
          <w:rFonts w:ascii="Times New Roman" w:eastAsia="Times New Roman" w:hAnsi="Times New Roman" w:cs="Times New Roman"/>
          <w:sz w:val="24"/>
          <w:szCs w:val="24"/>
        </w:rPr>
        <w:t xml:space="preserve">August McLaughlin. </w:t>
      </w:r>
      <w:r>
        <w:rPr>
          <w:rFonts w:ascii="Times New Roman" w:eastAsia="Times New Roman" w:hAnsi="Times New Roman" w:cs="Times New Roman"/>
          <w:i/>
          <w:sz w:val="24"/>
          <w:szCs w:val="24"/>
        </w:rPr>
        <w:t>SFGate’s website</w:t>
      </w:r>
      <w:r>
        <w:rPr>
          <w:rFonts w:ascii="Times New Roman" w:eastAsia="Times New Roman" w:hAnsi="Times New Roman" w:cs="Times New Roman"/>
          <w:sz w:val="24"/>
          <w:szCs w:val="24"/>
        </w:rPr>
        <w:t xml:space="preserve">. Available at: </w:t>
      </w:r>
      <w:hyperlink r:id="rId13">
        <w:r>
          <w:rPr>
            <w:rFonts w:ascii="Times New Roman" w:eastAsia="Times New Roman" w:hAnsi="Times New Roman" w:cs="Times New Roman"/>
            <w:color w:val="1155CC"/>
            <w:sz w:val="24"/>
            <w:szCs w:val="24"/>
            <w:u w:val="single"/>
          </w:rPr>
          <w:t>http://healthyeating.sfgate.com/short-term-effects-bad-eating-habits-2579.html</w:t>
        </w:r>
      </w:hyperlink>
      <w:r>
        <w:rPr>
          <w:rFonts w:ascii="Times New Roman" w:eastAsia="Times New Roman" w:hAnsi="Times New Roman" w:cs="Times New Roman"/>
          <w:sz w:val="24"/>
          <w:szCs w:val="24"/>
        </w:rPr>
        <w:t xml:space="preserve"> (Accessed: 5 December 2016).</w:t>
      </w:r>
    </w:p>
    <w:p w14:paraId="0384A7F5" w14:textId="77777777" w:rsidR="0087373D" w:rsidRDefault="0087373D">
      <w:pPr>
        <w:numPr>
          <w:ilvl w:val="0"/>
          <w:numId w:val="5"/>
        </w:numPr>
        <w:spacing w:line="360" w:lineRule="auto"/>
        <w:ind w:hanging="360"/>
        <w:contextualSpacing/>
        <w:rPr>
          <w:rFonts w:ascii="Times New Roman" w:eastAsia="Times New Roman" w:hAnsi="Times New Roman" w:cs="Times New Roman"/>
          <w:sz w:val="24"/>
          <w:szCs w:val="24"/>
        </w:rPr>
      </w:pPr>
    </w:p>
    <w:sectPr w:rsidR="0087373D">
      <w:footerReference w:type="default" r:id="rId14"/>
      <w:pgSz w:w="11906" w:h="16838"/>
      <w:pgMar w:top="1440" w:right="1440" w:bottom="2693" w:left="1440" w:header="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ham Glanville" w:date="2016-12-06T21:57:00Z" w:initials="">
    <w:p w14:paraId="361744C4" w14:textId="77777777" w:rsidR="0087373D" w:rsidRDefault="00333E2B">
      <w:pPr>
        <w:widowControl w:val="0"/>
        <w:spacing w:after="0" w:line="240" w:lineRule="auto"/>
        <w:rPr>
          <w:rFonts w:ascii="Arial" w:eastAsia="Arial" w:hAnsi="Arial" w:cs="Arial"/>
        </w:rPr>
      </w:pPr>
      <w:r>
        <w:rPr>
          <w:rFonts w:ascii="Arial" w:eastAsia="Arial" w:hAnsi="Arial" w:cs="Arial"/>
        </w:rPr>
        <w:t xml:space="preserve">What are these negative consequences?  Maybe discuss how your diet affects your </w:t>
      </w:r>
      <w:r>
        <w:rPr>
          <w:rFonts w:ascii="Arial" w:eastAsia="Arial" w:hAnsi="Arial" w:cs="Arial"/>
        </w:rPr>
        <w:t>ability to study or prevent common seasonal illness, such as colds etc.</w:t>
      </w:r>
    </w:p>
  </w:comment>
  <w:comment w:id="2" w:author="Graham Glanville" w:date="2016-12-06T21:55:00Z" w:initials="">
    <w:p w14:paraId="35B5F1C3" w14:textId="77777777" w:rsidR="0087373D" w:rsidRDefault="00333E2B">
      <w:pPr>
        <w:widowControl w:val="0"/>
        <w:spacing w:after="0" w:line="240" w:lineRule="auto"/>
        <w:rPr>
          <w:rFonts w:ascii="Arial" w:eastAsia="Arial" w:hAnsi="Arial" w:cs="Arial"/>
        </w:rPr>
      </w:pPr>
      <w:r>
        <w:rPr>
          <w:rFonts w:ascii="Arial" w:eastAsia="Arial" w:hAnsi="Arial" w:cs="Arial"/>
        </w:rPr>
        <w:t>We might con</w:t>
      </w:r>
      <w:r>
        <w:rPr>
          <w:rFonts w:ascii="Arial" w:eastAsia="Arial" w:hAnsi="Arial" w:cs="Arial"/>
        </w:rPr>
        <w:t xml:space="preserve">sider creating actual questions with question marks, i.e. Are universities in Ireland positively engaging with students regarding their dietary habits and needs?  Is there a need for a mobile application to assist with healthy recipe guidance for students </w:t>
      </w:r>
      <w:r>
        <w:rPr>
          <w:rFonts w:ascii="Arial" w:eastAsia="Arial" w:hAnsi="Arial" w:cs="Arial"/>
        </w:rPr>
        <w:t>studying in Higher Education?</w:t>
      </w:r>
    </w:p>
  </w:comment>
  <w:comment w:id="3" w:author="Graham Glanville" w:date="2016-12-06T21:58:00Z" w:initials="">
    <w:p w14:paraId="2008A886" w14:textId="77777777" w:rsidR="0087373D" w:rsidRDefault="00333E2B">
      <w:pPr>
        <w:widowControl w:val="0"/>
        <w:spacing w:after="0" w:line="240" w:lineRule="auto"/>
        <w:rPr>
          <w:rFonts w:ascii="Arial" w:eastAsia="Arial" w:hAnsi="Arial" w:cs="Arial"/>
        </w:rPr>
      </w:pPr>
      <w:r>
        <w:rPr>
          <w:rFonts w:ascii="Arial" w:eastAsia="Arial" w:hAnsi="Arial" w:cs="Arial"/>
        </w:rPr>
        <w:t>We might try and create specific aims within a bullet point list, one of them is to work effectively as a team!</w:t>
      </w:r>
    </w:p>
  </w:comment>
  <w:comment w:id="4" w:author="Graham Glanville" w:date="2016-12-06T21:59:00Z" w:initials="">
    <w:p w14:paraId="0735D8A0" w14:textId="77777777" w:rsidR="0087373D" w:rsidRDefault="00333E2B">
      <w:pPr>
        <w:widowControl w:val="0"/>
        <w:spacing w:after="0" w:line="240" w:lineRule="auto"/>
        <w:rPr>
          <w:rFonts w:ascii="Arial" w:eastAsia="Arial" w:hAnsi="Arial" w:cs="Arial"/>
        </w:rPr>
      </w:pPr>
      <w:r>
        <w:rPr>
          <w:rFonts w:ascii="Arial" w:eastAsia="Arial" w:hAnsi="Arial" w:cs="Arial"/>
        </w:rPr>
        <w:t>I will help with some of this, i.e. we need to say our research is inter</w:t>
      </w:r>
      <w:r>
        <w:rPr>
          <w:rFonts w:ascii="Arial" w:eastAsia="Arial" w:hAnsi="Arial" w:cs="Arial"/>
        </w:rPr>
        <w:t>pretive, for example - but I can give you content to make this more academic - remind me of this!</w:t>
      </w:r>
    </w:p>
  </w:comment>
  <w:comment w:id="5" w:author="Graham Glanville" w:date="2016-12-06T22:00:00Z" w:initials="">
    <w:p w14:paraId="37C43197" w14:textId="77777777" w:rsidR="0087373D" w:rsidRDefault="00333E2B">
      <w:pPr>
        <w:widowControl w:val="0"/>
        <w:spacing w:after="0" w:line="240" w:lineRule="auto"/>
        <w:rPr>
          <w:rFonts w:ascii="Arial" w:eastAsia="Arial" w:hAnsi="Arial" w:cs="Arial"/>
        </w:rPr>
      </w:pPr>
      <w:r>
        <w:rPr>
          <w:rFonts w:ascii="Arial" w:eastAsia="Arial" w:hAnsi="Arial" w:cs="Arial"/>
        </w:rPr>
        <w:t>We might refer to primary and secondary data - secondary data is from the universities and primary data is the empirical research that you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1744C4" w15:done="0"/>
  <w15:commentEx w15:paraId="35B5F1C3" w15:done="0"/>
  <w15:commentEx w15:paraId="2008A886" w15:done="0"/>
  <w15:commentEx w15:paraId="0735D8A0" w15:done="0"/>
  <w15:commentEx w15:paraId="37C431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5743C" w14:textId="77777777" w:rsidR="00333E2B" w:rsidRDefault="00333E2B">
      <w:pPr>
        <w:spacing w:after="0" w:line="240" w:lineRule="auto"/>
      </w:pPr>
      <w:r>
        <w:separator/>
      </w:r>
    </w:p>
  </w:endnote>
  <w:endnote w:type="continuationSeparator" w:id="0">
    <w:p w14:paraId="53088285" w14:textId="77777777" w:rsidR="00333E2B" w:rsidRDefault="0033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184543"/>
      <w:docPartObj>
        <w:docPartGallery w:val="Page Numbers (Bottom of Page)"/>
        <w:docPartUnique/>
      </w:docPartObj>
    </w:sdtPr>
    <w:sdtEndPr>
      <w:rPr>
        <w:noProof/>
      </w:rPr>
    </w:sdtEndPr>
    <w:sdtContent>
      <w:p w14:paraId="77C5E0BD" w14:textId="5C3658BD" w:rsidR="00873AB3" w:rsidRDefault="00873AB3">
        <w:pPr>
          <w:pStyle w:val="Footer"/>
          <w:jc w:val="center"/>
        </w:pPr>
        <w:r>
          <w:fldChar w:fldCharType="begin"/>
        </w:r>
        <w:r>
          <w:instrText xml:space="preserve"> PAGE   \* MERGEFORMAT </w:instrText>
        </w:r>
        <w:r>
          <w:fldChar w:fldCharType="separate"/>
        </w:r>
        <w:r w:rsidR="008F0FA9">
          <w:rPr>
            <w:noProof/>
          </w:rPr>
          <w:t>6</w:t>
        </w:r>
        <w:r>
          <w:rPr>
            <w:noProof/>
          </w:rPr>
          <w:fldChar w:fldCharType="end"/>
        </w:r>
      </w:p>
    </w:sdtContent>
  </w:sdt>
  <w:p w14:paraId="7F30C92A" w14:textId="468F0529" w:rsidR="0087373D" w:rsidRPr="008443DD" w:rsidRDefault="0087373D" w:rsidP="003A6107">
    <w:pPr>
      <w:tabs>
        <w:tab w:val="center" w:pos="4513"/>
        <w:tab w:val="right" w:pos="9026"/>
      </w:tabs>
      <w:spacing w:after="709" w:line="240" w:lineRule="auto"/>
      <w:jc w:val="cen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31805" w14:textId="77777777" w:rsidR="00333E2B" w:rsidRDefault="00333E2B">
      <w:pPr>
        <w:spacing w:after="0" w:line="240" w:lineRule="auto"/>
      </w:pPr>
      <w:r>
        <w:separator/>
      </w:r>
    </w:p>
  </w:footnote>
  <w:footnote w:type="continuationSeparator" w:id="0">
    <w:p w14:paraId="696EEA18" w14:textId="77777777" w:rsidR="00333E2B" w:rsidRDefault="00333E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377"/>
    <w:multiLevelType w:val="multilevel"/>
    <w:tmpl w:val="ABAC793E"/>
    <w:lvl w:ilvl="0">
      <w:start w:val="1"/>
      <w:numFmt w:val="lowerRoman"/>
      <w:lvlText w:val="%1."/>
      <w:lvlJc w:val="right"/>
      <w:pPr>
        <w:ind w:left="1080" w:firstLine="720"/>
      </w:p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3FB7051"/>
    <w:multiLevelType w:val="multilevel"/>
    <w:tmpl w:val="616260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04B65F95"/>
    <w:multiLevelType w:val="hybridMultilevel"/>
    <w:tmpl w:val="3FAAE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5DD1BFC"/>
    <w:multiLevelType w:val="multilevel"/>
    <w:tmpl w:val="A7EED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4677A41"/>
    <w:multiLevelType w:val="multilevel"/>
    <w:tmpl w:val="E374944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297C35CE"/>
    <w:multiLevelType w:val="multilevel"/>
    <w:tmpl w:val="DB281F90"/>
    <w:lvl w:ilvl="0">
      <w:start w:val="1"/>
      <w:numFmt w:val="lowerRoman"/>
      <w:lvlText w:val="%1."/>
      <w:lvlJc w:val="right"/>
      <w:pPr>
        <w:ind w:left="1080" w:firstLine="720"/>
      </w:p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37463135"/>
    <w:multiLevelType w:val="multilevel"/>
    <w:tmpl w:val="D186953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499D4F2D"/>
    <w:multiLevelType w:val="hybridMultilevel"/>
    <w:tmpl w:val="782CA58E"/>
    <w:lvl w:ilvl="0" w:tplc="1809001B">
      <w:start w:val="1"/>
      <w:numFmt w:val="lowerRoman"/>
      <w:lvlText w:val="%1."/>
      <w:lvlJc w:val="righ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nsid w:val="51823396"/>
    <w:multiLevelType w:val="multilevel"/>
    <w:tmpl w:val="8B90BC5C"/>
    <w:lvl w:ilvl="0">
      <w:start w:val="1"/>
      <w:numFmt w:val="lowerRoman"/>
      <w:lvlText w:val="%1."/>
      <w:lvlJc w:val="right"/>
      <w:pPr>
        <w:ind w:left="1080" w:firstLine="720"/>
      </w:p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9">
    <w:nsid w:val="5FC84671"/>
    <w:multiLevelType w:val="multilevel"/>
    <w:tmpl w:val="2CB0A2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5966740"/>
    <w:multiLevelType w:val="hybridMultilevel"/>
    <w:tmpl w:val="87D218AA"/>
    <w:lvl w:ilvl="0" w:tplc="1809001B">
      <w:start w:val="1"/>
      <w:numFmt w:val="lowerRoman"/>
      <w:lvlText w:val="%1."/>
      <w:lvlJc w:val="righ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nsid w:val="693A221C"/>
    <w:multiLevelType w:val="multilevel"/>
    <w:tmpl w:val="63C4D356"/>
    <w:lvl w:ilvl="0">
      <w:start w:val="1"/>
      <w:numFmt w:val="low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5078B0"/>
    <w:multiLevelType w:val="hybridMultilevel"/>
    <w:tmpl w:val="863E662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9"/>
  </w:num>
  <w:num w:numId="5">
    <w:abstractNumId w:val="3"/>
  </w:num>
  <w:num w:numId="6">
    <w:abstractNumId w:val="12"/>
  </w:num>
  <w:num w:numId="7">
    <w:abstractNumId w:val="2"/>
  </w:num>
  <w:num w:numId="8">
    <w:abstractNumId w:val="0"/>
  </w:num>
  <w:num w:numId="9">
    <w:abstractNumId w:val="10"/>
  </w:num>
  <w:num w:numId="10">
    <w:abstractNumId w:val="7"/>
  </w:num>
  <w:num w:numId="11">
    <w:abstractNumId w:val="5"/>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3D"/>
    <w:rsid w:val="00000D41"/>
    <w:rsid w:val="00005AB7"/>
    <w:rsid w:val="00014030"/>
    <w:rsid w:val="00014E16"/>
    <w:rsid w:val="00023F0D"/>
    <w:rsid w:val="0003541D"/>
    <w:rsid w:val="00054119"/>
    <w:rsid w:val="00057AC0"/>
    <w:rsid w:val="0006724F"/>
    <w:rsid w:val="00087F81"/>
    <w:rsid w:val="000A2C21"/>
    <w:rsid w:val="000B2BF9"/>
    <w:rsid w:val="001013EB"/>
    <w:rsid w:val="001378C8"/>
    <w:rsid w:val="0015135B"/>
    <w:rsid w:val="00174032"/>
    <w:rsid w:val="00191767"/>
    <w:rsid w:val="001960EC"/>
    <w:rsid w:val="001A2EA2"/>
    <w:rsid w:val="001A506F"/>
    <w:rsid w:val="001A7069"/>
    <w:rsid w:val="001B2B2D"/>
    <w:rsid w:val="001C6E91"/>
    <w:rsid w:val="001D1E83"/>
    <w:rsid w:val="001D5048"/>
    <w:rsid w:val="001F3820"/>
    <w:rsid w:val="0020371C"/>
    <w:rsid w:val="00205946"/>
    <w:rsid w:val="00220508"/>
    <w:rsid w:val="00221745"/>
    <w:rsid w:val="00276660"/>
    <w:rsid w:val="002A7653"/>
    <w:rsid w:val="002B695E"/>
    <w:rsid w:val="002C478F"/>
    <w:rsid w:val="00333E2B"/>
    <w:rsid w:val="003739F2"/>
    <w:rsid w:val="00375BA7"/>
    <w:rsid w:val="003A2FF1"/>
    <w:rsid w:val="003A6107"/>
    <w:rsid w:val="003D71A7"/>
    <w:rsid w:val="003F1F2B"/>
    <w:rsid w:val="003F4E91"/>
    <w:rsid w:val="00414AB8"/>
    <w:rsid w:val="004157AF"/>
    <w:rsid w:val="00416AB9"/>
    <w:rsid w:val="004202DE"/>
    <w:rsid w:val="00440ADF"/>
    <w:rsid w:val="00452C53"/>
    <w:rsid w:val="00464051"/>
    <w:rsid w:val="0046468A"/>
    <w:rsid w:val="00464961"/>
    <w:rsid w:val="00474F7B"/>
    <w:rsid w:val="0048118C"/>
    <w:rsid w:val="0048385F"/>
    <w:rsid w:val="004B58DF"/>
    <w:rsid w:val="004B7B32"/>
    <w:rsid w:val="004D3B0D"/>
    <w:rsid w:val="004E0228"/>
    <w:rsid w:val="004E0E3A"/>
    <w:rsid w:val="004E3F3E"/>
    <w:rsid w:val="004E47A7"/>
    <w:rsid w:val="004F5266"/>
    <w:rsid w:val="00553C0E"/>
    <w:rsid w:val="00554927"/>
    <w:rsid w:val="00555620"/>
    <w:rsid w:val="005668B2"/>
    <w:rsid w:val="00576D7C"/>
    <w:rsid w:val="005834DC"/>
    <w:rsid w:val="005A72E4"/>
    <w:rsid w:val="005B1CAA"/>
    <w:rsid w:val="005B5DEC"/>
    <w:rsid w:val="005B7DB7"/>
    <w:rsid w:val="005C3F72"/>
    <w:rsid w:val="005C653B"/>
    <w:rsid w:val="005D2784"/>
    <w:rsid w:val="005D5C95"/>
    <w:rsid w:val="005E3A54"/>
    <w:rsid w:val="005F421D"/>
    <w:rsid w:val="00615D87"/>
    <w:rsid w:val="00624B1B"/>
    <w:rsid w:val="00652BFB"/>
    <w:rsid w:val="00655FC4"/>
    <w:rsid w:val="00662F3F"/>
    <w:rsid w:val="006714BC"/>
    <w:rsid w:val="006810A4"/>
    <w:rsid w:val="00683A8A"/>
    <w:rsid w:val="0069479C"/>
    <w:rsid w:val="00697822"/>
    <w:rsid w:val="006C1F0B"/>
    <w:rsid w:val="006C5D78"/>
    <w:rsid w:val="006C7ECB"/>
    <w:rsid w:val="006D033E"/>
    <w:rsid w:val="006E36B1"/>
    <w:rsid w:val="006F201D"/>
    <w:rsid w:val="00747320"/>
    <w:rsid w:val="0075428E"/>
    <w:rsid w:val="007549F0"/>
    <w:rsid w:val="00792923"/>
    <w:rsid w:val="007A68A2"/>
    <w:rsid w:val="007A707E"/>
    <w:rsid w:val="007B2446"/>
    <w:rsid w:val="007C0507"/>
    <w:rsid w:val="007C4E96"/>
    <w:rsid w:val="007C7CB2"/>
    <w:rsid w:val="007D2CA6"/>
    <w:rsid w:val="007E05F3"/>
    <w:rsid w:val="007E45F2"/>
    <w:rsid w:val="007E4F22"/>
    <w:rsid w:val="007F7FA4"/>
    <w:rsid w:val="00811CD6"/>
    <w:rsid w:val="00822C0A"/>
    <w:rsid w:val="00826C81"/>
    <w:rsid w:val="0083523A"/>
    <w:rsid w:val="00842602"/>
    <w:rsid w:val="008443DD"/>
    <w:rsid w:val="00856ECA"/>
    <w:rsid w:val="00860FAB"/>
    <w:rsid w:val="0087373D"/>
    <w:rsid w:val="00873AB3"/>
    <w:rsid w:val="00874602"/>
    <w:rsid w:val="0087630D"/>
    <w:rsid w:val="00886A0E"/>
    <w:rsid w:val="008A32B1"/>
    <w:rsid w:val="008A4F2B"/>
    <w:rsid w:val="008B3846"/>
    <w:rsid w:val="008B724E"/>
    <w:rsid w:val="008C3FB2"/>
    <w:rsid w:val="008E3810"/>
    <w:rsid w:val="008E3875"/>
    <w:rsid w:val="008E57C2"/>
    <w:rsid w:val="008F0FA9"/>
    <w:rsid w:val="008F1FC8"/>
    <w:rsid w:val="008F738A"/>
    <w:rsid w:val="00907458"/>
    <w:rsid w:val="009275F8"/>
    <w:rsid w:val="00957FDE"/>
    <w:rsid w:val="00966F56"/>
    <w:rsid w:val="00971290"/>
    <w:rsid w:val="00972E6D"/>
    <w:rsid w:val="009749E8"/>
    <w:rsid w:val="0097509D"/>
    <w:rsid w:val="0098388D"/>
    <w:rsid w:val="009844F8"/>
    <w:rsid w:val="0099029B"/>
    <w:rsid w:val="00991264"/>
    <w:rsid w:val="009A19EF"/>
    <w:rsid w:val="009A67D6"/>
    <w:rsid w:val="009B3606"/>
    <w:rsid w:val="009C66F9"/>
    <w:rsid w:val="009F4CCB"/>
    <w:rsid w:val="009F73CE"/>
    <w:rsid w:val="009F7BD8"/>
    <w:rsid w:val="00A20B1F"/>
    <w:rsid w:val="00A27F9B"/>
    <w:rsid w:val="00A31A3B"/>
    <w:rsid w:val="00A4526C"/>
    <w:rsid w:val="00A6010A"/>
    <w:rsid w:val="00A72CC2"/>
    <w:rsid w:val="00A76663"/>
    <w:rsid w:val="00A82C4A"/>
    <w:rsid w:val="00A83317"/>
    <w:rsid w:val="00AE5B9D"/>
    <w:rsid w:val="00AF1079"/>
    <w:rsid w:val="00AF1CF9"/>
    <w:rsid w:val="00AF61F8"/>
    <w:rsid w:val="00B00433"/>
    <w:rsid w:val="00B056B7"/>
    <w:rsid w:val="00B16BB1"/>
    <w:rsid w:val="00B2496D"/>
    <w:rsid w:val="00B37321"/>
    <w:rsid w:val="00B44BB8"/>
    <w:rsid w:val="00B50115"/>
    <w:rsid w:val="00B529C5"/>
    <w:rsid w:val="00B62534"/>
    <w:rsid w:val="00B912B1"/>
    <w:rsid w:val="00BA0C3E"/>
    <w:rsid w:val="00BA78D9"/>
    <w:rsid w:val="00BE129D"/>
    <w:rsid w:val="00BE5389"/>
    <w:rsid w:val="00BE7EB5"/>
    <w:rsid w:val="00BF6815"/>
    <w:rsid w:val="00C014EE"/>
    <w:rsid w:val="00C15BE3"/>
    <w:rsid w:val="00C436BF"/>
    <w:rsid w:val="00C45882"/>
    <w:rsid w:val="00C5051A"/>
    <w:rsid w:val="00C619AD"/>
    <w:rsid w:val="00C6317F"/>
    <w:rsid w:val="00C665F9"/>
    <w:rsid w:val="00C85031"/>
    <w:rsid w:val="00C949F2"/>
    <w:rsid w:val="00CB3775"/>
    <w:rsid w:val="00CC11FD"/>
    <w:rsid w:val="00CC4582"/>
    <w:rsid w:val="00CE2051"/>
    <w:rsid w:val="00CE4857"/>
    <w:rsid w:val="00D0270B"/>
    <w:rsid w:val="00D05AFF"/>
    <w:rsid w:val="00D17D5E"/>
    <w:rsid w:val="00D22DF4"/>
    <w:rsid w:val="00D26427"/>
    <w:rsid w:val="00D40889"/>
    <w:rsid w:val="00D56FC0"/>
    <w:rsid w:val="00D805D3"/>
    <w:rsid w:val="00D8113D"/>
    <w:rsid w:val="00DB0039"/>
    <w:rsid w:val="00DC2B9B"/>
    <w:rsid w:val="00DE7805"/>
    <w:rsid w:val="00E036CB"/>
    <w:rsid w:val="00E12D2E"/>
    <w:rsid w:val="00E15564"/>
    <w:rsid w:val="00E241E1"/>
    <w:rsid w:val="00E423EB"/>
    <w:rsid w:val="00E53BF1"/>
    <w:rsid w:val="00E54238"/>
    <w:rsid w:val="00E61BCF"/>
    <w:rsid w:val="00E679AA"/>
    <w:rsid w:val="00E77FBF"/>
    <w:rsid w:val="00E81855"/>
    <w:rsid w:val="00E869BE"/>
    <w:rsid w:val="00E968F4"/>
    <w:rsid w:val="00EA7B73"/>
    <w:rsid w:val="00ED5D5A"/>
    <w:rsid w:val="00EE5F90"/>
    <w:rsid w:val="00F14609"/>
    <w:rsid w:val="00F21A46"/>
    <w:rsid w:val="00F25280"/>
    <w:rsid w:val="00F35DD0"/>
    <w:rsid w:val="00F50BC7"/>
    <w:rsid w:val="00F57B57"/>
    <w:rsid w:val="00F62133"/>
    <w:rsid w:val="00F73C3A"/>
    <w:rsid w:val="00F838A3"/>
    <w:rsid w:val="00FA08EA"/>
    <w:rsid w:val="00FA30E5"/>
    <w:rsid w:val="00FD73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7F02B"/>
  <w15:docId w15:val="{639A3E18-3DD8-4C4D-9647-D850BFEF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A707E"/>
    <w:pPr>
      <w:ind w:left="720"/>
      <w:contextualSpacing/>
    </w:pPr>
  </w:style>
  <w:style w:type="paragraph" w:styleId="BalloonText">
    <w:name w:val="Balloon Text"/>
    <w:basedOn w:val="Normal"/>
    <w:link w:val="BalloonTextChar"/>
    <w:uiPriority w:val="99"/>
    <w:semiHidden/>
    <w:unhideWhenUsed/>
    <w:rsid w:val="00A27F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F9B"/>
    <w:rPr>
      <w:rFonts w:ascii="Segoe UI" w:hAnsi="Segoe UI" w:cs="Segoe UI"/>
      <w:sz w:val="18"/>
      <w:szCs w:val="18"/>
    </w:rPr>
  </w:style>
  <w:style w:type="paragraph" w:styleId="Header">
    <w:name w:val="header"/>
    <w:basedOn w:val="Normal"/>
    <w:link w:val="HeaderChar"/>
    <w:uiPriority w:val="99"/>
    <w:unhideWhenUsed/>
    <w:rsid w:val="00844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3DD"/>
  </w:style>
  <w:style w:type="paragraph" w:styleId="Footer">
    <w:name w:val="footer"/>
    <w:basedOn w:val="Normal"/>
    <w:link w:val="FooterChar"/>
    <w:uiPriority w:val="99"/>
    <w:unhideWhenUsed/>
    <w:rsid w:val="00844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23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healthyeating.sfgate.com/short-term-effects-bad-eating-habits-2579.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tandfonline.com/doi/pdf/10.1080/073596808026198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90592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ivestrong.com/article/497063-research-on-healthy-eating-habits-student-learning/" TargetMode="External"/><Relationship Id="rId4" Type="http://schemas.openxmlformats.org/officeDocument/2006/relationships/webSettings" Target="webSettings.xml"/><Relationship Id="rId9" Type="http://schemas.openxmlformats.org/officeDocument/2006/relationships/hyperlink" Target="http://www.livestrong.com/article/497063-research-on-healthy-eating-habits-student-learn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 Mahon</dc:creator>
  <cp:lastModifiedBy>Krystal Mahon</cp:lastModifiedBy>
  <cp:revision>2</cp:revision>
  <dcterms:created xsi:type="dcterms:W3CDTF">2017-04-30T22:44:00Z</dcterms:created>
  <dcterms:modified xsi:type="dcterms:W3CDTF">2017-04-30T22:44:00Z</dcterms:modified>
</cp:coreProperties>
</file>