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608" w:rsidRPr="00304F48" w:rsidRDefault="0002665A" w:rsidP="009C6597">
      <w:pPr>
        <w:jc w:val="center"/>
        <w:rPr>
          <w:rFonts w:ascii="Times New Roman" w:hAnsi="Times New Roman" w:cs="Times New Roman"/>
          <w:b/>
          <w:sz w:val="28"/>
        </w:rPr>
      </w:pPr>
      <w:r w:rsidRPr="00304F48">
        <w:rPr>
          <w:rFonts w:ascii="Times New Roman" w:hAnsi="Times New Roman" w:cs="Times New Roman"/>
          <w:b/>
          <w:sz w:val="28"/>
        </w:rPr>
        <w:t>C</w:t>
      </w:r>
      <w:r w:rsidR="00F64034" w:rsidRPr="00304F48">
        <w:rPr>
          <w:rFonts w:ascii="Times New Roman" w:hAnsi="Times New Roman" w:cs="Times New Roman"/>
          <w:b/>
          <w:sz w:val="28"/>
        </w:rPr>
        <w:t>URRENT STUDENT DIET</w:t>
      </w:r>
    </w:p>
    <w:p w:rsidR="009C6597" w:rsidRPr="00CD3152" w:rsidRDefault="009C6597" w:rsidP="009C6597">
      <w:pPr>
        <w:rPr>
          <w:rFonts w:ascii="Times New Roman" w:hAnsi="Times New Roman" w:cs="Times New Roman"/>
          <w:sz w:val="24"/>
        </w:rPr>
      </w:pPr>
    </w:p>
    <w:p w:rsidR="00BE0C5D" w:rsidRDefault="00A063D9" w:rsidP="00BE0C5D">
      <w:pPr>
        <w:rPr>
          <w:rFonts w:ascii="Times New Roman" w:hAnsi="Times New Roman" w:cs="Times New Roman"/>
          <w:sz w:val="24"/>
        </w:rPr>
      </w:pPr>
      <w:r w:rsidRPr="00A063D9">
        <w:rPr>
          <w:rFonts w:ascii="Times New Roman" w:hAnsi="Times New Roman" w:cs="Times New Roman"/>
          <w:sz w:val="24"/>
        </w:rPr>
        <w:t xml:space="preserve">Numerous studies have shown that college </w:t>
      </w:r>
      <w:r>
        <w:rPr>
          <w:rFonts w:ascii="Times New Roman" w:hAnsi="Times New Roman" w:cs="Times New Roman"/>
          <w:sz w:val="24"/>
        </w:rPr>
        <w:t xml:space="preserve">students often have poor eating habits. Students </w:t>
      </w:r>
      <w:r w:rsidRPr="00A063D9">
        <w:rPr>
          <w:rFonts w:ascii="Times New Roman" w:hAnsi="Times New Roman" w:cs="Times New Roman"/>
          <w:sz w:val="24"/>
        </w:rPr>
        <w:t xml:space="preserve">tend to eat fewer </w:t>
      </w:r>
      <w:r w:rsidR="008C1252">
        <w:rPr>
          <w:rFonts w:ascii="Times New Roman" w:hAnsi="Times New Roman" w:cs="Times New Roman"/>
          <w:sz w:val="24"/>
        </w:rPr>
        <w:t>nutritional value meals on</w:t>
      </w:r>
      <w:r>
        <w:rPr>
          <w:rFonts w:ascii="Times New Roman" w:hAnsi="Times New Roman" w:cs="Times New Roman"/>
          <w:sz w:val="24"/>
        </w:rPr>
        <w:t xml:space="preserve"> daily basis </w:t>
      </w:r>
      <w:r w:rsidRPr="00A063D9">
        <w:rPr>
          <w:rFonts w:ascii="Times New Roman" w:hAnsi="Times New Roman" w:cs="Times New Roman"/>
          <w:sz w:val="24"/>
        </w:rPr>
        <w:t>and report high intake of high-fat, high-calorie foods</w:t>
      </w:r>
      <w:r>
        <w:rPr>
          <w:rFonts w:ascii="Times New Roman" w:hAnsi="Times New Roman" w:cs="Times New Roman"/>
          <w:sz w:val="24"/>
        </w:rPr>
        <w:t>.</w:t>
      </w:r>
      <w:r w:rsidR="00A7793E">
        <w:rPr>
          <w:rFonts w:ascii="Times New Roman" w:hAnsi="Times New Roman" w:cs="Times New Roman"/>
          <w:sz w:val="24"/>
        </w:rPr>
        <w:t xml:space="preserve"> </w:t>
      </w:r>
    </w:p>
    <w:p w:rsidR="00BE0C5D" w:rsidRDefault="00A7793E" w:rsidP="00BE0C5D">
      <w:pPr>
        <w:rPr>
          <w:rFonts w:ascii="Times New Roman" w:hAnsi="Times New Roman" w:cs="Times New Roman"/>
          <w:sz w:val="24"/>
        </w:rPr>
      </w:pPr>
      <w:r w:rsidRPr="002C299A">
        <w:rPr>
          <w:rFonts w:ascii="Times New Roman" w:hAnsi="Times New Roman" w:cs="Times New Roman"/>
          <w:sz w:val="24"/>
        </w:rPr>
        <w:t>Research shows students learn</w:t>
      </w:r>
      <w:r w:rsidR="00BE0C5D">
        <w:rPr>
          <w:rFonts w:ascii="Times New Roman" w:hAnsi="Times New Roman" w:cs="Times New Roman"/>
          <w:sz w:val="24"/>
        </w:rPr>
        <w:t xml:space="preserve"> and perform</w:t>
      </w:r>
      <w:r w:rsidRPr="002C299A">
        <w:rPr>
          <w:rFonts w:ascii="Times New Roman" w:hAnsi="Times New Roman" w:cs="Times New Roman"/>
          <w:sz w:val="24"/>
        </w:rPr>
        <w:t xml:space="preserve"> better when they’re well nourished. Healthy eating has been linked to higher grades, better memory, more alertness, faster information processing and improved health leading to better </w:t>
      </w:r>
      <w:r w:rsidR="00A124AC">
        <w:rPr>
          <w:rFonts w:ascii="Times New Roman" w:hAnsi="Times New Roman" w:cs="Times New Roman"/>
          <w:sz w:val="24"/>
        </w:rPr>
        <w:t xml:space="preserve">college attendance </w:t>
      </w:r>
      <w:r w:rsidRPr="002C299A">
        <w:rPr>
          <w:rFonts w:ascii="Times New Roman" w:hAnsi="Times New Roman" w:cs="Times New Roman"/>
          <w:sz w:val="24"/>
        </w:rPr>
        <w:t xml:space="preserve">according to registered dietitian Elisa Zied, author of “Feed Your Family Right.” Conversely, unhealthy eating habits can negatively affect learning. </w:t>
      </w:r>
    </w:p>
    <w:p w:rsidR="00BE0C5D" w:rsidRDefault="00BE0C5D" w:rsidP="007C038A">
      <w:pPr>
        <w:rPr>
          <w:rFonts w:ascii="Times New Roman" w:hAnsi="Times New Roman" w:cs="Times New Roman"/>
          <w:sz w:val="24"/>
        </w:rPr>
      </w:pPr>
      <w:r w:rsidRPr="00611B2E">
        <w:rPr>
          <w:rFonts w:ascii="Times New Roman" w:hAnsi="Times New Roman" w:cs="Times New Roman"/>
          <w:sz w:val="24"/>
        </w:rPr>
        <w:t xml:space="preserve">During the transition from secondary school to university, students need to </w:t>
      </w:r>
      <w:r>
        <w:rPr>
          <w:rFonts w:ascii="Times New Roman" w:hAnsi="Times New Roman" w:cs="Times New Roman"/>
          <w:sz w:val="24"/>
        </w:rPr>
        <w:t>adapt to a new environment</w:t>
      </w:r>
      <w:r w:rsidRPr="00611B2E">
        <w:rPr>
          <w:rFonts w:ascii="Times New Roman" w:hAnsi="Times New Roman" w:cs="Times New Roman"/>
          <w:sz w:val="24"/>
        </w:rPr>
        <w:t>. When students fail to adapt adequately this c</w:t>
      </w:r>
      <w:r w:rsidR="004B438D">
        <w:rPr>
          <w:rFonts w:ascii="Times New Roman" w:hAnsi="Times New Roman" w:cs="Times New Roman"/>
          <w:sz w:val="24"/>
        </w:rPr>
        <w:t>an</w:t>
      </w:r>
      <w:r w:rsidRPr="00611B2E">
        <w:rPr>
          <w:rFonts w:ascii="Times New Roman" w:hAnsi="Times New Roman" w:cs="Times New Roman"/>
          <w:sz w:val="24"/>
        </w:rPr>
        <w:t xml:space="preserve"> have negative consequences</w:t>
      </w:r>
      <w:r w:rsidR="000F7AA1">
        <w:rPr>
          <w:rFonts w:ascii="Times New Roman" w:hAnsi="Times New Roman" w:cs="Times New Roman"/>
          <w:sz w:val="24"/>
        </w:rPr>
        <w:t>, such as s</w:t>
      </w:r>
      <w:r w:rsidRPr="00812587">
        <w:rPr>
          <w:rFonts w:ascii="Times New Roman" w:hAnsi="Times New Roman" w:cs="Times New Roman"/>
          <w:sz w:val="24"/>
        </w:rPr>
        <w:t xml:space="preserve">tudents who eat lots of junk food are more likely to fall behind in </w:t>
      </w:r>
      <w:r>
        <w:rPr>
          <w:rFonts w:ascii="Times New Roman" w:hAnsi="Times New Roman" w:cs="Times New Roman"/>
          <w:sz w:val="24"/>
        </w:rPr>
        <w:t>college</w:t>
      </w:r>
      <w:r w:rsidRPr="00812587">
        <w:rPr>
          <w:rFonts w:ascii="Times New Roman" w:hAnsi="Times New Roman" w:cs="Times New Roman"/>
          <w:sz w:val="24"/>
        </w:rPr>
        <w:t xml:space="preserve">. </w:t>
      </w:r>
    </w:p>
    <w:p w:rsidR="00242958" w:rsidRDefault="00242958" w:rsidP="007C03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</w:t>
      </w:r>
      <w:r w:rsidRPr="003876A5">
        <w:rPr>
          <w:rFonts w:ascii="Times New Roman" w:hAnsi="Times New Roman" w:cs="Times New Roman"/>
          <w:sz w:val="24"/>
        </w:rPr>
        <w:t>roper eating and nutrition is not in</w:t>
      </w:r>
      <w:r>
        <w:rPr>
          <w:rFonts w:ascii="Times New Roman" w:hAnsi="Times New Roman" w:cs="Times New Roman"/>
          <w:sz w:val="24"/>
        </w:rPr>
        <w:t>tegrated enough into colleg</w:t>
      </w:r>
      <w:r w:rsidR="00E81CB1">
        <w:rPr>
          <w:rFonts w:ascii="Times New Roman" w:hAnsi="Times New Roman" w:cs="Times New Roman"/>
          <w:sz w:val="24"/>
        </w:rPr>
        <w:t>e in Ireland. Young adults</w:t>
      </w:r>
      <w:r>
        <w:rPr>
          <w:rFonts w:ascii="Times New Roman" w:hAnsi="Times New Roman" w:cs="Times New Roman"/>
          <w:sz w:val="24"/>
        </w:rPr>
        <w:t xml:space="preserve"> are not being taught how to be self-sustaining. N</w:t>
      </w:r>
      <w:r w:rsidRPr="00EA44EB">
        <w:rPr>
          <w:rFonts w:ascii="Times New Roman" w:hAnsi="Times New Roman" w:cs="Times New Roman"/>
          <w:sz w:val="24"/>
        </w:rPr>
        <w:t>utrition classes</w:t>
      </w:r>
      <w:r>
        <w:rPr>
          <w:rFonts w:ascii="Times New Roman" w:hAnsi="Times New Roman" w:cs="Times New Roman"/>
          <w:sz w:val="24"/>
        </w:rPr>
        <w:t xml:space="preserve"> learnt in Primary and Secondary School</w:t>
      </w:r>
      <w:r w:rsidRPr="00EA44EB">
        <w:rPr>
          <w:rFonts w:ascii="Times New Roman" w:hAnsi="Times New Roman" w:cs="Times New Roman"/>
          <w:sz w:val="24"/>
        </w:rPr>
        <w:t xml:space="preserve"> have all but disappeared from </w:t>
      </w:r>
      <w:r>
        <w:rPr>
          <w:rFonts w:ascii="Times New Roman" w:hAnsi="Times New Roman" w:cs="Times New Roman"/>
          <w:sz w:val="24"/>
        </w:rPr>
        <w:t>colleges</w:t>
      </w:r>
      <w:r w:rsidRPr="00EA44EB">
        <w:rPr>
          <w:rFonts w:ascii="Times New Roman" w:hAnsi="Times New Roman" w:cs="Times New Roman"/>
          <w:sz w:val="24"/>
        </w:rPr>
        <w:t>. There is a fundamental lack of understanding on how to eat well in a very broad sense.</w:t>
      </w:r>
      <w:r>
        <w:rPr>
          <w:rFonts w:ascii="Times New Roman" w:hAnsi="Times New Roman" w:cs="Times New Roman"/>
          <w:sz w:val="24"/>
        </w:rPr>
        <w:t xml:space="preserve"> Students having certain ingredients in their fridge but not knowing what recipe to make with these ingredients, so ordering takeaway appears to be the easiest option. A corresponding issue is the student is spending a needless amount money for only one meal, while also </w:t>
      </w:r>
      <w:r w:rsidR="00765B6E">
        <w:rPr>
          <w:rFonts w:ascii="Times New Roman" w:hAnsi="Times New Roman" w:cs="Times New Roman"/>
          <w:sz w:val="24"/>
        </w:rPr>
        <w:t>proposing</w:t>
      </w:r>
      <w:r>
        <w:rPr>
          <w:rFonts w:ascii="Times New Roman" w:hAnsi="Times New Roman" w:cs="Times New Roman"/>
          <w:sz w:val="24"/>
        </w:rPr>
        <w:t xml:space="preserve"> a poor and toxic diet</w:t>
      </w:r>
      <w:r w:rsidRPr="00351E4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for themselves </w:t>
      </w:r>
      <w:r w:rsidRPr="00351E4D">
        <w:rPr>
          <w:rFonts w:ascii="Times New Roman" w:hAnsi="Times New Roman" w:cs="Times New Roman"/>
          <w:sz w:val="24"/>
        </w:rPr>
        <w:t>in return</w:t>
      </w:r>
      <w:r>
        <w:rPr>
          <w:rFonts w:ascii="Times New Roman" w:hAnsi="Times New Roman" w:cs="Times New Roman"/>
          <w:sz w:val="24"/>
        </w:rPr>
        <w:t xml:space="preserve">. </w:t>
      </w:r>
      <w:r w:rsidRPr="00504FE2">
        <w:rPr>
          <w:rFonts w:ascii="Times New Roman" w:hAnsi="Times New Roman" w:cs="Times New Roman"/>
          <w:sz w:val="24"/>
        </w:rPr>
        <w:t>Diets that are high in sugar and fat can suppress the activity of a brain peptide called BDNF (brain-derived neurotrophic factor) that helps wit</w:t>
      </w:r>
      <w:r>
        <w:rPr>
          <w:rFonts w:ascii="Times New Roman" w:hAnsi="Times New Roman" w:cs="Times New Roman"/>
          <w:sz w:val="24"/>
        </w:rPr>
        <w:t>h learning and memory formation. S</w:t>
      </w:r>
      <w:r w:rsidRPr="001D116B">
        <w:rPr>
          <w:rFonts w:ascii="Times New Roman" w:hAnsi="Times New Roman" w:cs="Times New Roman"/>
          <w:sz w:val="24"/>
        </w:rPr>
        <w:t>tudies show that when people prepare food at h</w:t>
      </w:r>
      <w:r>
        <w:rPr>
          <w:rFonts w:ascii="Times New Roman" w:hAnsi="Times New Roman" w:cs="Times New Roman"/>
          <w:sz w:val="24"/>
        </w:rPr>
        <w:t xml:space="preserve">ome they tend to eat better, </w:t>
      </w:r>
      <w:r w:rsidRPr="001D116B">
        <w:rPr>
          <w:rFonts w:ascii="Times New Roman" w:hAnsi="Times New Roman" w:cs="Times New Roman"/>
          <w:sz w:val="24"/>
        </w:rPr>
        <w:t>consume fewer calories</w:t>
      </w:r>
      <w:r>
        <w:rPr>
          <w:rFonts w:ascii="Times New Roman" w:hAnsi="Times New Roman" w:cs="Times New Roman"/>
          <w:sz w:val="24"/>
        </w:rPr>
        <w:t>, and have higher nutritional value</w:t>
      </w:r>
      <w:r w:rsidRPr="001D116B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</w:p>
    <w:p w:rsidR="00931627" w:rsidRDefault="00931627" w:rsidP="007C038A">
      <w:pPr>
        <w:rPr>
          <w:rFonts w:ascii="Times New Roman" w:hAnsi="Times New Roman" w:cs="Times New Roman"/>
          <w:sz w:val="24"/>
        </w:rPr>
      </w:pPr>
      <w:r w:rsidRPr="00931627">
        <w:rPr>
          <w:rFonts w:ascii="Times New Roman" w:hAnsi="Times New Roman" w:cs="Times New Roman"/>
          <w:sz w:val="24"/>
        </w:rPr>
        <w:t>College is a critical period regarding unhealthy changes in eating behaviours in students.</w:t>
      </w:r>
      <w:r w:rsidR="00C46167">
        <w:rPr>
          <w:rFonts w:ascii="Times New Roman" w:hAnsi="Times New Roman" w:cs="Times New Roman"/>
          <w:sz w:val="24"/>
        </w:rPr>
        <w:t xml:space="preserve"> </w:t>
      </w:r>
      <w:r w:rsidR="00C46167" w:rsidRPr="00C46167">
        <w:rPr>
          <w:rFonts w:ascii="Times New Roman" w:hAnsi="Times New Roman" w:cs="Times New Roman"/>
          <w:sz w:val="24"/>
        </w:rPr>
        <w:t>Therefo</w:t>
      </w:r>
      <w:r w:rsidR="00752FCF">
        <w:rPr>
          <w:rFonts w:ascii="Times New Roman" w:hAnsi="Times New Roman" w:cs="Times New Roman"/>
          <w:sz w:val="24"/>
        </w:rPr>
        <w:t>re, the purpose of this study i</w:t>
      </w:r>
      <w:r w:rsidR="00C46167" w:rsidRPr="00C46167">
        <w:rPr>
          <w:rFonts w:ascii="Times New Roman" w:hAnsi="Times New Roman" w:cs="Times New Roman"/>
          <w:sz w:val="24"/>
        </w:rPr>
        <w:t xml:space="preserve">s to explore which factors influence </w:t>
      </w:r>
      <w:r w:rsidR="00C46167">
        <w:rPr>
          <w:rFonts w:ascii="Times New Roman" w:hAnsi="Times New Roman" w:cs="Times New Roman"/>
          <w:sz w:val="24"/>
        </w:rPr>
        <w:t>Irish</w:t>
      </w:r>
      <w:r w:rsidR="00C46167" w:rsidRPr="00C46167">
        <w:rPr>
          <w:rFonts w:ascii="Times New Roman" w:hAnsi="Times New Roman" w:cs="Times New Roman"/>
          <w:sz w:val="24"/>
        </w:rPr>
        <w:t xml:space="preserve"> university students’ eating behaviour</w:t>
      </w:r>
      <w:r w:rsidR="00015DB0">
        <w:rPr>
          <w:rFonts w:ascii="Times New Roman" w:hAnsi="Times New Roman" w:cs="Times New Roman"/>
          <w:sz w:val="24"/>
        </w:rPr>
        <w:t xml:space="preserve"> and to then develop a tailored web application to help better these eating habits</w:t>
      </w:r>
      <w:r w:rsidR="00C46167" w:rsidRPr="00C46167">
        <w:rPr>
          <w:rFonts w:ascii="Times New Roman" w:hAnsi="Times New Roman" w:cs="Times New Roman"/>
          <w:sz w:val="24"/>
        </w:rPr>
        <w:t>.</w:t>
      </w:r>
      <w:r w:rsidR="00611B2E">
        <w:rPr>
          <w:rFonts w:ascii="Times New Roman" w:hAnsi="Times New Roman" w:cs="Times New Roman"/>
          <w:sz w:val="24"/>
        </w:rPr>
        <w:t xml:space="preserve"> W</w:t>
      </w:r>
      <w:r w:rsidR="00885B93">
        <w:rPr>
          <w:rFonts w:ascii="Times New Roman" w:hAnsi="Times New Roman" w:cs="Times New Roman"/>
          <w:sz w:val="24"/>
        </w:rPr>
        <w:t>e aim</w:t>
      </w:r>
      <w:r w:rsidR="00611B2E" w:rsidRPr="00611B2E">
        <w:rPr>
          <w:rFonts w:ascii="Times New Roman" w:hAnsi="Times New Roman" w:cs="Times New Roman"/>
          <w:sz w:val="24"/>
        </w:rPr>
        <w:t xml:space="preserve"> to collect ideas and recommendations in order to facilitate the</w:t>
      </w:r>
      <w:r w:rsidR="00611B2E">
        <w:rPr>
          <w:rFonts w:ascii="Times New Roman" w:hAnsi="Times New Roman" w:cs="Times New Roman"/>
          <w:sz w:val="24"/>
        </w:rPr>
        <w:t xml:space="preserve"> diet of students.</w:t>
      </w:r>
      <w:r w:rsidR="008A34EE">
        <w:rPr>
          <w:rFonts w:ascii="Times New Roman" w:hAnsi="Times New Roman" w:cs="Times New Roman"/>
          <w:sz w:val="24"/>
        </w:rPr>
        <w:t xml:space="preserve"> D</w:t>
      </w:r>
      <w:r w:rsidR="00611B2E" w:rsidRPr="00611B2E">
        <w:rPr>
          <w:rFonts w:ascii="Times New Roman" w:hAnsi="Times New Roman" w:cs="Times New Roman"/>
          <w:sz w:val="24"/>
        </w:rPr>
        <w:t xml:space="preserve">evelopment of </w:t>
      </w:r>
      <w:r w:rsidR="00752FCF">
        <w:rPr>
          <w:rFonts w:ascii="Times New Roman" w:hAnsi="Times New Roman" w:cs="Times New Roman"/>
          <w:sz w:val="24"/>
        </w:rPr>
        <w:t xml:space="preserve">an </w:t>
      </w:r>
      <w:r w:rsidR="00611B2E" w:rsidRPr="00611B2E">
        <w:rPr>
          <w:rFonts w:ascii="Times New Roman" w:hAnsi="Times New Roman" w:cs="Times New Roman"/>
          <w:sz w:val="24"/>
        </w:rPr>
        <w:t>effective an</w:t>
      </w:r>
      <w:r w:rsidR="00752FCF">
        <w:rPr>
          <w:rFonts w:ascii="Times New Roman" w:hAnsi="Times New Roman" w:cs="Times New Roman"/>
          <w:sz w:val="24"/>
        </w:rPr>
        <w:t>d tailored web application</w:t>
      </w:r>
      <w:r w:rsidR="00611B2E" w:rsidRPr="00611B2E">
        <w:rPr>
          <w:rFonts w:ascii="Times New Roman" w:hAnsi="Times New Roman" w:cs="Times New Roman"/>
          <w:sz w:val="24"/>
        </w:rPr>
        <w:t xml:space="preserve"> aiming to improve </w:t>
      </w:r>
      <w:r w:rsidR="00A51337">
        <w:rPr>
          <w:rFonts w:ascii="Times New Roman" w:hAnsi="Times New Roman" w:cs="Times New Roman"/>
          <w:sz w:val="24"/>
        </w:rPr>
        <w:t>a healthier option of</w:t>
      </w:r>
      <w:r w:rsidR="00611B2E" w:rsidRPr="00611B2E">
        <w:rPr>
          <w:rFonts w:ascii="Times New Roman" w:hAnsi="Times New Roman" w:cs="Times New Roman"/>
          <w:sz w:val="24"/>
        </w:rPr>
        <w:t xml:space="preserve"> eating behaviours in university students.</w:t>
      </w:r>
    </w:p>
    <w:p w:rsidR="001F01DA" w:rsidRDefault="00D7677D" w:rsidP="001F01D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will use this research to help o</w:t>
      </w:r>
      <w:r w:rsidR="0066582D">
        <w:rPr>
          <w:rFonts w:ascii="Times New Roman" w:hAnsi="Times New Roman" w:cs="Times New Roman"/>
          <w:sz w:val="24"/>
        </w:rPr>
        <w:t xml:space="preserve">ur web </w:t>
      </w:r>
      <w:r w:rsidR="001F01DA" w:rsidRPr="00CD3152">
        <w:rPr>
          <w:rFonts w:ascii="Times New Roman" w:hAnsi="Times New Roman" w:cs="Times New Roman"/>
          <w:sz w:val="24"/>
        </w:rPr>
        <w:t>app</w:t>
      </w:r>
      <w:r>
        <w:rPr>
          <w:rFonts w:ascii="Times New Roman" w:hAnsi="Times New Roman" w:cs="Times New Roman"/>
          <w:sz w:val="24"/>
        </w:rPr>
        <w:t>lication</w:t>
      </w:r>
      <w:r w:rsidR="001F01DA" w:rsidRPr="00CD3152">
        <w:rPr>
          <w:rFonts w:ascii="Times New Roman" w:hAnsi="Times New Roman" w:cs="Times New Roman"/>
          <w:sz w:val="24"/>
        </w:rPr>
        <w:t xml:space="preserve"> develop possible steps that college students can take to </w:t>
      </w:r>
      <w:r w:rsidR="00912489">
        <w:rPr>
          <w:rFonts w:ascii="Times New Roman" w:hAnsi="Times New Roman" w:cs="Times New Roman"/>
          <w:sz w:val="24"/>
        </w:rPr>
        <w:t>cater n</w:t>
      </w:r>
      <w:r w:rsidR="00EF0B5E">
        <w:rPr>
          <w:rFonts w:ascii="Times New Roman" w:hAnsi="Times New Roman" w:cs="Times New Roman"/>
          <w:sz w:val="24"/>
        </w:rPr>
        <w:t>utrition</w:t>
      </w:r>
      <w:r w:rsidR="00912489">
        <w:rPr>
          <w:rFonts w:ascii="Times New Roman" w:hAnsi="Times New Roman" w:cs="Times New Roman"/>
          <w:sz w:val="24"/>
        </w:rPr>
        <w:t>al</w:t>
      </w:r>
      <w:r w:rsidR="00EF0B5E">
        <w:rPr>
          <w:rFonts w:ascii="Times New Roman" w:hAnsi="Times New Roman" w:cs="Times New Roman"/>
          <w:sz w:val="24"/>
        </w:rPr>
        <w:t xml:space="preserve"> </w:t>
      </w:r>
      <w:r w:rsidR="000F5124">
        <w:rPr>
          <w:rFonts w:ascii="Times New Roman" w:hAnsi="Times New Roman" w:cs="Times New Roman"/>
          <w:sz w:val="24"/>
        </w:rPr>
        <w:t>values</w:t>
      </w:r>
      <w:r>
        <w:rPr>
          <w:rFonts w:ascii="Times New Roman" w:hAnsi="Times New Roman" w:cs="Times New Roman"/>
          <w:sz w:val="24"/>
        </w:rPr>
        <w:t>,</w:t>
      </w:r>
      <w:r w:rsidR="000F5124">
        <w:rPr>
          <w:rFonts w:ascii="Times New Roman" w:hAnsi="Times New Roman" w:cs="Times New Roman"/>
          <w:sz w:val="24"/>
        </w:rPr>
        <w:t xml:space="preserve"> within preference</w:t>
      </w:r>
      <w:r w:rsidR="00EF0B5E">
        <w:rPr>
          <w:rFonts w:ascii="Times New Roman" w:hAnsi="Times New Roman" w:cs="Times New Roman"/>
          <w:sz w:val="24"/>
        </w:rPr>
        <w:t xml:space="preserve">. </w:t>
      </w:r>
      <w:r w:rsidR="001F01DA" w:rsidRPr="00CD3152">
        <w:rPr>
          <w:rFonts w:ascii="Times New Roman" w:hAnsi="Times New Roman" w:cs="Times New Roman"/>
          <w:sz w:val="24"/>
        </w:rPr>
        <w:t>Relationships between nutrition and brain function have been the focus of much external research.</w:t>
      </w:r>
    </w:p>
    <w:p w:rsidR="001F01DA" w:rsidRDefault="001F01DA" w:rsidP="007C038A">
      <w:pPr>
        <w:rPr>
          <w:rFonts w:ascii="Times New Roman" w:hAnsi="Times New Roman" w:cs="Times New Roman"/>
          <w:sz w:val="24"/>
        </w:rPr>
      </w:pPr>
    </w:p>
    <w:p w:rsidR="002142B0" w:rsidRDefault="002142B0" w:rsidP="007C038A">
      <w:pPr>
        <w:rPr>
          <w:rFonts w:ascii="Times New Roman" w:hAnsi="Times New Roman" w:cs="Times New Roman"/>
          <w:sz w:val="24"/>
        </w:rPr>
      </w:pPr>
    </w:p>
    <w:p w:rsidR="002142B0" w:rsidRDefault="002142B0" w:rsidP="007C038A">
      <w:pPr>
        <w:rPr>
          <w:rFonts w:ascii="Times New Roman" w:hAnsi="Times New Roman" w:cs="Times New Roman"/>
          <w:sz w:val="24"/>
        </w:rPr>
      </w:pPr>
    </w:p>
    <w:p w:rsidR="00B815A1" w:rsidRDefault="00B815A1" w:rsidP="007C038A">
      <w:pPr>
        <w:rPr>
          <w:rFonts w:ascii="Times New Roman" w:hAnsi="Times New Roman" w:cs="Times New Roman"/>
          <w:sz w:val="24"/>
        </w:rPr>
      </w:pPr>
    </w:p>
    <w:p w:rsidR="00B20A77" w:rsidRDefault="00B20A77" w:rsidP="007C038A">
      <w:pPr>
        <w:rPr>
          <w:rFonts w:ascii="Times New Roman" w:hAnsi="Times New Roman" w:cs="Times New Roman"/>
          <w:sz w:val="24"/>
        </w:rPr>
      </w:pPr>
    </w:p>
    <w:p w:rsidR="00973E32" w:rsidRDefault="00973E32" w:rsidP="007C038A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F75DEC" w:rsidRPr="001652D0" w:rsidRDefault="00F75DEC" w:rsidP="007C038A">
      <w:pPr>
        <w:rPr>
          <w:rFonts w:ascii="Times New Roman" w:hAnsi="Times New Roman" w:cs="Times New Roman"/>
          <w:b/>
          <w:sz w:val="24"/>
        </w:rPr>
      </w:pPr>
      <w:r w:rsidRPr="001652D0">
        <w:rPr>
          <w:rFonts w:ascii="Times New Roman" w:hAnsi="Times New Roman" w:cs="Times New Roman"/>
          <w:b/>
          <w:sz w:val="24"/>
        </w:rPr>
        <w:lastRenderedPageBreak/>
        <w:t>References:</w:t>
      </w:r>
    </w:p>
    <w:p w:rsidR="00F75DEC" w:rsidRPr="00C22F96" w:rsidRDefault="00973E32" w:rsidP="00C22F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hyperlink r:id="rId5" w:history="1">
        <w:r w:rsidR="00F75DEC" w:rsidRPr="00C22F96">
          <w:rPr>
            <w:rStyle w:val="Hyperlink"/>
            <w:rFonts w:ascii="Times New Roman" w:hAnsi="Times New Roman" w:cs="Times New Roman"/>
            <w:sz w:val="24"/>
          </w:rPr>
          <w:t>http://www.livestrong.com/article/497063-research-on-healthy-eating-habits-student-learning/</w:t>
        </w:r>
      </w:hyperlink>
    </w:p>
    <w:p w:rsidR="00F56088" w:rsidRDefault="00973E32" w:rsidP="00C22F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hyperlink r:id="rId6" w:history="1">
        <w:r w:rsidR="00F56088" w:rsidRPr="00C22F96">
          <w:rPr>
            <w:rStyle w:val="Hyperlink"/>
            <w:rFonts w:ascii="Times New Roman" w:hAnsi="Times New Roman" w:cs="Times New Roman"/>
            <w:sz w:val="24"/>
          </w:rPr>
          <w:t>https://www.ncbi.nlm.nih.gov/pmc/articles/PMC3905922/</w:t>
        </w:r>
      </w:hyperlink>
      <w:r w:rsidR="00F56088" w:rsidRPr="00C22F96">
        <w:rPr>
          <w:rFonts w:ascii="Times New Roman" w:hAnsi="Times New Roman" w:cs="Times New Roman"/>
          <w:sz w:val="24"/>
        </w:rPr>
        <w:t xml:space="preserve"> </w:t>
      </w:r>
    </w:p>
    <w:p w:rsidR="00E671F0" w:rsidRPr="00C22F96" w:rsidRDefault="00973E32" w:rsidP="00E671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hyperlink r:id="rId7" w:history="1">
        <w:r w:rsidR="00E671F0" w:rsidRPr="00B67E65">
          <w:rPr>
            <w:rStyle w:val="Hyperlink"/>
            <w:rFonts w:ascii="Times New Roman" w:hAnsi="Times New Roman" w:cs="Times New Roman"/>
            <w:sz w:val="24"/>
          </w:rPr>
          <w:t>http://www.tandfonline.com/doi/pdf/10.1080/07359680802619834</w:t>
        </w:r>
      </w:hyperlink>
      <w:r w:rsidR="00E671F0">
        <w:rPr>
          <w:rFonts w:ascii="Times New Roman" w:hAnsi="Times New Roman" w:cs="Times New Roman"/>
          <w:sz w:val="24"/>
        </w:rPr>
        <w:t xml:space="preserve"> </w:t>
      </w:r>
    </w:p>
    <w:p w:rsidR="003D3FE3" w:rsidRPr="00CD3152" w:rsidRDefault="003D3FE3" w:rsidP="00CE7B7F">
      <w:pPr>
        <w:rPr>
          <w:rFonts w:ascii="Times New Roman" w:hAnsi="Times New Roman" w:cs="Times New Roman"/>
          <w:sz w:val="24"/>
        </w:rPr>
      </w:pPr>
    </w:p>
    <w:sectPr w:rsidR="003D3FE3" w:rsidRPr="00CD3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B1854"/>
    <w:multiLevelType w:val="hybridMultilevel"/>
    <w:tmpl w:val="1322765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EB0FC5"/>
    <w:multiLevelType w:val="hybridMultilevel"/>
    <w:tmpl w:val="4F60651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B40B0C"/>
    <w:multiLevelType w:val="hybridMultilevel"/>
    <w:tmpl w:val="D96CA4A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E42C81"/>
    <w:multiLevelType w:val="hybridMultilevel"/>
    <w:tmpl w:val="1A62A48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C11CC1"/>
    <w:multiLevelType w:val="hybridMultilevel"/>
    <w:tmpl w:val="C3006D1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B02723"/>
    <w:multiLevelType w:val="hybridMultilevel"/>
    <w:tmpl w:val="2920F6A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7A3B3B"/>
    <w:multiLevelType w:val="hybridMultilevel"/>
    <w:tmpl w:val="08C2393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51C"/>
    <w:rsid w:val="00015DB0"/>
    <w:rsid w:val="0002665A"/>
    <w:rsid w:val="00077B7B"/>
    <w:rsid w:val="000829D6"/>
    <w:rsid w:val="000B625A"/>
    <w:rsid w:val="000D1C2D"/>
    <w:rsid w:val="000D4A9D"/>
    <w:rsid w:val="000F5124"/>
    <w:rsid w:val="000F7AA1"/>
    <w:rsid w:val="001652D0"/>
    <w:rsid w:val="001652F2"/>
    <w:rsid w:val="00173BE9"/>
    <w:rsid w:val="00174C38"/>
    <w:rsid w:val="001C3B72"/>
    <w:rsid w:val="001D116B"/>
    <w:rsid w:val="001F01DA"/>
    <w:rsid w:val="001F3E43"/>
    <w:rsid w:val="002142B0"/>
    <w:rsid w:val="0022029C"/>
    <w:rsid w:val="00230C12"/>
    <w:rsid w:val="00242958"/>
    <w:rsid w:val="002502A9"/>
    <w:rsid w:val="002C299A"/>
    <w:rsid w:val="002F1CF4"/>
    <w:rsid w:val="002F56EA"/>
    <w:rsid w:val="003019DC"/>
    <w:rsid w:val="00304F48"/>
    <w:rsid w:val="0032351F"/>
    <w:rsid w:val="00345F31"/>
    <w:rsid w:val="00351E4D"/>
    <w:rsid w:val="00373DF4"/>
    <w:rsid w:val="00377F24"/>
    <w:rsid w:val="003876A5"/>
    <w:rsid w:val="003D3FE3"/>
    <w:rsid w:val="003E48DF"/>
    <w:rsid w:val="0042251C"/>
    <w:rsid w:val="00424502"/>
    <w:rsid w:val="00460F59"/>
    <w:rsid w:val="00470A5A"/>
    <w:rsid w:val="00484905"/>
    <w:rsid w:val="004B438D"/>
    <w:rsid w:val="004D7880"/>
    <w:rsid w:val="004E6380"/>
    <w:rsid w:val="00504FE2"/>
    <w:rsid w:val="005711F6"/>
    <w:rsid w:val="005719B8"/>
    <w:rsid w:val="005C269B"/>
    <w:rsid w:val="005C5CE7"/>
    <w:rsid w:val="005D6643"/>
    <w:rsid w:val="005E4F8D"/>
    <w:rsid w:val="00611B2E"/>
    <w:rsid w:val="00635DB7"/>
    <w:rsid w:val="0066582D"/>
    <w:rsid w:val="006717F8"/>
    <w:rsid w:val="00672762"/>
    <w:rsid w:val="00683522"/>
    <w:rsid w:val="0068456C"/>
    <w:rsid w:val="006959BA"/>
    <w:rsid w:val="006A2B08"/>
    <w:rsid w:val="006C0E49"/>
    <w:rsid w:val="006D49A8"/>
    <w:rsid w:val="00705524"/>
    <w:rsid w:val="007141E5"/>
    <w:rsid w:val="00750635"/>
    <w:rsid w:val="00752FCF"/>
    <w:rsid w:val="00762AC5"/>
    <w:rsid w:val="00765B6E"/>
    <w:rsid w:val="00770551"/>
    <w:rsid w:val="0077342B"/>
    <w:rsid w:val="00790D35"/>
    <w:rsid w:val="007C038A"/>
    <w:rsid w:val="007E30D6"/>
    <w:rsid w:val="0081221C"/>
    <w:rsid w:val="00812587"/>
    <w:rsid w:val="008545BE"/>
    <w:rsid w:val="00855BC1"/>
    <w:rsid w:val="00885B93"/>
    <w:rsid w:val="00886CDE"/>
    <w:rsid w:val="008A34EE"/>
    <w:rsid w:val="008C1252"/>
    <w:rsid w:val="008E3340"/>
    <w:rsid w:val="00912489"/>
    <w:rsid w:val="00931627"/>
    <w:rsid w:val="00966102"/>
    <w:rsid w:val="00966305"/>
    <w:rsid w:val="00973873"/>
    <w:rsid w:val="00973E32"/>
    <w:rsid w:val="009B3FDF"/>
    <w:rsid w:val="009C6597"/>
    <w:rsid w:val="00A02FAE"/>
    <w:rsid w:val="00A063D9"/>
    <w:rsid w:val="00A124AC"/>
    <w:rsid w:val="00A51337"/>
    <w:rsid w:val="00A7793E"/>
    <w:rsid w:val="00AB7F69"/>
    <w:rsid w:val="00B0078A"/>
    <w:rsid w:val="00B20A77"/>
    <w:rsid w:val="00B815A1"/>
    <w:rsid w:val="00B973E0"/>
    <w:rsid w:val="00BB5809"/>
    <w:rsid w:val="00BC5065"/>
    <w:rsid w:val="00BE0C5D"/>
    <w:rsid w:val="00BE10C1"/>
    <w:rsid w:val="00C22F96"/>
    <w:rsid w:val="00C40D84"/>
    <w:rsid w:val="00C46167"/>
    <w:rsid w:val="00C63DFC"/>
    <w:rsid w:val="00C806A1"/>
    <w:rsid w:val="00CD3152"/>
    <w:rsid w:val="00CE7B7F"/>
    <w:rsid w:val="00CF435F"/>
    <w:rsid w:val="00D7677D"/>
    <w:rsid w:val="00D77346"/>
    <w:rsid w:val="00D81DF1"/>
    <w:rsid w:val="00DB38A9"/>
    <w:rsid w:val="00DC16BA"/>
    <w:rsid w:val="00DD546A"/>
    <w:rsid w:val="00DF283E"/>
    <w:rsid w:val="00E0004F"/>
    <w:rsid w:val="00E17DE8"/>
    <w:rsid w:val="00E31343"/>
    <w:rsid w:val="00E430C2"/>
    <w:rsid w:val="00E671F0"/>
    <w:rsid w:val="00E81CB1"/>
    <w:rsid w:val="00E81F82"/>
    <w:rsid w:val="00E874B7"/>
    <w:rsid w:val="00EA44EB"/>
    <w:rsid w:val="00EF0B5E"/>
    <w:rsid w:val="00F56088"/>
    <w:rsid w:val="00F64034"/>
    <w:rsid w:val="00F7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66BC34-AF80-4BF8-92BE-1D401AF51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5DE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4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andfonline.com/doi/pdf/10.1080/0735968080261983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mc/articles/PMC3905922/" TargetMode="External"/><Relationship Id="rId5" Type="http://schemas.openxmlformats.org/officeDocument/2006/relationships/hyperlink" Target="http://www.livestrong.com/article/497063-research-on-healthy-eating-habits-student-learnin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 Mahon</dc:creator>
  <cp:keywords/>
  <dc:description/>
  <cp:lastModifiedBy>Krystal Mahon</cp:lastModifiedBy>
  <cp:revision>2</cp:revision>
  <dcterms:created xsi:type="dcterms:W3CDTF">2016-11-13T23:13:00Z</dcterms:created>
  <dcterms:modified xsi:type="dcterms:W3CDTF">2016-11-13T23:13:00Z</dcterms:modified>
</cp:coreProperties>
</file>