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3241"/>
        <w:gridCol w:w="859"/>
        <w:gridCol w:w="539"/>
        <w:gridCol w:w="118"/>
        <w:gridCol w:w="340"/>
        <w:gridCol w:w="1080"/>
        <w:gridCol w:w="1091"/>
        <w:gridCol w:w="1121"/>
      </w:tblGrid>
      <w:tr>
        <w:trPr>
          <w:trHeight w:val="370" w:hRule="atLeast"/>
        </w:trPr>
        <w:tc>
          <w:tcPr>
            <w:tcW w:w="3157" w:type="pct"/>
            <w:gridSpan w:val="4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color w:val="000000"/>
                <w:sz w:val="40"/>
                <w:szCs w:val="40"/>
                <w:kern w:val="0"/>
              </w:rPr>
              <w:t>회의록</w:t>
            </w:r>
          </w:p>
        </w:tc>
        <w:tc>
          <w:tcPr>
            <w:tcW w:w="225" w:type="pct"/>
            <w:gridSpan w:val="2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결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재</w:t>
            </w: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작성</w:t>
            </w: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</w:t>
            </w: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승인</w:t>
            </w:r>
          </w:p>
        </w:tc>
      </w:tr>
      <w:tr>
        <w:trPr>
          <w:trHeight w:val="910" w:hRule="atLeast"/>
        </w:trPr>
        <w:tc>
          <w:tcPr>
            <w:tcW w:w="3157" w:type="pct"/>
            <w:gridSpan w:val="4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25" w:type="pct"/>
            <w:gridSpan w:val="2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426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 일자</w:t>
            </w:r>
          </w:p>
        </w:tc>
        <w:tc>
          <w:tcPr>
            <w:tcW w:w="159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20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2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5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.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11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.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18</w:t>
            </w:r>
          </w:p>
        </w:tc>
        <w:tc>
          <w:tcPr>
            <w:tcW w:w="745" w:type="pct"/>
            <w:gridSpan w:val="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장소</w:t>
            </w:r>
          </w:p>
        </w:tc>
        <w:tc>
          <w:tcPr>
            <w:tcW w:w="1785" w:type="pct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4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교육실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참석자</w:t>
            </w: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</w:pPr>
            <w:r>
              <w:rPr>
                <w:lang w:eastAsia="ko-KR"/>
                <w:rFonts w:hint="eastAsia"/>
                <w:rtl w:val="off"/>
              </w:rPr>
              <w:t>박성현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박한비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조창제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이향래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757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내용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(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종합)</w:t>
            </w:r>
          </w:p>
        </w:tc>
        <w:tc>
          <w:tcPr>
            <w:tcW w:w="4123" w:type="pct"/>
            <w:gridSpan w:val="8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[과거 일정]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요구사항 정의(11-17 ~ 11-18)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데이터 수집 계획 수립(11-17 ~ 11-19)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[금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현황]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 xml:space="preserve">요구사항 정의(11-17 ~ </w:t>
            </w:r>
            <w:r>
              <w:rPr>
                <w:lang w:eastAsia="ko-KR"/>
                <w:rFonts w:ascii="굴림" w:eastAsia="굴림" w:hAnsi="굴림" w:cs="굴림"/>
                <w:b/>
                <w:bCs/>
                <w:color w:val="0000FF"/>
                <w:szCs w:val="20"/>
                <w:kern w:val="0"/>
                <w:rtl w:val="off"/>
              </w:rPr>
              <w:t>11-18 -&gt; 11-17일 확정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)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데이터 수집 계획 수립(11-17 ~ 11-19)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업무 분장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내일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계획]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개발 진행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b/>
                <w:bCs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[회의 내용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 요약 - 14:10 ~ 15:40분</w:t>
            </w: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[데이터 수집 계획 수립]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AI를 활용한 운동영상 생성 데이터 수집 확인(불가)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이미지 내 칼로리 추정을 위한 학습 데이터 확인(확인)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추천 관련은 우선 LLM 활용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운동 수행 능력 - 초급/중급/고급 담당자가 룰 정해서 구현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QnA는 헤더에 구현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[업무 분장]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회원기능 - 백엔드(성현님), 프론트(한비님)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구독기능 - 백엔드(성현님)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신체정보 - 향래님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 xml:space="preserve">  - 맞춤형기능 향래님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default"/>
                <w:u w:color="auto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[회의가 필요한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다이어트의 유형 정의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ROM(활용 방법은 추후 논의)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ㄴ 원래 목적 - 관절 가동 범위를 넘어서는 운동은 하지않게 하기 위함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- 식단은 GPT 활용해서 추천 받기로 할지 논의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</w:p>
        </w:tc>
      </w:tr>
    </w:tbl>
    <w:p/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8389"/>
      </w:tblGrid>
      <w:tr>
        <w:trPr>
          <w:trHeight w:val="349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회의내용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(기존)</w:t>
            </w:r>
          </w:p>
        </w:tc>
        <w:tc>
          <w:tcPr>
            <w:tcW w:w="41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[확정된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-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 xml:space="preserve">앱의 목적: </w:t>
            </w:r>
            <w:r>
              <w:rPr>
                <w:lang w:eastAsia="ko-KR"/>
                <w:rFonts w:ascii="굴림" w:eastAsia="굴림" w:hAnsi="굴림" w:cs="굴림"/>
                <w:b/>
                <w:bCs/>
                <w:color w:val="000000"/>
                <w:szCs w:val="20"/>
                <w:kern w:val="0"/>
                <w:rtl w:val="off"/>
              </w:rPr>
              <w:t>체중감량(1), 자세 교정(2), 근력(2)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, 유연성(3), 상태유지(4)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앱의 형태: 웹앱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용어 정의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홈트레이닝: 밴드, 덤벨을 제외한 기구를 사용하지 않는 운동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구독: 구독자, 비구독자로 구분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법 관련 내용: 실서비스에서 고려하기로 결정(개발 단계에서 무시)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>운동 추천 - (5분/10분 등) 시간에 맞는 커리큘럼 영상(결합 및 반복재생)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>- AI를 활용한 운동영상 생성 확인 필요 - 불가/영상 파일로 대체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>데이터 수집은 회원가입/(처음)운동서비스/(처음)구독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[핵심 기능]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  1. 개인 맞춤형 운동 프로그램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일수를 사용자가 선택하면 운동 루틴이나 커리큘럼을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식단과 운동을 루틴이나 커리큘럼을 제공하는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2.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개인 맞춤형 식이요법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개인 맞춤형 식이요법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3.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커뮤니티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[부가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기능 리스트]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정보 제공 기능(BMI, 식단, 기초대사량)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관절 가동 범위 기능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푸시 기능(알림 기능)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영상에 따른 가이드라인 소리가 나오는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시간을 입력하면 커리큘럼을 제시(분단위, 주차별)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맞춤형 식단 제공(6끼니 정도)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식품 구매 기능(쿠팡, 마켓컬리 연동) - 구독자에게만 제공되는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국민체육진흥공단 - 체력측정(API 미제공, 유사하게 구현 필요)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인바디앱 연동(API 제공하나 장비와 직접연결, 개인 정보로 가져올 수 없음)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begin"/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instrText xml:space="preserve"> HYPERLINK "https://www.data.go.kr/data/15108846/openapi.do" </w:instrTex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separate"/>
            </w:r>
            <w:r>
              <w:rPr>
                <w:rStyle w:val="a8"/>
                <w:lang w:eastAsia="ko-KR"/>
                <w:rFonts w:ascii="굴림" w:eastAsia="굴림" w:hAnsi="굴림" w:cs="굴림" w:hint="eastAsia"/>
                <w:szCs w:val="20"/>
                <w:kern w:val="0"/>
                <w:rtl w:val="off"/>
              </w:rPr>
              <w:t>국민체력 100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end"/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- 연령대(성인/유아/청소년), 방식(맨몸, 아령 등), 영상제공(API 존재)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식단인증을 통한 보상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개인 레포트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QnA 추가 - 쳇봇 의견은 논의 필요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  <w:t xml:space="preserve">  (구독 데이터 수집 시) 못먹는 음식 - 비건/물 섭취량 등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출석 및 운동으로 획득한 포인트 보상 활용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color w:val="000000"/>
                <w:szCs w:val="20"/>
                <w:kern w:val="0"/>
                <w:rtl w:val="off"/>
              </w:rPr>
              <w:t xml:space="preserve">  - 구독 수익을 활용한 치팅데이 할인쿠폰 및 보상 지급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- 외부업체 광고를 통한 보상 지급(치킨, 비타민, 크레아틴, 보충제 등)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[확인한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u w:color="auto"/>
                <w:rtl w:val="off"/>
              </w:rPr>
              <w:t>- 국민체육진흥공단(</w:t>
            </w: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체력 측정 기능 구현) 가능한지 확인 필요(불가 - 유사하게 구현)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u w:color="auto"/>
                <w:rtl w:val="off"/>
              </w:rPr>
              <w:t>- AI를 활용한 운동영상 생성 데이터 수집 확인(불가)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</w:tbl>
    <w:p/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8389"/>
      </w:tblGrid>
      <w:tr>
        <w:trPr>
          <w:trHeight w:val="349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진행관련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(-)</w:t>
            </w:r>
          </w:p>
        </w:tc>
        <w:tc>
          <w:tcPr>
            <w:tcW w:w="41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[스크럼 양식]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280"/>
              <w:gridCol w:w="996"/>
              <w:gridCol w:w="1930"/>
              <w:gridCol w:w="1653"/>
              <w:gridCol w:w="2154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오전/오후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성명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한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(어제/오늘)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할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(오늘/내일)</w:t>
                  </w: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제한사항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(막힌점)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</w:tbl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</w:tbl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sectPr>
      <w:pgSz w:w="11906" w:h="16838"/>
      <w:pgMar w:top="1134" w:right="851" w:bottom="1134" w:left="851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G마켓 산스 TTF Light">
    <w:panose1 w:val="02000000000000000000"/>
    <w:family w:val="auto"/>
    <w:charset w:val="81"/>
    <w:notTrueType w:val="false"/>
    <w:sig w:usb0="00000003" w:usb1="21D72C50" w:usb2="00000010" w:usb3="00000001" w:csb0="002A0005" w:csb1="00000001"/>
  </w:font>
  <w:font w:name="나눔스퀘어">
    <w:family w:val="modern"/>
    <w:altName w:val="맑은 고딕"/>
    <w:charset w:val="81"/>
    <w:notTrueType w:val="false"/>
    <w:pitch w:val="variable"/>
    <w:sig w:usb0="00000203" w:usb1="29D72C10" w:usb2="00000010" w:usb3="00000000" w:csb0="00280005" w:csb1="0000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ab3758b"/>
    <w:multiLevelType w:val="hybridMultilevel"/>
    <w:tmpl w:val="b2ae68dc"/>
    <w:lvl w:ilvl="0" w:tplc="59022708">
      <w:start w:val="2025"/>
      <w:numFmt w:val="bullet"/>
      <w:lvlText w:val="-"/>
      <w:lvlJc w:val="left"/>
      <w:pPr>
        <w:ind w:left="465" w:hanging="360"/>
      </w:pPr>
      <w:rPr>
        <w:rFonts w:ascii="굴림" w:eastAsia="굴림" w:hAnsi="굴림" w:cs="굴림" w:hint="eastAsia"/>
      </w:rPr>
    </w:lvl>
    <w:lvl w:ilvl="1" w:tentative="on" w:tplc="4090003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>
    <w:nsid w:val="247b29f4"/>
    <w:multiLevelType w:val="multilevel"/>
    <w:tmpl w:val="55b208a2"/>
    <w:lvl w:ilvl="0">
      <w:start w:val="1"/>
      <w:lvlText w:val="%1."/>
      <w:lvlJc w:val="left"/>
      <w:pStyle w:val="a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Pr>
        <w:ind w:left="6480" w:hanging="720"/>
        <w:tabs>
          <w:tab w:val="num" w:pos="6480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-177477012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17747701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402298664" w:qFormat="1"/>
    <w:lsdException w:name="Emphasis" w:uiPriority="-198338799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-1953956113" w:qFormat="1"/>
    <w:lsdException w:name="Intense Emphasis" w:uiPriority="-1983387989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0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0"/>
    <w:next w:val="a0"/>
    <w:link w:val="1Char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basedOn w:val="a0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5">
    <w:name w:val="List Paragraph"/>
    <w:uiPriority w:val="34"/>
    <w:basedOn w:val="a0"/>
    <w:qFormat/>
    <w:pPr>
      <w:ind w:leftChars="400" w:left="800"/>
    </w:pPr>
  </w:style>
  <w:style w:type="paragraph" w:customStyle="1" w:styleId="a">
    <w:name w:val="답변"/>
    <w:basedOn w:val="a0"/>
    <w:link w:val="Char"/>
    <w:qFormat/>
    <w:pPr>
      <w:ind w:leftChars="300" w:left="300"/>
      <w:snapToGrid w:val="0"/>
      <w:numPr>
        <w:numId w:val="2"/>
      </w:numPr>
      <w:spacing w:after="0" w:line="240" w:lineRule="auto"/>
      <w:textAlignment w:val="baseline"/>
    </w:pPr>
    <w:rPr>
      <w:rFonts w:ascii="굴림" w:eastAsia="나눔스퀘어" w:hAnsi="굴림" w:cs="굴림"/>
      <w:i/>
      <w:color w:val="000000"/>
      <w:szCs w:val="20"/>
      <w:kern w:val="0"/>
    </w:rPr>
  </w:style>
  <w:style w:type="character" w:customStyle="1" w:styleId="Char">
    <w:name w:val="답변 Char"/>
    <w:basedOn w:val="a1"/>
    <w:link w:val="a"/>
    <w:rPr>
      <w:rFonts w:ascii="굴림" w:eastAsia="나눔스퀘어" w:hAnsi="굴림" w:cs="굴림"/>
      <w:i/>
      <w:color w:val="000000"/>
      <w:szCs w:val="20"/>
      <w:kern w:val="0"/>
    </w:rPr>
  </w:style>
  <w:style w:type="paragraph" w:styleId="a6">
    <w:name w:val="header"/>
    <w:uiPriority w:val="99"/>
    <w:basedOn w:val="a0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1"/>
    <w:link w:val="a6"/>
  </w:style>
  <w:style w:type="paragraph" w:styleId="a7">
    <w:name w:val="footer"/>
    <w:uiPriority w:val="99"/>
    <w:basedOn w:val="a0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1"/>
    <w:link w:val="a7"/>
  </w:style>
  <w:style w:type="character" w:styleId="a8">
    <w:name w:val="Hyperlink"/>
    <w:uiPriority w:val="99"/>
    <w:basedOn w:val="a1"/>
    <w:unhideWhenUsed/>
    <w:rPr>
      <w:color w:val="0563C1"/>
      <w:u w:val="single" w:color="auto"/>
    </w:rPr>
  </w:style>
  <w:style w:type="character" w:customStyle="1" w:styleId="UnresolvedMention">
    <w:name w:val="Unresolved Mention"/>
    <w:uiPriority w:val="99"/>
    <w:basedOn w:val="a1"/>
    <w:semiHidden/>
    <w:unhideWhenUsed/>
    <w:rPr>
      <w:color w:val="605E5C"/>
      <w:shd w:val="clear" w:color="auto" w:fill="E1DFDD"/>
    </w:rPr>
  </w:style>
  <w:style w:type="paragraph" w:styleId="a9">
    <w:name w:val="Title"/>
    <w:uiPriority w:val="10"/>
    <w:basedOn w:val="a0"/>
    <w:next w:val="a0"/>
    <w:link w:val="Char2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uiPriority w:val="10"/>
    <w:basedOn w:val="a1"/>
    <w:link w:val="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uiPriority w:val="9"/>
    <w:basedOn w:val="a1"/>
    <w:link w:val="1"/>
    <w:rPr>
      <w:rFonts w:asciiTheme="majorHAnsi" w:eastAsiaTheme="majorEastAsia" w:hAnsiTheme="majorHAnsi" w:cstheme="majorBidi"/>
      <w:sz w:val="28"/>
      <w:szCs w:val="28"/>
    </w:rPr>
  </w:style>
  <w:style w:type="table" w:customStyle="1" w:styleId="aa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</dc:creator>
  <cp:keywords/>
  <dc:description/>
  <cp:lastModifiedBy>human</cp:lastModifiedBy>
  <cp:revision>1</cp:revision>
  <dcterms:created xsi:type="dcterms:W3CDTF">2023-11-09T12:08:00Z</dcterms:created>
  <dcterms:modified xsi:type="dcterms:W3CDTF">2025-11-18T07:24:03Z</dcterms:modified>
  <cp:lastPrinted>2023-02-09T08:57:00Z</cp:lastPrinted>
  <cp:version>1200.0100.01</cp:version>
</cp:coreProperties>
</file>