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Regression analysis</w:t>
      </w:r>
    </w:p>
    <w:p>
      <w:pPr>
        <w:pStyle w:val="Author"/>
        <w:rPr/>
      </w:pPr>
      <w:r>
        <w:rPr/>
        <w:t>stla</w:t>
      </w:r>
    </w:p>
    <w:p>
      <w:pPr>
        <w:pStyle w:val="Date"/>
        <w:rPr/>
      </w:pPr>
      <w:r>
        <w:rPr/>
        <w:t>septembre 26, 2016</w:t>
      </w:r>
    </w:p>
    <w:p>
      <w:pPr>
        <w:pStyle w:val="FirstParagraph"/>
        <w:rPr/>
      </w:pPr>
      <w:r>
        <w:rPr/>
        <w:t xml:space="preserve">This report was generated by </w:t>
      </w:r>
      <w:r>
        <w:rPr>
          <w:rStyle w:val="VerbatimChar"/>
        </w:rPr>
        <w:t>ocpusimplereg</w:t>
      </w:r>
      <w:r>
        <w:rPr/>
        <w:t>.</w:t>
      </w:r>
    </w:p>
    <w:p>
      <w:pPr>
        <w:pStyle w:val="Titre4"/>
        <w:rPr/>
      </w:pPr>
      <w:bookmarkStart w:id="0" w:name="summary"/>
      <w:bookmarkEnd w:id="0"/>
      <w:r>
        <w:rPr/>
        <w:t>Summary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y ~ x, data = dd)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  1       2       3 </w:t>
      </w:r>
      <w:r>
        <w:rPr/>
        <w:br/>
      </w:r>
      <w:r>
        <w:rPr>
          <w:rStyle w:val="VerbatimChar"/>
        </w:rPr>
        <w:t xml:space="preserve">##  0.3333 -0.6667  0.3333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>##             Estimate Std. Error t value Pr(&gt;|t|)</w:t>
      </w:r>
      <w:r>
        <w:rPr/>
        <w:br/>
      </w:r>
      <w:r>
        <w:rPr>
          <w:rStyle w:val="VerbatimChar"/>
        </w:rPr>
        <w:t>## (Intercept)   0.6667     1.2472   0.535    0.687</w:t>
      </w:r>
      <w:r>
        <w:rPr/>
        <w:br/>
      </w:r>
      <w:r>
        <w:rPr>
          <w:rStyle w:val="VerbatimChar"/>
        </w:rPr>
        <w:t>## x             1.0000     0.5774   1.732    0.333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0.8165 on 1 degrees of freedom</w:t>
      </w:r>
      <w:r>
        <w:rPr/>
        <w:br/>
      </w:r>
      <w:r>
        <w:rPr>
          <w:rStyle w:val="VerbatimChar"/>
        </w:rPr>
        <w:t xml:space="preserve">## Multiple R-squared:   0.75,  Adjusted R-squared:    0.5 </w:t>
      </w:r>
      <w:r>
        <w:rPr/>
        <w:br/>
      </w:r>
      <w:r>
        <w:rPr>
          <w:rStyle w:val="VerbatimChar"/>
        </w:rPr>
        <w:t>## F-statistic:     3 on 1 and 1 DF,  p-value: 0.3333</w:t>
      </w:r>
    </w:p>
    <w:p>
      <w:pPr>
        <w:pStyle w:val="Titre4"/>
        <w:rPr/>
      </w:pPr>
      <w:bookmarkStart w:id="1" w:name="confidence-intervals"/>
      <w:bookmarkEnd w:id="1"/>
      <w:r>
        <w:rPr/>
        <w:t>Confidence intervals</w:t>
      </w:r>
    </w:p>
    <w:tbl>
      <w:tblPr>
        <w:tblW w:w="3801" w:type="dxa"/>
        <w:jc w:val="left"/>
        <w:tblInd w:w="0" w:type="dxa"/>
        <w:tblBorders>
          <w:top w:val="nil"/>
          <w:left w:val="nil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950"/>
        <w:gridCol w:w="951"/>
      </w:tblGrid>
      <w:tr>
        <w:trPr>
          <w:cantSplit w:val="false"/>
        </w:trPr>
        <w:tc>
          <w:tcPr>
            <w:tcW w:w="1900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2.5 %</w:t>
            </w:r>
          </w:p>
        </w:tc>
        <w:tc>
          <w:tcPr>
            <w:tcW w:w="951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97.5 %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b/>
              </w:rPr>
            </w:pPr>
            <w:r>
              <w:rPr>
                <w:b/>
              </w:rPr>
              <w:t>Intercept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-15.18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16.51</w:t>
            </w:r>
          </w:p>
        </w:tc>
      </w:tr>
      <w:tr>
        <w:trPr>
          <w:cantSplit w:val="false"/>
        </w:trPr>
        <w:tc>
          <w:tcPr>
            <w:tcW w:w="1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>
                <w:b/>
              </w:rPr>
            </w:pPr>
            <w:r>
              <w:rPr>
                <w:b/>
              </w:rPr>
              <w:t>slope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-6.336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mpact"/>
              <w:spacing w:before="36" w:after="36"/>
              <w:jc w:val="center"/>
              <w:rPr/>
            </w:pPr>
            <w:r>
              <w:rPr/>
              <w:t>8.336</w:t>
            </w:r>
          </w:p>
        </w:tc>
      </w:tr>
    </w:tbl>
    <w:p>
      <w:pPr>
        <w:pStyle w:val="Corpsdetexte"/>
        <w:spacing w:lineRule="auto" w:line="288" w:before="180" w:after="180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 Serif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Titre2">
    <w:name w:val="Titre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pPr>
      <w:keepNext/>
      <w:keepLines/>
      <w:spacing w:before="200" w:after="0"/>
      <w:outlineLvl w:val="3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pPr>
      <w:keepNext/>
      <w:keepLines/>
      <w:spacing w:before="200" w:after="0"/>
      <w:outlineLvl w:val="4"/>
    </w:pPr>
    <w:rPr>
      <w:rFonts w:ascii="Calibri" w:hAnsi="Calibri" w:cs=""/>
      <w:i/>
      <w:iCs/>
      <w:color w:val="4F81BD"/>
      <w:sz w:val="24"/>
      <w:szCs w:val="24"/>
    </w:rPr>
  </w:style>
  <w:style w:type="paragraph" w:styleId="Titre6">
    <w:name w:val="Titre 6"/>
    <w:uiPriority w:val="9"/>
    <w:qFormat/>
    <w:unhideWhenUsed/>
    <w:basedOn w:val="Normal"/>
    <w:pPr>
      <w:keepNext/>
      <w:keepLines/>
      <w:spacing w:before="200" w:after="0"/>
      <w:outlineLvl w:val="5"/>
    </w:pPr>
    <w:rPr>
      <w:rFonts w:ascii="Calibri" w:hAnsi="Calibri" w:cs=""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Ancredenotedebasdepage">
    <w:name w:val="Ancre de note de bas de page"/>
    <w:basedOn w:val="BodyTextChar"/>
    <w:rPr>
      <w:vertAlign w:val="superscript"/>
    </w:rPr>
  </w:style>
  <w:style w:type="character" w:styleId="LienInternet">
    <w:name w:val="Lien Internet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qFormat/>
    <w:link w:val="BodyTextChar"/>
    <w:basedOn w:val="Normal"/>
    <w:pPr>
      <w:spacing w:lineRule="auto" w:line="288" w:before="180" w:after="18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link w:val="BodyTextChar"/>
    <w:basedOn w:val="Normal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Corpsdetexte"/>
    <w:pPr/>
    <w:rPr/>
  </w:style>
  <w:style w:type="paragraph" w:styleId="Compact" w:customStyle="1">
    <w:name w:val="Compact"/>
    <w:qFormat/>
    <w:basedOn w:val="Corpsdetexte"/>
    <w:pPr>
      <w:spacing w:before="36" w:after="36"/>
      <w:jc w:val="center"/>
    </w:pPr>
    <w:rPr>
      <w:rFonts w:ascii="Sans Serif" w:hAnsi="Sans Serif"/>
      <w:sz w:val="20"/>
      <w:szCs w:val="20"/>
    </w:rPr>
  </w:style>
  <w:style w:type="paragraph" w:styleId="Titreprincipal">
    <w:name w:val="Titre principal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i/>
      <w:color w:val="345A8A"/>
      <w:sz w:val="36"/>
      <w:szCs w:val="36"/>
    </w:rPr>
  </w:style>
  <w:style w:type="paragraph" w:styleId="Soustitre">
    <w:name w:val="Sous-titre"/>
    <w:qFormat/>
    <w:basedOn w:val="Titreprincip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Corpsdetexte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Lgende"/>
    <w:pPr>
      <w:keepNext/>
    </w:pPr>
    <w:rPr/>
  </w:style>
  <w:style w:type="paragraph" w:styleId="ImageCaption" w:customStyle="1">
    <w:name w:val="Image Caption"/>
    <w:basedOn w:val="Lgende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Titredetabledesmatires">
    <w:name w:val="Titre de table des matières"/>
    <w:uiPriority w:val="39"/>
    <w:qFormat/>
    <w:unhideWhenUsed/>
    <w:basedOn w:val="Titre1"/>
    <w:pPr>
      <w:spacing w:lineRule="auto" w:line="259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paragraph" w:styleId="Citation">
    <w:name w:val="Citation"/>
    <w:basedOn w:val="Normal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stla</dc:creator>
  <dc:language>fr-BE</dc:language>
  <cp:revision>0</cp:revision>
  <dc:title>Regression analysis</dc:title>
</cp:coreProperties>
</file>