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68ECE" w14:textId="2501A8F3" w:rsidR="0086290E" w:rsidRPr="00A07906" w:rsidRDefault="00A07906" w:rsidP="00A0790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7906">
        <w:rPr>
          <w:rFonts w:ascii="Times New Roman" w:hAnsi="Times New Roman" w:cs="Times New Roman"/>
          <w:sz w:val="24"/>
          <w:szCs w:val="24"/>
        </w:rPr>
        <w:t>First</w:t>
      </w:r>
    </w:p>
    <w:p w14:paraId="4BBB4659" w14:textId="77777777" w:rsidR="00A07906" w:rsidRPr="00A07906" w:rsidRDefault="00A07906" w:rsidP="00A0790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07906" w:rsidRPr="00A07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06"/>
    <w:rsid w:val="0086290E"/>
    <w:rsid w:val="00A0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9518"/>
  <w15:chartTrackingRefBased/>
  <w15:docId w15:val="{1666086D-DA21-4AF1-A1C0-4D004BDF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aletayeb</dc:creator>
  <cp:keywords/>
  <dc:description/>
  <cp:lastModifiedBy>arash aletayeb</cp:lastModifiedBy>
  <cp:revision>1</cp:revision>
  <dcterms:created xsi:type="dcterms:W3CDTF">2026-09-11T09:58:00Z</dcterms:created>
  <dcterms:modified xsi:type="dcterms:W3CDTF">2026-09-11T09:59:00Z</dcterms:modified>
</cp:coreProperties>
</file>