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CD552" w14:textId="2AA0AC31" w:rsidR="00AB098C" w:rsidRDefault="00A66DCF" w:rsidP="00AB098C">
      <w:pPr>
        <w:bidi/>
        <w:jc w:val="center"/>
        <w:rPr>
          <w:rFonts w:asciiTheme="majorBidi" w:hAnsiTheme="majorBidi" w:cstheme="majorBidi"/>
          <w:sz w:val="28"/>
          <w:szCs w:val="28"/>
          <w:rtl/>
          <w:lang w:bidi="fa-IR"/>
        </w:rPr>
      </w:pPr>
      <w:r>
        <w:rPr>
          <w:rFonts w:asciiTheme="majorBidi" w:hAnsiTheme="majorBidi" w:cstheme="majorBidi" w:hint="cs"/>
          <w:sz w:val="28"/>
          <w:szCs w:val="28"/>
          <w:rtl/>
          <w:lang w:bidi="fa-IR"/>
        </w:rPr>
        <w:t>آرش آژند 40003773</w:t>
      </w:r>
    </w:p>
    <w:p w14:paraId="064B5299" w14:textId="77777777" w:rsidR="00A66DCF" w:rsidRDefault="00A66DCF" w:rsidP="00A66DCF">
      <w:pPr>
        <w:bidi/>
        <w:jc w:val="center"/>
        <w:rPr>
          <w:rFonts w:asciiTheme="majorBidi" w:hAnsiTheme="majorBidi" w:cstheme="majorBidi"/>
          <w:sz w:val="28"/>
          <w:szCs w:val="28"/>
          <w:lang w:bidi="fa-IR"/>
        </w:rPr>
      </w:pPr>
    </w:p>
    <w:p w14:paraId="5D815D44" w14:textId="535D2C1C" w:rsidR="0053737C" w:rsidRPr="009C5F62" w:rsidRDefault="0053737C" w:rsidP="009C5F62">
      <w:pPr>
        <w:bidi/>
        <w:jc w:val="center"/>
        <w:rPr>
          <w:rFonts w:asciiTheme="majorBidi" w:hAnsiTheme="majorBidi" w:cstheme="majorBidi" w:hint="cs"/>
          <w:sz w:val="28"/>
          <w:szCs w:val="28"/>
          <w:rtl/>
          <w:lang w:val="en-US" w:bidi="fa-IR"/>
        </w:rPr>
      </w:pPr>
      <w:r>
        <w:rPr>
          <w:rFonts w:asciiTheme="majorBidi" w:hAnsiTheme="majorBidi" w:cstheme="majorBidi" w:hint="cs"/>
          <w:sz w:val="28"/>
          <w:szCs w:val="28"/>
          <w:rtl/>
          <w:lang w:val="en-US" w:bidi="fa-IR"/>
        </w:rPr>
        <w:t xml:space="preserve">در این قسمت برای پیدا کردن مختصات پیکسل جدید در تصویر </w:t>
      </w:r>
      <w:r>
        <w:rPr>
          <w:rFonts w:asciiTheme="majorBidi" w:hAnsiTheme="majorBidi" w:cstheme="majorBidi"/>
          <w:sz w:val="28"/>
          <w:szCs w:val="28"/>
          <w:lang w:val="en-US" w:bidi="fa-IR"/>
        </w:rPr>
        <w:t>input image</w:t>
      </w:r>
      <w:r>
        <w:rPr>
          <w:rFonts w:asciiTheme="majorBidi" w:hAnsiTheme="majorBidi" w:cstheme="majorBidi" w:hint="cs"/>
          <w:sz w:val="28"/>
          <w:szCs w:val="28"/>
          <w:rtl/>
          <w:lang w:val="en-US" w:bidi="fa-IR"/>
        </w:rPr>
        <w:t xml:space="preserve"> از </w:t>
      </w:r>
      <w:r w:rsidRPr="0053737C">
        <w:rPr>
          <w:rFonts w:asciiTheme="majorBidi" w:hAnsiTheme="majorBidi" w:cstheme="majorBidi" w:hint="cs"/>
          <w:b/>
          <w:bCs/>
          <w:sz w:val="28"/>
          <w:szCs w:val="28"/>
          <w:u w:val="single"/>
          <w:rtl/>
          <w:lang w:val="en-US" w:bidi="fa-IR"/>
        </w:rPr>
        <w:t>0.5</w:t>
      </w:r>
      <w:r w:rsidR="009C5F62">
        <w:rPr>
          <w:rFonts w:asciiTheme="majorBidi" w:hAnsiTheme="majorBidi" w:cstheme="majorBidi" w:hint="cs"/>
          <w:b/>
          <w:bCs/>
          <w:sz w:val="28"/>
          <w:szCs w:val="28"/>
          <w:u w:val="single"/>
          <w:rtl/>
          <w:lang w:val="en-US" w:bidi="fa-IR"/>
        </w:rPr>
        <w:t xml:space="preserve"> </w:t>
      </w:r>
      <w:r w:rsidR="009C5F62" w:rsidRPr="009C5F62">
        <w:rPr>
          <w:rFonts w:asciiTheme="majorBidi" w:hAnsiTheme="majorBidi" w:cstheme="majorBidi" w:hint="cs"/>
          <w:sz w:val="28"/>
          <w:szCs w:val="28"/>
          <w:rtl/>
          <w:lang w:val="en-US" w:bidi="fa-IR"/>
        </w:rPr>
        <w:t>استفاده شده</w:t>
      </w:r>
      <w:r w:rsidR="009C5F62">
        <w:rPr>
          <w:rFonts w:asciiTheme="majorBidi" w:hAnsiTheme="majorBidi" w:cstheme="majorBidi" w:hint="cs"/>
          <w:sz w:val="28"/>
          <w:szCs w:val="28"/>
          <w:rtl/>
          <w:lang w:val="en-US" w:bidi="fa-IR"/>
        </w:rPr>
        <w:t>.</w:t>
      </w:r>
    </w:p>
    <w:tbl>
      <w:tblPr>
        <w:tblStyle w:val="TableGrid"/>
        <w:tblpPr w:leftFromText="180" w:rightFromText="180" w:vertAnchor="page" w:horzAnchor="margin" w:tblpXSpec="center" w:tblpY="3781"/>
        <w:tblW w:w="10444" w:type="dxa"/>
        <w:tblLook w:val="04A0" w:firstRow="1" w:lastRow="0" w:firstColumn="1" w:lastColumn="0" w:noHBand="0" w:noVBand="1"/>
      </w:tblPr>
      <w:tblGrid>
        <w:gridCol w:w="1300"/>
        <w:gridCol w:w="1103"/>
        <w:gridCol w:w="1126"/>
        <w:gridCol w:w="1183"/>
        <w:gridCol w:w="1231"/>
        <w:gridCol w:w="1354"/>
        <w:gridCol w:w="1073"/>
        <w:gridCol w:w="941"/>
        <w:gridCol w:w="1133"/>
      </w:tblGrid>
      <w:tr w:rsidR="00450538" w14:paraId="4D78C917" w14:textId="77777777" w:rsidTr="00450538">
        <w:trPr>
          <w:trHeight w:val="350"/>
        </w:trPr>
        <w:tc>
          <w:tcPr>
            <w:tcW w:w="1300" w:type="dxa"/>
            <w:vMerge w:val="restart"/>
            <w:shd w:val="clear" w:color="auto" w:fill="auto"/>
          </w:tcPr>
          <w:p w14:paraId="7F16150B" w14:textId="77777777" w:rsidR="00450538" w:rsidRPr="00A66DCF" w:rsidRDefault="00450538" w:rsidP="00450538">
            <w:pPr>
              <w:bidi/>
              <w:jc w:val="center"/>
              <w:rPr>
                <w:rFonts w:cstheme="minorHAnsi"/>
              </w:rPr>
            </w:pPr>
          </w:p>
          <w:p w14:paraId="0D323E23" w14:textId="77777777" w:rsidR="00450538" w:rsidRPr="00A66DCF" w:rsidRDefault="00450538" w:rsidP="00450538">
            <w:pPr>
              <w:bidi/>
              <w:jc w:val="center"/>
              <w:rPr>
                <w:rFonts w:cstheme="minorHAnsi"/>
              </w:rPr>
            </w:pPr>
          </w:p>
          <w:p w14:paraId="5B8670FF" w14:textId="77777777" w:rsidR="00450538" w:rsidRPr="00A66DCF" w:rsidRDefault="00450538" w:rsidP="00450538">
            <w:pPr>
              <w:bidi/>
              <w:jc w:val="center"/>
              <w:rPr>
                <w:rFonts w:cstheme="minorHAnsi"/>
              </w:rPr>
            </w:pPr>
            <w:r w:rsidRPr="00A66DCF">
              <w:rPr>
                <w:rFonts w:cstheme="minorHAnsi"/>
                <w:rtl/>
              </w:rPr>
              <w:t>نام تصویر</w:t>
            </w:r>
          </w:p>
          <w:p w14:paraId="4FA9CDE3" w14:textId="77777777" w:rsidR="00450538" w:rsidRPr="00A66DCF" w:rsidRDefault="00450538" w:rsidP="00450538">
            <w:pPr>
              <w:bidi/>
              <w:spacing w:before="240"/>
              <w:jc w:val="center"/>
              <w:rPr>
                <w:rFonts w:cstheme="minorHAnsi"/>
              </w:rPr>
            </w:pPr>
          </w:p>
        </w:tc>
        <w:tc>
          <w:tcPr>
            <w:tcW w:w="9144" w:type="dxa"/>
            <w:gridSpan w:val="8"/>
            <w:shd w:val="clear" w:color="auto" w:fill="auto"/>
          </w:tcPr>
          <w:p w14:paraId="404C62D8" w14:textId="77777777" w:rsidR="00450538" w:rsidRPr="00A66DCF" w:rsidRDefault="00450538" w:rsidP="00450538">
            <w:pPr>
              <w:bidi/>
              <w:jc w:val="center"/>
              <w:rPr>
                <w:rFonts w:asciiTheme="minorBidi" w:hAnsiTheme="minorBidi" w:cs="B Nazanin"/>
                <w:b/>
                <w:bCs/>
              </w:rPr>
            </w:pPr>
            <w:r w:rsidRPr="00A66DCF">
              <w:rPr>
                <w:rFonts w:asciiTheme="minorBidi" w:hAnsiTheme="minorBidi" w:cs="B Nazanin"/>
                <w:b/>
                <w:bCs/>
                <w:rtl/>
              </w:rPr>
              <w:t xml:space="preserve">مقدار </w:t>
            </w:r>
            <w:r w:rsidRPr="00A66DCF">
              <w:rPr>
                <w:rFonts w:asciiTheme="minorBidi" w:hAnsiTheme="minorBidi" w:cs="B Nazanin"/>
                <w:b/>
                <w:bCs/>
              </w:rPr>
              <w:t>PSNR</w:t>
            </w:r>
            <w:r w:rsidRPr="00A66DCF">
              <w:rPr>
                <w:rFonts w:asciiTheme="minorBidi" w:hAnsiTheme="minorBidi" w:cs="B Nazanin"/>
                <w:b/>
                <w:bCs/>
                <w:rtl/>
              </w:rPr>
              <w:t xml:space="preserve"> به ازای </w:t>
            </w:r>
            <w:r w:rsidRPr="00A66DCF">
              <w:rPr>
                <w:rFonts w:asciiTheme="minorBidi" w:hAnsiTheme="minorBidi" w:cs="B Nazanin"/>
                <w:b/>
                <w:bCs/>
              </w:rPr>
              <w:t>Resizing_Factor</w:t>
            </w:r>
            <w:r w:rsidRPr="00A66DCF">
              <w:rPr>
                <w:rFonts w:asciiTheme="minorBidi" w:hAnsiTheme="minorBidi" w:cs="B Nazanin"/>
                <w:b/>
                <w:bCs/>
                <w:rtl/>
              </w:rPr>
              <w:t xml:space="preserve"> برابر با 2</w:t>
            </w:r>
          </w:p>
        </w:tc>
      </w:tr>
      <w:tr w:rsidR="00450538" w14:paraId="6134CF82" w14:textId="77777777" w:rsidTr="00BD45F0">
        <w:trPr>
          <w:trHeight w:val="893"/>
        </w:trPr>
        <w:tc>
          <w:tcPr>
            <w:tcW w:w="1300" w:type="dxa"/>
            <w:vMerge/>
            <w:shd w:val="clear" w:color="auto" w:fill="auto"/>
          </w:tcPr>
          <w:p w14:paraId="2DC76248" w14:textId="77777777" w:rsidR="00450538" w:rsidRPr="00A66DCF" w:rsidRDefault="00450538" w:rsidP="00450538">
            <w:pPr>
              <w:bidi/>
              <w:jc w:val="center"/>
              <w:rPr>
                <w:rFonts w:cstheme="minorHAnsi"/>
              </w:rPr>
            </w:pPr>
          </w:p>
        </w:tc>
        <w:tc>
          <w:tcPr>
            <w:tcW w:w="1109" w:type="dxa"/>
            <w:shd w:val="clear" w:color="auto" w:fill="auto"/>
          </w:tcPr>
          <w:p w14:paraId="55121F59" w14:textId="77777777" w:rsidR="00450538" w:rsidRPr="00A66DCF" w:rsidRDefault="00450538" w:rsidP="00450538">
            <w:pPr>
              <w:bidi/>
              <w:jc w:val="center"/>
              <w:rPr>
                <w:rFonts w:asciiTheme="minorBidi" w:hAnsiTheme="minorBidi"/>
                <w:rtl/>
                <w:lang w:bidi="fa-IR"/>
              </w:rPr>
            </w:pPr>
            <w:r w:rsidRPr="00A66DCF">
              <w:rPr>
                <w:rFonts w:asciiTheme="minorBidi" w:hAnsiTheme="minorBidi"/>
                <w:rtl/>
                <w:lang w:bidi="fa-IR"/>
              </w:rPr>
              <w:t>روش</w:t>
            </w:r>
          </w:p>
          <w:p w14:paraId="33498634" w14:textId="77777777" w:rsidR="00450538" w:rsidRPr="00A66DCF" w:rsidRDefault="00450538" w:rsidP="00450538">
            <w:pPr>
              <w:bidi/>
              <w:jc w:val="center"/>
              <w:rPr>
                <w:rFonts w:asciiTheme="minorBidi" w:hAnsiTheme="minorBidi"/>
                <w:lang w:val="en-US" w:bidi="fa-IR"/>
              </w:rPr>
            </w:pPr>
            <w:r w:rsidRPr="00A66DCF">
              <w:rPr>
                <w:rFonts w:asciiTheme="minorBidi" w:hAnsiTheme="minorBidi"/>
                <w:lang w:val="en-US" w:bidi="fa-IR"/>
              </w:rPr>
              <w:t>bilinear</w:t>
            </w:r>
          </w:p>
        </w:tc>
        <w:tc>
          <w:tcPr>
            <w:tcW w:w="1128" w:type="dxa"/>
            <w:shd w:val="clear" w:color="auto" w:fill="FF0000"/>
          </w:tcPr>
          <w:p w14:paraId="26AE4FCF" w14:textId="77777777" w:rsidR="00450538" w:rsidRPr="00A66DCF" w:rsidRDefault="00450538" w:rsidP="00450538">
            <w:pPr>
              <w:bidi/>
              <w:jc w:val="center"/>
              <w:rPr>
                <w:rFonts w:asciiTheme="minorBidi" w:hAnsiTheme="minorBidi"/>
                <w:rtl/>
                <w:lang w:bidi="fa-IR"/>
              </w:rPr>
            </w:pPr>
            <w:r w:rsidRPr="00A66DCF">
              <w:rPr>
                <w:rFonts w:asciiTheme="minorBidi" w:hAnsiTheme="minorBidi"/>
                <w:rtl/>
                <w:lang w:bidi="fa-IR"/>
              </w:rPr>
              <w:t>روش</w:t>
            </w:r>
          </w:p>
          <w:p w14:paraId="083886A7" w14:textId="77777777" w:rsidR="00450538" w:rsidRPr="00A66DCF" w:rsidRDefault="00450538" w:rsidP="00450538">
            <w:pPr>
              <w:bidi/>
              <w:jc w:val="center"/>
              <w:rPr>
                <w:rFonts w:asciiTheme="minorBidi" w:hAnsiTheme="minorBidi"/>
                <w:lang w:val="en-US" w:bidi="fa-IR"/>
              </w:rPr>
            </w:pPr>
            <w:r w:rsidRPr="00A66DCF">
              <w:rPr>
                <w:rFonts w:asciiTheme="minorBidi" w:hAnsiTheme="minorBidi"/>
                <w:lang w:val="en-US" w:bidi="fa-IR"/>
              </w:rPr>
              <w:t>Nearest</w:t>
            </w:r>
          </w:p>
          <w:p w14:paraId="7B926EF5" w14:textId="77777777" w:rsidR="00450538" w:rsidRPr="00A66DCF" w:rsidRDefault="00450538" w:rsidP="00450538">
            <w:pPr>
              <w:bidi/>
              <w:jc w:val="center"/>
              <w:rPr>
                <w:rFonts w:asciiTheme="minorBidi" w:hAnsiTheme="minorBidi"/>
                <w:lang w:val="en-US" w:bidi="fa-IR"/>
              </w:rPr>
            </w:pPr>
            <w:r w:rsidRPr="00A66DCF">
              <w:rPr>
                <w:rFonts w:asciiTheme="minorBidi" w:hAnsiTheme="minorBidi"/>
                <w:lang w:val="en-US" w:bidi="fa-IR"/>
              </w:rPr>
              <w:t>neighbor</w:t>
            </w:r>
          </w:p>
        </w:tc>
        <w:tc>
          <w:tcPr>
            <w:tcW w:w="1183" w:type="dxa"/>
            <w:shd w:val="clear" w:color="auto" w:fill="auto"/>
          </w:tcPr>
          <w:p w14:paraId="3BB7B958" w14:textId="77777777" w:rsidR="00450538" w:rsidRPr="00A66DCF" w:rsidRDefault="00450538" w:rsidP="00450538">
            <w:pPr>
              <w:bidi/>
              <w:jc w:val="center"/>
              <w:rPr>
                <w:rFonts w:asciiTheme="minorBidi" w:hAnsiTheme="minorBidi"/>
                <w:rtl/>
                <w:lang w:val="en-US" w:bidi="fa-IR"/>
              </w:rPr>
            </w:pPr>
            <w:r w:rsidRPr="00A66DCF">
              <w:rPr>
                <w:rFonts w:asciiTheme="minorBidi" w:hAnsiTheme="minorBidi"/>
                <w:rtl/>
                <w:lang w:val="en-US" w:bidi="fa-IR"/>
              </w:rPr>
              <w:t>روش استفاده از فاصله</w:t>
            </w:r>
          </w:p>
          <w:p w14:paraId="124E470E" w14:textId="77777777" w:rsidR="00450538" w:rsidRPr="00A66DCF" w:rsidRDefault="00450538" w:rsidP="00450538">
            <w:pPr>
              <w:bidi/>
              <w:jc w:val="center"/>
              <w:rPr>
                <w:rFonts w:asciiTheme="minorBidi" w:hAnsiTheme="minorBidi"/>
                <w:lang w:val="en-US" w:bidi="fa-IR"/>
              </w:rPr>
            </w:pPr>
            <w:r w:rsidRPr="00A66DCF">
              <w:rPr>
                <w:rFonts w:asciiTheme="minorBidi" w:hAnsiTheme="minorBidi"/>
                <w:lang w:val="en-US" w:bidi="fa-IR"/>
              </w:rPr>
              <w:t>Eucledian</w:t>
            </w:r>
          </w:p>
        </w:tc>
        <w:tc>
          <w:tcPr>
            <w:tcW w:w="1231" w:type="dxa"/>
            <w:shd w:val="clear" w:color="auto" w:fill="auto"/>
          </w:tcPr>
          <w:p w14:paraId="60088EA5" w14:textId="77777777" w:rsidR="00450538" w:rsidRPr="00A66DCF" w:rsidRDefault="00450538" w:rsidP="00450538">
            <w:pPr>
              <w:bidi/>
              <w:jc w:val="center"/>
              <w:rPr>
                <w:rFonts w:asciiTheme="minorBidi" w:hAnsiTheme="minorBidi"/>
                <w:rtl/>
                <w:lang w:bidi="fa-IR"/>
              </w:rPr>
            </w:pPr>
            <w:r w:rsidRPr="00A66DCF">
              <w:rPr>
                <w:rFonts w:asciiTheme="minorBidi" w:hAnsiTheme="minorBidi"/>
                <w:rtl/>
                <w:lang w:bidi="fa-IR"/>
              </w:rPr>
              <w:t>روش استفاده از فاصله</w:t>
            </w:r>
          </w:p>
          <w:p w14:paraId="43553060" w14:textId="77777777" w:rsidR="00450538" w:rsidRPr="00A66DCF" w:rsidRDefault="00450538" w:rsidP="00450538">
            <w:pPr>
              <w:bidi/>
              <w:jc w:val="center"/>
              <w:rPr>
                <w:rFonts w:asciiTheme="minorBidi" w:hAnsiTheme="minorBidi"/>
                <w:lang w:val="en-US" w:bidi="fa-IR"/>
              </w:rPr>
            </w:pPr>
            <w:r w:rsidRPr="00A66DCF">
              <w:rPr>
                <w:rFonts w:asciiTheme="minorBidi" w:hAnsiTheme="minorBidi"/>
                <w:lang w:val="en-US" w:bidi="fa-IR"/>
              </w:rPr>
              <w:t>City_block</w:t>
            </w:r>
          </w:p>
        </w:tc>
        <w:tc>
          <w:tcPr>
            <w:tcW w:w="1354" w:type="dxa"/>
            <w:shd w:val="clear" w:color="auto" w:fill="auto"/>
          </w:tcPr>
          <w:p w14:paraId="362DA3F3" w14:textId="77777777" w:rsidR="00450538" w:rsidRPr="00A66DCF" w:rsidRDefault="00450538" w:rsidP="00450538">
            <w:pPr>
              <w:bidi/>
              <w:jc w:val="center"/>
              <w:rPr>
                <w:rFonts w:asciiTheme="minorBidi" w:hAnsiTheme="minorBidi"/>
                <w:rtl/>
                <w:lang w:bidi="fa-IR"/>
              </w:rPr>
            </w:pPr>
            <w:r w:rsidRPr="00A66DCF">
              <w:rPr>
                <w:rFonts w:asciiTheme="minorBidi" w:hAnsiTheme="minorBidi"/>
                <w:rtl/>
                <w:lang w:bidi="fa-IR"/>
              </w:rPr>
              <w:t>روش استفاده از فاصله</w:t>
            </w:r>
          </w:p>
          <w:p w14:paraId="0FF76949" w14:textId="77777777" w:rsidR="00450538" w:rsidRPr="00A66DCF" w:rsidRDefault="00450538" w:rsidP="00450538">
            <w:pPr>
              <w:bidi/>
              <w:jc w:val="center"/>
              <w:rPr>
                <w:rFonts w:asciiTheme="minorBidi" w:hAnsiTheme="minorBidi"/>
                <w:lang w:val="en-US" w:bidi="fa-IR"/>
              </w:rPr>
            </w:pPr>
            <w:r w:rsidRPr="00A66DCF">
              <w:rPr>
                <w:rFonts w:asciiTheme="minorBidi" w:hAnsiTheme="minorBidi"/>
                <w:lang w:val="en-US" w:bidi="fa-IR"/>
              </w:rPr>
              <w:t>chessboard</w:t>
            </w:r>
          </w:p>
        </w:tc>
        <w:tc>
          <w:tcPr>
            <w:tcW w:w="1078" w:type="dxa"/>
            <w:shd w:val="clear" w:color="auto" w:fill="auto"/>
          </w:tcPr>
          <w:p w14:paraId="218EDE5A" w14:textId="77777777" w:rsidR="00450538" w:rsidRPr="00A66DCF" w:rsidRDefault="00450538" w:rsidP="00450538">
            <w:pPr>
              <w:bidi/>
              <w:jc w:val="center"/>
              <w:rPr>
                <w:rFonts w:asciiTheme="minorBidi" w:hAnsiTheme="minorBidi"/>
                <w:lang w:val="en-US" w:bidi="fa-IR"/>
              </w:rPr>
            </w:pPr>
            <w:r w:rsidRPr="00A66DCF">
              <w:rPr>
                <w:rFonts w:asciiTheme="minorBidi" w:hAnsiTheme="minorBidi"/>
                <w:rtl/>
                <w:lang w:bidi="fa-IR"/>
              </w:rPr>
              <w:t xml:space="preserve">روش </w:t>
            </w:r>
            <w:r w:rsidRPr="00A66DCF">
              <w:rPr>
                <w:rFonts w:asciiTheme="minorBidi" w:hAnsiTheme="minorBidi"/>
                <w:lang w:val="en-US" w:bidi="fa-IR"/>
              </w:rPr>
              <w:t>bicubic</w:t>
            </w:r>
          </w:p>
        </w:tc>
        <w:tc>
          <w:tcPr>
            <w:tcW w:w="917" w:type="dxa"/>
            <w:shd w:val="clear" w:color="auto" w:fill="70AD47" w:themeFill="accent6"/>
          </w:tcPr>
          <w:p w14:paraId="00F4EB74" w14:textId="77777777" w:rsidR="00450538" w:rsidRPr="00A66DCF" w:rsidRDefault="00450538" w:rsidP="00450538">
            <w:pPr>
              <w:bidi/>
              <w:jc w:val="center"/>
              <w:rPr>
                <w:rFonts w:asciiTheme="minorBidi" w:hAnsiTheme="minorBidi"/>
                <w:rtl/>
                <w:lang w:bidi="fa-IR"/>
              </w:rPr>
            </w:pPr>
            <w:r w:rsidRPr="00A66DCF">
              <w:rPr>
                <w:rFonts w:asciiTheme="minorBidi" w:hAnsiTheme="minorBidi"/>
                <w:rtl/>
                <w:lang w:bidi="fa-IR"/>
              </w:rPr>
              <w:t>روش پیشنهادی</w:t>
            </w:r>
          </w:p>
          <w:p w14:paraId="4EF982ED" w14:textId="4342CB19" w:rsidR="00450538" w:rsidRPr="00CF3BD0" w:rsidRDefault="00450538" w:rsidP="00450538">
            <w:pPr>
              <w:bidi/>
              <w:jc w:val="center"/>
              <w:rPr>
                <w:rFonts w:asciiTheme="minorBidi" w:hAnsiTheme="minorBidi" w:hint="cs"/>
                <w:lang w:val="en-US" w:bidi="fa-IR"/>
              </w:rPr>
            </w:pPr>
            <w:r w:rsidRPr="00A66DCF">
              <w:rPr>
                <w:rFonts w:asciiTheme="minorBidi" w:hAnsiTheme="minorBidi"/>
                <w:rtl/>
                <w:lang w:bidi="fa-IR"/>
              </w:rPr>
              <w:t>من</w:t>
            </w:r>
          </w:p>
        </w:tc>
        <w:tc>
          <w:tcPr>
            <w:tcW w:w="1144" w:type="dxa"/>
            <w:shd w:val="clear" w:color="auto" w:fill="auto"/>
          </w:tcPr>
          <w:p w14:paraId="5520AA5F" w14:textId="77777777" w:rsidR="00450538" w:rsidRPr="00A66DCF" w:rsidRDefault="00450538" w:rsidP="00450538">
            <w:pPr>
              <w:bidi/>
              <w:jc w:val="center"/>
              <w:rPr>
                <w:rFonts w:asciiTheme="minorBidi" w:hAnsiTheme="minorBidi"/>
              </w:rPr>
            </w:pPr>
            <w:r w:rsidRPr="00A66DCF">
              <w:rPr>
                <w:rFonts w:asciiTheme="minorBidi" w:hAnsiTheme="minorBidi"/>
                <w:rtl/>
              </w:rPr>
              <w:t>زمان اجرا بر حسب ثانیه</w:t>
            </w:r>
          </w:p>
        </w:tc>
      </w:tr>
      <w:tr w:rsidR="00450538" w14:paraId="7AFF42CE" w14:textId="77777777" w:rsidTr="00450538">
        <w:trPr>
          <w:trHeight w:val="434"/>
        </w:trPr>
        <w:tc>
          <w:tcPr>
            <w:tcW w:w="1300" w:type="dxa"/>
            <w:shd w:val="clear" w:color="auto" w:fill="auto"/>
          </w:tcPr>
          <w:p w14:paraId="420995A1" w14:textId="77777777" w:rsidR="00450538" w:rsidRPr="00A66DCF" w:rsidRDefault="00450538" w:rsidP="00450538">
            <w:pPr>
              <w:bidi/>
              <w:jc w:val="center"/>
              <w:rPr>
                <w:rFonts w:cstheme="minorHAnsi"/>
                <w:lang w:val="en-US"/>
              </w:rPr>
            </w:pPr>
            <w:r w:rsidRPr="00A66DCF">
              <w:rPr>
                <w:rFonts w:cstheme="minorHAnsi"/>
                <w:lang w:val="en-US"/>
              </w:rPr>
              <w:t>Boat</w:t>
            </w:r>
          </w:p>
        </w:tc>
        <w:tc>
          <w:tcPr>
            <w:tcW w:w="1109" w:type="dxa"/>
            <w:shd w:val="clear" w:color="auto" w:fill="auto"/>
          </w:tcPr>
          <w:p w14:paraId="04BE0E72" w14:textId="77777777" w:rsidR="00450538" w:rsidRPr="00A66DCF" w:rsidRDefault="00450538" w:rsidP="00450538">
            <w:pPr>
              <w:bidi/>
              <w:jc w:val="center"/>
              <w:rPr>
                <w:lang w:val="en-US"/>
              </w:rPr>
            </w:pPr>
            <w:r w:rsidRPr="009A450A">
              <w:rPr>
                <w:lang w:val="en-US"/>
              </w:rPr>
              <w:t>29.1735</w:t>
            </w:r>
          </w:p>
        </w:tc>
        <w:tc>
          <w:tcPr>
            <w:tcW w:w="1128" w:type="dxa"/>
            <w:shd w:val="clear" w:color="auto" w:fill="auto"/>
          </w:tcPr>
          <w:p w14:paraId="0A3CCD6F" w14:textId="77777777" w:rsidR="00450538" w:rsidRDefault="00450538" w:rsidP="00450538">
            <w:pPr>
              <w:bidi/>
              <w:jc w:val="center"/>
              <w:rPr>
                <w:rFonts w:hint="cs"/>
                <w:rtl/>
                <w:lang w:bidi="fa-IR"/>
              </w:rPr>
            </w:pPr>
            <w:r w:rsidRPr="009A450A">
              <w:t>25.4745</w:t>
            </w:r>
          </w:p>
        </w:tc>
        <w:tc>
          <w:tcPr>
            <w:tcW w:w="1183" w:type="dxa"/>
            <w:shd w:val="clear" w:color="auto" w:fill="auto"/>
          </w:tcPr>
          <w:p w14:paraId="59A1E0A2" w14:textId="77777777" w:rsidR="00450538" w:rsidRPr="009A450A" w:rsidRDefault="00450538" w:rsidP="00450538">
            <w:pPr>
              <w:bidi/>
              <w:jc w:val="center"/>
              <w:rPr>
                <w:lang w:val="en-US"/>
              </w:rPr>
            </w:pPr>
            <w:r w:rsidRPr="009A450A">
              <w:t>29.1735</w:t>
            </w:r>
          </w:p>
        </w:tc>
        <w:tc>
          <w:tcPr>
            <w:tcW w:w="1231" w:type="dxa"/>
            <w:shd w:val="clear" w:color="auto" w:fill="auto"/>
          </w:tcPr>
          <w:p w14:paraId="3233815E" w14:textId="77777777" w:rsidR="00450538" w:rsidRDefault="00450538" w:rsidP="00450538">
            <w:pPr>
              <w:bidi/>
              <w:jc w:val="center"/>
            </w:pPr>
            <w:r w:rsidRPr="009A450A">
              <w:t>29.1736</w:t>
            </w:r>
          </w:p>
        </w:tc>
        <w:tc>
          <w:tcPr>
            <w:tcW w:w="1354" w:type="dxa"/>
            <w:shd w:val="clear" w:color="auto" w:fill="auto"/>
          </w:tcPr>
          <w:p w14:paraId="7CF6B6CE" w14:textId="77777777" w:rsidR="00450538" w:rsidRDefault="00450538" w:rsidP="00450538">
            <w:pPr>
              <w:bidi/>
              <w:jc w:val="center"/>
            </w:pPr>
            <w:r w:rsidRPr="009A450A">
              <w:t>29.1736</w:t>
            </w:r>
          </w:p>
        </w:tc>
        <w:tc>
          <w:tcPr>
            <w:tcW w:w="1078" w:type="dxa"/>
            <w:shd w:val="clear" w:color="auto" w:fill="auto"/>
          </w:tcPr>
          <w:p w14:paraId="1FCFFDDD" w14:textId="77777777" w:rsidR="00450538" w:rsidRDefault="00450538" w:rsidP="00450538">
            <w:pPr>
              <w:bidi/>
              <w:jc w:val="center"/>
            </w:pPr>
            <w:r>
              <w:t>26.9338</w:t>
            </w:r>
          </w:p>
        </w:tc>
        <w:tc>
          <w:tcPr>
            <w:tcW w:w="917" w:type="dxa"/>
            <w:shd w:val="clear" w:color="auto" w:fill="auto"/>
          </w:tcPr>
          <w:p w14:paraId="094AD909" w14:textId="4801FB86" w:rsidR="00450538" w:rsidRDefault="00FC66AB" w:rsidP="00450538">
            <w:pPr>
              <w:bidi/>
              <w:jc w:val="center"/>
            </w:pPr>
            <w:r w:rsidRPr="00FC66AB">
              <w:rPr>
                <w:rFonts w:cs="Arial"/>
                <w:rtl/>
              </w:rPr>
              <w:t>29.2763</w:t>
            </w:r>
          </w:p>
        </w:tc>
        <w:tc>
          <w:tcPr>
            <w:tcW w:w="1144" w:type="dxa"/>
            <w:shd w:val="clear" w:color="auto" w:fill="auto"/>
          </w:tcPr>
          <w:p w14:paraId="1774E844" w14:textId="4635C501" w:rsidR="00450538" w:rsidRDefault="00FC66AB" w:rsidP="00450538">
            <w:pPr>
              <w:bidi/>
              <w:jc w:val="center"/>
              <w:rPr>
                <w:rFonts w:hint="cs"/>
                <w:lang w:bidi="fa-IR"/>
              </w:rPr>
            </w:pPr>
            <w:r w:rsidRPr="00FC66AB">
              <w:rPr>
                <w:rFonts w:cs="Arial"/>
                <w:rtl/>
              </w:rPr>
              <w:t>7.5543</w:t>
            </w:r>
          </w:p>
        </w:tc>
      </w:tr>
      <w:tr w:rsidR="00450538" w14:paraId="621F138F" w14:textId="77777777" w:rsidTr="00450538">
        <w:trPr>
          <w:trHeight w:val="443"/>
        </w:trPr>
        <w:tc>
          <w:tcPr>
            <w:tcW w:w="1300" w:type="dxa"/>
            <w:shd w:val="clear" w:color="auto" w:fill="auto"/>
          </w:tcPr>
          <w:p w14:paraId="2DB2CB54" w14:textId="77777777" w:rsidR="00450538" w:rsidRPr="00A66DCF" w:rsidRDefault="00450538" w:rsidP="00450538">
            <w:pPr>
              <w:bidi/>
              <w:jc w:val="center"/>
              <w:rPr>
                <w:rFonts w:cstheme="minorHAnsi"/>
              </w:rPr>
            </w:pPr>
            <w:r w:rsidRPr="00A66DCF">
              <w:rPr>
                <w:rFonts w:cstheme="minorHAnsi"/>
              </w:rPr>
              <w:t>Peppers</w:t>
            </w:r>
          </w:p>
        </w:tc>
        <w:tc>
          <w:tcPr>
            <w:tcW w:w="1109" w:type="dxa"/>
            <w:shd w:val="clear" w:color="auto" w:fill="auto"/>
          </w:tcPr>
          <w:p w14:paraId="3F2F1DF9" w14:textId="77777777" w:rsidR="00450538" w:rsidRDefault="00450538" w:rsidP="00450538">
            <w:pPr>
              <w:bidi/>
              <w:jc w:val="center"/>
            </w:pPr>
            <w:r w:rsidRPr="009A450A">
              <w:t>32.1940</w:t>
            </w:r>
          </w:p>
        </w:tc>
        <w:tc>
          <w:tcPr>
            <w:tcW w:w="1128" w:type="dxa"/>
            <w:shd w:val="clear" w:color="auto" w:fill="auto"/>
          </w:tcPr>
          <w:p w14:paraId="0D9DA5BD" w14:textId="77777777" w:rsidR="00450538" w:rsidRDefault="00450538" w:rsidP="00450538">
            <w:pPr>
              <w:bidi/>
              <w:jc w:val="center"/>
            </w:pPr>
            <w:r w:rsidRPr="00061F44">
              <w:t>28.1799</w:t>
            </w:r>
          </w:p>
        </w:tc>
        <w:tc>
          <w:tcPr>
            <w:tcW w:w="1183" w:type="dxa"/>
            <w:shd w:val="clear" w:color="auto" w:fill="auto"/>
          </w:tcPr>
          <w:p w14:paraId="73EBF3B0" w14:textId="77777777" w:rsidR="00450538" w:rsidRDefault="00450538" w:rsidP="00450538">
            <w:pPr>
              <w:bidi/>
              <w:jc w:val="center"/>
            </w:pPr>
            <w:r w:rsidRPr="00061F44">
              <w:t>32.1940</w:t>
            </w:r>
          </w:p>
        </w:tc>
        <w:tc>
          <w:tcPr>
            <w:tcW w:w="1231" w:type="dxa"/>
            <w:shd w:val="clear" w:color="auto" w:fill="auto"/>
          </w:tcPr>
          <w:p w14:paraId="3DF09156" w14:textId="77777777" w:rsidR="00450538" w:rsidRDefault="00450538" w:rsidP="00450538">
            <w:pPr>
              <w:bidi/>
              <w:jc w:val="center"/>
            </w:pPr>
            <w:r w:rsidRPr="00061F44">
              <w:t>32.1940</w:t>
            </w:r>
          </w:p>
        </w:tc>
        <w:tc>
          <w:tcPr>
            <w:tcW w:w="1354" w:type="dxa"/>
            <w:shd w:val="clear" w:color="auto" w:fill="auto"/>
          </w:tcPr>
          <w:p w14:paraId="51046762" w14:textId="77777777" w:rsidR="00450538" w:rsidRDefault="00450538" w:rsidP="00450538">
            <w:pPr>
              <w:bidi/>
              <w:jc w:val="center"/>
            </w:pPr>
            <w:r w:rsidRPr="00061F44">
              <w:t>32.1940</w:t>
            </w:r>
          </w:p>
        </w:tc>
        <w:tc>
          <w:tcPr>
            <w:tcW w:w="1078" w:type="dxa"/>
            <w:shd w:val="clear" w:color="auto" w:fill="auto"/>
          </w:tcPr>
          <w:p w14:paraId="30FEFDF5" w14:textId="77777777" w:rsidR="00450538" w:rsidRDefault="00450538" w:rsidP="00450538">
            <w:pPr>
              <w:bidi/>
              <w:jc w:val="center"/>
            </w:pPr>
            <w:r>
              <w:t>29.7267</w:t>
            </w:r>
          </w:p>
        </w:tc>
        <w:tc>
          <w:tcPr>
            <w:tcW w:w="917" w:type="dxa"/>
            <w:shd w:val="clear" w:color="auto" w:fill="auto"/>
          </w:tcPr>
          <w:p w14:paraId="4161744C" w14:textId="5EF2831E" w:rsidR="00450538" w:rsidRDefault="00FC66AB" w:rsidP="00450538">
            <w:pPr>
              <w:bidi/>
              <w:jc w:val="center"/>
            </w:pPr>
            <w:r w:rsidRPr="00FC66AB">
              <w:rPr>
                <w:rFonts w:cs="Arial"/>
                <w:rtl/>
              </w:rPr>
              <w:t>32.2311</w:t>
            </w:r>
          </w:p>
        </w:tc>
        <w:tc>
          <w:tcPr>
            <w:tcW w:w="1144" w:type="dxa"/>
            <w:shd w:val="clear" w:color="auto" w:fill="auto"/>
          </w:tcPr>
          <w:p w14:paraId="52B76EB6" w14:textId="1C0DFE09" w:rsidR="00450538" w:rsidRPr="00FC66AB" w:rsidRDefault="00FC66AB" w:rsidP="00450538">
            <w:pPr>
              <w:bidi/>
              <w:jc w:val="center"/>
              <w:rPr>
                <w:lang w:val="en-US"/>
              </w:rPr>
            </w:pPr>
            <w:r w:rsidRPr="00FC66AB">
              <w:rPr>
                <w:rFonts w:cs="Arial"/>
                <w:rtl/>
              </w:rPr>
              <w:t>2.0997</w:t>
            </w:r>
          </w:p>
        </w:tc>
      </w:tr>
      <w:tr w:rsidR="00450538" w14:paraId="6347BB20" w14:textId="77777777" w:rsidTr="00450538">
        <w:trPr>
          <w:trHeight w:val="443"/>
        </w:trPr>
        <w:tc>
          <w:tcPr>
            <w:tcW w:w="1300" w:type="dxa"/>
            <w:shd w:val="clear" w:color="auto" w:fill="auto"/>
          </w:tcPr>
          <w:p w14:paraId="5D3E2DD0" w14:textId="77777777" w:rsidR="00450538" w:rsidRPr="00A66DCF" w:rsidRDefault="00450538" w:rsidP="00450538">
            <w:pPr>
              <w:bidi/>
              <w:jc w:val="center"/>
              <w:rPr>
                <w:rFonts w:cstheme="minorHAnsi"/>
              </w:rPr>
            </w:pPr>
            <w:r w:rsidRPr="00A66DCF">
              <w:rPr>
                <w:rFonts w:cstheme="minorHAnsi"/>
              </w:rPr>
              <w:t>Cameraman</w:t>
            </w:r>
          </w:p>
        </w:tc>
        <w:tc>
          <w:tcPr>
            <w:tcW w:w="1109" w:type="dxa"/>
            <w:shd w:val="clear" w:color="auto" w:fill="auto"/>
          </w:tcPr>
          <w:p w14:paraId="35706EBD" w14:textId="77777777" w:rsidR="00450538" w:rsidRDefault="00450538" w:rsidP="00450538">
            <w:pPr>
              <w:bidi/>
              <w:jc w:val="center"/>
            </w:pPr>
            <w:r w:rsidRPr="00061F44">
              <w:t>36.2901</w:t>
            </w:r>
          </w:p>
        </w:tc>
        <w:tc>
          <w:tcPr>
            <w:tcW w:w="1128" w:type="dxa"/>
            <w:shd w:val="clear" w:color="auto" w:fill="auto"/>
          </w:tcPr>
          <w:p w14:paraId="35550AE6" w14:textId="77777777" w:rsidR="00450538" w:rsidRDefault="00450538" w:rsidP="00450538">
            <w:pPr>
              <w:bidi/>
              <w:jc w:val="center"/>
            </w:pPr>
            <w:r w:rsidRPr="00061F44">
              <w:t>28.0225</w:t>
            </w:r>
          </w:p>
        </w:tc>
        <w:tc>
          <w:tcPr>
            <w:tcW w:w="1183" w:type="dxa"/>
            <w:shd w:val="clear" w:color="auto" w:fill="auto"/>
          </w:tcPr>
          <w:p w14:paraId="1A8FE2E9" w14:textId="77777777" w:rsidR="00450538" w:rsidRDefault="00450538" w:rsidP="00450538">
            <w:pPr>
              <w:bidi/>
              <w:jc w:val="center"/>
            </w:pPr>
            <w:r w:rsidRPr="00061F44">
              <w:t>36.2900</w:t>
            </w:r>
          </w:p>
        </w:tc>
        <w:tc>
          <w:tcPr>
            <w:tcW w:w="1231" w:type="dxa"/>
            <w:shd w:val="clear" w:color="auto" w:fill="auto"/>
          </w:tcPr>
          <w:p w14:paraId="1D00D7D1" w14:textId="77777777" w:rsidR="00450538" w:rsidRDefault="00450538" w:rsidP="00450538">
            <w:pPr>
              <w:bidi/>
              <w:jc w:val="center"/>
            </w:pPr>
            <w:r w:rsidRPr="00061F44">
              <w:t>36.2900</w:t>
            </w:r>
          </w:p>
        </w:tc>
        <w:tc>
          <w:tcPr>
            <w:tcW w:w="1354" w:type="dxa"/>
            <w:shd w:val="clear" w:color="auto" w:fill="auto"/>
          </w:tcPr>
          <w:p w14:paraId="4464383B" w14:textId="77777777" w:rsidR="00450538" w:rsidRDefault="00450538" w:rsidP="00450538">
            <w:pPr>
              <w:bidi/>
              <w:jc w:val="center"/>
            </w:pPr>
            <w:r w:rsidRPr="00061F44">
              <w:t>36.2900</w:t>
            </w:r>
          </w:p>
        </w:tc>
        <w:tc>
          <w:tcPr>
            <w:tcW w:w="1078" w:type="dxa"/>
            <w:shd w:val="clear" w:color="auto" w:fill="auto"/>
          </w:tcPr>
          <w:p w14:paraId="53CDF7F7" w14:textId="77777777" w:rsidR="00450538" w:rsidRDefault="00450538" w:rsidP="00450538">
            <w:pPr>
              <w:bidi/>
              <w:jc w:val="center"/>
            </w:pPr>
            <w:r>
              <w:t>30.4992</w:t>
            </w:r>
          </w:p>
        </w:tc>
        <w:tc>
          <w:tcPr>
            <w:tcW w:w="917" w:type="dxa"/>
            <w:shd w:val="clear" w:color="auto" w:fill="auto"/>
          </w:tcPr>
          <w:p w14:paraId="1FAE91FA" w14:textId="1EC5F004" w:rsidR="00450538" w:rsidRDefault="00FC66AB" w:rsidP="00450538">
            <w:pPr>
              <w:bidi/>
              <w:jc w:val="center"/>
            </w:pPr>
            <w:r w:rsidRPr="00FC66AB">
              <w:rPr>
                <w:rFonts w:cs="Arial"/>
                <w:rtl/>
              </w:rPr>
              <w:t>38.8513</w:t>
            </w:r>
          </w:p>
        </w:tc>
        <w:tc>
          <w:tcPr>
            <w:tcW w:w="1144" w:type="dxa"/>
            <w:shd w:val="clear" w:color="auto" w:fill="auto"/>
          </w:tcPr>
          <w:p w14:paraId="0722F618" w14:textId="57731836" w:rsidR="00450538" w:rsidRDefault="00FC66AB" w:rsidP="00450538">
            <w:pPr>
              <w:bidi/>
              <w:jc w:val="center"/>
            </w:pPr>
            <w:r w:rsidRPr="00FC66AB">
              <w:rPr>
                <w:rFonts w:cs="Arial"/>
                <w:rtl/>
              </w:rPr>
              <w:t>2.0496</w:t>
            </w:r>
          </w:p>
        </w:tc>
      </w:tr>
      <w:tr w:rsidR="00450538" w14:paraId="4E58F6F0" w14:textId="77777777" w:rsidTr="00450538">
        <w:trPr>
          <w:trHeight w:val="443"/>
        </w:trPr>
        <w:tc>
          <w:tcPr>
            <w:tcW w:w="1300" w:type="dxa"/>
            <w:shd w:val="clear" w:color="auto" w:fill="auto"/>
          </w:tcPr>
          <w:p w14:paraId="51E2B49C" w14:textId="77777777" w:rsidR="00450538" w:rsidRPr="00A66DCF" w:rsidRDefault="00450538" w:rsidP="00450538">
            <w:pPr>
              <w:bidi/>
              <w:jc w:val="center"/>
              <w:rPr>
                <w:rFonts w:cstheme="minorHAnsi"/>
              </w:rPr>
            </w:pPr>
            <w:r w:rsidRPr="00A66DCF">
              <w:rPr>
                <w:rFonts w:cstheme="minorHAnsi"/>
              </w:rPr>
              <w:t>House</w:t>
            </w:r>
          </w:p>
        </w:tc>
        <w:tc>
          <w:tcPr>
            <w:tcW w:w="1109" w:type="dxa"/>
            <w:shd w:val="clear" w:color="auto" w:fill="auto"/>
          </w:tcPr>
          <w:p w14:paraId="0137936D" w14:textId="77777777" w:rsidR="00450538" w:rsidRDefault="00450538" w:rsidP="00450538">
            <w:pPr>
              <w:bidi/>
              <w:jc w:val="center"/>
            </w:pPr>
            <w:r w:rsidRPr="0053737C">
              <w:t>32.0683</w:t>
            </w:r>
          </w:p>
        </w:tc>
        <w:tc>
          <w:tcPr>
            <w:tcW w:w="1128" w:type="dxa"/>
            <w:shd w:val="clear" w:color="auto" w:fill="auto"/>
          </w:tcPr>
          <w:p w14:paraId="4C1F6C67" w14:textId="77777777" w:rsidR="00450538" w:rsidRDefault="00450538" w:rsidP="00450538">
            <w:pPr>
              <w:bidi/>
              <w:jc w:val="center"/>
            </w:pPr>
            <w:r w:rsidRPr="0053737C">
              <w:t>27.5447</w:t>
            </w:r>
          </w:p>
        </w:tc>
        <w:tc>
          <w:tcPr>
            <w:tcW w:w="1183" w:type="dxa"/>
            <w:shd w:val="clear" w:color="auto" w:fill="auto"/>
          </w:tcPr>
          <w:p w14:paraId="6C8E80E9" w14:textId="77777777" w:rsidR="00450538" w:rsidRDefault="00450538" w:rsidP="00450538">
            <w:pPr>
              <w:bidi/>
              <w:jc w:val="center"/>
            </w:pPr>
            <w:r w:rsidRPr="0053737C">
              <w:t>32.0678</w:t>
            </w:r>
          </w:p>
        </w:tc>
        <w:tc>
          <w:tcPr>
            <w:tcW w:w="1231" w:type="dxa"/>
            <w:shd w:val="clear" w:color="auto" w:fill="auto"/>
          </w:tcPr>
          <w:p w14:paraId="31F4599D" w14:textId="77777777" w:rsidR="00450538" w:rsidRDefault="00450538" w:rsidP="00450538">
            <w:pPr>
              <w:bidi/>
              <w:jc w:val="center"/>
            </w:pPr>
            <w:r w:rsidRPr="0053737C">
              <w:t>32.0678</w:t>
            </w:r>
          </w:p>
        </w:tc>
        <w:tc>
          <w:tcPr>
            <w:tcW w:w="1354" w:type="dxa"/>
            <w:shd w:val="clear" w:color="auto" w:fill="auto"/>
          </w:tcPr>
          <w:p w14:paraId="061EB654" w14:textId="77777777" w:rsidR="00450538" w:rsidRDefault="00450538" w:rsidP="00450538">
            <w:pPr>
              <w:bidi/>
              <w:jc w:val="center"/>
            </w:pPr>
            <w:r w:rsidRPr="0053737C">
              <w:t>32.0676</w:t>
            </w:r>
          </w:p>
        </w:tc>
        <w:tc>
          <w:tcPr>
            <w:tcW w:w="1078" w:type="dxa"/>
            <w:shd w:val="clear" w:color="auto" w:fill="auto"/>
          </w:tcPr>
          <w:p w14:paraId="63456345" w14:textId="77777777" w:rsidR="00450538" w:rsidRDefault="00450538" w:rsidP="00450538">
            <w:pPr>
              <w:bidi/>
              <w:jc w:val="center"/>
            </w:pPr>
            <w:r>
              <w:t>29.2794</w:t>
            </w:r>
          </w:p>
        </w:tc>
        <w:tc>
          <w:tcPr>
            <w:tcW w:w="917" w:type="dxa"/>
            <w:shd w:val="clear" w:color="auto" w:fill="auto"/>
          </w:tcPr>
          <w:p w14:paraId="77FE3517" w14:textId="5B609943" w:rsidR="00450538" w:rsidRDefault="00FC66AB" w:rsidP="00450538">
            <w:pPr>
              <w:bidi/>
              <w:jc w:val="center"/>
            </w:pPr>
            <w:r w:rsidRPr="00FC66AB">
              <w:rPr>
                <w:rFonts w:cs="Arial"/>
                <w:rtl/>
              </w:rPr>
              <w:t>32.2597</w:t>
            </w:r>
          </w:p>
        </w:tc>
        <w:tc>
          <w:tcPr>
            <w:tcW w:w="1144" w:type="dxa"/>
            <w:shd w:val="clear" w:color="auto" w:fill="auto"/>
          </w:tcPr>
          <w:p w14:paraId="6E47AA30" w14:textId="487F6C60" w:rsidR="00450538" w:rsidRPr="009E16C9" w:rsidRDefault="00FC66AB" w:rsidP="00450538">
            <w:pPr>
              <w:bidi/>
              <w:jc w:val="center"/>
              <w:rPr>
                <w:lang w:val="en-US" w:bidi="fa-IR"/>
              </w:rPr>
            </w:pPr>
            <w:r w:rsidRPr="00FC66AB">
              <w:rPr>
                <w:rFonts w:cs="Arial"/>
                <w:rtl/>
              </w:rPr>
              <w:t>0.5126</w:t>
            </w:r>
          </w:p>
        </w:tc>
      </w:tr>
      <w:tr w:rsidR="00450538" w14:paraId="32D40E35" w14:textId="77777777" w:rsidTr="00450538">
        <w:trPr>
          <w:trHeight w:val="434"/>
        </w:trPr>
        <w:tc>
          <w:tcPr>
            <w:tcW w:w="1300" w:type="dxa"/>
            <w:shd w:val="clear" w:color="auto" w:fill="auto"/>
          </w:tcPr>
          <w:p w14:paraId="460626A2" w14:textId="77777777" w:rsidR="00450538" w:rsidRPr="00A66DCF" w:rsidRDefault="00450538" w:rsidP="00450538">
            <w:pPr>
              <w:bidi/>
              <w:jc w:val="center"/>
              <w:rPr>
                <w:rFonts w:cstheme="minorHAnsi"/>
                <w:lang w:val="en-US" w:bidi="fa-IR"/>
              </w:rPr>
            </w:pPr>
            <w:r w:rsidRPr="00A66DCF">
              <w:rPr>
                <w:rFonts w:cstheme="minorHAnsi"/>
                <w:rtl/>
                <w:lang w:bidi="fa-IR"/>
              </w:rPr>
              <w:t xml:space="preserve">متوسط </w:t>
            </w:r>
            <w:r w:rsidRPr="00A66DCF">
              <w:rPr>
                <w:rFonts w:cstheme="minorHAnsi"/>
                <w:lang w:bidi="fa-IR"/>
              </w:rPr>
              <w:t>PSNR</w:t>
            </w:r>
          </w:p>
        </w:tc>
        <w:tc>
          <w:tcPr>
            <w:tcW w:w="1109" w:type="dxa"/>
            <w:shd w:val="clear" w:color="auto" w:fill="auto"/>
          </w:tcPr>
          <w:p w14:paraId="7504FFB2" w14:textId="77777777" w:rsidR="00450538" w:rsidRDefault="00450538" w:rsidP="00450538">
            <w:pPr>
              <w:bidi/>
              <w:jc w:val="center"/>
            </w:pPr>
            <w:r w:rsidRPr="00353FA7">
              <w:t>32.4314</w:t>
            </w:r>
          </w:p>
        </w:tc>
        <w:tc>
          <w:tcPr>
            <w:tcW w:w="1128" w:type="dxa"/>
            <w:shd w:val="clear" w:color="auto" w:fill="auto"/>
          </w:tcPr>
          <w:p w14:paraId="5BD2509D" w14:textId="77777777" w:rsidR="00450538" w:rsidRDefault="00450538" w:rsidP="00450538">
            <w:pPr>
              <w:bidi/>
              <w:jc w:val="center"/>
            </w:pPr>
            <w:r w:rsidRPr="00353FA7">
              <w:t>27.3054</w:t>
            </w:r>
          </w:p>
        </w:tc>
        <w:tc>
          <w:tcPr>
            <w:tcW w:w="1183" w:type="dxa"/>
            <w:shd w:val="clear" w:color="auto" w:fill="auto"/>
          </w:tcPr>
          <w:p w14:paraId="2E6B881A" w14:textId="77777777" w:rsidR="00450538" w:rsidRDefault="00450538" w:rsidP="00450538">
            <w:pPr>
              <w:bidi/>
              <w:jc w:val="center"/>
            </w:pPr>
            <w:r w:rsidRPr="00353FA7">
              <w:t>32.4313</w:t>
            </w:r>
          </w:p>
        </w:tc>
        <w:tc>
          <w:tcPr>
            <w:tcW w:w="1231" w:type="dxa"/>
            <w:shd w:val="clear" w:color="auto" w:fill="auto"/>
          </w:tcPr>
          <w:p w14:paraId="6E512AF4" w14:textId="77777777" w:rsidR="00450538" w:rsidRDefault="00450538" w:rsidP="00450538">
            <w:pPr>
              <w:bidi/>
              <w:jc w:val="center"/>
            </w:pPr>
            <w:r w:rsidRPr="00353FA7">
              <w:t>32.4313</w:t>
            </w:r>
          </w:p>
        </w:tc>
        <w:tc>
          <w:tcPr>
            <w:tcW w:w="1354" w:type="dxa"/>
            <w:shd w:val="clear" w:color="auto" w:fill="auto"/>
          </w:tcPr>
          <w:p w14:paraId="3AE9C6DB" w14:textId="77777777" w:rsidR="00450538" w:rsidRPr="00AB098C" w:rsidRDefault="00450538" w:rsidP="00450538">
            <w:pPr>
              <w:bidi/>
              <w:jc w:val="center"/>
              <w:rPr>
                <w:lang w:val="en-US"/>
              </w:rPr>
            </w:pPr>
            <w:r w:rsidRPr="00353FA7">
              <w:t>32.4313</w:t>
            </w:r>
          </w:p>
        </w:tc>
        <w:tc>
          <w:tcPr>
            <w:tcW w:w="1078" w:type="dxa"/>
            <w:shd w:val="clear" w:color="auto" w:fill="auto"/>
          </w:tcPr>
          <w:p w14:paraId="357E8EE9" w14:textId="77777777" w:rsidR="00450538" w:rsidRDefault="00450538" w:rsidP="00450538">
            <w:pPr>
              <w:bidi/>
              <w:jc w:val="center"/>
            </w:pPr>
            <w:r>
              <w:t>29.1</w:t>
            </w:r>
          </w:p>
        </w:tc>
        <w:tc>
          <w:tcPr>
            <w:tcW w:w="917" w:type="dxa"/>
            <w:shd w:val="clear" w:color="auto" w:fill="auto"/>
          </w:tcPr>
          <w:p w14:paraId="533D41D5" w14:textId="07C0EF38" w:rsidR="00450538" w:rsidRDefault="00BD45F0" w:rsidP="00450538">
            <w:pPr>
              <w:bidi/>
              <w:jc w:val="center"/>
            </w:pPr>
            <w:r w:rsidRPr="00BD45F0">
              <w:rPr>
                <w:rFonts w:cs="Arial"/>
                <w:rtl/>
              </w:rPr>
              <w:t>33.1546</w:t>
            </w:r>
          </w:p>
        </w:tc>
        <w:tc>
          <w:tcPr>
            <w:tcW w:w="1144" w:type="dxa"/>
            <w:shd w:val="clear" w:color="auto" w:fill="auto"/>
          </w:tcPr>
          <w:p w14:paraId="70136344" w14:textId="3EB4CEAD" w:rsidR="00450538" w:rsidRDefault="00BD45F0" w:rsidP="00450538">
            <w:pPr>
              <w:bidi/>
              <w:jc w:val="center"/>
            </w:pPr>
            <w:r w:rsidRPr="00BD45F0">
              <w:rPr>
                <w:rFonts w:cs="Arial"/>
                <w:rtl/>
              </w:rPr>
              <w:t>3.054</w:t>
            </w:r>
            <w:r>
              <w:rPr>
                <w:rFonts w:cs="Arial" w:hint="cs"/>
                <w:rtl/>
              </w:rPr>
              <w:t>0</w:t>
            </w:r>
          </w:p>
        </w:tc>
      </w:tr>
    </w:tbl>
    <w:p w14:paraId="042CF3BC" w14:textId="77777777" w:rsidR="0053737C" w:rsidRDefault="0053737C"/>
    <w:p w14:paraId="4D0614A7" w14:textId="77777777" w:rsidR="0053737C" w:rsidRDefault="0053737C"/>
    <w:p w14:paraId="7C97BF45" w14:textId="77777777" w:rsidR="0053737C" w:rsidRDefault="0053737C"/>
    <w:p w14:paraId="45FFB6AD" w14:textId="77777777" w:rsidR="0053737C" w:rsidRDefault="0053737C"/>
    <w:p w14:paraId="413B3754" w14:textId="41005CFE" w:rsidR="0053737C" w:rsidRDefault="009C5F62" w:rsidP="009C5F62">
      <w:pPr>
        <w:bidi/>
        <w:rPr>
          <w:rFonts w:cs="Arial"/>
          <w:sz w:val="24"/>
          <w:szCs w:val="24"/>
          <w:rtl/>
          <w:lang w:val="en-US" w:bidi="fa-IR"/>
        </w:rPr>
      </w:pPr>
      <w:r>
        <w:rPr>
          <w:rFonts w:hint="cs"/>
          <w:sz w:val="24"/>
          <w:szCs w:val="24"/>
          <w:rtl/>
        </w:rPr>
        <w:t xml:space="preserve">من در روش پیشنهادی از الگوریتم </w:t>
      </w:r>
      <w:r>
        <w:rPr>
          <w:sz w:val="24"/>
          <w:szCs w:val="24"/>
          <w:lang w:val="en-US"/>
        </w:rPr>
        <w:t>Lanczos interpolation</w:t>
      </w:r>
      <w:r>
        <w:rPr>
          <w:rFonts w:hint="cs"/>
          <w:sz w:val="24"/>
          <w:szCs w:val="24"/>
          <w:rtl/>
          <w:lang w:val="en-US" w:bidi="fa-IR"/>
        </w:rPr>
        <w:t xml:space="preserve"> استفاده کردم</w:t>
      </w:r>
      <w:r w:rsidR="004E166C" w:rsidRPr="004E166C">
        <w:rPr>
          <w:rFonts w:cs="Arial"/>
          <w:sz w:val="24"/>
          <w:szCs w:val="24"/>
          <w:rtl/>
          <w:lang w:val="en-US" w:bidi="fa-IR"/>
        </w:rPr>
        <w:t>. ا</w:t>
      </w:r>
      <w:r w:rsidR="004E166C" w:rsidRPr="004E166C">
        <w:rPr>
          <w:rFonts w:cs="Arial" w:hint="cs"/>
          <w:sz w:val="24"/>
          <w:szCs w:val="24"/>
          <w:rtl/>
          <w:lang w:val="en-US" w:bidi="fa-IR"/>
        </w:rPr>
        <w:t>ی</w:t>
      </w:r>
      <w:r w:rsidR="004E166C" w:rsidRPr="004E166C">
        <w:rPr>
          <w:rFonts w:cs="Arial" w:hint="eastAsia"/>
          <w:sz w:val="24"/>
          <w:szCs w:val="24"/>
          <w:rtl/>
          <w:lang w:val="en-US" w:bidi="fa-IR"/>
        </w:rPr>
        <w:t>ن</w:t>
      </w:r>
      <w:r w:rsidR="004E166C" w:rsidRPr="004E166C">
        <w:rPr>
          <w:rFonts w:cs="Arial"/>
          <w:sz w:val="24"/>
          <w:szCs w:val="24"/>
          <w:rtl/>
          <w:lang w:val="en-US" w:bidi="fa-IR"/>
        </w:rPr>
        <w:t xml:space="preserve"> روش از </w:t>
      </w:r>
      <w:r w:rsidR="004E166C" w:rsidRPr="004E166C">
        <w:rPr>
          <w:rFonts w:cs="Arial" w:hint="cs"/>
          <w:sz w:val="24"/>
          <w:szCs w:val="24"/>
          <w:rtl/>
          <w:lang w:val="en-US" w:bidi="fa-IR"/>
        </w:rPr>
        <w:t>ی</w:t>
      </w:r>
      <w:r w:rsidR="004E166C" w:rsidRPr="004E166C">
        <w:rPr>
          <w:rFonts w:cs="Arial" w:hint="eastAsia"/>
          <w:sz w:val="24"/>
          <w:szCs w:val="24"/>
          <w:rtl/>
          <w:lang w:val="en-US" w:bidi="fa-IR"/>
        </w:rPr>
        <w:t>ک</w:t>
      </w:r>
      <w:r w:rsidR="004E166C" w:rsidRPr="004E166C">
        <w:rPr>
          <w:rFonts w:cs="Arial"/>
          <w:sz w:val="24"/>
          <w:szCs w:val="24"/>
          <w:rtl/>
          <w:lang w:val="en-US" w:bidi="fa-IR"/>
        </w:rPr>
        <w:t xml:space="preserve"> کرنل ا</w:t>
      </w:r>
      <w:r w:rsidR="004E166C" w:rsidRPr="004E166C">
        <w:rPr>
          <w:rFonts w:cs="Arial" w:hint="cs"/>
          <w:sz w:val="24"/>
          <w:szCs w:val="24"/>
          <w:rtl/>
          <w:lang w:val="en-US" w:bidi="fa-IR"/>
        </w:rPr>
        <w:t>ی</w:t>
      </w:r>
      <w:r w:rsidR="004E166C" w:rsidRPr="004E166C">
        <w:rPr>
          <w:rFonts w:cs="Arial" w:hint="eastAsia"/>
          <w:sz w:val="24"/>
          <w:szCs w:val="24"/>
          <w:rtl/>
          <w:lang w:val="en-US" w:bidi="fa-IR"/>
        </w:rPr>
        <w:t>نترپول</w:t>
      </w:r>
      <w:r w:rsidR="004E166C" w:rsidRPr="004E166C">
        <w:rPr>
          <w:rFonts w:cs="Arial" w:hint="cs"/>
          <w:sz w:val="24"/>
          <w:szCs w:val="24"/>
          <w:rtl/>
          <w:lang w:val="en-US" w:bidi="fa-IR"/>
        </w:rPr>
        <w:t>ی</w:t>
      </w:r>
      <w:r w:rsidR="004E166C" w:rsidRPr="004E166C">
        <w:rPr>
          <w:rFonts w:cs="Arial" w:hint="eastAsia"/>
          <w:sz w:val="24"/>
          <w:szCs w:val="24"/>
          <w:rtl/>
          <w:lang w:val="en-US" w:bidi="fa-IR"/>
        </w:rPr>
        <w:t>شن</w:t>
      </w:r>
      <w:r w:rsidR="004E166C" w:rsidRPr="004E166C">
        <w:rPr>
          <w:rFonts w:cs="Arial"/>
          <w:sz w:val="24"/>
          <w:szCs w:val="24"/>
          <w:rtl/>
          <w:lang w:val="en-US" w:bidi="fa-IR"/>
        </w:rPr>
        <w:t xml:space="preserve"> به نام کرنل لانزوس استفاده م</w:t>
      </w:r>
      <w:r w:rsidR="004E166C" w:rsidRPr="004E166C">
        <w:rPr>
          <w:rFonts w:cs="Arial" w:hint="cs"/>
          <w:sz w:val="24"/>
          <w:szCs w:val="24"/>
          <w:rtl/>
          <w:lang w:val="en-US" w:bidi="fa-IR"/>
        </w:rPr>
        <w:t>ی‌</w:t>
      </w:r>
      <w:r w:rsidR="004E166C" w:rsidRPr="004E166C">
        <w:rPr>
          <w:rFonts w:cs="Arial" w:hint="eastAsia"/>
          <w:sz w:val="24"/>
          <w:szCs w:val="24"/>
          <w:rtl/>
          <w:lang w:val="en-US" w:bidi="fa-IR"/>
        </w:rPr>
        <w:t>کند</w:t>
      </w:r>
      <w:r w:rsidR="004E166C" w:rsidRPr="004E166C">
        <w:rPr>
          <w:rFonts w:cs="Arial"/>
          <w:sz w:val="24"/>
          <w:szCs w:val="24"/>
          <w:rtl/>
          <w:lang w:val="en-US" w:bidi="fa-IR"/>
        </w:rPr>
        <w:t xml:space="preserve"> که بر اساس تابع س</w:t>
      </w:r>
      <w:r w:rsidR="004E166C" w:rsidRPr="004E166C">
        <w:rPr>
          <w:rFonts w:cs="Arial" w:hint="cs"/>
          <w:sz w:val="24"/>
          <w:szCs w:val="24"/>
          <w:rtl/>
          <w:lang w:val="en-US" w:bidi="fa-IR"/>
        </w:rPr>
        <w:t>ی</w:t>
      </w:r>
      <w:r w:rsidR="004E166C" w:rsidRPr="004E166C">
        <w:rPr>
          <w:rFonts w:cs="Arial" w:hint="eastAsia"/>
          <w:sz w:val="24"/>
          <w:szCs w:val="24"/>
          <w:rtl/>
          <w:lang w:val="en-US" w:bidi="fa-IR"/>
        </w:rPr>
        <w:t>نک</w:t>
      </w:r>
      <w:r w:rsidR="004E166C" w:rsidRPr="004E166C">
        <w:rPr>
          <w:rFonts w:cs="Arial"/>
          <w:sz w:val="24"/>
          <w:szCs w:val="24"/>
          <w:rtl/>
          <w:lang w:val="en-US" w:bidi="fa-IR"/>
        </w:rPr>
        <w:t xml:space="preserve"> (</w:t>
      </w:r>
      <w:r w:rsidR="004E166C" w:rsidRPr="004E166C">
        <w:rPr>
          <w:sz w:val="24"/>
          <w:szCs w:val="24"/>
          <w:lang w:val="en-US" w:bidi="fa-IR"/>
        </w:rPr>
        <w:t>sinc</w:t>
      </w:r>
      <w:r w:rsidR="004E166C" w:rsidRPr="004E166C">
        <w:rPr>
          <w:rFonts w:cs="Arial"/>
          <w:sz w:val="24"/>
          <w:szCs w:val="24"/>
          <w:rtl/>
          <w:lang w:val="en-US" w:bidi="fa-IR"/>
        </w:rPr>
        <w:t>) و تابع پنجره‌ا</w:t>
      </w:r>
      <w:r w:rsidR="004E166C" w:rsidRPr="004E166C">
        <w:rPr>
          <w:rFonts w:cs="Arial" w:hint="cs"/>
          <w:sz w:val="24"/>
          <w:szCs w:val="24"/>
          <w:rtl/>
          <w:lang w:val="en-US" w:bidi="fa-IR"/>
        </w:rPr>
        <w:t>ی</w:t>
      </w:r>
      <w:r w:rsidR="004E166C" w:rsidRPr="004E166C">
        <w:rPr>
          <w:rFonts w:cs="Arial"/>
          <w:sz w:val="24"/>
          <w:szCs w:val="24"/>
          <w:rtl/>
          <w:lang w:val="en-US" w:bidi="fa-IR"/>
        </w:rPr>
        <w:t xml:space="preserve"> لانزوس ساخته شده است</w:t>
      </w:r>
      <w:r w:rsidR="004E166C">
        <w:rPr>
          <w:rFonts w:cs="Arial" w:hint="cs"/>
          <w:sz w:val="24"/>
          <w:szCs w:val="24"/>
          <w:rtl/>
          <w:lang w:val="en-US" w:bidi="fa-IR"/>
        </w:rPr>
        <w:t>.</w:t>
      </w:r>
    </w:p>
    <w:p w14:paraId="5A771849" w14:textId="423F855C" w:rsidR="004E166C" w:rsidRDefault="004E166C" w:rsidP="004E166C">
      <w:pPr>
        <w:bidi/>
        <w:rPr>
          <w:rFonts w:cs="Arial"/>
          <w:sz w:val="24"/>
          <w:szCs w:val="24"/>
          <w:rtl/>
          <w:lang w:val="en-US" w:bidi="fa-IR"/>
        </w:rPr>
      </w:pPr>
      <w:r w:rsidRPr="004E166C">
        <w:rPr>
          <w:rFonts w:cs="Arial"/>
          <w:sz w:val="24"/>
          <w:szCs w:val="24"/>
          <w:rtl/>
          <w:lang w:val="en-US" w:bidi="fa-IR"/>
        </w:rPr>
        <w:t>ا</w:t>
      </w:r>
      <w:r w:rsidRPr="004E166C">
        <w:rPr>
          <w:rFonts w:cs="Arial" w:hint="cs"/>
          <w:sz w:val="24"/>
          <w:szCs w:val="24"/>
          <w:rtl/>
          <w:lang w:val="en-US" w:bidi="fa-IR"/>
        </w:rPr>
        <w:t>ی</w:t>
      </w:r>
      <w:r w:rsidRPr="004E166C">
        <w:rPr>
          <w:rFonts w:cs="Arial" w:hint="eastAsia"/>
          <w:sz w:val="24"/>
          <w:szCs w:val="24"/>
          <w:rtl/>
          <w:lang w:val="en-US" w:bidi="fa-IR"/>
        </w:rPr>
        <w:t>ن</w:t>
      </w:r>
      <w:r w:rsidRPr="004E166C">
        <w:rPr>
          <w:rFonts w:cs="Arial"/>
          <w:sz w:val="24"/>
          <w:szCs w:val="24"/>
          <w:rtl/>
          <w:lang w:val="en-US" w:bidi="fa-IR"/>
        </w:rPr>
        <w:t xml:space="preserve"> کرنل وزن‌ها را بر اساس فاصله از پ</w:t>
      </w:r>
      <w:r w:rsidRPr="004E166C">
        <w:rPr>
          <w:rFonts w:cs="Arial" w:hint="cs"/>
          <w:sz w:val="24"/>
          <w:szCs w:val="24"/>
          <w:rtl/>
          <w:lang w:val="en-US" w:bidi="fa-IR"/>
        </w:rPr>
        <w:t>ی</w:t>
      </w:r>
      <w:r w:rsidRPr="004E166C">
        <w:rPr>
          <w:rFonts w:cs="Arial" w:hint="eastAsia"/>
          <w:sz w:val="24"/>
          <w:szCs w:val="24"/>
          <w:rtl/>
          <w:lang w:val="en-US" w:bidi="fa-IR"/>
        </w:rPr>
        <w:t>کسل</w:t>
      </w:r>
      <w:r w:rsidRPr="004E166C">
        <w:rPr>
          <w:rFonts w:cs="Arial"/>
          <w:sz w:val="24"/>
          <w:szCs w:val="24"/>
          <w:rtl/>
          <w:lang w:val="en-US" w:bidi="fa-IR"/>
        </w:rPr>
        <w:t xml:space="preserve"> مرکز</w:t>
      </w:r>
      <w:r w:rsidRPr="004E166C">
        <w:rPr>
          <w:rFonts w:cs="Arial" w:hint="cs"/>
          <w:sz w:val="24"/>
          <w:szCs w:val="24"/>
          <w:rtl/>
          <w:lang w:val="en-US" w:bidi="fa-IR"/>
        </w:rPr>
        <w:t>ی</w:t>
      </w:r>
      <w:r w:rsidRPr="004E166C">
        <w:rPr>
          <w:rFonts w:cs="Arial"/>
          <w:sz w:val="24"/>
          <w:szCs w:val="24"/>
          <w:rtl/>
          <w:lang w:val="en-US" w:bidi="fa-IR"/>
        </w:rPr>
        <w:t xml:space="preserve"> و با استفاده از تابع س</w:t>
      </w:r>
      <w:r w:rsidRPr="004E166C">
        <w:rPr>
          <w:rFonts w:cs="Arial" w:hint="cs"/>
          <w:sz w:val="24"/>
          <w:szCs w:val="24"/>
          <w:rtl/>
          <w:lang w:val="en-US" w:bidi="fa-IR"/>
        </w:rPr>
        <w:t>ی</w:t>
      </w:r>
      <w:r w:rsidRPr="004E166C">
        <w:rPr>
          <w:rFonts w:cs="Arial" w:hint="eastAsia"/>
          <w:sz w:val="24"/>
          <w:szCs w:val="24"/>
          <w:rtl/>
          <w:lang w:val="en-US" w:bidi="fa-IR"/>
        </w:rPr>
        <w:t>نک</w:t>
      </w:r>
      <w:r w:rsidRPr="004E166C">
        <w:rPr>
          <w:rFonts w:cs="Arial"/>
          <w:sz w:val="24"/>
          <w:szCs w:val="24"/>
          <w:rtl/>
          <w:lang w:val="en-US" w:bidi="fa-IR"/>
        </w:rPr>
        <w:t xml:space="preserve"> تعد</w:t>
      </w:r>
      <w:r w:rsidRPr="004E166C">
        <w:rPr>
          <w:rFonts w:cs="Arial" w:hint="cs"/>
          <w:sz w:val="24"/>
          <w:szCs w:val="24"/>
          <w:rtl/>
          <w:lang w:val="en-US" w:bidi="fa-IR"/>
        </w:rPr>
        <w:t>ی</w:t>
      </w:r>
      <w:r w:rsidRPr="004E166C">
        <w:rPr>
          <w:rFonts w:cs="Arial" w:hint="eastAsia"/>
          <w:sz w:val="24"/>
          <w:szCs w:val="24"/>
          <w:rtl/>
          <w:lang w:val="en-US" w:bidi="fa-IR"/>
        </w:rPr>
        <w:t>ل</w:t>
      </w:r>
      <w:r w:rsidRPr="004E166C">
        <w:rPr>
          <w:rFonts w:cs="Arial"/>
          <w:sz w:val="24"/>
          <w:szCs w:val="24"/>
          <w:rtl/>
          <w:lang w:val="en-US" w:bidi="fa-IR"/>
        </w:rPr>
        <w:t xml:space="preserve"> م</w:t>
      </w:r>
      <w:r w:rsidRPr="004E166C">
        <w:rPr>
          <w:rFonts w:cs="Arial" w:hint="cs"/>
          <w:sz w:val="24"/>
          <w:szCs w:val="24"/>
          <w:rtl/>
          <w:lang w:val="en-US" w:bidi="fa-IR"/>
        </w:rPr>
        <w:t>ی‌</w:t>
      </w:r>
      <w:r w:rsidRPr="004E166C">
        <w:rPr>
          <w:rFonts w:cs="Arial" w:hint="eastAsia"/>
          <w:sz w:val="24"/>
          <w:szCs w:val="24"/>
          <w:rtl/>
          <w:lang w:val="en-US" w:bidi="fa-IR"/>
        </w:rPr>
        <w:t>کند،</w:t>
      </w:r>
      <w:r w:rsidRPr="004E166C">
        <w:rPr>
          <w:rFonts w:cs="Arial"/>
          <w:sz w:val="24"/>
          <w:szCs w:val="24"/>
          <w:rtl/>
          <w:lang w:val="en-US" w:bidi="fa-IR"/>
        </w:rPr>
        <w:t xml:space="preserve"> که به حفظ جزئ</w:t>
      </w:r>
      <w:r w:rsidRPr="004E166C">
        <w:rPr>
          <w:rFonts w:cs="Arial" w:hint="cs"/>
          <w:sz w:val="24"/>
          <w:szCs w:val="24"/>
          <w:rtl/>
          <w:lang w:val="en-US" w:bidi="fa-IR"/>
        </w:rPr>
        <w:t>ی</w:t>
      </w:r>
      <w:r w:rsidRPr="004E166C">
        <w:rPr>
          <w:rFonts w:cs="Arial" w:hint="eastAsia"/>
          <w:sz w:val="24"/>
          <w:szCs w:val="24"/>
          <w:rtl/>
          <w:lang w:val="en-US" w:bidi="fa-IR"/>
        </w:rPr>
        <w:t>ات</w:t>
      </w:r>
      <w:r w:rsidRPr="004E166C">
        <w:rPr>
          <w:rFonts w:cs="Arial"/>
          <w:sz w:val="24"/>
          <w:szCs w:val="24"/>
          <w:rtl/>
          <w:lang w:val="en-US" w:bidi="fa-IR"/>
        </w:rPr>
        <w:t xml:space="preserve"> و کاهش اثرات نامطلوب مانند تار</w:t>
      </w:r>
      <w:r w:rsidRPr="004E166C">
        <w:rPr>
          <w:rFonts w:cs="Arial" w:hint="cs"/>
          <w:sz w:val="24"/>
          <w:szCs w:val="24"/>
          <w:rtl/>
          <w:lang w:val="en-US" w:bidi="fa-IR"/>
        </w:rPr>
        <w:t>ی</w:t>
      </w:r>
      <w:r w:rsidRPr="004E166C">
        <w:rPr>
          <w:rFonts w:cs="Arial"/>
          <w:sz w:val="24"/>
          <w:szCs w:val="24"/>
          <w:rtl/>
          <w:lang w:val="en-US" w:bidi="fa-IR"/>
        </w:rPr>
        <w:t xml:space="preserve"> کمک م</w:t>
      </w:r>
      <w:r w:rsidRPr="004E166C">
        <w:rPr>
          <w:rFonts w:cs="Arial" w:hint="cs"/>
          <w:sz w:val="24"/>
          <w:szCs w:val="24"/>
          <w:rtl/>
          <w:lang w:val="en-US" w:bidi="fa-IR"/>
        </w:rPr>
        <w:t>ی‌</w:t>
      </w:r>
      <w:r w:rsidRPr="004E166C">
        <w:rPr>
          <w:rFonts w:cs="Arial" w:hint="eastAsia"/>
          <w:sz w:val="24"/>
          <w:szCs w:val="24"/>
          <w:rtl/>
          <w:lang w:val="en-US" w:bidi="fa-IR"/>
        </w:rPr>
        <w:t>کند</w:t>
      </w:r>
      <w:r w:rsidRPr="004E166C">
        <w:rPr>
          <w:rFonts w:cs="Arial"/>
          <w:sz w:val="24"/>
          <w:szCs w:val="24"/>
          <w:rtl/>
          <w:lang w:val="en-US" w:bidi="fa-IR"/>
        </w:rPr>
        <w:t>.</w:t>
      </w:r>
    </w:p>
    <w:p w14:paraId="3B8A1E3D" w14:textId="66A3E29C" w:rsidR="004E166C" w:rsidRDefault="004E166C" w:rsidP="004E166C">
      <w:pPr>
        <w:bidi/>
        <w:rPr>
          <w:rFonts w:cs="Arial"/>
          <w:sz w:val="24"/>
          <w:szCs w:val="24"/>
          <w:rtl/>
          <w:lang w:val="en-US" w:bidi="fa-IR"/>
        </w:rPr>
      </w:pPr>
      <w:r w:rsidRPr="004E166C">
        <w:rPr>
          <w:rFonts w:cs="Arial"/>
          <w:sz w:val="24"/>
          <w:szCs w:val="24"/>
          <w:rtl/>
          <w:lang w:val="en-US" w:bidi="fa-IR"/>
        </w:rPr>
        <w:t>روش لانزوس معمولاً با استفاده از چند</w:t>
      </w:r>
      <w:r w:rsidRPr="004E166C">
        <w:rPr>
          <w:rFonts w:cs="Arial" w:hint="cs"/>
          <w:sz w:val="24"/>
          <w:szCs w:val="24"/>
          <w:rtl/>
          <w:lang w:val="en-US" w:bidi="fa-IR"/>
        </w:rPr>
        <w:t>ی</w:t>
      </w:r>
      <w:r w:rsidRPr="004E166C">
        <w:rPr>
          <w:rFonts w:cs="Arial" w:hint="eastAsia"/>
          <w:sz w:val="24"/>
          <w:szCs w:val="24"/>
          <w:rtl/>
          <w:lang w:val="en-US" w:bidi="fa-IR"/>
        </w:rPr>
        <w:t>ن</w:t>
      </w:r>
      <w:r w:rsidRPr="004E166C">
        <w:rPr>
          <w:rFonts w:cs="Arial"/>
          <w:sz w:val="24"/>
          <w:szCs w:val="24"/>
          <w:rtl/>
          <w:lang w:val="en-US" w:bidi="fa-IR"/>
        </w:rPr>
        <w:t xml:space="preserve"> لوب (معمولاً 2 </w:t>
      </w:r>
      <w:r w:rsidRPr="004E166C">
        <w:rPr>
          <w:rFonts w:cs="Arial" w:hint="cs"/>
          <w:sz w:val="24"/>
          <w:szCs w:val="24"/>
          <w:rtl/>
          <w:lang w:val="en-US" w:bidi="fa-IR"/>
        </w:rPr>
        <w:t>ی</w:t>
      </w:r>
      <w:r w:rsidRPr="004E166C">
        <w:rPr>
          <w:rFonts w:cs="Arial" w:hint="eastAsia"/>
          <w:sz w:val="24"/>
          <w:szCs w:val="24"/>
          <w:rtl/>
          <w:lang w:val="en-US" w:bidi="fa-IR"/>
        </w:rPr>
        <w:t>ا</w:t>
      </w:r>
      <w:r w:rsidRPr="004E166C">
        <w:rPr>
          <w:rFonts w:cs="Arial"/>
          <w:sz w:val="24"/>
          <w:szCs w:val="24"/>
          <w:rtl/>
          <w:lang w:val="en-US" w:bidi="fa-IR"/>
        </w:rPr>
        <w:t xml:space="preserve"> 3 لوب) از تابع س</w:t>
      </w:r>
      <w:r w:rsidRPr="004E166C">
        <w:rPr>
          <w:rFonts w:cs="Arial" w:hint="cs"/>
          <w:sz w:val="24"/>
          <w:szCs w:val="24"/>
          <w:rtl/>
          <w:lang w:val="en-US" w:bidi="fa-IR"/>
        </w:rPr>
        <w:t>ی</w:t>
      </w:r>
      <w:r w:rsidRPr="004E166C">
        <w:rPr>
          <w:rFonts w:cs="Arial" w:hint="eastAsia"/>
          <w:sz w:val="24"/>
          <w:szCs w:val="24"/>
          <w:rtl/>
          <w:lang w:val="en-US" w:bidi="fa-IR"/>
        </w:rPr>
        <w:t>نک</w:t>
      </w:r>
      <w:r w:rsidRPr="004E166C">
        <w:rPr>
          <w:rFonts w:cs="Arial"/>
          <w:sz w:val="24"/>
          <w:szCs w:val="24"/>
          <w:rtl/>
          <w:lang w:val="en-US" w:bidi="fa-IR"/>
        </w:rPr>
        <w:t xml:space="preserve"> انجام م</w:t>
      </w:r>
      <w:r w:rsidRPr="004E166C">
        <w:rPr>
          <w:rFonts w:cs="Arial" w:hint="cs"/>
          <w:sz w:val="24"/>
          <w:szCs w:val="24"/>
          <w:rtl/>
          <w:lang w:val="en-US" w:bidi="fa-IR"/>
        </w:rPr>
        <w:t>ی‌</w:t>
      </w:r>
      <w:r w:rsidRPr="004E166C">
        <w:rPr>
          <w:rFonts w:cs="Arial" w:hint="eastAsia"/>
          <w:sz w:val="24"/>
          <w:szCs w:val="24"/>
          <w:rtl/>
          <w:lang w:val="en-US" w:bidi="fa-IR"/>
        </w:rPr>
        <w:t>شود،</w:t>
      </w:r>
      <w:r w:rsidRPr="004E166C">
        <w:rPr>
          <w:rFonts w:cs="Arial"/>
          <w:sz w:val="24"/>
          <w:szCs w:val="24"/>
          <w:rtl/>
          <w:lang w:val="en-US" w:bidi="fa-IR"/>
        </w:rPr>
        <w:t xml:space="preserve"> که هر لوب نما</w:t>
      </w:r>
      <w:r w:rsidRPr="004E166C">
        <w:rPr>
          <w:rFonts w:cs="Arial" w:hint="cs"/>
          <w:sz w:val="24"/>
          <w:szCs w:val="24"/>
          <w:rtl/>
          <w:lang w:val="en-US" w:bidi="fa-IR"/>
        </w:rPr>
        <w:t>ی</w:t>
      </w:r>
      <w:r w:rsidRPr="004E166C">
        <w:rPr>
          <w:rFonts w:cs="Arial" w:hint="eastAsia"/>
          <w:sz w:val="24"/>
          <w:szCs w:val="24"/>
          <w:rtl/>
          <w:lang w:val="en-US" w:bidi="fa-IR"/>
        </w:rPr>
        <w:t>انگر</w:t>
      </w:r>
      <w:r w:rsidRPr="004E166C">
        <w:rPr>
          <w:rFonts w:cs="Arial"/>
          <w:sz w:val="24"/>
          <w:szCs w:val="24"/>
          <w:rtl/>
          <w:lang w:val="en-US" w:bidi="fa-IR"/>
        </w:rPr>
        <w:t xml:space="preserve"> </w:t>
      </w:r>
      <w:r w:rsidRPr="004E166C">
        <w:rPr>
          <w:rFonts w:cs="Arial" w:hint="cs"/>
          <w:sz w:val="24"/>
          <w:szCs w:val="24"/>
          <w:rtl/>
          <w:lang w:val="en-US" w:bidi="fa-IR"/>
        </w:rPr>
        <w:t>ی</w:t>
      </w:r>
      <w:r w:rsidRPr="004E166C">
        <w:rPr>
          <w:rFonts w:cs="Arial" w:hint="eastAsia"/>
          <w:sz w:val="24"/>
          <w:szCs w:val="24"/>
          <w:rtl/>
          <w:lang w:val="en-US" w:bidi="fa-IR"/>
        </w:rPr>
        <w:t>ک</w:t>
      </w:r>
      <w:r w:rsidRPr="004E166C">
        <w:rPr>
          <w:rFonts w:cs="Arial"/>
          <w:sz w:val="24"/>
          <w:szCs w:val="24"/>
          <w:rtl/>
          <w:lang w:val="en-US" w:bidi="fa-IR"/>
        </w:rPr>
        <w:t xml:space="preserve"> دوره از تابع س</w:t>
      </w:r>
      <w:r w:rsidRPr="004E166C">
        <w:rPr>
          <w:rFonts w:cs="Arial" w:hint="cs"/>
          <w:sz w:val="24"/>
          <w:szCs w:val="24"/>
          <w:rtl/>
          <w:lang w:val="en-US" w:bidi="fa-IR"/>
        </w:rPr>
        <w:t>ی</w:t>
      </w:r>
      <w:r w:rsidRPr="004E166C">
        <w:rPr>
          <w:rFonts w:cs="Arial" w:hint="eastAsia"/>
          <w:sz w:val="24"/>
          <w:szCs w:val="24"/>
          <w:rtl/>
          <w:lang w:val="en-US" w:bidi="fa-IR"/>
        </w:rPr>
        <w:t>نک</w:t>
      </w:r>
      <w:r w:rsidRPr="004E166C">
        <w:rPr>
          <w:rFonts w:cs="Arial"/>
          <w:sz w:val="24"/>
          <w:szCs w:val="24"/>
          <w:rtl/>
          <w:lang w:val="en-US" w:bidi="fa-IR"/>
        </w:rPr>
        <w:t xml:space="preserve"> است</w:t>
      </w:r>
      <w:r>
        <w:rPr>
          <w:rFonts w:cs="Arial" w:hint="cs"/>
          <w:sz w:val="24"/>
          <w:szCs w:val="24"/>
          <w:rtl/>
          <w:lang w:val="en-US" w:bidi="fa-IR"/>
        </w:rPr>
        <w:t>، که در اینجا من از 2 لوب استفاده کردم.</w:t>
      </w:r>
    </w:p>
    <w:p w14:paraId="0BF005CE" w14:textId="3429EC19" w:rsidR="004E166C" w:rsidRDefault="004E166C" w:rsidP="004E166C">
      <w:pPr>
        <w:bidi/>
        <w:rPr>
          <w:rFonts w:cs="Arial"/>
          <w:sz w:val="24"/>
          <w:szCs w:val="24"/>
          <w:rtl/>
          <w:lang w:val="en-US" w:bidi="fa-IR"/>
        </w:rPr>
      </w:pPr>
      <w:r>
        <w:rPr>
          <w:rFonts w:cs="Arial" w:hint="cs"/>
          <w:sz w:val="24"/>
          <w:szCs w:val="24"/>
          <w:rtl/>
          <w:lang w:val="en-US" w:bidi="fa-IR"/>
        </w:rPr>
        <w:t>فرمول کرنل لانزوس به اینصورت است:</w:t>
      </w:r>
      <w:r w:rsidR="00D21FC0" w:rsidRPr="00D21FC0">
        <w:rPr>
          <w:noProof/>
          <w:lang w:val="en-US"/>
        </w:rPr>
        <w:t xml:space="preserve"> </w:t>
      </w:r>
    </w:p>
    <w:p w14:paraId="7BF31BD9" w14:textId="16EB73C9" w:rsidR="004E166C" w:rsidRPr="009C5F62" w:rsidRDefault="004E166C" w:rsidP="004E166C">
      <w:pPr>
        <w:bidi/>
        <w:rPr>
          <w:rFonts w:hint="cs"/>
          <w:sz w:val="24"/>
          <w:szCs w:val="24"/>
          <w:rtl/>
          <w:lang w:val="en-US" w:bidi="fa-IR"/>
        </w:rPr>
      </w:pPr>
    </w:p>
    <w:p w14:paraId="30622721" w14:textId="57CC4690" w:rsidR="0053737C" w:rsidRDefault="00D21FC0">
      <w:pPr>
        <w:rPr>
          <w:lang w:val="en-US"/>
        </w:rPr>
      </w:pPr>
      <w:r>
        <w:rPr>
          <w:noProof/>
          <w:lang w:val="en-US"/>
        </w:rPr>
        <w:drawing>
          <wp:inline distT="0" distB="0" distL="0" distR="0" wp14:anchorId="52BBF1F4" wp14:editId="0F3E1036">
            <wp:extent cx="4244708" cy="922100"/>
            <wp:effectExtent l="0" t="0" r="0" b="0"/>
            <wp:docPr id="5279209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920930" name="Picture 527920930"/>
                    <pic:cNvPicPr/>
                  </pic:nvPicPr>
                  <pic:blipFill>
                    <a:blip r:embed="rId5">
                      <a:extLst>
                        <a:ext uri="{28A0092B-C50C-407E-A947-70E740481C1C}">
                          <a14:useLocalDpi xmlns:a14="http://schemas.microsoft.com/office/drawing/2010/main" val="0"/>
                        </a:ext>
                      </a:extLst>
                    </a:blip>
                    <a:stretch>
                      <a:fillRect/>
                    </a:stretch>
                  </pic:blipFill>
                  <pic:spPr>
                    <a:xfrm>
                      <a:off x="0" y="0"/>
                      <a:ext cx="4244708" cy="922100"/>
                    </a:xfrm>
                    <a:prstGeom prst="rect">
                      <a:avLst/>
                    </a:prstGeom>
                  </pic:spPr>
                </pic:pic>
              </a:graphicData>
            </a:graphic>
          </wp:inline>
        </w:drawing>
      </w:r>
    </w:p>
    <w:p w14:paraId="40B376E2" w14:textId="45C972C1" w:rsidR="00D21FC0" w:rsidRDefault="00D21FC0" w:rsidP="00D21FC0">
      <w:pPr>
        <w:bidi/>
        <w:rPr>
          <w:sz w:val="24"/>
          <w:szCs w:val="24"/>
          <w:rtl/>
          <w:lang w:val="en-US" w:bidi="fa-IR"/>
        </w:rPr>
      </w:pPr>
      <w:r>
        <w:rPr>
          <w:rFonts w:hint="cs"/>
          <w:sz w:val="24"/>
          <w:szCs w:val="24"/>
          <w:rtl/>
          <w:lang w:val="en-US" w:bidi="fa-IR"/>
        </w:rPr>
        <w:t xml:space="preserve">پارامتر </w:t>
      </w:r>
      <w:r>
        <w:rPr>
          <w:sz w:val="24"/>
          <w:szCs w:val="24"/>
          <w:lang w:val="en-US" w:bidi="fa-IR"/>
        </w:rPr>
        <w:t>a</w:t>
      </w:r>
      <w:r>
        <w:rPr>
          <w:rFonts w:hint="cs"/>
          <w:sz w:val="24"/>
          <w:szCs w:val="24"/>
          <w:rtl/>
          <w:lang w:val="en-US" w:bidi="fa-IR"/>
        </w:rPr>
        <w:t xml:space="preserve"> همان پارامتر کرنل هست که در اینجا برابر با 2 هست و مشخص میکند چه تعداد همسایه در محاسبات در نظر گرفته شود.</w:t>
      </w:r>
    </w:p>
    <w:p w14:paraId="41282BCF" w14:textId="409DE856" w:rsidR="00D21FC0" w:rsidRDefault="00D21FC0" w:rsidP="00D21FC0">
      <w:pPr>
        <w:bidi/>
        <w:rPr>
          <w:rFonts w:eastAsiaTheme="minorEastAsia"/>
          <w:sz w:val="24"/>
          <w:szCs w:val="24"/>
          <w:rtl/>
          <w:lang w:val="en-US" w:bidi="fa-IR"/>
        </w:rPr>
      </w:pPr>
      <w:r>
        <w:rPr>
          <w:rFonts w:hint="cs"/>
          <w:sz w:val="24"/>
          <w:szCs w:val="24"/>
          <w:rtl/>
          <w:lang w:val="en-US" w:bidi="fa-IR"/>
        </w:rPr>
        <w:t xml:space="preserve">با استفاده از این فرمول هم     </w:t>
      </w:r>
      <m:oMath>
        <m:r>
          <w:rPr>
            <w:rFonts w:ascii="Cambria Math" w:hAnsi="Cambria Math"/>
            <w:sz w:val="24"/>
            <w:szCs w:val="24"/>
            <w:lang w:val="en-US" w:bidi="fa-IR"/>
          </w:rPr>
          <m:t>S(x)=</m:t>
        </m:r>
        <m:nary>
          <m:naryPr>
            <m:chr m:val="∑"/>
            <m:limLoc m:val="undOvr"/>
            <m:grow m:val="1"/>
            <m:ctrlPr>
              <w:rPr>
                <w:rFonts w:ascii="Cambria Math" w:hAnsi="Cambria Math"/>
                <w:sz w:val="24"/>
                <w:szCs w:val="24"/>
                <w:lang w:val="en-US" w:bidi="fa-IR"/>
              </w:rPr>
            </m:ctrlPr>
          </m:naryPr>
          <m:sub>
            <m:r>
              <w:rPr>
                <w:rFonts w:ascii="Cambria Math" w:hAnsi="Cambria Math"/>
                <w:sz w:val="24"/>
                <w:szCs w:val="24"/>
                <w:lang w:val="en-US" w:bidi="fa-IR"/>
              </w:rPr>
              <m:t>i=-</m:t>
            </m:r>
            <m:r>
              <m:rPr>
                <m:sty m:val="p"/>
              </m:rPr>
              <w:rPr>
                <w:rFonts w:ascii="Cambria Math" w:hAnsi="Cambria Math"/>
                <w:sz w:val="24"/>
                <w:szCs w:val="24"/>
                <w:lang w:val="en-US" w:bidi="fa-IR"/>
              </w:rPr>
              <m:t>∞</m:t>
            </m:r>
          </m:sub>
          <m:sup>
            <m:r>
              <m:rPr>
                <m:sty m:val="p"/>
              </m:rPr>
              <w:rPr>
                <w:rFonts w:ascii="Cambria Math" w:hAnsi="Cambria Math"/>
                <w:sz w:val="24"/>
                <w:szCs w:val="24"/>
                <w:lang w:val="en-US" w:bidi="fa-IR"/>
              </w:rPr>
              <m:t>∞</m:t>
            </m:r>
          </m:sup>
          <m:e>
            <m:sSub>
              <m:sSubPr>
                <m:ctrlPr>
                  <w:rPr>
                    <w:rFonts w:ascii="Cambria Math" w:hAnsi="Cambria Math"/>
                    <w:sz w:val="24"/>
                    <w:szCs w:val="24"/>
                    <w:lang w:val="en-US" w:bidi="fa-IR"/>
                  </w:rPr>
                </m:ctrlPr>
              </m:sSubPr>
              <m:e>
                <m:r>
                  <w:rPr>
                    <w:rFonts w:ascii="Cambria Math" w:hAnsi="Cambria Math"/>
                    <w:sz w:val="24"/>
                    <w:szCs w:val="24"/>
                    <w:lang w:val="en-US" w:bidi="fa-IR"/>
                  </w:rPr>
                  <m:t>s</m:t>
                </m:r>
              </m:e>
              <m:sub>
                <m:r>
                  <w:rPr>
                    <w:rFonts w:ascii="Cambria Math" w:hAnsi="Cambria Math"/>
                    <w:sz w:val="24"/>
                    <w:szCs w:val="24"/>
                    <w:lang w:val="en-US" w:bidi="fa-IR"/>
                  </w:rPr>
                  <m:t>i</m:t>
                </m:r>
              </m:sub>
            </m:sSub>
            <m:r>
              <w:rPr>
                <w:rFonts w:ascii="Cambria Math" w:hAnsi="Cambria Math"/>
                <w:sz w:val="24"/>
                <w:szCs w:val="24"/>
                <w:lang w:val="en-US" w:bidi="fa-IR"/>
              </w:rPr>
              <m:t>⋅L(x-i)</m:t>
            </m:r>
          </m:e>
        </m:nary>
      </m:oMath>
      <w:r>
        <w:rPr>
          <w:rFonts w:eastAsiaTheme="minorEastAsia" w:hint="cs"/>
          <w:sz w:val="24"/>
          <w:szCs w:val="24"/>
          <w:rtl/>
          <w:lang w:val="en-US" w:bidi="fa-IR"/>
        </w:rPr>
        <w:t xml:space="preserve">  برای محاسبه ی مقدار پیکسل جدید در مکان دلخواه استفاده میشود.</w:t>
      </w:r>
    </w:p>
    <w:p w14:paraId="2ED47BA1" w14:textId="7C10C880" w:rsidR="00D21FC0" w:rsidRDefault="00376B52" w:rsidP="00D21FC0">
      <w:pPr>
        <w:bidi/>
        <w:rPr>
          <w:rFonts w:eastAsiaTheme="minorEastAsia"/>
          <w:sz w:val="24"/>
          <w:szCs w:val="24"/>
          <w:rtl/>
          <w:lang w:val="en-US" w:bidi="fa-IR"/>
        </w:rPr>
      </w:pPr>
      <w:r>
        <w:rPr>
          <w:rFonts w:eastAsiaTheme="minorEastAsia" w:hint="cs"/>
          <w:sz w:val="24"/>
          <w:szCs w:val="24"/>
          <w:rtl/>
          <w:lang w:val="en-US" w:bidi="fa-IR"/>
        </w:rPr>
        <w:lastRenderedPageBreak/>
        <w:t xml:space="preserve">این تابع را خود متلب هم در تابع </w:t>
      </w:r>
      <w:r>
        <w:rPr>
          <w:rFonts w:eastAsiaTheme="minorEastAsia"/>
          <w:sz w:val="24"/>
          <w:szCs w:val="24"/>
          <w:lang w:val="en-US" w:bidi="fa-IR"/>
        </w:rPr>
        <w:t>imresize</w:t>
      </w:r>
      <w:r>
        <w:rPr>
          <w:rFonts w:eastAsiaTheme="minorEastAsia" w:hint="cs"/>
          <w:sz w:val="24"/>
          <w:szCs w:val="24"/>
          <w:rtl/>
          <w:lang w:val="en-US" w:bidi="fa-IR"/>
        </w:rPr>
        <w:t xml:space="preserve"> دارد ولی کاری ک من روی این تابع انجام دادم این بود که وقتی موقعیت پیکسل جدید را بدست می آورم با 0.5 جمع میکنم. انجام اینکار به این دلیل است که با اضافه کردن 0.5 به موقعیت پیکسل اجازه می دهد تا به نقطه مرکزی بین پیکسل های اصلی دست پیدا کند و چون میخواهیم با استفاده از همسایه های پیکسل جدید مقدار آن را مشخص کنیم، انجام اینکار باعث افزایش </w:t>
      </w:r>
      <w:r>
        <w:rPr>
          <w:rFonts w:eastAsiaTheme="minorEastAsia"/>
          <w:sz w:val="24"/>
          <w:szCs w:val="24"/>
          <w:lang w:val="en-US" w:bidi="fa-IR"/>
        </w:rPr>
        <w:t>psnr</w:t>
      </w:r>
      <w:r>
        <w:rPr>
          <w:rFonts w:eastAsiaTheme="minorEastAsia" w:hint="cs"/>
          <w:sz w:val="24"/>
          <w:szCs w:val="24"/>
          <w:rtl/>
          <w:lang w:val="en-US" w:bidi="fa-IR"/>
        </w:rPr>
        <w:t xml:space="preserve"> و دقت تصویر جدید میشود.</w:t>
      </w:r>
    </w:p>
    <w:p w14:paraId="3EA48A0A" w14:textId="7383D351" w:rsidR="00376B52" w:rsidRDefault="00376B52" w:rsidP="00376B52">
      <w:pPr>
        <w:bidi/>
        <w:rPr>
          <w:rFonts w:eastAsiaTheme="minorEastAsia" w:cs="Arial"/>
          <w:sz w:val="24"/>
          <w:szCs w:val="24"/>
          <w:rtl/>
          <w:lang w:val="en-US" w:bidi="fa-IR"/>
        </w:rPr>
      </w:pPr>
      <w:r>
        <w:rPr>
          <w:rFonts w:eastAsiaTheme="minorEastAsia" w:hint="cs"/>
          <w:sz w:val="24"/>
          <w:szCs w:val="24"/>
          <w:rtl/>
          <w:lang w:val="en-US" w:bidi="fa-IR"/>
        </w:rPr>
        <w:t xml:space="preserve">برای مثال در تصویر </w:t>
      </w:r>
      <w:r>
        <w:rPr>
          <w:rFonts w:eastAsiaTheme="minorEastAsia"/>
          <w:sz w:val="24"/>
          <w:szCs w:val="24"/>
          <w:lang w:val="en-US" w:bidi="fa-IR"/>
        </w:rPr>
        <w:t>“Pepper.png”</w:t>
      </w:r>
      <w:r>
        <w:rPr>
          <w:rFonts w:eastAsiaTheme="minorEastAsia" w:hint="cs"/>
          <w:sz w:val="24"/>
          <w:szCs w:val="24"/>
          <w:rtl/>
          <w:lang w:val="en-US" w:bidi="fa-IR"/>
        </w:rPr>
        <w:t xml:space="preserve"> و </w:t>
      </w:r>
      <w:r>
        <w:rPr>
          <w:rFonts w:eastAsiaTheme="minorEastAsia"/>
          <w:sz w:val="24"/>
          <w:szCs w:val="24"/>
          <w:lang w:val="en-US" w:bidi="fa-IR"/>
        </w:rPr>
        <w:t>“LR_Pepper.png”</w:t>
      </w:r>
      <w:r>
        <w:rPr>
          <w:rFonts w:eastAsiaTheme="minorEastAsia" w:hint="cs"/>
          <w:sz w:val="24"/>
          <w:szCs w:val="24"/>
          <w:rtl/>
          <w:lang w:val="en-US" w:bidi="fa-IR"/>
        </w:rPr>
        <w:t xml:space="preserve">  زمانی که تصویر کوچک شده را با استفاده از تابع متلب بزرگ میکنیم</w:t>
      </w:r>
      <w:r w:rsidR="00BD45F0">
        <w:rPr>
          <w:rFonts w:eastAsiaTheme="minorEastAsia" w:hint="cs"/>
          <w:sz w:val="24"/>
          <w:szCs w:val="24"/>
          <w:rtl/>
          <w:lang w:val="en-US" w:bidi="fa-IR"/>
        </w:rPr>
        <w:t xml:space="preserve"> مقدار </w:t>
      </w:r>
      <w:r w:rsidR="00BD45F0">
        <w:rPr>
          <w:rFonts w:eastAsiaTheme="minorEastAsia"/>
          <w:sz w:val="24"/>
          <w:szCs w:val="24"/>
          <w:lang w:val="en-US" w:bidi="fa-IR"/>
        </w:rPr>
        <w:t>psnr</w:t>
      </w:r>
      <w:r w:rsidR="00BD45F0">
        <w:rPr>
          <w:rFonts w:eastAsiaTheme="minorEastAsia" w:hint="cs"/>
          <w:sz w:val="24"/>
          <w:szCs w:val="24"/>
          <w:rtl/>
          <w:lang w:val="en-US" w:bidi="fa-IR"/>
        </w:rPr>
        <w:t xml:space="preserve"> با تصویر اصلی </w:t>
      </w:r>
      <w:r w:rsidR="00BD45F0" w:rsidRPr="00BD45F0">
        <w:rPr>
          <w:rFonts w:eastAsiaTheme="minorEastAsia" w:cs="Arial"/>
          <w:sz w:val="24"/>
          <w:szCs w:val="24"/>
          <w:rtl/>
          <w:lang w:val="en-US" w:bidi="fa-IR"/>
        </w:rPr>
        <w:t>29.7065</w:t>
      </w:r>
      <w:r w:rsidR="00BD45F0">
        <w:rPr>
          <w:rFonts w:eastAsiaTheme="minorEastAsia" w:cs="Arial" w:hint="cs"/>
          <w:sz w:val="24"/>
          <w:szCs w:val="24"/>
          <w:rtl/>
          <w:lang w:val="en-US" w:bidi="fa-IR"/>
        </w:rPr>
        <w:t xml:space="preserve"> میشود در حالی که با استفاده از تابع با تغییرات خودم مقدار </w:t>
      </w:r>
      <w:r w:rsidR="00BD45F0">
        <w:rPr>
          <w:rFonts w:eastAsiaTheme="minorEastAsia" w:cs="Arial"/>
          <w:sz w:val="24"/>
          <w:szCs w:val="24"/>
          <w:lang w:val="en-US" w:bidi="fa-IR"/>
        </w:rPr>
        <w:t>psnr</w:t>
      </w:r>
      <w:r w:rsidR="00BD45F0">
        <w:rPr>
          <w:rFonts w:eastAsiaTheme="minorEastAsia" w:cs="Arial" w:hint="cs"/>
          <w:sz w:val="24"/>
          <w:szCs w:val="24"/>
          <w:rtl/>
          <w:lang w:val="en-US" w:bidi="fa-IR"/>
        </w:rPr>
        <w:t xml:space="preserve"> با تصویر اصلی </w:t>
      </w:r>
      <w:r w:rsidR="00BD45F0" w:rsidRPr="00BD45F0">
        <w:rPr>
          <w:rFonts w:eastAsiaTheme="minorEastAsia" w:cs="Arial"/>
          <w:sz w:val="24"/>
          <w:szCs w:val="24"/>
          <w:rtl/>
          <w:lang w:val="en-US" w:bidi="fa-IR"/>
        </w:rPr>
        <w:t>32.2311</w:t>
      </w:r>
      <w:r w:rsidR="00BD45F0">
        <w:rPr>
          <w:rFonts w:eastAsiaTheme="minorEastAsia" w:cs="Arial" w:hint="cs"/>
          <w:sz w:val="24"/>
          <w:szCs w:val="24"/>
          <w:rtl/>
          <w:lang w:val="en-US" w:bidi="fa-IR"/>
        </w:rPr>
        <w:t xml:space="preserve"> میشود.</w:t>
      </w:r>
    </w:p>
    <w:p w14:paraId="1CFA7FB1" w14:textId="77777777" w:rsidR="00BD45F0" w:rsidRDefault="00BD45F0" w:rsidP="00BD45F0">
      <w:pPr>
        <w:bidi/>
        <w:rPr>
          <w:rFonts w:eastAsiaTheme="minorEastAsia" w:cs="Arial"/>
          <w:sz w:val="24"/>
          <w:szCs w:val="24"/>
          <w:rtl/>
          <w:lang w:val="en-US" w:bidi="fa-IR"/>
        </w:rPr>
      </w:pPr>
    </w:p>
    <w:p w14:paraId="3DD51E82" w14:textId="77777777" w:rsidR="00BD45F0" w:rsidRDefault="00BD45F0" w:rsidP="00BD45F0">
      <w:pPr>
        <w:bidi/>
        <w:rPr>
          <w:rFonts w:eastAsiaTheme="minorEastAsia" w:cs="Arial"/>
          <w:sz w:val="24"/>
          <w:szCs w:val="24"/>
          <w:rtl/>
          <w:lang w:val="en-US" w:bidi="fa-IR"/>
        </w:rPr>
      </w:pPr>
    </w:p>
    <w:p w14:paraId="04F2CEDD" w14:textId="78DB8FDD" w:rsidR="00BD45F0" w:rsidRPr="00BD45F0" w:rsidRDefault="00BD45F0" w:rsidP="00BD45F0">
      <w:pPr>
        <w:pStyle w:val="ListParagraph"/>
        <w:numPr>
          <w:ilvl w:val="0"/>
          <w:numId w:val="2"/>
        </w:numPr>
        <w:bidi/>
        <w:rPr>
          <w:sz w:val="24"/>
          <w:szCs w:val="24"/>
          <w:lang w:val="en-US" w:bidi="fa-IR"/>
        </w:rPr>
      </w:pPr>
      <w:r w:rsidRPr="00BD45F0">
        <w:rPr>
          <w:rFonts w:eastAsiaTheme="minorEastAsia" w:cs="Arial" w:hint="cs"/>
          <w:sz w:val="24"/>
          <w:szCs w:val="24"/>
          <w:rtl/>
          <w:lang w:val="en-US" w:bidi="fa-IR"/>
        </w:rPr>
        <w:t>ایده ی دومم هم که بعد از این کد با کامنت مشخص کردم</w:t>
      </w:r>
      <w:r>
        <w:rPr>
          <w:rFonts w:eastAsiaTheme="minorEastAsia" w:cs="Arial" w:hint="cs"/>
          <w:sz w:val="24"/>
          <w:szCs w:val="24"/>
          <w:rtl/>
          <w:lang w:val="en-US" w:bidi="fa-IR"/>
        </w:rPr>
        <w:t xml:space="preserve"> به اینصورت هست که ابتدا هر 4 همسایه پیکسل جدید بدست می آیند و میانگین سطح روشنایی این همسایه ها برای سطح روشنایی پیکسل جدید قرار داده میشود.</w:t>
      </w:r>
    </w:p>
    <w:tbl>
      <w:tblPr>
        <w:tblStyle w:val="TableGrid"/>
        <w:bidiVisual/>
        <w:tblW w:w="3713" w:type="dxa"/>
        <w:tblInd w:w="720" w:type="dxa"/>
        <w:tblLook w:val="04A0" w:firstRow="1" w:lastRow="0" w:firstColumn="1" w:lastColumn="0" w:noHBand="0" w:noVBand="1"/>
      </w:tblPr>
      <w:tblGrid>
        <w:gridCol w:w="1197"/>
        <w:gridCol w:w="1217"/>
        <w:gridCol w:w="1299"/>
      </w:tblGrid>
      <w:tr w:rsidR="00851328" w14:paraId="1BB2FC16" w14:textId="77777777" w:rsidTr="00CF3BD0">
        <w:trPr>
          <w:trHeight w:val="799"/>
        </w:trPr>
        <w:tc>
          <w:tcPr>
            <w:tcW w:w="1197" w:type="dxa"/>
          </w:tcPr>
          <w:p w14:paraId="74D2E2AF" w14:textId="55C701F3" w:rsidR="00851328" w:rsidRDefault="00CF3BD0" w:rsidP="00CF3BD0">
            <w:pPr>
              <w:pStyle w:val="ListParagraph"/>
              <w:bidi/>
              <w:ind w:left="0"/>
              <w:jc w:val="center"/>
              <w:rPr>
                <w:rFonts w:hint="cs"/>
                <w:sz w:val="24"/>
                <w:szCs w:val="24"/>
                <w:rtl/>
                <w:lang w:val="en-US" w:bidi="fa-IR"/>
              </w:rPr>
            </w:pPr>
            <w:r w:rsidRPr="00A66DCF">
              <w:rPr>
                <w:rFonts w:asciiTheme="minorBidi" w:hAnsiTheme="minorBidi"/>
                <w:rtl/>
              </w:rPr>
              <w:t>زمان اجرا بر حسب ثانیه</w:t>
            </w:r>
          </w:p>
        </w:tc>
        <w:tc>
          <w:tcPr>
            <w:tcW w:w="1217" w:type="dxa"/>
          </w:tcPr>
          <w:p w14:paraId="594F5307" w14:textId="745F1FCB" w:rsidR="00851328" w:rsidRDefault="00CF3BD0" w:rsidP="00CF3BD0">
            <w:pPr>
              <w:pStyle w:val="ListParagraph"/>
              <w:bidi/>
              <w:ind w:left="0"/>
              <w:jc w:val="center"/>
              <w:rPr>
                <w:rFonts w:hint="cs"/>
                <w:sz w:val="24"/>
                <w:szCs w:val="24"/>
                <w:rtl/>
                <w:lang w:val="en-US" w:bidi="fa-IR"/>
              </w:rPr>
            </w:pPr>
            <w:r>
              <w:rPr>
                <w:rFonts w:hint="cs"/>
                <w:sz w:val="24"/>
                <w:szCs w:val="24"/>
                <w:rtl/>
                <w:lang w:val="en-US" w:bidi="fa-IR"/>
              </w:rPr>
              <w:t>روش پیشنهادی دوم</w:t>
            </w:r>
          </w:p>
        </w:tc>
        <w:tc>
          <w:tcPr>
            <w:tcW w:w="1299" w:type="dxa"/>
          </w:tcPr>
          <w:p w14:paraId="504EE1FF" w14:textId="77777777" w:rsidR="00851328" w:rsidRPr="00A66DCF" w:rsidRDefault="00851328" w:rsidP="00CF3BD0">
            <w:pPr>
              <w:bidi/>
              <w:jc w:val="center"/>
              <w:rPr>
                <w:rFonts w:cstheme="minorHAnsi"/>
              </w:rPr>
            </w:pPr>
          </w:p>
          <w:p w14:paraId="7D40DF4E" w14:textId="77777777" w:rsidR="00851328" w:rsidRPr="00A66DCF" w:rsidRDefault="00851328" w:rsidP="00CF3BD0">
            <w:pPr>
              <w:bidi/>
              <w:jc w:val="center"/>
              <w:rPr>
                <w:rFonts w:cstheme="minorHAnsi"/>
              </w:rPr>
            </w:pPr>
            <w:r w:rsidRPr="00A66DCF">
              <w:rPr>
                <w:rFonts w:cstheme="minorHAnsi"/>
                <w:rtl/>
              </w:rPr>
              <w:t>نام تصویر</w:t>
            </w:r>
          </w:p>
          <w:p w14:paraId="08FBD5CD" w14:textId="77777777" w:rsidR="00851328" w:rsidRDefault="00851328" w:rsidP="00CF3BD0">
            <w:pPr>
              <w:pStyle w:val="ListParagraph"/>
              <w:bidi/>
              <w:ind w:left="0"/>
              <w:jc w:val="center"/>
              <w:rPr>
                <w:rFonts w:hint="cs"/>
                <w:sz w:val="24"/>
                <w:szCs w:val="24"/>
                <w:rtl/>
                <w:lang w:val="en-US" w:bidi="fa-IR"/>
              </w:rPr>
            </w:pPr>
          </w:p>
        </w:tc>
      </w:tr>
      <w:tr w:rsidR="00CF3BD0" w14:paraId="53FE28A2" w14:textId="77777777" w:rsidTr="00CF3BD0">
        <w:trPr>
          <w:trHeight w:val="765"/>
        </w:trPr>
        <w:tc>
          <w:tcPr>
            <w:tcW w:w="1197" w:type="dxa"/>
          </w:tcPr>
          <w:p w14:paraId="774474A7" w14:textId="25A1541E" w:rsidR="00CF3BD0" w:rsidRDefault="00CF3BD0" w:rsidP="00CF3BD0">
            <w:pPr>
              <w:pStyle w:val="ListParagraph"/>
              <w:bidi/>
              <w:ind w:left="0"/>
              <w:jc w:val="center"/>
              <w:rPr>
                <w:rFonts w:hint="cs"/>
                <w:sz w:val="24"/>
                <w:szCs w:val="24"/>
                <w:rtl/>
                <w:lang w:val="en-US" w:bidi="fa-IR"/>
              </w:rPr>
            </w:pPr>
            <w:r w:rsidRPr="00CF3BD0">
              <w:rPr>
                <w:rFonts w:cs="Arial"/>
                <w:sz w:val="24"/>
                <w:szCs w:val="24"/>
                <w:rtl/>
                <w:lang w:val="en-US" w:bidi="fa-IR"/>
              </w:rPr>
              <w:t>1.1880</w:t>
            </w:r>
          </w:p>
        </w:tc>
        <w:tc>
          <w:tcPr>
            <w:tcW w:w="1217" w:type="dxa"/>
            <w:shd w:val="clear" w:color="auto" w:fill="auto"/>
          </w:tcPr>
          <w:p w14:paraId="183C0F99" w14:textId="295270C9" w:rsidR="00CF3BD0" w:rsidRDefault="00CF3BD0" w:rsidP="00CF3BD0">
            <w:pPr>
              <w:pStyle w:val="ListParagraph"/>
              <w:bidi/>
              <w:ind w:left="0"/>
              <w:jc w:val="center"/>
              <w:rPr>
                <w:rFonts w:hint="cs"/>
                <w:sz w:val="24"/>
                <w:szCs w:val="24"/>
                <w:rtl/>
                <w:lang w:val="en-US" w:bidi="fa-IR"/>
              </w:rPr>
            </w:pPr>
            <w:r w:rsidRPr="009A450A">
              <w:rPr>
                <w:lang w:val="en-US"/>
              </w:rPr>
              <w:t>29.1735</w:t>
            </w:r>
          </w:p>
        </w:tc>
        <w:tc>
          <w:tcPr>
            <w:tcW w:w="1299" w:type="dxa"/>
          </w:tcPr>
          <w:p w14:paraId="4791E157" w14:textId="3CC3B437" w:rsidR="00CF3BD0" w:rsidRDefault="00CF3BD0" w:rsidP="00CF3BD0">
            <w:pPr>
              <w:pStyle w:val="ListParagraph"/>
              <w:bidi/>
              <w:ind w:left="0"/>
              <w:jc w:val="center"/>
              <w:rPr>
                <w:rFonts w:hint="cs"/>
                <w:sz w:val="24"/>
                <w:szCs w:val="24"/>
                <w:rtl/>
                <w:lang w:val="en-US" w:bidi="fa-IR"/>
              </w:rPr>
            </w:pPr>
            <w:r w:rsidRPr="00A66DCF">
              <w:rPr>
                <w:rFonts w:cstheme="minorHAnsi"/>
                <w:lang w:val="en-US"/>
              </w:rPr>
              <w:t>Boat</w:t>
            </w:r>
          </w:p>
        </w:tc>
      </w:tr>
      <w:tr w:rsidR="00CF3BD0" w14:paraId="2D4872B5" w14:textId="77777777" w:rsidTr="00CF3BD0">
        <w:trPr>
          <w:trHeight w:val="799"/>
        </w:trPr>
        <w:tc>
          <w:tcPr>
            <w:tcW w:w="1197" w:type="dxa"/>
          </w:tcPr>
          <w:p w14:paraId="5869AA0A" w14:textId="6C1C8D26" w:rsidR="00CF3BD0" w:rsidRDefault="00CF3BD0" w:rsidP="00CF3BD0">
            <w:pPr>
              <w:pStyle w:val="ListParagraph"/>
              <w:bidi/>
              <w:ind w:left="0"/>
              <w:jc w:val="center"/>
              <w:rPr>
                <w:rFonts w:hint="cs"/>
                <w:sz w:val="24"/>
                <w:szCs w:val="24"/>
                <w:rtl/>
                <w:lang w:val="en-US" w:bidi="fa-IR"/>
              </w:rPr>
            </w:pPr>
            <w:r w:rsidRPr="00CF3BD0">
              <w:rPr>
                <w:rFonts w:cs="Arial"/>
                <w:sz w:val="24"/>
                <w:szCs w:val="24"/>
                <w:rtl/>
                <w:lang w:val="en-US" w:bidi="fa-IR"/>
              </w:rPr>
              <w:t>0.0191</w:t>
            </w:r>
          </w:p>
        </w:tc>
        <w:tc>
          <w:tcPr>
            <w:tcW w:w="1217" w:type="dxa"/>
            <w:shd w:val="clear" w:color="auto" w:fill="auto"/>
          </w:tcPr>
          <w:p w14:paraId="68AD1DA5" w14:textId="5ABD96F3" w:rsidR="00CF3BD0" w:rsidRDefault="00CF3BD0" w:rsidP="00CF3BD0">
            <w:pPr>
              <w:pStyle w:val="ListParagraph"/>
              <w:bidi/>
              <w:ind w:left="0"/>
              <w:jc w:val="center"/>
              <w:rPr>
                <w:rFonts w:hint="cs"/>
                <w:sz w:val="24"/>
                <w:szCs w:val="24"/>
                <w:rtl/>
                <w:lang w:val="en-US" w:bidi="fa-IR"/>
              </w:rPr>
            </w:pPr>
            <w:r w:rsidRPr="009A450A">
              <w:t>32.1940</w:t>
            </w:r>
          </w:p>
        </w:tc>
        <w:tc>
          <w:tcPr>
            <w:tcW w:w="1299" w:type="dxa"/>
          </w:tcPr>
          <w:p w14:paraId="11C68598" w14:textId="3AE565A4" w:rsidR="00CF3BD0" w:rsidRDefault="00CF3BD0" w:rsidP="00CF3BD0">
            <w:pPr>
              <w:pStyle w:val="ListParagraph"/>
              <w:bidi/>
              <w:ind w:left="0"/>
              <w:jc w:val="center"/>
              <w:rPr>
                <w:rFonts w:hint="cs"/>
                <w:sz w:val="24"/>
                <w:szCs w:val="24"/>
                <w:rtl/>
                <w:lang w:val="en-US" w:bidi="fa-IR"/>
              </w:rPr>
            </w:pPr>
            <w:r w:rsidRPr="00A66DCF">
              <w:rPr>
                <w:rFonts w:cstheme="minorHAnsi"/>
              </w:rPr>
              <w:t>Peppers</w:t>
            </w:r>
          </w:p>
        </w:tc>
      </w:tr>
      <w:tr w:rsidR="00CF3BD0" w14:paraId="2E43CB9E" w14:textId="77777777" w:rsidTr="00CF3BD0">
        <w:trPr>
          <w:trHeight w:val="799"/>
        </w:trPr>
        <w:tc>
          <w:tcPr>
            <w:tcW w:w="1197" w:type="dxa"/>
          </w:tcPr>
          <w:p w14:paraId="4F6562D8" w14:textId="58E46D4B" w:rsidR="00CF3BD0" w:rsidRDefault="00CF3BD0" w:rsidP="00CF3BD0">
            <w:pPr>
              <w:pStyle w:val="ListParagraph"/>
              <w:bidi/>
              <w:ind w:left="0"/>
              <w:jc w:val="center"/>
              <w:rPr>
                <w:rFonts w:hint="cs"/>
                <w:sz w:val="24"/>
                <w:szCs w:val="24"/>
                <w:rtl/>
                <w:lang w:val="en-US" w:bidi="fa-IR"/>
              </w:rPr>
            </w:pPr>
            <w:r w:rsidRPr="00CF3BD0">
              <w:rPr>
                <w:rFonts w:cs="Arial"/>
                <w:sz w:val="24"/>
                <w:szCs w:val="24"/>
                <w:rtl/>
                <w:lang w:val="en-US" w:bidi="fa-IR"/>
              </w:rPr>
              <w:t>0.0169</w:t>
            </w:r>
          </w:p>
        </w:tc>
        <w:tc>
          <w:tcPr>
            <w:tcW w:w="1217" w:type="dxa"/>
            <w:shd w:val="clear" w:color="auto" w:fill="auto"/>
          </w:tcPr>
          <w:p w14:paraId="7F8DD12E" w14:textId="3654DC01" w:rsidR="00CF3BD0" w:rsidRDefault="00CF3BD0" w:rsidP="00CF3BD0">
            <w:pPr>
              <w:pStyle w:val="ListParagraph"/>
              <w:bidi/>
              <w:ind w:left="0"/>
              <w:jc w:val="center"/>
              <w:rPr>
                <w:rFonts w:hint="cs"/>
                <w:sz w:val="24"/>
                <w:szCs w:val="24"/>
                <w:rtl/>
                <w:lang w:val="en-US" w:bidi="fa-IR"/>
              </w:rPr>
            </w:pPr>
            <w:r w:rsidRPr="00061F44">
              <w:t>36.2901</w:t>
            </w:r>
          </w:p>
        </w:tc>
        <w:tc>
          <w:tcPr>
            <w:tcW w:w="1299" w:type="dxa"/>
          </w:tcPr>
          <w:p w14:paraId="7C2A9257" w14:textId="0D791F3F" w:rsidR="00CF3BD0" w:rsidRDefault="00CF3BD0" w:rsidP="00CF3BD0">
            <w:pPr>
              <w:pStyle w:val="ListParagraph"/>
              <w:bidi/>
              <w:ind w:left="0"/>
              <w:jc w:val="center"/>
              <w:rPr>
                <w:rFonts w:hint="cs"/>
                <w:sz w:val="24"/>
                <w:szCs w:val="24"/>
                <w:rtl/>
                <w:lang w:val="en-US" w:bidi="fa-IR"/>
              </w:rPr>
            </w:pPr>
            <w:r w:rsidRPr="00A66DCF">
              <w:rPr>
                <w:rFonts w:cstheme="minorHAnsi"/>
              </w:rPr>
              <w:t>Cameraman</w:t>
            </w:r>
          </w:p>
        </w:tc>
      </w:tr>
      <w:tr w:rsidR="00CF3BD0" w14:paraId="35DE2EE4" w14:textId="77777777" w:rsidTr="00CF3BD0">
        <w:trPr>
          <w:trHeight w:val="799"/>
        </w:trPr>
        <w:tc>
          <w:tcPr>
            <w:tcW w:w="1197" w:type="dxa"/>
          </w:tcPr>
          <w:p w14:paraId="3CF2922F" w14:textId="268BA242" w:rsidR="00CF3BD0" w:rsidRDefault="00CF3BD0" w:rsidP="00CF3BD0">
            <w:pPr>
              <w:pStyle w:val="ListParagraph"/>
              <w:bidi/>
              <w:ind w:left="0"/>
              <w:jc w:val="center"/>
              <w:rPr>
                <w:rFonts w:hint="cs"/>
                <w:sz w:val="24"/>
                <w:szCs w:val="24"/>
                <w:rtl/>
                <w:lang w:val="en-US" w:bidi="fa-IR"/>
              </w:rPr>
            </w:pPr>
            <w:r w:rsidRPr="00CF3BD0">
              <w:rPr>
                <w:rFonts w:cs="Arial"/>
                <w:sz w:val="24"/>
                <w:szCs w:val="24"/>
                <w:rtl/>
                <w:lang w:val="en-US" w:bidi="fa-IR"/>
              </w:rPr>
              <w:t>0.0075</w:t>
            </w:r>
          </w:p>
        </w:tc>
        <w:tc>
          <w:tcPr>
            <w:tcW w:w="1217" w:type="dxa"/>
            <w:shd w:val="clear" w:color="auto" w:fill="auto"/>
          </w:tcPr>
          <w:p w14:paraId="40DEF223" w14:textId="7088EDEC" w:rsidR="00CF3BD0" w:rsidRDefault="00CF3BD0" w:rsidP="00CF3BD0">
            <w:pPr>
              <w:pStyle w:val="ListParagraph"/>
              <w:bidi/>
              <w:ind w:left="0"/>
              <w:jc w:val="center"/>
              <w:rPr>
                <w:rFonts w:hint="cs"/>
                <w:sz w:val="24"/>
                <w:szCs w:val="24"/>
                <w:rtl/>
                <w:lang w:val="en-US" w:bidi="fa-IR"/>
              </w:rPr>
            </w:pPr>
            <w:r w:rsidRPr="0053737C">
              <w:t>32.0683</w:t>
            </w:r>
          </w:p>
        </w:tc>
        <w:tc>
          <w:tcPr>
            <w:tcW w:w="1299" w:type="dxa"/>
          </w:tcPr>
          <w:p w14:paraId="43FBF31E" w14:textId="27B9AE9B" w:rsidR="00CF3BD0" w:rsidRPr="00A66DCF" w:rsidRDefault="00CF3BD0" w:rsidP="00CF3BD0">
            <w:pPr>
              <w:pStyle w:val="ListParagraph"/>
              <w:bidi/>
              <w:ind w:left="0"/>
              <w:jc w:val="center"/>
              <w:rPr>
                <w:rFonts w:cstheme="minorHAnsi"/>
              </w:rPr>
            </w:pPr>
            <w:r w:rsidRPr="00A66DCF">
              <w:rPr>
                <w:rFonts w:cstheme="minorHAnsi"/>
              </w:rPr>
              <w:t>House</w:t>
            </w:r>
          </w:p>
        </w:tc>
      </w:tr>
      <w:tr w:rsidR="00CF3BD0" w14:paraId="5A8597F4" w14:textId="77777777" w:rsidTr="00CF3BD0">
        <w:trPr>
          <w:trHeight w:val="799"/>
        </w:trPr>
        <w:tc>
          <w:tcPr>
            <w:tcW w:w="1197" w:type="dxa"/>
          </w:tcPr>
          <w:p w14:paraId="4C4D4561" w14:textId="1DD669F2" w:rsidR="00CF3BD0" w:rsidRDefault="00CF3BD0" w:rsidP="00CF3BD0">
            <w:pPr>
              <w:pStyle w:val="ListParagraph"/>
              <w:bidi/>
              <w:ind w:left="0"/>
              <w:jc w:val="center"/>
              <w:rPr>
                <w:rFonts w:hint="cs"/>
                <w:sz w:val="24"/>
                <w:szCs w:val="24"/>
                <w:rtl/>
                <w:lang w:val="en-US" w:bidi="fa-IR"/>
              </w:rPr>
            </w:pPr>
            <w:r w:rsidRPr="00CF3BD0">
              <w:rPr>
                <w:rFonts w:cs="Arial"/>
                <w:sz w:val="24"/>
                <w:szCs w:val="24"/>
                <w:rtl/>
                <w:lang w:val="en-US" w:bidi="fa-IR"/>
              </w:rPr>
              <w:t>0.3078</w:t>
            </w:r>
          </w:p>
        </w:tc>
        <w:tc>
          <w:tcPr>
            <w:tcW w:w="1217" w:type="dxa"/>
            <w:shd w:val="clear" w:color="auto" w:fill="auto"/>
          </w:tcPr>
          <w:p w14:paraId="4B6B7114" w14:textId="501C7596" w:rsidR="00CF3BD0" w:rsidRDefault="00CF3BD0" w:rsidP="00CF3BD0">
            <w:pPr>
              <w:pStyle w:val="ListParagraph"/>
              <w:bidi/>
              <w:ind w:left="0"/>
              <w:jc w:val="center"/>
              <w:rPr>
                <w:rFonts w:hint="cs"/>
                <w:sz w:val="24"/>
                <w:szCs w:val="24"/>
                <w:rtl/>
                <w:lang w:val="en-US" w:bidi="fa-IR"/>
              </w:rPr>
            </w:pPr>
            <w:r w:rsidRPr="00353FA7">
              <w:t>32.4314</w:t>
            </w:r>
          </w:p>
        </w:tc>
        <w:tc>
          <w:tcPr>
            <w:tcW w:w="1299" w:type="dxa"/>
          </w:tcPr>
          <w:p w14:paraId="73DDFA1C" w14:textId="52235823" w:rsidR="00CF3BD0" w:rsidRPr="00A66DCF" w:rsidRDefault="00CF3BD0" w:rsidP="00CF3BD0">
            <w:pPr>
              <w:pStyle w:val="ListParagraph"/>
              <w:bidi/>
              <w:ind w:left="0"/>
              <w:jc w:val="center"/>
              <w:rPr>
                <w:rFonts w:cstheme="minorHAnsi"/>
              </w:rPr>
            </w:pPr>
            <w:r w:rsidRPr="00A66DCF">
              <w:rPr>
                <w:rFonts w:cstheme="minorHAnsi"/>
                <w:rtl/>
                <w:lang w:bidi="fa-IR"/>
              </w:rPr>
              <w:t xml:space="preserve">متوسط </w:t>
            </w:r>
            <w:r w:rsidRPr="00A66DCF">
              <w:rPr>
                <w:rFonts w:cstheme="minorHAnsi"/>
                <w:lang w:bidi="fa-IR"/>
              </w:rPr>
              <w:t>PSNR</w:t>
            </w:r>
          </w:p>
        </w:tc>
      </w:tr>
    </w:tbl>
    <w:p w14:paraId="02788C82" w14:textId="77777777" w:rsidR="00BD45F0" w:rsidRPr="00BD45F0" w:rsidRDefault="00BD45F0" w:rsidP="00BD45F0">
      <w:pPr>
        <w:pStyle w:val="ListParagraph"/>
        <w:bidi/>
        <w:rPr>
          <w:rFonts w:hint="cs"/>
          <w:sz w:val="24"/>
          <w:szCs w:val="24"/>
          <w:rtl/>
          <w:lang w:val="en-US" w:bidi="fa-IR"/>
        </w:rPr>
      </w:pPr>
    </w:p>
    <w:p w14:paraId="22366DF7" w14:textId="77777777" w:rsidR="0053737C" w:rsidRPr="00376B52" w:rsidRDefault="0053737C">
      <w:pPr>
        <w:rPr>
          <w:lang w:val="en-US"/>
        </w:rPr>
      </w:pPr>
    </w:p>
    <w:p w14:paraId="3DD2F849" w14:textId="77777777" w:rsidR="0053737C" w:rsidRDefault="0053737C"/>
    <w:p w14:paraId="4DA8BE68" w14:textId="77777777" w:rsidR="0053737C" w:rsidRDefault="0053737C"/>
    <w:p w14:paraId="7B1DF8CB" w14:textId="77777777" w:rsidR="0053737C" w:rsidRDefault="0053737C"/>
    <w:p w14:paraId="3FDD42FD" w14:textId="77777777" w:rsidR="0053737C" w:rsidRDefault="0053737C"/>
    <w:p w14:paraId="4121EA61" w14:textId="77777777" w:rsidR="0053737C" w:rsidRDefault="0053737C"/>
    <w:p w14:paraId="4995D0BD" w14:textId="77777777" w:rsidR="0053737C" w:rsidRDefault="0053737C"/>
    <w:p w14:paraId="25157FF6" w14:textId="77777777" w:rsidR="0053737C" w:rsidRDefault="0053737C"/>
    <w:p w14:paraId="14931B99" w14:textId="77777777" w:rsidR="0053737C" w:rsidRDefault="0053737C"/>
    <w:p w14:paraId="17A1FB14" w14:textId="77777777" w:rsidR="0053737C" w:rsidRDefault="0053737C"/>
    <w:p w14:paraId="31AB7AD2" w14:textId="77777777" w:rsidR="0053737C" w:rsidRDefault="0053737C"/>
    <w:p w14:paraId="2B65CAAC" w14:textId="77777777" w:rsidR="0053737C" w:rsidRDefault="0053737C"/>
    <w:p w14:paraId="21AA2A71" w14:textId="77777777" w:rsidR="0053737C" w:rsidRDefault="0053737C" w:rsidP="0053737C">
      <w:pPr>
        <w:bidi/>
        <w:jc w:val="center"/>
        <w:rPr>
          <w:lang w:bidi="fa-IR"/>
        </w:rPr>
      </w:pPr>
    </w:p>
    <w:p w14:paraId="414B982E" w14:textId="77777777" w:rsidR="0053737C" w:rsidRDefault="0053737C"/>
    <w:p w14:paraId="6D9E4988" w14:textId="77777777" w:rsidR="00450538" w:rsidRDefault="00450538"/>
    <w:p w14:paraId="4B16AB9D" w14:textId="77777777" w:rsidR="00450538" w:rsidRDefault="00450538"/>
    <w:sectPr w:rsidR="0045053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776CB"/>
    <w:multiLevelType w:val="hybridMultilevel"/>
    <w:tmpl w:val="C708F120"/>
    <w:lvl w:ilvl="0" w:tplc="0E206896">
      <w:start w:val="3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E2B0A29"/>
    <w:multiLevelType w:val="hybridMultilevel"/>
    <w:tmpl w:val="5A362B86"/>
    <w:lvl w:ilvl="0" w:tplc="B0F094C2">
      <w:start w:val="2"/>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26804111">
    <w:abstractNumId w:val="0"/>
  </w:num>
  <w:num w:numId="2" w16cid:durableId="18039627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913A6"/>
    <w:rsid w:val="00061F44"/>
    <w:rsid w:val="00141FDA"/>
    <w:rsid w:val="003359C4"/>
    <w:rsid w:val="00353FA7"/>
    <w:rsid w:val="00376B52"/>
    <w:rsid w:val="00450538"/>
    <w:rsid w:val="004E166C"/>
    <w:rsid w:val="0053737C"/>
    <w:rsid w:val="00610860"/>
    <w:rsid w:val="00615570"/>
    <w:rsid w:val="006950F0"/>
    <w:rsid w:val="006F4D6B"/>
    <w:rsid w:val="00851328"/>
    <w:rsid w:val="00934C55"/>
    <w:rsid w:val="009A450A"/>
    <w:rsid w:val="009C5F62"/>
    <w:rsid w:val="009E16C9"/>
    <w:rsid w:val="00A66DCF"/>
    <w:rsid w:val="00A75B39"/>
    <w:rsid w:val="00AB098C"/>
    <w:rsid w:val="00BD45F0"/>
    <w:rsid w:val="00CF3BD0"/>
    <w:rsid w:val="00D21FC0"/>
    <w:rsid w:val="00E36813"/>
    <w:rsid w:val="00F01BB5"/>
    <w:rsid w:val="00F913A6"/>
    <w:rsid w:val="00FC66A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860DE"/>
  <w15:chartTrackingRefBased/>
  <w15:docId w15:val="{00E28B0F-F080-4687-AC6E-40BF12DB4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59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B09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637</TotalTime>
  <Pages>3</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arash azhand</dc:creator>
  <cp:keywords/>
  <dc:description/>
  <cp:lastModifiedBy>arash azhand</cp:lastModifiedBy>
  <cp:revision>8</cp:revision>
  <dcterms:created xsi:type="dcterms:W3CDTF">2024-03-31T14:57:00Z</dcterms:created>
  <dcterms:modified xsi:type="dcterms:W3CDTF">2024-04-03T18:57:00Z</dcterms:modified>
</cp:coreProperties>
</file>