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24dc0b0229ed3a357c1f0377fe2bbd9e6293173"/>
    <w:p>
      <w:pPr>
        <w:pStyle w:val="Heading1"/>
      </w:pPr>
      <w:r>
        <w:t xml:space="preserve">StreamAlpha - Real-Time Crypto Feature Pipeline Project Plan</w:t>
      </w:r>
    </w:p>
    <w:bookmarkStart w:id="20" w:name="project-objective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Build a production-style crypto intelligence system that ingests live market data, computes streaming features, serves short-horizon forecasts and BUY/SELL/HOLD signals, paper-trades those signals, and monitors latency, drift, and PnL.</w:t>
      </w:r>
    </w:p>
    <w:p>
      <w:pPr>
        <w:pStyle w:val="BodyText"/>
      </w:pPr>
      <w:r>
        <w:t xml:space="preserve">Core principle:</w:t>
      </w:r>
      <w:r>
        <w:t xml:space="preserve"> </w:t>
      </w:r>
      <w:r>
        <w:t xml:space="preserve">- Build a real-time intelligence and paper-trading platform first.</w:t>
      </w:r>
      <w:r>
        <w:t xml:space="preserve"> </w:t>
      </w:r>
      <w:r>
        <w:t xml:space="preserve">- Delay live trading and RL until the system is stable and measurable.</w:t>
      </w:r>
    </w:p>
    <w:bookmarkEnd w:id="20"/>
    <w:bookmarkStart w:id="21" w:name="why-this-project-is-strong"/>
    <w:p>
      <w:pPr>
        <w:pStyle w:val="Heading2"/>
      </w:pPr>
      <w:r>
        <w:t xml:space="preserve">Why this project is strong</w:t>
      </w:r>
    </w:p>
    <w:p>
      <w:pPr>
        <w:pStyle w:val="Compact"/>
        <w:numPr>
          <w:ilvl w:val="0"/>
          <w:numId w:val="1001"/>
        </w:numPr>
      </w:pPr>
      <w:r>
        <w:t xml:space="preserve">Aligns with your crypto interest and prior forecasting work.</w:t>
      </w:r>
    </w:p>
    <w:p>
      <w:pPr>
        <w:pStyle w:val="Compact"/>
        <w:numPr>
          <w:ilvl w:val="0"/>
          <w:numId w:val="1001"/>
        </w:numPr>
      </w:pPr>
      <w:r>
        <w:t xml:space="preserve">Adds streaming systems and production engineering to your portfolio.</w:t>
      </w:r>
    </w:p>
    <w:p>
      <w:pPr>
        <w:pStyle w:val="Compact"/>
        <w:numPr>
          <w:ilvl w:val="0"/>
          <w:numId w:val="1001"/>
        </w:numPr>
      </w:pPr>
      <w:r>
        <w:t xml:space="preserve">Gives you a strong interview story across data engineering, ML, APIs, monitoring, and trading logic.</w:t>
      </w:r>
    </w:p>
    <w:bookmarkEnd w:id="21"/>
    <w:bookmarkStart w:id="22" w:name="scope-for-v1"/>
    <w:p>
      <w:pPr>
        <w:pStyle w:val="Heading2"/>
      </w:pPr>
      <w:r>
        <w:t xml:space="preserve">Scope for v1</w:t>
      </w:r>
    </w:p>
    <w:p>
      <w:pPr>
        <w:pStyle w:val="FirstParagraph"/>
      </w:pPr>
      <w:r>
        <w:t xml:space="preserve">Focus on a realistic first version:</w:t>
      </w:r>
      <w:r>
        <w:t xml:space="preserve"> </w:t>
      </w:r>
      <w:r>
        <w:t xml:space="preserve">- Assets: BTC, ETH, SOL</w:t>
      </w:r>
      <w:r>
        <w:t xml:space="preserve"> </w:t>
      </w:r>
      <w:r>
        <w:t xml:space="preserve">- Market type: spot</w:t>
      </w:r>
      <w:r>
        <w:t xml:space="preserve"> </w:t>
      </w:r>
      <w:r>
        <w:t xml:space="preserve">- Timeframe: 5-minute candles</w:t>
      </w:r>
      <w:r>
        <w:t xml:space="preserve"> </w:t>
      </w:r>
      <w:r>
        <w:t xml:space="preserve">- Prediction target: next 3-candle direction</w:t>
      </w:r>
      <w:r>
        <w:t xml:space="preserve"> </w:t>
      </w:r>
      <w:r>
        <w:t xml:space="preserve">- Outputs: prediction, confidence score, BUY/SELL/HOLD signal</w:t>
      </w:r>
      <w:r>
        <w:t xml:space="preserve"> </w:t>
      </w:r>
      <w:r>
        <w:t xml:space="preserve">- Trading mode: paper only</w:t>
      </w:r>
    </w:p>
    <w:bookmarkEnd w:id="22"/>
    <w:bookmarkStart w:id="23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Exchange WebSocket / REST</w:t>
      </w:r>
      <w:r>
        <w:br/>
      </w:r>
      <w:r>
        <w:rPr>
          <w:rStyle w:val="VerbatimChar"/>
        </w:rPr>
        <w:t xml:space="preserve">    -&gt; Producer Service</w:t>
      </w:r>
      <w:r>
        <w:br/>
      </w:r>
      <w:r>
        <w:rPr>
          <w:rStyle w:val="VerbatimChar"/>
        </w:rPr>
        <w:t xml:space="preserve">    -&gt; Redpanda or Kafka Topics</w:t>
      </w:r>
      <w:r>
        <w:br/>
      </w:r>
      <w:r>
        <w:rPr>
          <w:rStyle w:val="VerbatimChar"/>
        </w:rPr>
        <w:t xml:space="preserve">        -&gt; Feature Consumer</w:t>
      </w:r>
      <w:r>
        <w:br/>
      </w:r>
      <w:r>
        <w:rPr>
          <w:rStyle w:val="VerbatimChar"/>
        </w:rPr>
        <w:t xml:space="preserve">        -&gt; Postgres / TimescaleDB</w:t>
      </w:r>
      <w:r>
        <w:br/>
      </w:r>
      <w:r>
        <w:rPr>
          <w:rStyle w:val="VerbatimChar"/>
        </w:rPr>
        <w:t xml:space="preserve">        -&gt; Inference API</w:t>
      </w:r>
      <w:r>
        <w:br/>
      </w:r>
      <w:r>
        <w:rPr>
          <w:rStyle w:val="VerbatimChar"/>
        </w:rPr>
        <w:t xml:space="preserve">        -&gt; Signal Engine</w:t>
      </w:r>
      <w:r>
        <w:br/>
      </w:r>
      <w:r>
        <w:rPr>
          <w:rStyle w:val="VerbatimChar"/>
        </w:rPr>
        <w:t xml:space="preserve">        -&gt; Paper Trader</w:t>
      </w:r>
      <w:r>
        <w:br/>
      </w:r>
      <w:r>
        <w:rPr>
          <w:rStyle w:val="VerbatimChar"/>
        </w:rPr>
        <w:t xml:space="preserve">        -&gt; Monitoring Stack</w:t>
      </w:r>
      <w:r>
        <w:br/>
      </w:r>
      <w:r>
        <w:rPr>
          <w:rStyle w:val="VerbatimChar"/>
        </w:rPr>
        <w:t xml:space="preserve">        -&gt; Streamlit Dashboard</w:t>
      </w:r>
    </w:p>
    <w:bookmarkEnd w:id="23"/>
    <w:bookmarkStart w:id="26" w:name="recommended-stack"/>
    <w:p>
      <w:pPr>
        <w:pStyle w:val="Heading2"/>
      </w:pPr>
      <w:r>
        <w:t xml:space="preserve">Recommended stack</w:t>
      </w:r>
    </w:p>
    <w:bookmarkStart w:id="24" w:name="core"/>
    <w:p>
      <w:pPr>
        <w:pStyle w:val="Heading3"/>
      </w:pPr>
      <w:r>
        <w:t xml:space="preserve">Core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Redpanda or Kafka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</w:p>
    <w:p>
      <w:pPr>
        <w:pStyle w:val="Compact"/>
        <w:numPr>
          <w:ilvl w:val="0"/>
          <w:numId w:val="1002"/>
        </w:numPr>
      </w:pPr>
      <w:r>
        <w:t xml:space="preserve">Postgres or TimescaleDB</w:t>
      </w:r>
    </w:p>
    <w:p>
      <w:pPr>
        <w:pStyle w:val="Compact"/>
        <w:numPr>
          <w:ilvl w:val="0"/>
          <w:numId w:val="1002"/>
        </w:numPr>
      </w:pPr>
      <w:r>
        <w:t xml:space="preserve">pandas or polars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p>
      <w:pPr>
        <w:pStyle w:val="Compact"/>
        <w:numPr>
          <w:ilvl w:val="0"/>
          <w:numId w:val="1002"/>
        </w:numPr>
      </w:pPr>
      <w:r>
        <w:t xml:space="preserve">XGBoost or LightGBM</w:t>
      </w:r>
    </w:p>
    <w:p>
      <w:pPr>
        <w:pStyle w:val="Compact"/>
        <w:numPr>
          <w:ilvl w:val="0"/>
          <w:numId w:val="1002"/>
        </w:numPr>
      </w:pPr>
      <w:r>
        <w:t xml:space="preserve">Streamlit</w:t>
      </w:r>
    </w:p>
    <w:p>
      <w:pPr>
        <w:pStyle w:val="Compact"/>
        <w:numPr>
          <w:ilvl w:val="0"/>
          <w:numId w:val="1002"/>
        </w:numPr>
      </w:pPr>
      <w:r>
        <w:t xml:space="preserve">Docker</w:t>
      </w:r>
    </w:p>
    <w:p>
      <w:pPr>
        <w:pStyle w:val="Compact"/>
        <w:numPr>
          <w:ilvl w:val="0"/>
          <w:numId w:val="1002"/>
        </w:numPr>
      </w:pPr>
      <w:r>
        <w:t xml:space="preserve">pytest</w:t>
      </w:r>
    </w:p>
    <w:bookmarkEnd w:id="24"/>
    <w:bookmarkStart w:id="25" w:name="nice-additions-later"/>
    <w:p>
      <w:pPr>
        <w:pStyle w:val="Heading3"/>
      </w:pPr>
      <w:r>
        <w:t xml:space="preserve">Nice additions later</w:t>
      </w:r>
    </w:p>
    <w:p>
      <w:pPr>
        <w:pStyle w:val="Compact"/>
        <w:numPr>
          <w:ilvl w:val="0"/>
          <w:numId w:val="1003"/>
        </w:numPr>
      </w:pPr>
      <w:r>
        <w:t xml:space="preserve">MLflow</w:t>
      </w:r>
    </w:p>
    <w:p>
      <w:pPr>
        <w:pStyle w:val="Compact"/>
        <w:numPr>
          <w:ilvl w:val="0"/>
          <w:numId w:val="1003"/>
        </w:numPr>
      </w:pPr>
      <w:r>
        <w:t xml:space="preserve">Prometheus</w:t>
      </w:r>
    </w:p>
    <w:p>
      <w:pPr>
        <w:pStyle w:val="Compact"/>
        <w:numPr>
          <w:ilvl w:val="0"/>
          <w:numId w:val="1003"/>
        </w:numPr>
      </w:pPr>
      <w:r>
        <w:t xml:space="preserve">Grafana</w:t>
      </w:r>
    </w:p>
    <w:p>
      <w:pPr>
        <w:pStyle w:val="Compact"/>
        <w:numPr>
          <w:ilvl w:val="0"/>
          <w:numId w:val="1003"/>
        </w:numPr>
      </w:pPr>
      <w:r>
        <w:t xml:space="preserve">Prefect</w:t>
      </w:r>
    </w:p>
    <w:p>
      <w:pPr>
        <w:pStyle w:val="Compact"/>
        <w:numPr>
          <w:ilvl w:val="0"/>
          <w:numId w:val="1003"/>
        </w:numPr>
      </w:pPr>
      <w:r>
        <w:t xml:space="preserve">DVC</w:t>
      </w:r>
    </w:p>
    <w:bookmarkEnd w:id="25"/>
    <w:bookmarkEnd w:id="26"/>
    <w:bookmarkStart w:id="28" w:name="build-order"/>
    <w:p>
      <w:pPr>
        <w:pStyle w:val="Heading2"/>
      </w:pPr>
      <w:r>
        <w:t xml:space="preserve">Build order</w:t>
      </w:r>
    </w:p>
    <w:bookmarkStart w:id="27" w:name="phase-1---system-specification"/>
    <w:p>
      <w:pPr>
        <w:pStyle w:val="Heading3"/>
      </w:pPr>
      <w:r>
        <w:t xml:space="preserve">Phase 1 - System specification</w:t>
      </w:r>
    </w:p>
    <w:p>
      <w:pPr>
        <w:pStyle w:val="FirstParagraph"/>
      </w:pPr>
      <w:r>
        <w:t xml:space="preserve">Define the boundaries before writing too much code.</w:t>
      </w:r>
    </w:p>
    <w:p>
      <w:pPr>
        <w:pStyle w:val="BodyText"/>
      </w:pPr>
      <w:r>
        <w:t xml:space="preserve">Decisions:</w:t>
      </w:r>
      <w:r>
        <w:t xml:space="preserve"> </w:t>
      </w:r>
      <w:r>
        <w:t xml:space="preserve">- exchange source</w:t>
      </w:r>
      <w:r>
        <w:t xml:space="preserve"> </w:t>
      </w:r>
      <w:r>
        <w:t xml:space="preserve">- candle interval</w:t>
      </w:r>
      <w:r>
        <w:t xml:space="preserve"> </w:t>
      </w:r>
      <w:r>
        <w:t xml:space="preserve">- assets</w:t>
      </w:r>
      <w:r>
        <w:t xml:space="preserve"> </w:t>
      </w:r>
      <w:r>
        <w:t xml:space="preserve">- target definition</w:t>
      </w:r>
      <w:r>
        <w:t xml:space="preserve"> </w:t>
      </w:r>
      <w:r>
        <w:t xml:space="preserve">- signal thresholds</w:t>
      </w:r>
      <w:r>
        <w:t xml:space="preserve"> </w:t>
      </w:r>
      <w:r>
        <w:t xml:space="preserve">- fee and slippage assumptions</w:t>
      </w:r>
      <w:r>
        <w:t xml:space="preserve"> </w:t>
      </w:r>
      <w:r>
        <w:t xml:space="preserve">- paper-trading rules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project spec</w:t>
      </w:r>
      <w:r>
        <w:t xml:space="preserve"> </w:t>
      </w:r>
      <w:r>
        <w:t xml:space="preserve">- architecture diagram</w:t>
      </w:r>
      <w:r>
        <w:t xml:space="preserve"> </w:t>
      </w:r>
      <w:r>
        <w:t xml:space="preserve">- topic and table schema draft</w:t>
      </w:r>
      <w:r>
        <w:t xml:space="preserve"> </w:t>
      </w:r>
      <w:r>
        <w:t xml:space="preserve">- success metrics</w:t>
      </w:r>
    </w:p>
    <w:bookmarkEnd w:id="27"/>
    <w:bookmarkEnd w:id="28"/>
    <w:bookmarkStart w:id="29" w:name="phase-2---streaming-ingestion"/>
    <w:p>
      <w:pPr>
        <w:pStyle w:val="Heading2"/>
      </w:pPr>
      <w:r>
        <w:t xml:space="preserve">Phase 2 - Streaming ingestion</w:t>
      </w:r>
    </w:p>
    <w:p>
      <w:pPr>
        <w:pStyle w:val="FirstParagraph"/>
      </w:pPr>
      <w:r>
        <w:t xml:space="preserve">Build reliable live data ingestion.</w:t>
      </w:r>
    </w:p>
    <w:p>
      <w:pPr>
        <w:pStyle w:val="BodyText"/>
      </w:pPr>
      <w:r>
        <w:t xml:space="preserve">Inputs:</w:t>
      </w:r>
      <w:r>
        <w:t xml:space="preserve"> </w:t>
      </w:r>
      <w:r>
        <w:t xml:space="preserve">- trades</w:t>
      </w:r>
      <w:r>
        <w:t xml:space="preserve"> </w:t>
      </w:r>
      <w:r>
        <w:t xml:space="preserve">- candles</w:t>
      </w:r>
      <w:r>
        <w:t xml:space="preserve"> </w:t>
      </w:r>
      <w:r>
        <w:t xml:space="preserve">- optionally order book snapshots later</w:t>
      </w:r>
    </w:p>
    <w:p>
      <w:pPr>
        <w:pStyle w:val="BodyText"/>
      </w:pPr>
      <w:r>
        <w:t xml:space="preserve">Tasks:</w:t>
      </w:r>
      <w:r>
        <w:t xml:space="preserve"> </w:t>
      </w:r>
      <w:r>
        <w:t xml:space="preserve">- connect to exchange WebSocket</w:t>
      </w:r>
      <w:r>
        <w:t xml:space="preserve"> </w:t>
      </w:r>
      <w:r>
        <w:t xml:space="preserve">- publish raw events into Redpanda/Kafka topics</w:t>
      </w:r>
      <w:r>
        <w:t xml:space="preserve"> </w:t>
      </w:r>
      <w:r>
        <w:t xml:space="preserve">- add fallback REST poller if needed</w:t>
      </w:r>
      <w:r>
        <w:t xml:space="preserve"> </w:t>
      </w:r>
      <w:r>
        <w:t xml:space="preserve">- validate event schema</w:t>
      </w:r>
      <w:r>
        <w:t xml:space="preserve"> </w:t>
      </w:r>
      <w:r>
        <w:t xml:space="preserve">- persist essential raw data for replay/debugging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live producer service</w:t>
      </w:r>
      <w:r>
        <w:t xml:space="preserve"> </w:t>
      </w:r>
      <w:r>
        <w:t xml:space="preserve">- raw topics working</w:t>
      </w:r>
      <w:r>
        <w:t xml:space="preserve"> </w:t>
      </w:r>
      <w:r>
        <w:t xml:space="preserve">- basic logging and reconnect handling</w:t>
      </w:r>
    </w:p>
    <w:bookmarkEnd w:id="29"/>
    <w:bookmarkStart w:id="30" w:name="phase-3---feature-engineering-service"/>
    <w:p>
      <w:pPr>
        <w:pStyle w:val="Heading2"/>
      </w:pPr>
      <w:r>
        <w:t xml:space="preserve">Phase 3 - Feature engineering service</w:t>
      </w:r>
    </w:p>
    <w:p>
      <w:pPr>
        <w:pStyle w:val="FirstParagraph"/>
      </w:pPr>
      <w:r>
        <w:t xml:space="preserve">Consume the stream and compute rolling features in near real time.</w:t>
      </w:r>
    </w:p>
    <w:p>
      <w:pPr>
        <w:pStyle w:val="BodyText"/>
      </w:pPr>
      <w:r>
        <w:t xml:space="preserve">Initial features:</w:t>
      </w:r>
      <w:r>
        <w:t xml:space="preserve"> </w:t>
      </w:r>
      <w:r>
        <w:t xml:space="preserve">- log returns</w:t>
      </w:r>
      <w:r>
        <w:t xml:space="preserve"> </w:t>
      </w:r>
      <w:r>
        <w:t xml:space="preserve">- rolling mean and rolling std</w:t>
      </w:r>
      <w:r>
        <w:t xml:space="preserve"> </w:t>
      </w:r>
      <w:r>
        <w:t xml:space="preserve">- momentum</w:t>
      </w:r>
      <w:r>
        <w:t xml:space="preserve"> </w:t>
      </w:r>
      <w:r>
        <w:t xml:space="preserve">- RSI</w:t>
      </w:r>
      <w:r>
        <w:t xml:space="preserve"> </w:t>
      </w:r>
      <w:r>
        <w:t xml:space="preserve">- MACD-style differences</w:t>
      </w:r>
      <w:r>
        <w:t xml:space="preserve"> </w:t>
      </w:r>
      <w:r>
        <w:t xml:space="preserve">- rolling volume stats</w:t>
      </w:r>
      <w:r>
        <w:t xml:space="preserve"> </w:t>
      </w:r>
      <w:r>
        <w:t xml:space="preserve">- realized volatility</w:t>
      </w:r>
      <w:r>
        <w:t xml:space="preserve"> </w:t>
      </w:r>
      <w:r>
        <w:t xml:space="preserve">- z-scores</w:t>
      </w:r>
      <w:r>
        <w:t xml:space="preserve"> </w:t>
      </w:r>
      <w:r>
        <w:t xml:space="preserve">- lagged features</w:t>
      </w:r>
      <w:r>
        <w:t xml:space="preserve"> </w:t>
      </w:r>
      <w:r>
        <w:t xml:space="preserve">- spread / imbalance if market depth is available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no data leakage</w:t>
      </w:r>
      <w:r>
        <w:t xml:space="preserve"> </w:t>
      </w:r>
      <w:r>
        <w:t xml:space="preserve">- features must only use information known at prediction time</w:t>
      </w:r>
      <w:r>
        <w:t xml:space="preserve"> </w:t>
      </w:r>
      <w:r>
        <w:t xml:space="preserve">- feature timestamps must align with inference windows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feature consumer service</w:t>
      </w:r>
      <w:r>
        <w:t xml:space="preserve"> </w:t>
      </w:r>
      <w:r>
        <w:t xml:space="preserve">- feature table in Postgres/TimescaleDB</w:t>
      </w:r>
      <w:r>
        <w:t xml:space="preserve"> </w:t>
      </w:r>
      <w:r>
        <w:t xml:space="preserve">- feature tests for correctness</w:t>
      </w:r>
    </w:p>
    <w:bookmarkEnd w:id="30"/>
    <w:bookmarkStart w:id="31" w:name="phase-4---offline-model-training"/>
    <w:p>
      <w:pPr>
        <w:pStyle w:val="Heading2"/>
      </w:pPr>
      <w:r>
        <w:t xml:space="preserve">Phase 4 - Offline model training</w:t>
      </w:r>
    </w:p>
    <w:p>
      <w:pPr>
        <w:pStyle w:val="FirstParagraph"/>
      </w:pPr>
      <w:r>
        <w:t xml:space="preserve">Start with strong baselines, not complex hype.</w:t>
      </w:r>
    </w:p>
    <w:p>
      <w:pPr>
        <w:pStyle w:val="BodyText"/>
      </w:pPr>
      <w:r>
        <w:t xml:space="preserve">Models:</w:t>
      </w:r>
      <w:r>
        <w:t xml:space="preserve"> </w:t>
      </w:r>
      <w:r>
        <w:t xml:space="preserve">- naive baseline</w:t>
      </w:r>
      <w:r>
        <w:t xml:space="preserve"> </w:t>
      </w:r>
      <w:r>
        <w:t xml:space="preserve">- logistic regression</w:t>
      </w:r>
      <w:r>
        <w:t xml:space="preserve"> </w:t>
      </w:r>
      <w:r>
        <w:t xml:space="preserve">- XGBoost or LightGBM</w:t>
      </w:r>
      <w:r>
        <w:t xml:space="preserve"> </w:t>
      </w:r>
      <w:r>
        <w:t xml:space="preserve">- small MLP</w:t>
      </w:r>
      <w:r>
        <w:t xml:space="preserve"> </w:t>
      </w:r>
      <w:r>
        <w:t xml:space="preserve">- optional lightweight Transformer later</w:t>
      </w:r>
    </w:p>
    <w:p>
      <w:pPr>
        <w:pStyle w:val="BodyText"/>
      </w:pPr>
      <w:r>
        <w:t xml:space="preserve">Target:</w:t>
      </w:r>
      <w:r>
        <w:t xml:space="preserve"> </w:t>
      </w:r>
      <w:r>
        <w:t xml:space="preserve">- next 3-candle direction classification</w:t>
      </w:r>
    </w:p>
    <w:p>
      <w:pPr>
        <w:pStyle w:val="BodyText"/>
      </w:pPr>
      <w:r>
        <w:t xml:space="preserve">Evaluation:</w:t>
      </w:r>
      <w:r>
        <w:t xml:space="preserve"> </w:t>
      </w:r>
      <w:r>
        <w:t xml:space="preserve">- walk-forward validation</w:t>
      </w:r>
      <w:r>
        <w:t xml:space="preserve"> </w:t>
      </w:r>
      <w:r>
        <w:t xml:space="preserve">- directional accuracy</w:t>
      </w:r>
      <w:r>
        <w:t xml:space="preserve"> </w:t>
      </w:r>
      <w:r>
        <w:t xml:space="preserve">- precision/recall by class</w:t>
      </w:r>
      <w:r>
        <w:t xml:space="preserve"> </w:t>
      </w:r>
      <w:r>
        <w:t xml:space="preserve">- calibration / confidence analysis</w:t>
      </w:r>
      <w:r>
        <w:t xml:space="preserve"> </w:t>
      </w:r>
      <w:r>
        <w:t xml:space="preserve">- net value proxy after fees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training pipeline</w:t>
      </w:r>
      <w:r>
        <w:t xml:space="preserve"> </w:t>
      </w:r>
      <w:r>
        <w:t xml:space="preserve">- saved model artifacts</w:t>
      </w:r>
      <w:r>
        <w:t xml:space="preserve"> </w:t>
      </w:r>
      <w:r>
        <w:t xml:space="preserve">- evaluation report / notebook</w:t>
      </w:r>
      <w:r>
        <w:t xml:space="preserve"> </w:t>
      </w:r>
      <w:r>
        <w:t xml:space="preserve">- benchmark table</w:t>
      </w:r>
    </w:p>
    <w:bookmarkEnd w:id="31"/>
    <w:bookmarkStart w:id="32" w:name="phase-5---real-time-inference-api"/>
    <w:p>
      <w:pPr>
        <w:pStyle w:val="Heading2"/>
      </w:pPr>
      <w:r>
        <w:t xml:space="preserve">Phase 5 - Real-time inference API</w:t>
      </w:r>
    </w:p>
    <w:p>
      <w:pPr>
        <w:pStyle w:val="FirstParagraph"/>
      </w:pPr>
      <w:r>
        <w:t xml:space="preserve">Serve model predictions from the latest feature vector.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/signal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/latest-features</w:t>
      </w:r>
    </w:p>
    <w:p>
      <w:pPr>
        <w:pStyle w:val="BodyText"/>
      </w:pPr>
      <w:r>
        <w:t xml:space="preserve">Signal logic example:</w:t>
      </w:r>
      <w:r>
        <w:t xml:space="preserve"> </w:t>
      </w:r>
      <w:r>
        <w:t xml:space="preserve">- BUY when confidence is above threshold and expected move exceeds estimated fees/slippage</w:t>
      </w:r>
      <w:r>
        <w:t xml:space="preserve"> </w:t>
      </w:r>
      <w:r>
        <w:t xml:space="preserve">- SELL when bearish confidence exceeds threshold</w:t>
      </w:r>
      <w:r>
        <w:t xml:space="preserve"> </w:t>
      </w:r>
      <w:r>
        <w:t xml:space="preserve">- HOLD otherwise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FastAPI inference service</w:t>
      </w:r>
      <w:r>
        <w:t xml:space="preserve"> </w:t>
      </w:r>
      <w:r>
        <w:t xml:space="preserve">- structured response schema</w:t>
      </w:r>
      <w:r>
        <w:t xml:space="preserve"> </w:t>
      </w:r>
      <w:r>
        <w:t xml:space="preserve">- request and latency logging</w:t>
      </w:r>
    </w:p>
    <w:bookmarkEnd w:id="32"/>
    <w:bookmarkStart w:id="33" w:name="phase-6---paper-trading-engine"/>
    <w:p>
      <w:pPr>
        <w:pStyle w:val="Heading2"/>
      </w:pPr>
      <w:r>
        <w:t xml:space="preserve">Phase 6 - Paper trading engine</w:t>
      </w:r>
    </w:p>
    <w:p>
      <w:pPr>
        <w:pStyle w:val="FirstParagraph"/>
      </w:pPr>
      <w:r>
        <w:t xml:space="preserve">Translate signals into simulated trades.</w:t>
      </w:r>
    </w:p>
    <w:p>
      <w:pPr>
        <w:pStyle w:val="BodyText"/>
      </w:pPr>
      <w:r>
        <w:t xml:space="preserve">Engine rules:</w:t>
      </w:r>
      <w:r>
        <w:t xml:space="preserve"> </w:t>
      </w:r>
      <w:r>
        <w:t xml:space="preserve">- position sizing</w:t>
      </w:r>
      <w:r>
        <w:t xml:space="preserve"> </w:t>
      </w:r>
      <w:r>
        <w:t xml:space="preserve">- transaction fees</w:t>
      </w:r>
      <w:r>
        <w:t xml:space="preserve"> </w:t>
      </w:r>
      <w:r>
        <w:t xml:space="preserve">- slippage</w:t>
      </w:r>
      <w:r>
        <w:t xml:space="preserve"> </w:t>
      </w:r>
      <w:r>
        <w:t xml:space="preserve">- stop loss</w:t>
      </w:r>
      <w:r>
        <w:t xml:space="preserve"> </w:t>
      </w:r>
      <w:r>
        <w:t xml:space="preserve">- take profit</w:t>
      </w:r>
      <w:r>
        <w:t xml:space="preserve"> </w:t>
      </w:r>
      <w:r>
        <w:t xml:space="preserve">- cooldown window</w:t>
      </w:r>
      <w:r>
        <w:t xml:space="preserve"> </w:t>
      </w:r>
      <w:r>
        <w:t xml:space="preserve">- max open positions</w:t>
      </w:r>
      <w:r>
        <w:t xml:space="preserve"> </w:t>
      </w:r>
      <w:r>
        <w:t xml:space="preserve">- max exposure per asset</w:t>
      </w:r>
    </w:p>
    <w:p>
      <w:pPr>
        <w:pStyle w:val="BodyText"/>
      </w:pPr>
      <w:r>
        <w:t xml:space="preserve">Metrics:</w:t>
      </w:r>
      <w:r>
        <w:t xml:space="preserve"> </w:t>
      </w:r>
      <w:r>
        <w:t xml:space="preserve">- cumulative PnL</w:t>
      </w:r>
      <w:r>
        <w:t xml:space="preserve"> </w:t>
      </w:r>
      <w:r>
        <w:t xml:space="preserve">- win rate</w:t>
      </w:r>
      <w:r>
        <w:t xml:space="preserve"> </w:t>
      </w:r>
      <w:r>
        <w:t xml:space="preserve">- max drawdown</w:t>
      </w:r>
      <w:r>
        <w:t xml:space="preserve"> </w:t>
      </w:r>
      <w:r>
        <w:t xml:space="preserve">- average trade return</w:t>
      </w:r>
      <w:r>
        <w:t xml:space="preserve"> </w:t>
      </w:r>
      <w:r>
        <w:t xml:space="preserve">- turnover</w:t>
      </w:r>
      <w:r>
        <w:t xml:space="preserve"> </w:t>
      </w:r>
      <w:r>
        <w:t xml:space="preserve">- hit rate by asset</w:t>
      </w:r>
      <w:r>
        <w:t xml:space="preserve"> </w:t>
      </w:r>
      <w:r>
        <w:t xml:space="preserve">- Sharpe-like risk metric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event-driven paper trader</w:t>
      </w:r>
      <w:r>
        <w:t xml:space="preserve"> </w:t>
      </w:r>
      <w:r>
        <w:t xml:space="preserve">- trade ledger</w:t>
      </w:r>
      <w:r>
        <w:t xml:space="preserve"> </w:t>
      </w:r>
      <w:r>
        <w:t xml:space="preserve">- performance summary tables</w:t>
      </w:r>
    </w:p>
    <w:bookmarkEnd w:id="33"/>
    <w:bookmarkStart w:id="34" w:name="phase-7---monitoring-and-observability"/>
    <w:p>
      <w:pPr>
        <w:pStyle w:val="Heading2"/>
      </w:pPr>
      <w:r>
        <w:t xml:space="preserve">Phase 7 - Monitoring and observability</w:t>
      </w:r>
    </w:p>
    <w:p>
      <w:pPr>
        <w:pStyle w:val="FirstParagraph"/>
      </w:pPr>
      <w:r>
        <w:t xml:space="preserve">This makes the project look serious.</w:t>
      </w:r>
    </w:p>
    <w:p>
      <w:pPr>
        <w:pStyle w:val="BodyText"/>
      </w:pPr>
      <w:r>
        <w:t xml:space="preserve">Monitor:</w:t>
      </w:r>
      <w:r>
        <w:t xml:space="preserve"> </w:t>
      </w:r>
      <w:r>
        <w:t xml:space="preserve">- ingestion lag</w:t>
      </w:r>
      <w:r>
        <w:t xml:space="preserve"> </w:t>
      </w:r>
      <w:r>
        <w:t xml:space="preserve">- dropped messages</w:t>
      </w:r>
      <w:r>
        <w:t xml:space="preserve"> </w:t>
      </w:r>
      <w:r>
        <w:t xml:space="preserve">- consumer lag</w:t>
      </w:r>
      <w:r>
        <w:t xml:space="preserve"> </w:t>
      </w:r>
      <w:r>
        <w:t xml:space="preserve">- API latency</w:t>
      </w:r>
      <w:r>
        <w:t xml:space="preserve"> </w:t>
      </w:r>
      <w:r>
        <w:t xml:space="preserve">- model confidence drift</w:t>
      </w:r>
      <w:r>
        <w:t xml:space="preserve"> </w:t>
      </w:r>
      <w:r>
        <w:t xml:space="preserve">- feature drift</w:t>
      </w:r>
      <w:r>
        <w:t xml:space="preserve"> </w:t>
      </w:r>
      <w:r>
        <w:t xml:space="preserve">- prediction distribution drift</w:t>
      </w:r>
      <w:r>
        <w:t xml:space="preserve"> </w:t>
      </w:r>
      <w:r>
        <w:t xml:space="preserve">- signal frequency</w:t>
      </w:r>
      <w:r>
        <w:t xml:space="preserve"> </w:t>
      </w:r>
      <w:r>
        <w:t xml:space="preserve">- PnL and drawdown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live dashboard</w:t>
      </w:r>
      <w:r>
        <w:t xml:space="preserve"> </w:t>
      </w:r>
      <w:r>
        <w:t xml:space="preserve">- metric collection</w:t>
      </w:r>
      <w:r>
        <w:t xml:space="preserve"> </w:t>
      </w:r>
      <w:r>
        <w:t xml:space="preserve">- alertable thresholds</w:t>
      </w:r>
    </w:p>
    <w:bookmarkEnd w:id="34"/>
    <w:bookmarkStart w:id="35" w:name="phase-8---retraining-workflow"/>
    <w:p>
      <w:pPr>
        <w:pStyle w:val="Heading2"/>
      </w:pPr>
      <w:r>
        <w:t xml:space="preserve">Phase 8 - Retraining workflow</w:t>
      </w:r>
    </w:p>
    <w:p>
      <w:pPr>
        <w:pStyle w:val="FirstParagraph"/>
      </w:pPr>
      <w:r>
        <w:t xml:space="preserve">Add a controlled retraining loop.</w:t>
      </w:r>
    </w:p>
    <w:p>
      <w:pPr>
        <w:pStyle w:val="BodyText"/>
      </w:pPr>
      <w:r>
        <w:t xml:space="preserve">Tasks:</w:t>
      </w:r>
      <w:r>
        <w:t xml:space="preserve"> </w:t>
      </w:r>
      <w:r>
        <w:t xml:space="preserve">- schedule retraining</w:t>
      </w:r>
      <w:r>
        <w:t xml:space="preserve"> </w:t>
      </w:r>
      <w:r>
        <w:t xml:space="preserve">- compare challenger vs champion</w:t>
      </w:r>
      <w:r>
        <w:t xml:space="preserve"> </w:t>
      </w:r>
      <w:r>
        <w:t xml:space="preserve">- store metrics and artifacts</w:t>
      </w:r>
      <w:r>
        <w:t xml:space="preserve"> </w:t>
      </w:r>
      <w:r>
        <w:t xml:space="preserve">- deploy only if the new model is better</w:t>
      </w:r>
      <w:r>
        <w:t xml:space="preserve"> </w:t>
      </w:r>
      <w:r>
        <w:t xml:space="preserve">- support rollback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retraining workflow</w:t>
      </w:r>
      <w:r>
        <w:t xml:space="preserve"> </w:t>
      </w:r>
      <w:r>
        <w:t xml:space="preserve">- model version tracking</w:t>
      </w:r>
      <w:r>
        <w:t xml:space="preserve"> </w:t>
      </w:r>
      <w:r>
        <w:t xml:space="preserve">- comparison report</w:t>
      </w:r>
    </w:p>
    <w:bookmarkEnd w:id="35"/>
    <w:bookmarkStart w:id="36" w:name="phase-9---advanced-branch"/>
    <w:p>
      <w:pPr>
        <w:pStyle w:val="Heading2"/>
      </w:pPr>
      <w:r>
        <w:t xml:space="preserve">Phase 9 - Advanced branch</w:t>
      </w:r>
    </w:p>
    <w:p>
      <w:pPr>
        <w:pStyle w:val="FirstParagraph"/>
      </w:pPr>
      <w:r>
        <w:t xml:space="preserve">Only after the full pipeline works.</w:t>
      </w:r>
    </w:p>
    <w:p>
      <w:pPr>
        <w:pStyle w:val="BodyText"/>
      </w:pPr>
      <w:r>
        <w:t xml:space="preserve">Best next upgrades:</w:t>
      </w:r>
      <w:r>
        <w:t xml:space="preserve"> </w:t>
      </w:r>
      <w:r>
        <w:t xml:space="preserve">1. regime classifier</w:t>
      </w:r>
      <w:r>
        <w:t xml:space="preserve"> </w:t>
      </w:r>
      <w:r>
        <w:t xml:space="preserve">2. sentiment/news stream</w:t>
      </w:r>
      <w:r>
        <w:t xml:space="preserve"> </w:t>
      </w:r>
      <w:r>
        <w:t xml:space="preserve">3. portfolio allocation logic</w:t>
      </w:r>
      <w:r>
        <w:t xml:space="preserve"> </w:t>
      </w:r>
      <w:r>
        <w:t xml:space="preserve">4. RL execution policy</w:t>
      </w:r>
      <w:r>
        <w:t xml:space="preserve"> </w:t>
      </w:r>
      <w:r>
        <w:t xml:space="preserve">5. anomaly detection on market microstructure</w:t>
      </w:r>
    </w:p>
    <w:p>
      <w:pPr>
        <w:pStyle w:val="BodyText"/>
      </w:pPr>
      <w:r>
        <w:t xml:space="preserve">Recommended order:</w:t>
      </w:r>
      <w:r>
        <w:t xml:space="preserve"> </w:t>
      </w:r>
      <w:r>
        <w:t xml:space="preserve">- regime detection first</w:t>
      </w:r>
      <w:r>
        <w:t xml:space="preserve"> </w:t>
      </w:r>
      <w:r>
        <w:t xml:space="preserve">- RL much later</w:t>
      </w:r>
    </w:p>
    <w:bookmarkEnd w:id="36"/>
    <w:bookmarkStart w:id="37" w:name="repo-structure"/>
    <w:p>
      <w:pPr>
        <w:pStyle w:val="Heading2"/>
      </w:pPr>
      <w:r>
        <w:t xml:space="preserve">Repo structure</w:t>
      </w:r>
    </w:p>
    <w:p>
      <w:pPr>
        <w:pStyle w:val="SourceCode"/>
      </w:pPr>
      <w:r>
        <w:rPr>
          <w:rStyle w:val="VerbatimChar"/>
        </w:rPr>
        <w:t xml:space="preserve">streamalpha/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├─ ingestion/</w:t>
      </w:r>
      <w:r>
        <w:br/>
      </w:r>
      <w:r>
        <w:rPr>
          <w:rStyle w:val="VerbatimChar"/>
        </w:rPr>
        <w:t xml:space="preserve">│  ├─ features/</w:t>
      </w:r>
      <w:r>
        <w:br/>
      </w:r>
      <w:r>
        <w:rPr>
          <w:rStyle w:val="VerbatimChar"/>
        </w:rPr>
        <w:t xml:space="preserve">│  ├─ training/</w:t>
      </w:r>
      <w:r>
        <w:br/>
      </w:r>
      <w:r>
        <w:rPr>
          <w:rStyle w:val="VerbatimChar"/>
        </w:rPr>
        <w:t xml:space="preserve">│  ├─ inference/</w:t>
      </w:r>
      <w:r>
        <w:br/>
      </w:r>
      <w:r>
        <w:rPr>
          <w:rStyle w:val="VerbatimChar"/>
        </w:rPr>
        <w:t xml:space="preserve">│  ├─ trading/</w:t>
      </w:r>
      <w:r>
        <w:br/>
      </w:r>
      <w:r>
        <w:rPr>
          <w:rStyle w:val="VerbatimChar"/>
        </w:rPr>
        <w:t xml:space="preserve">│  ├─ monitoring/</w:t>
      </w:r>
      <w:r>
        <w:br/>
      </w:r>
      <w:r>
        <w:rPr>
          <w:rStyle w:val="VerbatimChar"/>
        </w:rPr>
        <w:t xml:space="preserve">│  └─ common/</w:t>
      </w:r>
      <w:r>
        <w:br/>
      </w:r>
      <w:r>
        <w:rPr>
          <w:rStyle w:val="VerbatimChar"/>
        </w:rPr>
        <w:t xml:space="preserve">├─ configs/</w:t>
      </w:r>
      <w:r>
        <w:br/>
      </w:r>
      <w:r>
        <w:rPr>
          <w:rStyle w:val="VerbatimChar"/>
        </w:rPr>
        <w:t xml:space="preserve">├─ dashboards/</w:t>
      </w:r>
      <w:r>
        <w:br/>
      </w:r>
      <w:r>
        <w:rPr>
          <w:rStyle w:val="VerbatimChar"/>
        </w:rPr>
        <w:t xml:space="preserve">├─ notebooks/</w:t>
      </w:r>
      <w:r>
        <w:br/>
      </w:r>
      <w:r>
        <w:rPr>
          <w:rStyle w:val="VerbatimChar"/>
        </w:rPr>
        <w:t xml:space="preserve">├─ tests/</w:t>
      </w:r>
      <w:r>
        <w:br/>
      </w:r>
      <w:r>
        <w:rPr>
          <w:rStyle w:val="VerbatimChar"/>
        </w:rPr>
        <w:t xml:space="preserve">├─ docker/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├─ data_samples/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├─ docker-compose.yml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└─ requirements.txt</w:t>
      </w:r>
    </w:p>
    <w:bookmarkEnd w:id="37"/>
    <w:bookmarkStart w:id="46" w:name="milestones"/>
    <w:p>
      <w:pPr>
        <w:pStyle w:val="Heading2"/>
      </w:pPr>
      <w:r>
        <w:t xml:space="preserve">Milestones</w:t>
      </w:r>
    </w:p>
    <w:bookmarkStart w:id="38" w:name="milestone-1"/>
    <w:p>
      <w:pPr>
        <w:pStyle w:val="Heading3"/>
      </w:pPr>
      <w:r>
        <w:t xml:space="preserve">Milestone 1</w:t>
      </w:r>
    </w:p>
    <w:p>
      <w:pPr>
        <w:pStyle w:val="FirstParagraph"/>
      </w:pPr>
      <w:r>
        <w:t xml:space="preserve">Live ingestion works for BTC, ETH, and SOL.</w:t>
      </w:r>
    </w:p>
    <w:bookmarkEnd w:id="38"/>
    <w:bookmarkStart w:id="39" w:name="milestone-2"/>
    <w:p>
      <w:pPr>
        <w:pStyle w:val="Heading3"/>
      </w:pPr>
      <w:r>
        <w:t xml:space="preserve">Milestone 2</w:t>
      </w:r>
    </w:p>
    <w:p>
      <w:pPr>
        <w:pStyle w:val="FirstParagraph"/>
      </w:pPr>
      <w:r>
        <w:t xml:space="preserve">Feature pipeline computes rolling features and stores them correctly.</w:t>
      </w:r>
    </w:p>
    <w:bookmarkEnd w:id="39"/>
    <w:bookmarkStart w:id="40" w:name="milestone-3"/>
    <w:p>
      <w:pPr>
        <w:pStyle w:val="Heading3"/>
      </w:pPr>
      <w:r>
        <w:t xml:space="preserve">Milestone 3</w:t>
      </w:r>
    </w:p>
    <w:p>
      <w:pPr>
        <w:pStyle w:val="FirstParagraph"/>
      </w:pPr>
      <w:r>
        <w:t xml:space="preserve">Baseline training pipeline beats naive benchmark.</w:t>
      </w:r>
    </w:p>
    <w:bookmarkEnd w:id="40"/>
    <w:bookmarkStart w:id="41" w:name="milestone-4"/>
    <w:p>
      <w:pPr>
        <w:pStyle w:val="Heading3"/>
      </w:pPr>
      <w:r>
        <w:t xml:space="preserve">Milestone 4</w:t>
      </w:r>
    </w:p>
    <w:p>
      <w:pPr>
        <w:pStyle w:val="FirstParagraph"/>
      </w:pPr>
      <w:r>
        <w:t xml:space="preserve">FastAPI serves real-time predictions and signals.</w:t>
      </w:r>
    </w:p>
    <w:bookmarkEnd w:id="41"/>
    <w:bookmarkStart w:id="42" w:name="milestone-5"/>
    <w:p>
      <w:pPr>
        <w:pStyle w:val="Heading3"/>
      </w:pPr>
      <w:r>
        <w:t xml:space="preserve">Milestone 5</w:t>
      </w:r>
    </w:p>
    <w:p>
      <w:pPr>
        <w:pStyle w:val="FirstParagraph"/>
      </w:pPr>
      <w:r>
        <w:t xml:space="preserve">Paper trader records trades and performance.</w:t>
      </w:r>
    </w:p>
    <w:bookmarkEnd w:id="42"/>
    <w:bookmarkStart w:id="43" w:name="milestone-6"/>
    <w:p>
      <w:pPr>
        <w:pStyle w:val="Heading3"/>
      </w:pPr>
      <w:r>
        <w:t xml:space="preserve">Milestone 6</w:t>
      </w:r>
    </w:p>
    <w:p>
      <w:pPr>
        <w:pStyle w:val="FirstParagraph"/>
      </w:pPr>
      <w:r>
        <w:t xml:space="preserve">Dashboard shows live system health, signals, and PnL.</w:t>
      </w:r>
    </w:p>
    <w:bookmarkEnd w:id="43"/>
    <w:bookmarkStart w:id="44" w:name="milestone-7"/>
    <w:p>
      <w:pPr>
        <w:pStyle w:val="Heading3"/>
      </w:pPr>
      <w:r>
        <w:t xml:space="preserve">Milestone 7</w:t>
      </w:r>
    </w:p>
    <w:p>
      <w:pPr>
        <w:pStyle w:val="FirstParagraph"/>
      </w:pPr>
      <w:r>
        <w:t xml:space="preserve">Retraining and model comparison workflow added.</w:t>
      </w:r>
    </w:p>
    <w:bookmarkEnd w:id="44"/>
    <w:bookmarkStart w:id="45" w:name="milestone-8"/>
    <w:p>
      <w:pPr>
        <w:pStyle w:val="Heading3"/>
      </w:pPr>
      <w:r>
        <w:t xml:space="preserve">Milestone 8</w:t>
      </w:r>
    </w:p>
    <w:p>
      <w:pPr>
        <w:pStyle w:val="FirstParagraph"/>
      </w:pPr>
      <w:r>
        <w:t xml:space="preserve">Advanced module added, preferably regime detection.</w:t>
      </w:r>
    </w:p>
    <w:bookmarkEnd w:id="45"/>
    <w:bookmarkEnd w:id="46"/>
    <w:bookmarkStart w:id="47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t xml:space="preserve">For the system:</w:t>
      </w:r>
      <w:r>
        <w:t xml:space="preserve"> </w:t>
      </w:r>
      <w:r>
        <w:t xml:space="preserve">- stable ingestion</w:t>
      </w:r>
      <w:r>
        <w:t xml:space="preserve"> </w:t>
      </w:r>
      <w:r>
        <w:t xml:space="preserve">- low consumer lag</w:t>
      </w:r>
      <w:r>
        <w:t xml:space="preserve"> </w:t>
      </w:r>
      <w:r>
        <w:t xml:space="preserve">- consistent API latency</w:t>
      </w:r>
      <w:r>
        <w:t xml:space="preserve"> </w:t>
      </w:r>
      <w:r>
        <w:t xml:space="preserve">- clean logs and recoverability</w:t>
      </w:r>
    </w:p>
    <w:p>
      <w:pPr>
        <w:pStyle w:val="BodyText"/>
      </w:pPr>
      <w:r>
        <w:t xml:space="preserve">For the model:</w:t>
      </w:r>
      <w:r>
        <w:t xml:space="preserve"> </w:t>
      </w:r>
      <w:r>
        <w:t xml:space="preserve">- better than naive directional baseline</w:t>
      </w:r>
      <w:r>
        <w:t xml:space="preserve"> </w:t>
      </w:r>
      <w:r>
        <w:t xml:space="preserve">- stable performance across assets</w:t>
      </w:r>
      <w:r>
        <w:t xml:space="preserve"> </w:t>
      </w:r>
      <w:r>
        <w:t xml:space="preserve">- well-calibrated confidence</w:t>
      </w:r>
    </w:p>
    <w:p>
      <w:pPr>
        <w:pStyle w:val="BodyText"/>
      </w:pPr>
      <w:r>
        <w:t xml:space="preserve">For the trading layer:</w:t>
      </w:r>
      <w:r>
        <w:t xml:space="preserve"> </w:t>
      </w:r>
      <w:r>
        <w:t xml:space="preserve">- positive paper-trading expectancy after fees in selected regimes</w:t>
      </w:r>
      <w:r>
        <w:t xml:space="preserve"> </w:t>
      </w:r>
      <w:r>
        <w:t xml:space="preserve">- controlled drawdown</w:t>
      </w:r>
      <w:r>
        <w:t xml:space="preserve"> </w:t>
      </w:r>
      <w:r>
        <w:t xml:space="preserve">- sensible trade frequency</w:t>
      </w:r>
    </w:p>
    <w:bookmarkEnd w:id="47"/>
    <w:bookmarkStart w:id="48" w:name="risks-to-avoid"/>
    <w:p>
      <w:pPr>
        <w:pStyle w:val="Heading2"/>
      </w:pPr>
      <w:r>
        <w:t xml:space="preserve">Risks to avoid</w:t>
      </w:r>
    </w:p>
    <w:p>
      <w:pPr>
        <w:pStyle w:val="Compact"/>
        <w:numPr>
          <w:ilvl w:val="0"/>
          <w:numId w:val="1004"/>
        </w:numPr>
      </w:pPr>
      <w:r>
        <w:t xml:space="preserve">jumping into RL too early</w:t>
      </w:r>
    </w:p>
    <w:p>
      <w:pPr>
        <w:pStyle w:val="Compact"/>
        <w:numPr>
          <w:ilvl w:val="0"/>
          <w:numId w:val="1004"/>
        </w:numPr>
      </w:pPr>
      <w:r>
        <w:t xml:space="preserve">optimizing only for accuracy instead of PnL and drawdown</w:t>
      </w:r>
    </w:p>
    <w:p>
      <w:pPr>
        <w:pStyle w:val="Compact"/>
        <w:numPr>
          <w:ilvl w:val="0"/>
          <w:numId w:val="1004"/>
        </w:numPr>
      </w:pPr>
      <w:r>
        <w:t xml:space="preserve">using too many coins at once</w:t>
      </w:r>
    </w:p>
    <w:p>
      <w:pPr>
        <w:pStyle w:val="Compact"/>
        <w:numPr>
          <w:ilvl w:val="0"/>
          <w:numId w:val="1004"/>
        </w:numPr>
      </w:pPr>
      <w:r>
        <w:t xml:space="preserve">adding sentiment before core market data works</w:t>
      </w:r>
    </w:p>
    <w:p>
      <w:pPr>
        <w:pStyle w:val="Compact"/>
        <w:numPr>
          <w:ilvl w:val="0"/>
          <w:numId w:val="1004"/>
        </w:numPr>
      </w:pPr>
      <w:r>
        <w:t xml:space="preserve">leaking future information into features</w:t>
      </w:r>
    </w:p>
    <w:p>
      <w:pPr>
        <w:pStyle w:val="Compact"/>
        <w:numPr>
          <w:ilvl w:val="0"/>
          <w:numId w:val="1004"/>
        </w:numPr>
      </w:pPr>
      <w:r>
        <w:t xml:space="preserve">ignoring fees and slippage</w:t>
      </w:r>
    </w:p>
    <w:bookmarkEnd w:id="48"/>
    <w:bookmarkStart w:id="49" w:name="best-first-version"/>
    <w:p>
      <w:pPr>
        <w:pStyle w:val="Heading2"/>
      </w:pPr>
      <w:r>
        <w:t xml:space="preserve">Best first version</w:t>
      </w:r>
    </w:p>
    <w:p>
      <w:pPr>
        <w:pStyle w:val="FirstParagraph"/>
      </w:pPr>
      <w:r>
        <w:t xml:space="preserve">This is the strongest first build:</w:t>
      </w:r>
      <w:r>
        <w:t xml:space="preserve"> </w:t>
      </w:r>
      <w:r>
        <w:t xml:space="preserve">- BTC, ETH, SOL</w:t>
      </w:r>
      <w:r>
        <w:t xml:space="preserve"> </w:t>
      </w:r>
      <w:r>
        <w:t xml:space="preserve">- 5-minute candles</w:t>
      </w:r>
      <w:r>
        <w:t xml:space="preserve"> </w:t>
      </w:r>
      <w:r>
        <w:t xml:space="preserve">- Redpanda</w:t>
      </w:r>
      <w:r>
        <w:t xml:space="preserve"> </w:t>
      </w:r>
      <w:r>
        <w:t xml:space="preserve">- Postgres</w:t>
      </w:r>
      <w:r>
        <w:t xml:space="preserve"> </w:t>
      </w:r>
      <w:r>
        <w:t xml:space="preserve">- rolling technical/statistical features</w:t>
      </w:r>
      <w:r>
        <w:t xml:space="preserve"> </w:t>
      </w:r>
      <w:r>
        <w:t xml:space="preserve">- XGBoost classifier for next 3-candle direction</w:t>
      </w:r>
      <w:r>
        <w:t xml:space="preserve"> </w:t>
      </w:r>
      <w:r>
        <w:t xml:space="preserve">- FastAPI signal service</w:t>
      </w:r>
      <w:r>
        <w:t xml:space="preserve"> </w:t>
      </w:r>
      <w:r>
        <w:t xml:space="preserve">- paper trader</w:t>
      </w:r>
      <w:r>
        <w:t xml:space="preserve"> </w:t>
      </w:r>
      <w:r>
        <w:t xml:space="preserve">- Streamlit dashboard</w:t>
      </w:r>
    </w:p>
    <w:bookmarkEnd w:id="49"/>
    <w:bookmarkStart w:id="50" w:name="good-github-proof-points"/>
    <w:p>
      <w:pPr>
        <w:pStyle w:val="Heading2"/>
      </w:pPr>
      <w:r>
        <w:t xml:space="preserve">Good GitHub proof points</w:t>
      </w:r>
    </w:p>
    <w:p>
      <w:pPr>
        <w:pStyle w:val="FirstParagraph"/>
      </w:pPr>
      <w:r>
        <w:t xml:space="preserve">Make the repo visibly show:</w:t>
      </w:r>
      <w:r>
        <w:t xml:space="preserve"> </w:t>
      </w:r>
      <w:r>
        <w:t xml:space="preserve">- architecture diagram</w:t>
      </w:r>
      <w:r>
        <w:t xml:space="preserve"> </w:t>
      </w:r>
      <w:r>
        <w:t xml:space="preserve">- clean README</w:t>
      </w:r>
      <w:r>
        <w:t xml:space="preserve"> </w:t>
      </w:r>
      <w:r>
        <w:t xml:space="preserve">- Docker setup</w:t>
      </w:r>
      <w:r>
        <w:t xml:space="preserve"> </w:t>
      </w:r>
      <w:r>
        <w:t xml:space="preserve">- screenshots of dashboard</w:t>
      </w:r>
      <w:r>
        <w:t xml:space="preserve"> </w:t>
      </w:r>
      <w:r>
        <w:t xml:space="preserve">- sample prediction JSON</w:t>
      </w:r>
      <w:r>
        <w:t xml:space="preserve"> </w:t>
      </w:r>
      <w:r>
        <w:t xml:space="preserve">- paper-trading summary</w:t>
      </w:r>
      <w:r>
        <w:t xml:space="preserve"> </w:t>
      </w:r>
      <w:r>
        <w:t xml:space="preserve">- tests</w:t>
      </w:r>
      <w:r>
        <w:t xml:space="preserve"> </w:t>
      </w:r>
      <w:r>
        <w:t xml:space="preserve">- releases and milestone history</w:t>
      </w:r>
    </w:p>
    <w:bookmarkEnd w:id="50"/>
    <w:bookmarkStart w:id="51" w:name="cv-bullets"/>
    <w:p>
      <w:pPr>
        <w:pStyle w:val="Heading2"/>
      </w:pPr>
      <w:r>
        <w:t xml:space="preserve">CV bullets</w:t>
      </w:r>
    </w:p>
    <w:p>
      <w:pPr>
        <w:pStyle w:val="Compact"/>
        <w:numPr>
          <w:ilvl w:val="0"/>
          <w:numId w:val="1005"/>
        </w:numPr>
      </w:pPr>
      <w:r>
        <w:t xml:space="preserve">Built a real-time crypto forecasting pipeline using streaming market data, online feature engineering, FastAPI inference, and paper-trading evaluation.</w:t>
      </w:r>
    </w:p>
    <w:p>
      <w:pPr>
        <w:pStyle w:val="Compact"/>
        <w:numPr>
          <w:ilvl w:val="0"/>
          <w:numId w:val="1005"/>
        </w:numPr>
      </w:pPr>
      <w:r>
        <w:t xml:space="preserve">Designed an event-driven architecture with Redpanda/Kafka, Postgres, and monitoring for latency, drift, and PnL tracking.</w:t>
      </w:r>
    </w:p>
    <w:p>
      <w:pPr>
        <w:pStyle w:val="Compact"/>
        <w:numPr>
          <w:ilvl w:val="0"/>
          <w:numId w:val="1005"/>
        </w:numPr>
      </w:pPr>
      <w:r>
        <w:t xml:space="preserve">Implemented short-horizon prediction models and transaction-cost-aware signal logic with walk-forward evaluation and model versioning.</w:t>
      </w:r>
    </w:p>
    <w:bookmarkEnd w:id="51"/>
    <w:bookmarkStart w:id="56" w:name="first-build-sprint"/>
    <w:p>
      <w:pPr>
        <w:pStyle w:val="Heading2"/>
      </w:pPr>
      <w:r>
        <w:t xml:space="preserve">First build sprint</w:t>
      </w:r>
    </w:p>
    <w:bookmarkStart w:id="52" w:name="week-1"/>
    <w:p>
      <w:pPr>
        <w:pStyle w:val="Heading3"/>
      </w:pPr>
      <w:r>
        <w:t xml:space="preserve">Week 1</w:t>
      </w:r>
    </w:p>
    <w:p>
      <w:pPr>
        <w:pStyle w:val="Compact"/>
        <w:numPr>
          <w:ilvl w:val="0"/>
          <w:numId w:val="1006"/>
        </w:numPr>
      </w:pPr>
      <w:r>
        <w:t xml:space="preserve">set repo structure</w:t>
      </w:r>
    </w:p>
    <w:p>
      <w:pPr>
        <w:pStyle w:val="Compact"/>
        <w:numPr>
          <w:ilvl w:val="0"/>
          <w:numId w:val="1006"/>
        </w:numPr>
      </w:pPr>
      <w:r>
        <w:t xml:space="preserve">docker-compose for broker + database</w:t>
      </w:r>
    </w:p>
    <w:p>
      <w:pPr>
        <w:pStyle w:val="Compact"/>
        <w:numPr>
          <w:ilvl w:val="0"/>
          <w:numId w:val="1006"/>
        </w:numPr>
      </w:pPr>
      <w:r>
        <w:t xml:space="preserve">connect exchange WebSocket</w:t>
      </w:r>
    </w:p>
    <w:p>
      <w:pPr>
        <w:pStyle w:val="Compact"/>
        <w:numPr>
          <w:ilvl w:val="0"/>
          <w:numId w:val="1006"/>
        </w:numPr>
      </w:pPr>
      <w:r>
        <w:t xml:space="preserve">stream raw candles/trades into topics</w:t>
      </w:r>
    </w:p>
    <w:bookmarkEnd w:id="52"/>
    <w:bookmarkStart w:id="53" w:name="week-2"/>
    <w:p>
      <w:pPr>
        <w:pStyle w:val="Heading3"/>
      </w:pPr>
      <w:r>
        <w:t xml:space="preserve">Week 2</w:t>
      </w:r>
    </w:p>
    <w:p>
      <w:pPr>
        <w:pStyle w:val="Compact"/>
        <w:numPr>
          <w:ilvl w:val="0"/>
          <w:numId w:val="1007"/>
        </w:numPr>
      </w:pPr>
      <w:r>
        <w:t xml:space="preserve">build feature consumer</w:t>
      </w:r>
    </w:p>
    <w:p>
      <w:pPr>
        <w:pStyle w:val="Compact"/>
        <w:numPr>
          <w:ilvl w:val="0"/>
          <w:numId w:val="1007"/>
        </w:numPr>
      </w:pPr>
      <w:r>
        <w:t xml:space="preserve">store feature table</w:t>
      </w:r>
    </w:p>
    <w:p>
      <w:pPr>
        <w:pStyle w:val="Compact"/>
        <w:numPr>
          <w:ilvl w:val="0"/>
          <w:numId w:val="1007"/>
        </w:numPr>
      </w:pPr>
      <w:r>
        <w:t xml:space="preserve">add basic dashboard showing latest prices and features</w:t>
      </w:r>
    </w:p>
    <w:bookmarkEnd w:id="53"/>
    <w:bookmarkStart w:id="54" w:name="week-3"/>
    <w:p>
      <w:pPr>
        <w:pStyle w:val="Heading3"/>
      </w:pPr>
      <w:r>
        <w:t xml:space="preserve">Week 3</w:t>
      </w:r>
    </w:p>
    <w:p>
      <w:pPr>
        <w:pStyle w:val="Compact"/>
        <w:numPr>
          <w:ilvl w:val="0"/>
          <w:numId w:val="1008"/>
        </w:numPr>
      </w:pPr>
      <w:r>
        <w:t xml:space="preserve">train first baseline models offline</w:t>
      </w:r>
    </w:p>
    <w:p>
      <w:pPr>
        <w:pStyle w:val="Compact"/>
        <w:numPr>
          <w:ilvl w:val="0"/>
          <w:numId w:val="1008"/>
        </w:numPr>
      </w:pPr>
      <w:r>
        <w:t xml:space="preserve">evaluate with walk-forward validation</w:t>
      </w:r>
    </w:p>
    <w:p>
      <w:pPr>
        <w:pStyle w:val="Compact"/>
        <w:numPr>
          <w:ilvl w:val="0"/>
          <w:numId w:val="1008"/>
        </w:numPr>
      </w:pPr>
      <w:r>
        <w:t xml:space="preserve">save best model</w:t>
      </w:r>
    </w:p>
    <w:bookmarkEnd w:id="54"/>
    <w:bookmarkStart w:id="55" w:name="week-4"/>
    <w:p>
      <w:pPr>
        <w:pStyle w:val="Heading3"/>
      </w:pPr>
      <w:r>
        <w:t xml:space="preserve">Week 4</w:t>
      </w:r>
    </w:p>
    <w:p>
      <w:pPr>
        <w:pStyle w:val="Compact"/>
        <w:numPr>
          <w:ilvl w:val="0"/>
          <w:numId w:val="1009"/>
        </w:numPr>
      </w:pPr>
      <w:r>
        <w:t xml:space="preserve">build inference API and signal logic</w:t>
      </w:r>
    </w:p>
    <w:p>
      <w:pPr>
        <w:pStyle w:val="Compact"/>
        <w:numPr>
          <w:ilvl w:val="0"/>
          <w:numId w:val="1009"/>
        </w:numPr>
      </w:pPr>
      <w:r>
        <w:t xml:space="preserve">connect paper trader</w:t>
      </w:r>
    </w:p>
    <w:p>
      <w:pPr>
        <w:pStyle w:val="Compact"/>
        <w:numPr>
          <w:ilvl w:val="0"/>
          <w:numId w:val="1009"/>
        </w:numPr>
      </w:pPr>
      <w:r>
        <w:t xml:space="preserve">expose PnL and signal history on dashboard</w:t>
      </w:r>
    </w:p>
    <w:bookmarkEnd w:id="55"/>
    <w:bookmarkEnd w:id="56"/>
    <w:bookmarkStart w:id="57" w:name="final-rule"/>
    <w:p>
      <w:pPr>
        <w:pStyle w:val="Heading2"/>
      </w:pPr>
      <w:r>
        <w:t xml:space="preserve">Final rule</w:t>
      </w:r>
    </w:p>
    <w:p>
      <w:pPr>
        <w:pStyle w:val="FirstParagraph"/>
      </w:pPr>
      <w:r>
        <w:t xml:space="preserve">Do not ask this project to make real money at the beginning.</w:t>
      </w:r>
      <w:r>
        <w:t xml:space="preserve"> </w:t>
      </w:r>
      <w:r>
        <w:t xml:space="preserve">Ask it to become measurable, robust, and honest first.</w:t>
      </w:r>
      <w:r>
        <w:t xml:space="preserve"> </w:t>
      </w:r>
      <w:r>
        <w:t xml:space="preserve">That is how systems survive long enough to become useful.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2026-03-19T18:34:42Z</dcterms:created>
  <dcterms:modified xsi:type="dcterms:W3CDTF">2026-03-19T18:34:42Z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