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74"/>
        <w:ind w:left="0" w:right="0"/>
      </w:pPr>
    </w:p>
    <w:p>
      <w:pPr>
        <w:autoSpaceDN w:val="0"/>
        <w:autoSpaceDE w:val="0"/>
        <w:widowControl/>
        <w:spacing w:line="264" w:lineRule="auto" w:before="0" w:after="0"/>
        <w:ind w:left="3312" w:right="3168" w:firstLine="0"/>
        <w:jc w:val="center"/>
      </w:pPr>
      <w:r>
        <w:rPr>
          <w:rFonts w:ascii="" w:hAnsi="" w:eastAsia=""/>
          <w:b w:val="0"/>
          <w:i w:val="0"/>
          <w:color w:val="000000"/>
          <w:sz w:val="25"/>
        </w:rPr>
        <w:t xml:space="preserve">গণপ্রজাতন্ত্রী ফাাংরাদদ঱ ঳যকায </w:t>
      </w:r>
      <w:r>
        <w:br/>
      </w:r>
      <w:r>
        <w:rPr>
          <w:rFonts w:ascii="" w:hAnsi="" w:eastAsia=""/>
          <w:b w:val="0"/>
          <w:i w:val="0"/>
          <w:color w:val="000000"/>
          <w:sz w:val="25"/>
        </w:rPr>
        <w:t xml:space="preserve">জাতীয় যাজস্ব বফার্ড </w:t>
      </w:r>
      <w:r>
        <w:br/>
      </w:r>
      <w:r>
        <w:rPr>
          <w:rFonts w:ascii="" w:hAnsi="" w:eastAsia=""/>
          <w:b w:val="0"/>
          <w:i w:val="0"/>
          <w:color w:val="000000"/>
          <w:sz w:val="25"/>
        </w:rPr>
        <w:t xml:space="preserve">ঢাকা। </w:t>
      </w:r>
    </w:p>
    <w:p>
      <w:pPr>
        <w:autoSpaceDN w:val="0"/>
        <w:autoSpaceDE w:val="0"/>
        <w:widowControl/>
        <w:spacing w:line="240" w:lineRule="auto" w:before="336" w:after="0"/>
        <w:ind w:left="0" w:right="3546" w:firstLine="0"/>
        <w:jc w:val="right"/>
      </w:pPr>
      <w:r>
        <w:rPr>
          <w:rFonts w:ascii="" w:hAnsi="" w:eastAsia=""/>
          <w:b w:val="0"/>
          <w:i w:val="0"/>
          <w:color w:val="000000"/>
          <w:sz w:val="25"/>
        </w:rPr>
        <w:t xml:space="preserve"> [ মূল্য ঳ংযমোজন কয ] </w:t>
      </w:r>
    </w:p>
    <w:p>
      <w:pPr>
        <w:autoSpaceDN w:val="0"/>
        <w:autoSpaceDE w:val="0"/>
        <w:widowControl/>
        <w:spacing w:line="240" w:lineRule="auto" w:before="292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5"/>
        </w:rPr>
        <w:t xml:space="preserve">প্রজ্ঞো঩ন </w:t>
      </w:r>
    </w:p>
    <w:p>
      <w:pPr>
        <w:autoSpaceDN w:val="0"/>
        <w:autoSpaceDE w:val="0"/>
        <w:widowControl/>
        <w:spacing w:line="240" w:lineRule="auto" w:before="29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6"/>
        </w:rPr>
        <w:t xml:space="preserve">তোরযখ: ২৮ জ্জৈষ্ঠ, ১৪২৭ ফঙ্গোব্দ / ১১ জুন, ২০২০ রিস্টোব্দ। </w:t>
      </w:r>
    </w:p>
    <w:p>
      <w:pPr>
        <w:autoSpaceDN w:val="0"/>
        <w:autoSpaceDE w:val="0"/>
        <w:widowControl/>
        <w:spacing w:line="269" w:lineRule="auto" w:before="384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এ঳.অয.ও. নং-১৪৯-অআন/২০২০/১১০-মূ঳ক।-মূল্য ঳ংযমোজন কয ও ঳ম্পূযক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শুল্ক আইন, ২০১২ (২০১২ ঳দনয ৪৭ নাং আইন) এয ধাযা ১৩৫, ধাযা ৪৯ ও ১২৭খ  এয ঳হ঴ত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঩ঠিতব্য, এ প্রদত্ত ক্ষভতোফযর জোতীয় যোজস্ব বফোর্ড, উৎদ঳ মূল্য ঳াংদমাজন কয (মূ঳ক) আদায়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ফা কতডদনয রদযৈ রনম্নরূ঩ রফরধভোরো প্রণয়ন করযর, মথো:- </w:t>
      </w:r>
    </w:p>
    <w:p>
      <w:pPr>
        <w:autoSpaceDN w:val="0"/>
        <w:tabs>
          <w:tab w:pos="1800" w:val="left"/>
        </w:tabs>
        <w:autoSpaceDE w:val="0"/>
        <w:widowControl/>
        <w:spacing w:line="266" w:lineRule="auto" w:before="336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১। ঳াংহযপ্ত হ঱দযানাভ।</w:t>
      </w:r>
      <w:r>
        <w:rPr>
          <w:rFonts w:ascii="Cambria" w:hAnsi="Cambria" w:eastAsia="Cambria"/>
          <w:b w:val="0"/>
          <w:i w:val="0"/>
          <w:color w:val="000000"/>
          <w:sz w:val="25"/>
        </w:rPr>
        <w:t>―</w:t>
      </w:r>
      <w:r>
        <w:rPr>
          <w:rFonts w:ascii="" w:hAnsi="" w:eastAsia=""/>
          <w:b w:val="0"/>
          <w:i w:val="0"/>
          <w:color w:val="000000"/>
          <w:sz w:val="25"/>
        </w:rPr>
        <w:t xml:space="preserve"> এই হফহধভারা উৎদ঳ মূল্য ঳াংদমাজন কয কতডন ও আদায়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হফহধভারা, ২০২০ নাদভ অহবহ঴ত ঴ইদফ। </w:t>
      </w:r>
    </w:p>
    <w:p>
      <w:pPr>
        <w:autoSpaceDN w:val="0"/>
        <w:autoSpaceDE w:val="0"/>
        <w:widowControl/>
        <w:spacing w:line="257" w:lineRule="auto" w:before="338" w:after="0"/>
        <w:ind w:left="1800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২। ঳াংজ্ঞা।</w:t>
      </w:r>
      <w:r>
        <w:rPr>
          <w:rFonts w:ascii="Cambria" w:hAnsi="Cambria" w:eastAsia="Cambria"/>
          <w:b w:val="0"/>
          <w:i w:val="0"/>
          <w:color w:val="000000"/>
          <w:sz w:val="25"/>
        </w:rPr>
        <w:t>―</w:t>
      </w:r>
      <w:r>
        <w:rPr>
          <w:rFonts w:ascii="" w:hAnsi="" w:eastAsia=""/>
          <w:b w:val="0"/>
          <w:i w:val="0"/>
          <w:color w:val="000000"/>
          <w:sz w:val="25"/>
        </w:rPr>
        <w:t>হফলয় ফা প্র঳দেয ঩হয঩হি হকছু না থাহকদর, এই হফহধভারায়</w:t>
      </w:r>
      <w:r>
        <w:rPr>
          <w:rFonts w:ascii="Cambria" w:hAnsi="Cambria" w:eastAsia="Cambria"/>
          <w:b w:val="0"/>
          <w:i w:val="0"/>
          <w:color w:val="000000"/>
          <w:sz w:val="25"/>
        </w:rPr>
        <w:t>―</w:t>
      </w:r>
    </w:p>
    <w:p>
      <w:pPr>
        <w:autoSpaceDN w:val="0"/>
        <w:tabs>
          <w:tab w:pos="2432" w:val="left"/>
        </w:tabs>
        <w:autoSpaceDE w:val="0"/>
        <w:widowControl/>
        <w:spacing w:line="259" w:lineRule="auto" w:before="114" w:after="0"/>
        <w:ind w:left="2074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(ক) “আইন” অথড মূল্য ঳াংদমাজন কয ও ঳ম্পূযক শুল্ক আইন , ২০১২ (২০১২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঳দনয ৪৭ নাং আইন); </w:t>
      </w:r>
    </w:p>
    <w:p>
      <w:pPr>
        <w:autoSpaceDN w:val="0"/>
        <w:autoSpaceDE w:val="0"/>
        <w:widowControl/>
        <w:spacing w:line="271" w:lineRule="auto" w:before="158" w:after="0"/>
        <w:ind w:left="2432" w:right="1016" w:hanging="358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(খ) “উৎদ঳ কতডনকাযী ঳ত্তা” অথড বকাদনা ঳যকায ফা উ঴ায বকাদনা ভন্ত্রণারয়, </w:t>
      </w:r>
      <w:r>
        <w:rPr>
          <w:rFonts w:ascii="" w:hAnsi="" w:eastAsia=""/>
          <w:b w:val="0"/>
          <w:i w:val="0"/>
          <w:color w:val="000000"/>
          <w:sz w:val="25"/>
        </w:rPr>
        <w:t xml:space="preserve">হফবাগ, ফা দপ্তয, আধা-঳যকাহয ফা স্বায়ত্ব঱াহ঳ত বকাদনা ঳াংস্থা, যাষ্ট্রীয়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ভাহরকানাধীন প্রহতষ্ঠান, স্থানীয় কর্তড঩য, ঩হযলদ ফা অনুরূ঩ বকাবনা ঳াংস্থা, </w:t>
      </w:r>
      <w:r>
        <w:rPr>
          <w:rFonts w:ascii="" w:hAnsi="" w:eastAsia=""/>
          <w:b w:val="0"/>
          <w:i w:val="0"/>
          <w:color w:val="000000"/>
          <w:sz w:val="25"/>
        </w:rPr>
        <w:t xml:space="preserve">এনহজও হফলয়ক ব্যৈদযা ফা ঳ভাজব঳ফা অহধদপ্তয কর্তডক অনুদভাহদত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বফ঳যকাহয প্রহতষ্ঠান, বকাদনা ব্যাাংক, ফীভা বকাম্পাহন ফা অনুরূ঩ আহথডক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প্রহতষ্ঠান, ভাধ্যহভক ফা তদূর্ধ্ড ঩মডাদয়য হ঱যা প্রহতষ্ঠান এফাং বকাদনা </w:t>
      </w:r>
      <w:r>
        <w:rPr>
          <w:rFonts w:ascii="" w:hAnsi="" w:eastAsia=""/>
          <w:b w:val="0"/>
          <w:i w:val="0"/>
          <w:color w:val="000000"/>
          <w:sz w:val="25"/>
        </w:rPr>
        <w:t xml:space="preserve">হরহভদের্ বকাম্পাহনদক ব্যঝাইদফ; </w:t>
      </w:r>
    </w:p>
    <w:p>
      <w:pPr>
        <w:autoSpaceDN w:val="0"/>
        <w:autoSpaceDE w:val="0"/>
        <w:widowControl/>
        <w:spacing w:line="245" w:lineRule="auto" w:before="160" w:after="0"/>
        <w:ind w:left="0" w:right="0" w:firstLine="0"/>
        <w:jc w:val="center"/>
      </w:pPr>
      <w:r>
        <w:rPr>
          <w:rFonts w:ascii="" w:hAnsi="" w:eastAsia=""/>
          <w:b w:val="0"/>
          <w:i w:val="0"/>
          <w:color w:val="000000"/>
          <w:sz w:val="25"/>
        </w:rPr>
        <w:t xml:space="preserve">(গ)  “঩ণ” অথড আইদনয ধাযা ২ এয দপা (৫৯) এ ঳াংজ্ঞাহয়ত ঩ণ; </w:t>
      </w:r>
    </w:p>
    <w:p>
      <w:pPr>
        <w:autoSpaceDN w:val="0"/>
        <w:autoSpaceDE w:val="0"/>
        <w:widowControl/>
        <w:spacing w:line="245" w:lineRule="auto" w:before="116" w:after="0"/>
        <w:ind w:left="2074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(ঘ) “পযভ” অথড হফহধভারায হফহধ ২ এয দপা (জ) এ ঳াংজ্ঞাহয়ত পযভ; </w:t>
      </w:r>
    </w:p>
    <w:p>
      <w:pPr>
        <w:autoSpaceDN w:val="0"/>
        <w:autoSpaceDE w:val="0"/>
        <w:widowControl/>
        <w:spacing w:line="245" w:lineRule="auto" w:before="116" w:after="0"/>
        <w:ind w:left="2074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(ঙ) “হফহধভারা” অথড মূল্য ঳াংদমাজন কয ও ঳ম্পূযক শুল্ক হফহধভারা, ২০১৬; </w:t>
      </w:r>
    </w:p>
    <w:p>
      <w:pPr>
        <w:autoSpaceDN w:val="0"/>
        <w:autoSpaceDE w:val="0"/>
        <w:widowControl/>
        <w:spacing w:line="245" w:lineRule="auto" w:before="160" w:after="0"/>
        <w:ind w:left="2072" w:right="0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(চ)  “বফার্ড” ঄থড অআযনয ধোযো ২ এয দপো (৭৩) এ ঳ংজ্ঞোরয়ত বফোর্ড। </w:t>
      </w:r>
    </w:p>
    <w:p>
      <w:pPr>
        <w:autoSpaceDN w:val="0"/>
        <w:tabs>
          <w:tab w:pos="1800" w:val="left"/>
        </w:tabs>
        <w:autoSpaceDE w:val="0"/>
        <w:widowControl/>
        <w:spacing w:line="245" w:lineRule="auto" w:before="256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৩</w:t>
      </w:r>
      <w:r>
        <w:rPr>
          <w:rFonts w:ascii="Mangal" w:hAnsi="Mangal" w:eastAsia="Mangal"/>
          <w:b w:val="0"/>
          <w:i w:val="0"/>
          <w:color w:val="000000"/>
          <w:sz w:val="25"/>
        </w:rPr>
        <w:t>।</w:t>
      </w:r>
      <w:r>
        <w:rPr>
          <w:rFonts w:ascii="" w:hAnsi="" w:eastAsia=""/>
          <w:b w:val="0"/>
          <w:i w:val="0"/>
          <w:color w:val="000000"/>
          <w:sz w:val="25"/>
        </w:rPr>
        <w:t xml:space="preserve">  বম঳ফ বযদে উৎদ঳ মূ঳ক কতডন কহযদত ঴ইদফ।– (1) আইদনয তৃতীয়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তপর঳যর উহিহখত ১৫ (঩যনযযো) ঱তোংয঱য রনযম্ন হ্রো঳কৃত ঴োযযয রফ঩যীযত উরিরখত </w:t>
      </w:r>
    </w:p>
    <w:p>
      <w:pPr>
        <w:autoSpaceDN w:val="0"/>
        <w:autoSpaceDE w:val="0"/>
        <w:widowControl/>
        <w:spacing w:line="206" w:lineRule="auto" w:before="1504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1/7 </w:t>
      </w:r>
    </w:p>
    <w:p>
      <w:pPr>
        <w:sectPr>
          <w:pgSz w:w="11909" w:h="16834"/>
          <w:pgMar w:top="992" w:right="1440" w:bottom="582" w:left="1440" w:header="720" w:footer="720" w:gutter="0"/>
          <w:cols w:space="720" w:num="1" w:equalWidth="0"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2"/>
        <w:ind w:left="0" w:right="0"/>
      </w:pPr>
    </w:p>
    <w:p>
      <w:pPr>
        <w:autoSpaceDN w:val="0"/>
        <w:tabs>
          <w:tab w:pos="1800" w:val="left"/>
          <w:tab w:pos="6678" w:val="left"/>
        </w:tabs>
        <w:autoSpaceDE w:val="0"/>
        <w:widowControl/>
        <w:spacing w:line="317" w:lineRule="auto" w:before="0" w:after="220"/>
        <w:ind w:left="10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>঩ণ্য঳মূ঴ ঳যফযো঴ গ্র঴যণয বক্ষযে ঳যফযো঴ গ্র঴ণকোযী উৎয঳ কতডনকোযী ঳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ত্তা ঴আযর ঳মুদয়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 মূল্য ঳াংদমাজন কয উৎদ঳ কতডন কহযদত ঴ইদফ। </w:t>
      </w:r>
      <w:r>
        <w:br/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(২) বেন্ডায, চুহি, কামডাদদ঱ ফা অন্যহফধবাদফ ঳যফযাদ঴য বযদে রনযম্নয ছযক ফরণ ডত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করাভ (২) এ ফহণ ডত ব঳ফায বকাদর্য হফ঩যীদত করাভ (৩) এ ফহণ ডত ব঳ফায হফ঩যীদত করাভ </w:t>
      </w:r>
      <w:r>
        <w:rPr>
          <w:rFonts w:ascii="" w:hAnsi="" w:eastAsia=""/>
          <w:b w:val="0"/>
          <w:i w:val="0"/>
          <w:color w:val="000000"/>
          <w:sz w:val="25"/>
        </w:rPr>
        <w:t xml:space="preserve">(৪) এ ফহণ ডত ঴াদয আফহিকবাদফ উৎদ঳ কতডনকাযী ঳ত্তা কর্তডক উৎদ঳ কতডন কহযদত ঴ইদফ; </w:t>
      </w:r>
      <w:r>
        <w:rPr>
          <w:rFonts w:ascii="" w:hAnsi="" w:eastAsia=""/>
          <w:b w:val="0"/>
          <w:i w:val="0"/>
          <w:color w:val="000000"/>
          <w:sz w:val="25"/>
        </w:rPr>
        <w:t xml:space="preserve">মথা:-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6.0000000000002" w:type="dxa"/>
      </w:tblPr>
      <w:tblGrid>
        <w:gridCol w:w="1505"/>
        <w:gridCol w:w="1505"/>
        <w:gridCol w:w="1505"/>
        <w:gridCol w:w="1505"/>
        <w:gridCol w:w="1505"/>
        <w:gridCol w:w="1505"/>
      </w:tblGrid>
      <w:tr>
        <w:trPr>
          <w:trHeight w:hRule="exact" w:val="52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ক্রভ.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নং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ব঳ফোয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বকোর্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ব঳ফোয রফফযণ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মূ঳ক উৎয঳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কতডযনয ঴োয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(১)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(২)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(৩)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(৪) </w:t>
            </w:r>
          </w:p>
        </w:tc>
      </w:tr>
      <w:tr>
        <w:trPr>
          <w:trHeight w:hRule="exact" w:val="264"/>
        </w:trPr>
        <w:tc>
          <w:tcPr>
            <w:tcW w:type="dxa" w:w="5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6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০১.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০০১.১০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এহ঳ ব঴াদের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০০১.২০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এহ঳ বযদতাযাঁ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০০১.১০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নন এহ঳ ব঴াদের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4"/>
        </w:trPr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০০১.২০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নন এহ঳ বযদতাযাঁ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০২.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০০২.০০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বর্যকোযযট঳ড ও কযোটোযো঳ড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70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০০৩.১০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বভোটয গোরিয গ্যোযযজ ও ওয়োকড঱঩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০৪. </w:t>
            </w:r>
          </w:p>
        </w:tc>
        <w:tc>
          <w:tcPr>
            <w:tcW w:type="dxa" w:w="9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০০৩.২০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র্কআয়োর্ড </w:t>
            </w:r>
          </w:p>
        </w:tc>
        <w:tc>
          <w:tcPr>
            <w:tcW w:type="dxa" w:w="10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০০৪.০০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রনভডোণ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০৬.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০০৭.০০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রফজ্ঞো঩নী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০৭.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০০৮.১০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ছো঩োখোনো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০৮.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০০৯.০০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রনরোভকোযী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০৯. </w:t>
            </w:r>
          </w:p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০১০.১০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ভূরভ উন্নয়ন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২% </w:t>
            </w:r>
          </w:p>
        </w:tc>
      </w:tr>
      <w:tr>
        <w:trPr>
          <w:trHeight w:hRule="exact" w:val="268"/>
        </w:trPr>
        <w:tc>
          <w:tcPr>
            <w:tcW w:type="dxa" w:w="5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১০. </w:t>
            </w:r>
          </w:p>
        </w:tc>
        <w:tc>
          <w:tcPr>
            <w:tcW w:type="dxa" w:w="94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72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০১০.২০ </w:t>
            </w:r>
          </w:p>
        </w:tc>
        <w:tc>
          <w:tcPr>
            <w:tcW w:type="dxa" w:w="1588"/>
            <w:gridSpan w:val="2"/>
            <w:vMerge w:val="restart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88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বফন রনভডোণ ঳ংস্থো </w:t>
            </w:r>
          </w:p>
        </w:tc>
        <w:tc>
          <w:tcPr>
            <w:tcW w:type="dxa" w:w="2342"/>
            <w:tcBorders>
              <w:start w:sz="3.199999999999818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ক) ১-১৬০০ ফগডফুট  ঩মডন্ত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২% </w:t>
            </w:r>
          </w:p>
        </w:tc>
      </w:tr>
      <w:tr>
        <w:trPr>
          <w:trHeight w:hRule="exact" w:val="266"/>
        </w:trPr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01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2"/>
            <w:tcBorders>
              <w:start w:sz="3.199999999999818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খ) ১৬০১ ফগডফুট ঴আযত তদুর্ধ্ড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৪.৫% </w:t>
            </w:r>
          </w:p>
        </w:tc>
      </w:tr>
      <w:tr>
        <w:trPr>
          <w:trHeight w:hRule="exact" w:val="326"/>
        </w:trPr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5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010"/>
            <w:gridSpan w:val="2"/>
            <w:vMerge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</w:tcPr>
          <w:p/>
        </w:tc>
        <w:tc>
          <w:tcPr>
            <w:tcW w:type="dxa" w:w="2342"/>
            <w:tcBorders>
              <w:start w:sz="3.199999999999818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গ)  পুনঃ বযরজযে঱যনয বক্ষযে </w:t>
            </w:r>
          </w:p>
        </w:tc>
        <w:tc>
          <w:tcPr>
            <w:tcW w:type="dxa" w:w="108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১১.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০১৪.০০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ইদন্ডহটাং ঳াংস্থা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১২.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০১৫.১০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বেইে পদযায়ার্ডা঳ড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১৩.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০২০.০০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জরয঩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১৪.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০২১.০০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প্ল্যোন্ট ফো মূরধনী মন্ত্র঩োরত বোিো প্রদোনকোযী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১৫. </w:t>
            </w:r>
          </w:p>
        </w:tc>
        <w:tc>
          <w:tcPr>
            <w:tcW w:type="dxa" w:w="946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9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০২৪.০০ </w:t>
            </w:r>
          </w:p>
        </w:tc>
        <w:tc>
          <w:tcPr>
            <w:tcW w:type="dxa" w:w="1228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6" w:after="0"/>
              <w:ind w:left="144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অ঳ফোফ঩যেয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রফ঩ণন বকন্দ্র </w:t>
            </w:r>
          </w:p>
        </w:tc>
        <w:tc>
          <w:tcPr>
            <w:tcW w:type="dxa" w:w="270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2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(ক) উৎ঩োদন ঩মডোযয়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1038"/>
        </w:trPr>
        <w:tc>
          <w:tcPr>
            <w:tcW w:type="dxa" w:w="150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505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702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(খ) রফ঩ণন ঩মডোযয় (ব঱ো-রুভ)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(উৎ঩োদন  ঩মডোযয় ৭.৫% ঴োযয মূ঳ক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঩রযয঱োযধয চোরোন঩ে থোকো ঳োয঩যক্ষ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঄ন্যথোয়, ১৫%)।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১৬.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০২৮.০০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কুরযয়োয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(Courier)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ও এক্সযপ্র঳ বভআর ঳োরবড঳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524"/>
        </w:trPr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১৭. </w:t>
            </w:r>
          </w:p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০৩১.০০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144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঩যণয রফরনভযয় কযযমোগ্য ঩ণ্য বভযোভত ফো ঳োরবডর঳ং-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এয কোযজ রনযয়োরজত ব্যরি, প্ররতষ্ঠোন ফো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১৮.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০৩২.০০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কন঳োরযটরি পোভড ও সু঩োযবোআজরয পোভড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১৯.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০৩৩.০০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আজোযোদোয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২০.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০৩৪.০০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঄রর্ট এন্ড একোউরন্টং পোভড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২১.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০৩৭.০০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বমোগোনদোয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(Procurement Provider)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২২.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০৪০.০০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র঳রকউরযটি ঳োরবড঳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70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২৩.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০৪৩.০০ </w:t>
            </w:r>
          </w:p>
        </w:tc>
        <w:tc>
          <w:tcPr>
            <w:tcW w:type="dxa" w:w="3930"/>
            <w:gridSpan w:val="3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বটরররব঱ন ও ঄নরোআন ঳ম্প্রচোয ভোধ্যযভ ঄নুষ্ঠোন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</w:tbl>
    <w:p>
      <w:pPr>
        <w:autoSpaceDN w:val="0"/>
        <w:autoSpaceDE w:val="0"/>
        <w:widowControl/>
        <w:spacing w:line="206" w:lineRule="auto" w:before="1370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2/7 </w:t>
      </w:r>
    </w:p>
    <w:p>
      <w:pPr>
        <w:sectPr>
          <w:pgSz w:w="11909" w:h="16834"/>
          <w:pgMar w:top="990" w:right="1440" w:bottom="582" w:left="1440" w:header="720" w:footer="720" w:gutter="0"/>
          <w:cols w:space="720" w:num="1" w:equalWidth="0">
            <w:col w:w="9028" w:space="0"/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76.0000000000002" w:type="dxa"/>
      </w:tblPr>
      <w:tblGrid>
        <w:gridCol w:w="1806"/>
        <w:gridCol w:w="1806"/>
        <w:gridCol w:w="1806"/>
        <w:gridCol w:w="1806"/>
        <w:gridCol w:w="1806"/>
      </w:tblGrid>
      <w:tr>
        <w:trPr>
          <w:trHeight w:hRule="exact" w:val="522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ক্রভ.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নং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144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ব঳ফোয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বকোর্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ব঳ফোয রফফযণ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মূ঳ক উৎয঳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কতডযনয ঴োয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(১)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(২)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(৩)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(৪)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930"/>
            <w:gridSpan w:val="2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঳যযো঴কোযী </w:t>
            </w:r>
          </w:p>
        </w:tc>
        <w:tc>
          <w:tcPr>
            <w:tcW w:type="dxa" w:w="1080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২৪.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০৪৫.০০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অআন ঩যোভ঱ডক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২৫. </w:t>
            </w:r>
          </w:p>
        </w:tc>
        <w:tc>
          <w:tcPr>
            <w:tcW w:type="dxa" w:w="946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2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০৪৮.০০ </w:t>
            </w:r>
          </w:p>
        </w:tc>
        <w:tc>
          <w:tcPr>
            <w:tcW w:type="dxa" w:w="780"/>
            <w:vMerge w:val="restart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঩রযফ঴ন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ঠিকোদোয </w:t>
            </w:r>
          </w:p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(ক)  ব঩যরোররয়োভজোত ঩ণ্য ঩রযফ঴যনয বক্ষযে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৫% </w:t>
            </w:r>
          </w:p>
        </w:tc>
      </w:tr>
      <w:tr>
        <w:trPr>
          <w:trHeight w:hRule="exact" w:val="288"/>
        </w:trPr>
        <w:tc>
          <w:tcPr>
            <w:tcW w:type="dxa" w:w="180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1806"/>
            <w:vMerge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31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(খ)  ঄ন্যোন্য ঩ণ্য ঩রযফ঴যনয বক্ষযে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70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২৬.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০৪৯.০০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মোনফো঴ন বোিো প্রদোনকোযী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522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২৭.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০৫০.১০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72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অরকডযটক্ট, আযন্টরযয়য রর্জোআনোয ফো আযন্টরযয়য 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বর্যকোযযটয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২৮.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০৫০.২০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গ্রোরপক রর্জোআনোয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২৯. </w:t>
            </w:r>
          </w:p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০৫১.০০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আরিরনয়োরযং পোভড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৩০.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০৫২.০০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঱ব্দ ও অযরোক ঳যিোভ বোিো প্রদোনকোযী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৩১.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০৫৩.০০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বফোর্ড ঳বোয় বমোগদোনকোযী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70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৩২.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০৫৪.০০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উ঩গ্র঴ চযোযনযরয ভোধ্যযভ রফজ্ঞো঩ন প্রচোযকোযী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৩৩.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০৫৮.০০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চোট ডোর্ড রফভোন ফো ব঴ররকপ্টোয বোিো প্রদোনকোযী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৩৪.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০৬০.০০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রনরোভকৃত ঩যণ্যয বক্রতো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৩৫.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০৬৫.০০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বফন, বভযঝ ও ঄ংগন ঩রযস্কোয ফো যক্ষণোযফক্ষণকোযী ঳ংস্থো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38" w:lineRule="auto" w:before="0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 </w:t>
            </w:r>
            <w:r>
              <w:tab/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৩৬.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০৬৬.০০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রটোরযয টিরকট রফক্রয়কোযী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১০%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৩৭. </w:t>
            </w:r>
          </w:p>
        </w:tc>
        <w:tc>
          <w:tcPr>
            <w:tcW w:type="dxa" w:w="94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০৬৭.০০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ইহভদে঱ন উ঩দদষ্টা </w:t>
            </w:r>
          </w:p>
        </w:tc>
        <w:tc>
          <w:tcPr>
            <w:tcW w:type="dxa" w:w="108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৩৮.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০৭১.০০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঄নুষ্ঠোন অযয়োজক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4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৩৯.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০৭২.০০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ভোনফ ঳ম্পদ ঳যফযো঴ ফো ব্যফস্থো঩নো প্ররতষ্ঠোন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47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৪০.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০৯৯.১০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46" w:after="0"/>
              <w:ind w:left="104" w:right="288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তথ্য-প্রযুরি রনবডয ব঳ফো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 xml:space="preserve">(Information Technology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Enabled Services)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৪১.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৯৯.২০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঄ন্যোন্য রফরফধ ব঳ফো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8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৪২.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02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৯৯.৩০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স্পিয঱ী঩ ব঳ফো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18"/>
              </w:rPr>
              <w:t>(Sponsorship Services)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১৫% </w:t>
            </w:r>
          </w:p>
        </w:tc>
      </w:tr>
      <w:tr>
        <w:trPr>
          <w:trHeight w:hRule="exact" w:val="266"/>
        </w:trPr>
        <w:tc>
          <w:tcPr>
            <w:tcW w:type="dxa" w:w="52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৪৩. </w:t>
            </w:r>
          </w:p>
        </w:tc>
        <w:tc>
          <w:tcPr>
            <w:tcW w:type="dxa" w:w="9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০৯৯.৬০ </w:t>
            </w:r>
          </w:p>
        </w:tc>
        <w:tc>
          <w:tcPr>
            <w:tcW w:type="dxa" w:w="3930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4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বেহর্ে বযটাং এদজহি </w:t>
            </w:r>
          </w:p>
        </w:tc>
        <w:tc>
          <w:tcPr>
            <w:tcW w:type="dxa" w:w="108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2"/>
              </w:rPr>
              <w:t xml:space="preserve">৭.৫% </w:t>
            </w:r>
          </w:p>
        </w:tc>
      </w:tr>
    </w:tbl>
    <w:p>
      <w:pPr>
        <w:autoSpaceDN w:val="0"/>
        <w:autoSpaceDE w:val="0"/>
        <w:widowControl/>
        <w:spacing w:line="266" w:lineRule="auto" w:before="236" w:after="0"/>
        <w:ind w:left="1080" w:right="1008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(৩) ঄রনফরিত ব্যরি কতৃডক ফোংরোযদয঱য ফোর঴যয ঄ফরস্থত ঄নোফোর঳ক ব্যরিয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রনকট ঴আযত গৃ঴ীত ব঳ফোয ব঳ফোমূল্য ঩রযয঱োযধয ঳ভয় ঳ংরিষ্ট ব্যোংক ১৫ (঩যনযযো) ঱তোং঱ </w:t>
      </w:r>
      <w:r>
        <w:rPr>
          <w:rFonts w:ascii="" w:hAnsi="" w:eastAsia=""/>
          <w:b w:val="0"/>
          <w:i w:val="0"/>
          <w:color w:val="000000"/>
          <w:sz w:val="25"/>
        </w:rPr>
        <w:t xml:space="preserve">঴োযয উৎয঳ মূ঳ক অদোয় করযযফ এফং অদোয়কৃত মূ঳ক অদোয়কোযী ব্যোংক বম মূ঳ক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করভ঱নোযযযট রনফরিত ব঳আ করভ঱নোযযযটয ঄থডননরতক বকোযর্ জভো প্রদোন করযযফ। </w:t>
      </w:r>
    </w:p>
    <w:p>
      <w:pPr>
        <w:autoSpaceDN w:val="0"/>
        <w:autoSpaceDE w:val="0"/>
        <w:widowControl/>
        <w:spacing w:line="269" w:lineRule="auto" w:before="314" w:after="0"/>
        <w:ind w:left="1080" w:right="1152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(৪) রনফরিত ব্যরিয বক্ষযে ১৫ (঩যনযযো) ঱তোং঱ ঴োযয মূ঳ক জভো প্রদোন করযয়ো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বরজোরয চোরোযনয ঄নুররর঩ ব্যোংযক প্রদোন করযযর ব্যোংক উৎয঳ অদোয় ব্যতীত ঄নোফোর঳ক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ব্যরিয প্রোপ্য ঄থড বপ্রযণ করযযফ এফং এআ বক্ষযে, মথোমথ বরজোরয চোরোন নো থোরকযর ফো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প্রযদয় মূ঳ক কভ প্রদত্ত ঴আযর প্রযমোজয ঳মুদয় মূ঳ক ব্যোংক উৎয঳ অদোয় করযযফ ও ব্যোংক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঳ংরিষ্ট মূ঳ক করভ঱নোযযযটয ঄থডননরতক বকোযর্ তো঴ো জভো প্রদোন করযযফ। </w:t>
      </w:r>
    </w:p>
    <w:p>
      <w:pPr>
        <w:autoSpaceDN w:val="0"/>
        <w:autoSpaceDE w:val="0"/>
        <w:widowControl/>
        <w:spacing w:line="269" w:lineRule="auto" w:before="312" w:after="0"/>
        <w:ind w:left="1080" w:right="1008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(৫) ঳যকোরয, অধো-঳যকোরয, স্বোয়ত্ব঱োর঳ত প্ররতষ্ঠোন এফং স্থোনীয় কতৃড঩ক্ষ রোআয঳ি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প্রদোন ফো নফোয়নকোযর ফো, বক্ষে রফয঱যল, বকোযনো সুরফধো সৃরষ্টকোযী ব঳ফোয বক্ষযে উিরূ঩ </w:t>
      </w:r>
      <w:r>
        <w:rPr>
          <w:rFonts w:ascii="" w:hAnsi="" w:eastAsia=""/>
          <w:b w:val="0"/>
          <w:i w:val="0"/>
          <w:color w:val="000000"/>
          <w:sz w:val="25"/>
        </w:rPr>
        <w:t xml:space="preserve">সুরফধো গ্র঴ণকোযী ব্যরিয রনকট ঴আযত প্রোপ্ত ঳মুদয় ঄যথডয উ঩য ১৫ (঩যনযযো) ঱তোং঱ ঴োযয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উৎয঳ মূ঳ক অদোয় করযযফ। এছোিো, প্রদত্ত রোআয঳ি, বযরজযে঱ন,঩োযরভযট উরিরখত ঱যতডয </w:t>
      </w:r>
    </w:p>
    <w:p>
      <w:pPr>
        <w:autoSpaceDN w:val="0"/>
        <w:autoSpaceDE w:val="0"/>
        <w:widowControl/>
        <w:spacing w:line="206" w:lineRule="auto" w:before="1274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3/7 </w:t>
      </w:r>
    </w:p>
    <w:p>
      <w:pPr>
        <w:sectPr>
          <w:pgSz w:w="11909" w:h="16834"/>
          <w:pgMar w:top="994" w:right="1440" w:bottom="582" w:left="1440" w:header="720" w:footer="720" w:gutter="0"/>
          <w:cols w:space="720" w:num="1" w:equalWidth="0">
            <w:col w:w="9028" w:space="0"/>
            <w:col w:w="9028" w:space="0"/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4"/>
        <w:ind w:left="0" w:right="0"/>
      </w:pPr>
    </w:p>
    <w:p>
      <w:pPr>
        <w:autoSpaceDN w:val="0"/>
        <w:autoSpaceDE w:val="0"/>
        <w:widowControl/>
        <w:spacing w:line="328" w:lineRule="exact" w:before="0" w:after="0"/>
        <w:ind w:left="1080" w:right="1152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অওতোয় যোজস্ব ফন্টন </w:t>
      </w:r>
      <w:r>
        <w:rPr>
          <w:rFonts w:ascii="Times New Roman" w:hAnsi="Times New Roman" w:eastAsia="Times New Roman"/>
          <w:b w:val="0"/>
          <w:i w:val="0"/>
          <w:color w:val="000000"/>
          <w:sz w:val="22"/>
        </w:rPr>
        <w:t>(Revenue sharing),</w:t>
      </w:r>
      <w:r>
        <w:rPr>
          <w:rFonts w:ascii="" w:hAnsi="" w:eastAsia=""/>
          <w:b w:val="0"/>
          <w:i w:val="0"/>
          <w:color w:val="000000"/>
          <w:sz w:val="25"/>
        </w:rPr>
        <w:t xml:space="preserve">যয়যোরটি, করভ঱ন, চোজড, রপ ফো ঄ন্য বকোযনো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বোযফ প্রোপ্ত ঳মুদয় ঄যথডয উ঩য ১৫ (঩যনযযো) ঱তোং঱ ঴োযয উৎয঳ মূ঳ক অদোয় করযযত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঴আযফ।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378" w:after="0"/>
        <w:ind w:left="1080" w:right="115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(৬) “স্থোন ও স্থো঩নো বোিো গ্র঴ণকোযী” ব঳ফোয বক্ষযে বোিো গ্র঴ণকোযী কতৃডক বোিোয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উ঩য ১৫ (঩যনযযো) ঱তোং঱ ঴োযয ঳মুদয় মূ঳ক অদোয় করযযত ঴আযফ।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390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4। বমাগানদাদযয বযদে উৎদ঳ মূ঳ক কতডন।- উৎদ঳ কতডনকাযী কর্তডক বমাগানদায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ব঳ফায হফ঩যীদত উৎদ঳ মূ঳ক কতডদনয বযদে অনু঳যণীয়: </w:t>
      </w:r>
    </w:p>
    <w:p>
      <w:pPr>
        <w:autoSpaceDN w:val="0"/>
        <w:tabs>
          <w:tab w:pos="2702" w:val="left"/>
          <w:tab w:pos="4406" w:val="left"/>
          <w:tab w:pos="7898" w:val="left"/>
        </w:tabs>
        <w:autoSpaceDE w:val="0"/>
        <w:widowControl/>
        <w:spacing w:line="274" w:lineRule="auto" w:before="160" w:after="0"/>
        <w:ind w:left="216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(ক) “বমাগানদায” অথড বকাদে঱ন ফা দয঩ে ফা কামডাদদ঱ ফা অন্যহফধবাদফ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বকাদনা ভন্ত্রণারয়, হফবাগ ফা দপ্তয, আধা-঳যকাহয ফা স্বায়ত্ব঱াহ঳ত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বকাদনা ঳াংস্থা, যাষ্ট্রীয় ভাহরকানাধীন বকাদনা প্রহতষ্ঠান, স্থানীয় কর্তড঩য,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঩হযলদ ফা অনুরূ঩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বকাদনা ঳াংস্থা, এনহজও হফলয়ক ব্যৈদযা ফা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঳ভাজদ঳ফা অহধদপ্তয কর্তডক অনুদভাহদত বকাদনা বফ঳যকাহয প্রহতষ্ঠান,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বকাদনা ব্যাাংক, ফীভা বকাম্পাহন ফা অনুরূ঩ আহথডক প্রহতষ্ঠান , বকাদনা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ভাধ্যহভক ফা তদূর্ধ্ড ঩মডাদয়য হ঱যা প্রহতষ্ঠান এফাং বকাদনা হরহভদের্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বকাম্পাহনয হনকে ঩দণয হফহনভদয় অব্যা঴হতপ্রাপ্ত ঳যফযা঴ ব্যতীত বম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বকাদনা ঩ণ্য ফা ব঳ ফা ফা উবয়ই ঳যফযা঴ কদযন এভন বকাদনা ব্যহি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,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প্রহতষ্ঠান ফা ঳াংস্থা। সুতযাাং , উৎ঩াদক, ব঳ফা প্রদানকাযী ও ব্যফ঳ায়ী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হ঴঳াদফ হনফহিত ব্যহি ব্যতীত অন্য ঳কর ব্যহি মা঴াযা অন্য বকাদনা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আভদাহনকাযক, উৎ঩াদক, ব্যফ঳ায়ী ফা ব঳ফাপ্রদানকাযীয হনকে ঴ইদত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প্রথভ তপহ঳র দ্বাযা অব্যা঴হতপ্রাপ্ত নদ঴ এভন বকাদনা ঩ণ্য ফা ব঳ফা েয়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ফা ঳াংে঴ কহযয়া উৎদ঳ কতডনকাযী ঳ত্তায হনকে ঳যফযা঴ কদয, তা঴াযা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বমাগানদায হ঴঳াদফ হফদফহচত ঴ইদফ। বমই ঳কর ব঳ফায সুহনহদ ডষ্ট ঳াংজ্ঞা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যহ঴য়াদছ ব঳ই ঳কর ব঳ফা বমাগানদায হ঴঳াদফ গণ্য ঴ইদফ না; </w:t>
      </w:r>
    </w:p>
    <w:p>
      <w:pPr>
        <w:autoSpaceDN w:val="0"/>
        <w:tabs>
          <w:tab w:pos="2702" w:val="left"/>
        </w:tabs>
        <w:autoSpaceDE w:val="0"/>
        <w:widowControl/>
        <w:spacing w:line="269" w:lineRule="auto" w:before="164" w:after="100"/>
        <w:ind w:left="216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(খ)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প্রজ্ঞা঩ন দ্বাযা অব্যা঴হতপ্রাপ্ত বকাদনা ঩ণ্য ফা ব঳ফা বমাগানদায কর্তডক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঳যফযা঴ প্রদাদনয বযদে বমাগানদায ব঳ফা হ঴঳াদফ ঳যফযা঴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ে঴ণকাযীদক উৎদ঳ কতডন কহযদত ঴ইদফ; তদফ প্রজ্ঞা঩দন বমাগানদায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হ঴঳াদফ পৃথকবাদফ অব্যা঴হতপ্রাপ্ত ব঳ফা উি কতডদনয আওতা ফহ঴র্ভডত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হ঴঳াদফ হফদফহচত ঴ইদফ; এফাং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80.0" w:type="dxa"/>
      </w:tblPr>
      <w:tblGrid>
        <w:gridCol w:w="3010"/>
        <w:gridCol w:w="3010"/>
        <w:gridCol w:w="3010"/>
      </w:tblGrid>
      <w:tr>
        <w:trPr>
          <w:trHeight w:hRule="exact" w:val="378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104" w:firstLine="0"/>
              <w:jc w:val="right"/>
            </w:pPr>
            <w:r>
              <w:rPr>
                <w:rFonts w:ascii="" w:hAnsi="" w:eastAsia=""/>
                <w:b w:val="0"/>
                <w:i w:val="0"/>
                <w:color w:val="000000"/>
                <w:sz w:val="25"/>
              </w:rPr>
              <w:t xml:space="preserve">(গ) 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5"/>
              </w:rPr>
              <w:t xml:space="preserve">মূ঳ক আদায়পূফ ডক 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10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5"/>
              </w:rPr>
              <w:t xml:space="preserve">আইদনয র্ততীয় তপহ঳দরয বেহফদর উহিহখত </w:t>
            </w:r>
          </w:p>
        </w:tc>
      </w:tr>
    </w:tbl>
    <w:p>
      <w:pPr>
        <w:autoSpaceDN w:val="0"/>
        <w:autoSpaceDE w:val="0"/>
        <w:widowControl/>
        <w:spacing w:line="259" w:lineRule="auto" w:before="20" w:after="0"/>
        <w:ind w:left="2702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হ্রা঳কৃত ঴াদযয ঩ণ্য঳মূ঴ ঳যফযাদ঴য বযদে ‘বমাগানদায’ ব঳ফায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আওতায় উৎদ঳ মূ঳ক কতডন প্রদমাজৈ ঴ইদফ না। </w:t>
      </w:r>
    </w:p>
    <w:p>
      <w:pPr>
        <w:autoSpaceDN w:val="0"/>
        <w:autoSpaceDE w:val="0"/>
        <w:widowControl/>
        <w:spacing w:line="206" w:lineRule="auto" w:before="2114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4/7 </w:t>
      </w:r>
    </w:p>
    <w:p>
      <w:pPr>
        <w:sectPr>
          <w:pgSz w:w="11909" w:h="16834"/>
          <w:pgMar w:top="984" w:right="1440" w:bottom="582" w:left="1440" w:header="720" w:footer="720" w:gutter="0"/>
          <w:cols w:space="720" w:num="1" w:equalWidth="0">
            <w:col w:w="9028" w:space="0"/>
            <w:col w:w="9028" w:space="0"/>
            <w:col w:w="9028" w:space="0"/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6"/>
        <w:ind w:left="0" w:right="0"/>
      </w:pPr>
    </w:p>
    <w:p>
      <w:pPr>
        <w:autoSpaceDN w:val="0"/>
        <w:autoSpaceDE w:val="0"/>
        <w:widowControl/>
        <w:spacing w:line="286" w:lineRule="auto" w:before="0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>5</w:t>
      </w:r>
      <w:r>
        <w:rPr>
          <w:rFonts w:ascii="" w:hAnsi="" w:eastAsia=""/>
          <w:b/>
          <w:i w:val="0"/>
          <w:color w:val="000000"/>
          <w:sz w:val="25"/>
        </w:rPr>
        <w:t xml:space="preserve">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বমই ঳ফ বক্ষযে উৎয঳ মূ঳ক কতডন ক হযবত ঴ইবফ নো।– (১) ঳যফযা঴কাযী ১৫ </w:t>
      </w:r>
      <w:r>
        <w:rPr>
          <w:rFonts w:ascii="" w:hAnsi="" w:eastAsia=""/>
          <w:b w:val="0"/>
          <w:i w:val="0"/>
          <w:color w:val="000000"/>
          <w:sz w:val="25"/>
        </w:rPr>
        <w:t xml:space="preserve">(঩দনদযা) ঱তাাং঱ ঴াদয মূ঳ক আদযাহ঩ত যহ঴য়াদছ এইরূ঩ বকাদনা ঩ণ্য উি ঴ায উদিখপূফ ডক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পযভ মূ঳ক-৬.৩ (কয চারান঩ে) এয ভাধ্যদভ ঳যফযা঴ কহযদর ব঳ই বযদে উৎদ঳ মূ঳ক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কতডন কহযদত ঴ইদফ না। </w:t>
      </w:r>
    </w:p>
    <w:p>
      <w:pPr>
        <w:autoSpaceDN w:val="0"/>
        <w:autoSpaceDE w:val="0"/>
        <w:widowControl/>
        <w:spacing w:line="269" w:lineRule="auto" w:before="332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(২) অনুদেদ-৩ এ ফহণ ডত বেহফদর উহিহখত ব঳ফা ব্যতীত বকাদনা ঳যফযা঴কাযী ১৫ </w:t>
      </w:r>
      <w:r>
        <w:rPr>
          <w:rFonts w:ascii="" w:hAnsi="" w:eastAsia=""/>
          <w:b w:val="0"/>
          <w:i w:val="0"/>
          <w:color w:val="000000"/>
          <w:sz w:val="25"/>
        </w:rPr>
        <w:t xml:space="preserve">(঩দনদযা) ঱তাাং঱ ঴াদয মূ঳ক আদযাহ঩ত যহ঴য়াদছ এইরূ঩ বকাদনা ব঳ফা, উি ঴ায উদিখপূফ ডক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পযভ মূ঳ক-৬.৩ (কয চারান঩ে) এয ভাধ্যদভ ঳যফযা঴ কহযদর, ব঳ই বযদে উৎদ঳ মূ঳ক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কতডন কহযদত ঴ইদফ না। </w:t>
      </w:r>
    </w:p>
    <w:p>
      <w:pPr>
        <w:autoSpaceDN w:val="0"/>
        <w:tabs>
          <w:tab w:pos="1800" w:val="left"/>
        </w:tabs>
        <w:autoSpaceDE w:val="0"/>
        <w:widowControl/>
        <w:spacing w:line="257" w:lineRule="auto" w:before="336" w:after="0"/>
        <w:ind w:left="1080" w:right="115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(৩) জ্বারানী বতর, গ্যো঳, ঩াহন (ওয়া঳া), রফদুযৎ, বটররযপোন, বভোফোআর বপোন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঩রযয঳ফোয রফর ঩রযয঱োযধয বক্ষযে উৎয঳ মূ঳ক কতডন কহযদত ঴ইদফ নো। </w:t>
      </w:r>
    </w:p>
    <w:p>
      <w:pPr>
        <w:autoSpaceDN w:val="0"/>
        <w:tabs>
          <w:tab w:pos="1800" w:val="left"/>
        </w:tabs>
        <w:autoSpaceDE w:val="0"/>
        <w:widowControl/>
        <w:spacing w:line="257" w:lineRule="auto" w:before="338" w:after="0"/>
        <w:ind w:left="1080" w:right="1152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(৪) আইদনয প্রথভ তপহ঳দর উহিহখত ঩ণ্য ফা ব঳ফা ফা উবয়ই ঳যফযাদ঴য বযদে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উৎদ঳ মূ঳ক কতডন কহযদত ঴ইদফ না।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336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(৫) মূল্য ঳াংদমাজন কয ও ঳ম্পূযক শুল্ক আইন , ২০১২ এয ধাযা ২১ এয আওতায়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শূন্য঴ায হফহ঱ষ্ট ঳যফযাদ঴য বযদে উৎদ঳ মূ঳ক কতডন কহযদত ঴ইদফ না। </w:t>
      </w:r>
    </w:p>
    <w:p>
      <w:pPr>
        <w:autoSpaceDN w:val="0"/>
        <w:autoSpaceDE w:val="0"/>
        <w:widowControl/>
        <w:spacing w:line="286" w:lineRule="auto" w:before="240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>6</w:t>
      </w:r>
      <w:r>
        <w:rPr>
          <w:rFonts w:ascii="" w:hAnsi="" w:eastAsia=""/>
          <w:b/>
          <w:i w:val="0"/>
          <w:color w:val="000000"/>
          <w:sz w:val="25"/>
        </w:rPr>
        <w:t xml:space="preserve">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উৎয঳ মূ঳ক কতডনকোযীয কযণীয়।- (১) ঳যফযা঴কাযী ঳ভহিত কয চারান঩ে </w:t>
      </w:r>
      <w:r>
        <w:rPr>
          <w:rFonts w:ascii="" w:hAnsi="" w:eastAsia=""/>
          <w:b w:val="0"/>
          <w:i w:val="0"/>
          <w:color w:val="000000"/>
          <w:sz w:val="25"/>
        </w:rPr>
        <w:t xml:space="preserve">(পযভ মূ঳ক-৬.৩) জাহয না কহযদর, উৎদ঳ কয কতডনকাযী ঳ত্তা ঳যফযা঴কাযীয হনকে ঴ইদত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বকাদনা ঳যফযা঴ ে঴ণ কহযদফ না এফাং ঳যফযা঴কাযীদক উি ঳যফযাদ঴য হফ঩যীদত বকাদনা </w:t>
      </w:r>
      <w:r>
        <w:rPr>
          <w:rFonts w:ascii="" w:hAnsi="" w:eastAsia=""/>
          <w:b w:val="0"/>
          <w:i w:val="0"/>
          <w:color w:val="000000"/>
          <w:sz w:val="25"/>
        </w:rPr>
        <w:t xml:space="preserve">মূল্য ঩হযদ঱াধ কহযদফ না। </w:t>
      </w:r>
    </w:p>
    <w:p>
      <w:pPr>
        <w:autoSpaceDN w:val="0"/>
        <w:autoSpaceDE w:val="0"/>
        <w:widowControl/>
        <w:spacing w:line="271" w:lineRule="auto" w:before="334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(২) উৎদ঳ মূ঳ক কতডনকাযী ঳ত্তা ফা ঳যফযা঴ে঴ীতা ঩ণ ঩হযদ঱াদধয ১৫ (঩দনদযা) </w:t>
      </w:r>
      <w:r>
        <w:rPr>
          <w:rFonts w:ascii="" w:hAnsi="" w:eastAsia=""/>
          <w:b w:val="0"/>
          <w:i w:val="0"/>
          <w:color w:val="000000"/>
          <w:sz w:val="25"/>
        </w:rPr>
        <w:t xml:space="preserve">হদদনয ভদধ্য উৎদ঳ কহতডত মূ঳ক হনধ ডাহযত অথডননহতক বকাদর্ ঳যকাহয বকালাগাদয জভা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প্রদানপূফ ডক ৩ (হতন) কামডহদফদ঳য ভদধ্য পযভ মূ঳ক-৬.৬ এ হতন প্রদস্থ উৎদ঳ কয কতডন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঳নদ঩ে ইসুৈ কহযয়া মূরকহ঩ (বেজাহয চারাদনয মূরকহ঩঳঴) ঳াংহিষ্ট মূ঳ক ঳াদকডদর ও </w:t>
      </w:r>
      <w:r>
        <w:rPr>
          <w:rFonts w:ascii="" w:hAnsi="" w:eastAsia=""/>
          <w:b w:val="0"/>
          <w:i w:val="0"/>
          <w:color w:val="000000"/>
          <w:sz w:val="25"/>
        </w:rPr>
        <w:t xml:space="preserve">একট অনুহরহ঩ ঳যফযা঴কাযীদক প্রদান এফাং একট অনুহরহ঩ উৎদ঳ কতডনকাযী ঳ত্তা ৫ (঩াঁচ) </w:t>
      </w:r>
      <w:r>
        <w:rPr>
          <w:rFonts w:ascii="" w:hAnsi="" w:eastAsia=""/>
          <w:b w:val="0"/>
          <w:i w:val="0"/>
          <w:color w:val="000000"/>
          <w:sz w:val="25"/>
        </w:rPr>
        <w:t xml:space="preserve">ফৎ঳য ঳াংযযণ কহযদফন। </w:t>
      </w:r>
    </w:p>
    <w:p>
      <w:pPr>
        <w:autoSpaceDN w:val="0"/>
        <w:autoSpaceDE w:val="0"/>
        <w:widowControl/>
        <w:spacing w:line="269" w:lineRule="auto" w:before="332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(৩) উৎদ঳ কতডনকাযী উৎদ঳ কহতডত মূ঳ক দাহখর঩দে (পযভ মূ঳ক-৯.১) বৃহিকাযী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঳ভিয় কহযদত ঩াহযদফন এফাং বেজাহয চারাদনয ভাধ্যদভ জভাকৃত উৎদ঳ কহতডত মূ঳ক ঳াংহিষ্ট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কয বভয়াদদয হনে প্রদদয় কদযয হফ঩যীদত ঳ভিয়পূফ ডক অফহ঱ষ্ট অথড, মহদ থাদক, জভা প্রদান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কহযদত ঩াহযদফন। </w:t>
      </w:r>
    </w:p>
    <w:p>
      <w:pPr>
        <w:autoSpaceDN w:val="0"/>
        <w:autoSpaceDE w:val="0"/>
        <w:widowControl/>
        <w:spacing w:line="206" w:lineRule="auto" w:before="2126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5/7 </w:t>
      </w:r>
    </w:p>
    <w:p>
      <w:pPr>
        <w:sectPr>
          <w:pgSz w:w="11909" w:h="16834"/>
          <w:pgMar w:top="946" w:right="1440" w:bottom="582" w:left="1440" w:header="720" w:footer="720" w:gutter="0"/>
          <w:cols w:space="720" w:num="1" w:equalWidth="0">
            <w:col w:w="9028" w:space="0"/>
            <w:col w:w="9028" w:space="0"/>
            <w:col w:w="9028" w:space="0"/>
            <w:col w:w="9028" w:space="0"/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2"/>
        <w:ind w:left="0" w:right="0"/>
      </w:pPr>
    </w:p>
    <w:p>
      <w:pPr>
        <w:autoSpaceDN w:val="0"/>
        <w:tabs>
          <w:tab w:pos="1800" w:val="left"/>
          <w:tab w:pos="4266" w:val="left"/>
        </w:tabs>
        <w:autoSpaceDE w:val="0"/>
        <w:widowControl/>
        <w:spacing w:line="250" w:lineRule="auto" w:before="0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(৪) উৎদ঳ কতডনকাযী হনফহিত ব্যহি ঴ইদর, উৎদ঳ কহতডত মূ঳ক জভা প্রদাদনয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জন্য বরজোরয চোরোযন ঄থডননরতক বকোর্ “১/১১৩৩/উৎদ঳ কতডনকাযীয ঳ংহিষ্ট করভ঱নোযযযটয </w:t>
      </w:r>
      <w:r>
        <w:rPr>
          <w:rFonts w:ascii="" w:hAnsi="" w:eastAsia=""/>
          <w:b w:val="0"/>
          <w:i w:val="0"/>
          <w:color w:val="000000"/>
          <w:sz w:val="25"/>
        </w:rPr>
        <w:t>বকোর্/০৩১১” ররহখদত ঴ইদফ</w:t>
      </w:r>
      <w:r>
        <w:rPr>
          <w:rFonts w:ascii="Mangal" w:hAnsi="Mangal" w:eastAsia="Mangal"/>
          <w:b w:val="0"/>
          <w:i w:val="0"/>
          <w:color w:val="000000"/>
          <w:sz w:val="25"/>
        </w:rPr>
        <w:t xml:space="preserve">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উৎদ঳ কতডনকাযী অহনফহিত ব্যহি ঴ইদর, উৎদ঳ কহতডত মূ঳ক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জভা প্রদাদনয জন্য বরজোরয চোরোযন ঄থডননরতক বকোর্ “১/১১৩৩/ ঳যফযা঴কাযীয ঳ংহিষ্ট </w:t>
      </w:r>
      <w:r>
        <w:rPr>
          <w:rFonts w:ascii="" w:hAnsi="" w:eastAsia=""/>
          <w:b w:val="0"/>
          <w:i w:val="0"/>
          <w:color w:val="000000"/>
          <w:sz w:val="25"/>
        </w:rPr>
        <w:t>করভ঱নোযযযটয বকোর্/০৩১১” ররহখদত ঴ইদফ</w:t>
      </w:r>
      <w:r>
        <w:rPr>
          <w:rFonts w:ascii="Mangal" w:hAnsi="Mangal" w:eastAsia="Mangal"/>
          <w:b w:val="0"/>
          <w:i w:val="0"/>
          <w:color w:val="000000"/>
          <w:sz w:val="25"/>
        </w:rPr>
        <w:t>।</w:t>
      </w:r>
      <w:r>
        <w:rPr>
          <w:rFonts w:ascii="" w:hAnsi="" w:eastAsia=""/>
          <w:b w:val="0"/>
          <w:i w:val="0"/>
          <w:color w:val="000000"/>
          <w:sz w:val="25"/>
        </w:rPr>
        <w:t xml:space="preserve"> করভ঱নোযযযটয বকোর্঳মূ঴ ঴ইর: ঢোকো ( পূফ ড) </w:t>
      </w:r>
      <w:r>
        <w:rPr>
          <w:rFonts w:ascii="" w:hAnsi="" w:eastAsia=""/>
          <w:b w:val="0"/>
          <w:i w:val="0"/>
          <w:color w:val="000000"/>
          <w:sz w:val="25"/>
        </w:rPr>
        <w:t xml:space="preserve">০০৩০, ঢোকো (঩রিভ) ০০৩৫, ঢোকো (উত্তয) ০০১৫, ঢোকো (দরক্ষণ) ০০১০, চট্টগ্রোভ ০০২৫,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কুরভিা ০০৪০, র঳যরট ০০১৮, যোজ঱ো঴ী ০০২০, যংপুয ০০৪৫, ময঱োয ০০০৫, এফং খুরনো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০০০১। এরটিআউ (মূ঳ক) করভ঱নোযযযটয ঄থডননরতক বকোর্ ১/১১৩৩/০০০৬/  ০৩১১। বরজোহয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চোরোযনয প্রথভ করোযভ “মোয ভোযপত প্রদত্ত ঴ ইর তোয নোভ ও ঠিকোনো ” এয রনযম্ন উৎয঳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কতডনকোযীয নোভ, ঠিকোনো, মূ঳ক রনফিন নম্বয , মরদ থোযক, ঳োযকডর এফং করভ঱নোযযযটয নোভ </w:t>
      </w:r>
      <w:r>
        <w:rPr>
          <w:rFonts w:ascii="" w:hAnsi="" w:eastAsia=""/>
          <w:b w:val="0"/>
          <w:i w:val="0"/>
          <w:color w:val="000000"/>
          <w:sz w:val="25"/>
        </w:rPr>
        <w:t>ররহখদত ঴ইদফ</w:t>
      </w:r>
      <w:r>
        <w:rPr>
          <w:rFonts w:ascii="Mangal" w:hAnsi="Mangal" w:eastAsia="Mangal"/>
          <w:b w:val="0"/>
          <w:i w:val="0"/>
          <w:color w:val="000000"/>
          <w:sz w:val="25"/>
        </w:rPr>
        <w:t xml:space="preserve">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বরজোহয চোরোযনয রিতীয় করোযভ “বম ব্যরিয ফা প্ররতষ্ঠোযনয ঩ক্ষ ঴ইদত টোকো </w:t>
      </w:r>
      <w:r>
        <w:rPr>
          <w:rFonts w:ascii="" w:hAnsi="" w:eastAsia=""/>
          <w:b w:val="0"/>
          <w:i w:val="0"/>
          <w:color w:val="000000"/>
          <w:sz w:val="25"/>
        </w:rPr>
        <w:t>প্রদত্ত ঴ইদরা তোয নোভ, ঩দরফ ও ঠিকোনো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” এয রনযম্ন ঩ণ্য ফো ব঳ফো ঳যফযো঴কোযীয নোভ, </w:t>
      </w:r>
      <w:r>
        <w:rPr>
          <w:rFonts w:ascii="" w:hAnsi="" w:eastAsia=""/>
          <w:b w:val="0"/>
          <w:i w:val="0"/>
          <w:color w:val="000000"/>
          <w:sz w:val="25"/>
        </w:rPr>
        <w:t xml:space="preserve">ঠিকোনো,  মূ঳ক রনফিন নম্বয, ঳োযকডর ও করভ঱নোযযযটয নোভ ররহখদত ঴ইদফ। </w:t>
      </w:r>
    </w:p>
    <w:p>
      <w:pPr>
        <w:autoSpaceDN w:val="0"/>
        <w:autoSpaceDE w:val="0"/>
        <w:widowControl/>
        <w:spacing w:line="269" w:lineRule="auto" w:before="332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(৫) উৎদ঳ কতডনকাযী ঳ত্তা঳মূদ঴য ভদধ্য বম ঳কর ঳ত্তায বরনদদন ফা তৎ঳াংোন্ত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হফর হ঴঳াফযযণ কভডকতডা কর্তডক হনষ্পহত্ত ঴য়, তা঴াদদয উৎদ঳ মূল্য ঳াংদমাজন কয কতডন ও </w:t>
      </w:r>
      <w:r>
        <w:rPr>
          <w:rFonts w:ascii="" w:hAnsi="" w:eastAsia=""/>
          <w:b w:val="0"/>
          <w:i w:val="0"/>
          <w:color w:val="000000"/>
          <w:sz w:val="25"/>
        </w:rPr>
        <w:t xml:space="preserve">তা঴া বকালাগাদয ঩হযদ঱াধ ঳াংোন্ত কামডেভ ঳াংহিষ্ট হ঴঳াফযযণ কভডকতডা কর্তডক ঳ম্পাহদত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঴ইদফ। </w:t>
      </w:r>
    </w:p>
    <w:p>
      <w:pPr>
        <w:autoSpaceDN w:val="0"/>
        <w:autoSpaceDE w:val="0"/>
        <w:widowControl/>
        <w:spacing w:line="269" w:lineRule="auto" w:before="332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(৬) উৎদ঳ কতডনকাযী ঳ত্তা হ঴঳াফযযণ কভডকতডায হনকে দাহখরকৃত হফদর, মা঴ায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অনুকূদর হফর অনুবভাদন কযা ঴ইয়াদছ তা঴ায নাভ ও ব্যফ঳ায় ঳নািকযণ ঳াংখ্যা উদিখ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কহযদফন এফাং উহিহখত হফর ঩হযদ঱াদধয জন্য অনুদভাহদত ঴ইদর হ঴঳াফযযণ কভডকতডা উ঴া </w:t>
      </w:r>
      <w:r>
        <w:rPr>
          <w:rFonts w:ascii="" w:hAnsi="" w:eastAsia=""/>
          <w:b w:val="0"/>
          <w:i w:val="0"/>
          <w:color w:val="000000"/>
          <w:sz w:val="25"/>
        </w:rPr>
        <w:t xml:space="preserve">঴ইদত প্রদমাজৈ মূল্য ঳াংদমাজন কয কতডন কহযয়া ব্যক োিপায ফা অন্যহফধ স্বীকৃত ঩িহতদত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঳যকাহয বকালাগাদয জভা কহযদফন। </w:t>
      </w:r>
    </w:p>
    <w:p>
      <w:pPr>
        <w:autoSpaceDN w:val="0"/>
        <w:autoSpaceDE w:val="0"/>
        <w:widowControl/>
        <w:spacing w:line="266" w:lineRule="auto" w:before="330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(৭) হ঴঳াফযযণ কভডকতডা হফর ঩হযদ঱াদধয ৩ (হতন) কামডহদফদ঳য ভদধ্য ঳াংহিষ্ট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উৎদ঳ কতডনকাযী ঳ত্তাদক অফহ঴ত কহযদফন ও মূ঳ক কহম্পউোয হ঳দেদভ তথ্য বপ্রযণ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কহযদফন।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336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7। ঳যফযা঴কাযীয কযণীয়।- (১) ঳যফযা঴কাযীদক ঩ণ্য ফা ব঳ফা ঳যফযা঴কাদর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পযভ মূ঳ক-৬.৩ এ কযচারান঩ে ইসুৈ কহযদত ঴ইদফ। </w:t>
      </w:r>
    </w:p>
    <w:p>
      <w:pPr>
        <w:autoSpaceDN w:val="0"/>
        <w:tabs>
          <w:tab w:pos="1800" w:val="left"/>
        </w:tabs>
        <w:autoSpaceDE w:val="0"/>
        <w:widowControl/>
        <w:spacing w:line="259" w:lineRule="auto" w:before="334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(২)</w:t>
      </w:r>
      <w:r>
        <w:rPr>
          <w:rFonts w:ascii="" w:hAnsi="" w:eastAsia=""/>
          <w:b w:val="0"/>
          <w:i w:val="0"/>
          <w:color w:val="000000"/>
          <w:sz w:val="25"/>
        </w:rPr>
        <w:t xml:space="preserve">দাহখর঩ে পযভ মূ঳ক-৯.১ এয “অাং঱-৩: ঳যফযা঴ প্রদান-প্রদদয় কয” এ  মূল্য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এফাং মূ঳দকয ঩হযভাণ ফা সুহনহদ ডষ্ট কদযয ঩হযভাণ উদিখ কহযদত ঴ইদফ। </w:t>
      </w:r>
    </w:p>
    <w:p>
      <w:pPr>
        <w:autoSpaceDN w:val="0"/>
        <w:autoSpaceDE w:val="0"/>
        <w:widowControl/>
        <w:spacing w:line="259" w:lineRule="auto" w:before="330" w:after="0"/>
        <w:ind w:left="1080" w:right="1008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(৩) উৎদ঳ কতডনকাযী ঳ত্তায হনকে ঴ইদত পযভ মূ঳ক-৬.৬ এ উৎদ঳ কতডন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঳নদ঩ে প্রাহপ্ত ঳াদ঩দয দাহখর঩দে উৎদ঳ কহতডত মূ঳দকয ঳ভ঩হযভাণ ফা সুহনহদ ডষ্ট কয </w:t>
      </w:r>
    </w:p>
    <w:p>
      <w:pPr>
        <w:autoSpaceDN w:val="0"/>
        <w:autoSpaceDE w:val="0"/>
        <w:widowControl/>
        <w:spacing w:line="206" w:lineRule="auto" w:before="1412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6/7 </w:t>
      </w:r>
    </w:p>
    <w:p>
      <w:pPr>
        <w:sectPr>
          <w:pgSz w:w="11909" w:h="16834"/>
          <w:pgMar w:top="990" w:right="1440" w:bottom="582" w:left="1440" w:header="720" w:footer="720" w:gutter="0"/>
          <w:cols w:space="720" w:num="1" w:equalWidth="0">
            <w:col w:w="9028" w:space="0"/>
            <w:col w:w="9028" w:space="0"/>
            <w:col w:w="9028" w:space="0"/>
            <w:col w:w="9028" w:space="0"/>
            <w:col w:w="9028" w:space="0"/>
            <w:col w:w="902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72"/>
        <w:ind w:left="0" w:right="0"/>
      </w:pPr>
    </w:p>
    <w:p>
      <w:pPr>
        <w:autoSpaceDN w:val="0"/>
        <w:autoSpaceDE w:val="0"/>
        <w:widowControl/>
        <w:spacing w:line="259" w:lineRule="auto" w:before="0" w:after="0"/>
        <w:ind w:left="1080" w:right="1008" w:firstLine="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হ্রা঳কাযী ঳ভিয় ে঴ণ কহযদত ঩াহযদফ এফাং প্রদদয় করাদভ উৎদ঳ কহতডত ব঳ফামূল্য ও মূ঳ক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উদিখ কযা না  ঴ইদর ব঳ফা ঳যফযা঴কাযী হ্রা঳কাযী ঳ভিয় ে঴ণ কহযদত ঩াহযদফন না। </w:t>
      </w:r>
    </w:p>
    <w:p>
      <w:pPr>
        <w:autoSpaceDN w:val="0"/>
        <w:autoSpaceDE w:val="0"/>
        <w:widowControl/>
        <w:spacing w:line="264" w:lineRule="auto" w:before="278" w:after="0"/>
        <w:ind w:left="1080" w:right="1152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(৪) বম কযযভয়োযদ বকোযনো ঳যফযোয঴য উ঩য প্রযদয় কয ঩রযয঱োধ কযো ঴য়, ব঳আ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কযযভয়োযদ ফো ব঳আ কযযভয়োযদয ঩যফতী ৬ (ছয়) ভোয঳য ভযধ্য ঳ভন্বয় ঳োধন করযযত ঴আযফ </w:t>
      </w:r>
      <w:r>
        <w:rPr>
          <w:rFonts w:ascii="" w:hAnsi="" w:eastAsia=""/>
          <w:b w:val="0"/>
          <w:i w:val="0"/>
          <w:color w:val="000000"/>
          <w:sz w:val="25"/>
        </w:rPr>
        <w:t xml:space="preserve">এফং উি ঳ভযয়য ঩য ঳ভন্বয় দোরফ তোভোরদ ঴আযফ। </w:t>
      </w:r>
    </w:p>
    <w:p>
      <w:pPr>
        <w:autoSpaceDN w:val="0"/>
        <w:tabs>
          <w:tab w:pos="1800" w:val="left"/>
        </w:tabs>
        <w:autoSpaceDE w:val="0"/>
        <w:widowControl/>
        <w:spacing w:line="298" w:lineRule="auto" w:before="182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8</w:t>
      </w:r>
      <w:r>
        <w:rPr>
          <w:rFonts w:ascii="" w:hAnsi="" w:eastAsia=""/>
          <w:b/>
          <w:i w:val="0"/>
          <w:color w:val="000000"/>
          <w:sz w:val="25"/>
        </w:rPr>
        <w:t xml:space="preserve">। </w:t>
      </w:r>
      <w:r>
        <w:rPr>
          <w:rFonts w:ascii="" w:hAnsi="" w:eastAsia=""/>
          <w:b w:val="0"/>
          <w:i w:val="0"/>
          <w:color w:val="000000"/>
          <w:sz w:val="25"/>
        </w:rPr>
        <w:t xml:space="preserve">সুদ, দন্ড, আতযোরদ।– (১) উৎদ঳ কয কতডনকাযী ঳ত্তা এফাং ঳যফযা঴কাযী উৎদ঳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কয কতডন এফাং ঳যকাহয বকালাগাদয জভা প্রদাদনয জন্য  বমৌথ ও পৃথকবাদফ দায়ী থাহকদফ। </w:t>
      </w:r>
    </w:p>
    <w:p>
      <w:pPr>
        <w:autoSpaceDN w:val="0"/>
        <w:tabs>
          <w:tab w:pos="1800" w:val="left"/>
          <w:tab w:pos="6738" w:val="left"/>
          <w:tab w:pos="7224" w:val="left"/>
        </w:tabs>
        <w:autoSpaceDE w:val="0"/>
        <w:widowControl/>
        <w:spacing w:line="271" w:lineRule="auto" w:before="308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(২) উৎয঳ কতডযনয দোরয়ত্ব থোকো ঳যেও মূ঳ক কতডন কযো নো 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঴ইদর উি ঄থড </w:t>
      </w:r>
      <w:r>
        <w:rPr>
          <w:rFonts w:ascii="" w:hAnsi="" w:eastAsia=""/>
          <w:b w:val="0"/>
          <w:i w:val="0"/>
          <w:color w:val="000000"/>
          <w:sz w:val="25"/>
        </w:rPr>
        <w:t xml:space="preserve">লাণ্মাহ঳ক ২% সুদ঳঴ তা঴ায রনকট ঴ইদত এভনবোযফ অদোয় কযা ঴ইদফ, বমন রতরন ঩ণ্য ফো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ব঳ফো ঳যফযো঴কোযী। উৎয঳ কতডন ক হযফায ঩য ঳যকো হয বকোলোগোযয মথো঳ভযয় জভো প্রদোন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কযো নো ঴ইদর আইদনয ধাযা ৮৫ এয উ঩-ধাযা (১ক) বভাতাদফক উৎদ঳ কতডনকোযী ব্যরিযক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঳ংরিষ্ট মূ঳ক করভ঱নোয ঄নরধক ২৫,০০০ (পঁরচ঱ ঴োজোয টোকো ভোে) ব্যরিগত জরযভোনো </w:t>
      </w:r>
      <w:r>
        <w:rPr>
          <w:rFonts w:ascii="" w:hAnsi="" w:eastAsia=""/>
          <w:b w:val="0"/>
          <w:i w:val="0"/>
          <w:color w:val="000000"/>
          <w:sz w:val="25"/>
        </w:rPr>
        <w:t>অযযো঩ ক হযদত ঩ো হযদফন। উৎয঳ মূ঳ক কতডন ও জভোদোযন ব্যথডতোয জন্য ঩ণ্য</w:t>
      </w:r>
      <w:r>
        <w:tab/>
      </w:r>
      <w:r>
        <w:rPr>
          <w:rFonts w:ascii="" w:hAnsi="" w:eastAsia=""/>
          <w:b w:val="0"/>
          <w:i w:val="0"/>
          <w:color w:val="000000"/>
          <w:sz w:val="25"/>
        </w:rPr>
        <w:t xml:space="preserve"> ফা ব঳ফো </w:t>
      </w:r>
      <w:r>
        <w:rPr>
          <w:rFonts w:ascii="" w:hAnsi="" w:eastAsia=""/>
          <w:b w:val="0"/>
          <w:i w:val="0"/>
          <w:color w:val="000000"/>
          <w:sz w:val="25"/>
        </w:rPr>
        <w:t xml:space="preserve">঳যফযো঴কোযী এফং গ্র঴ণকোযী উবযয় ঳ভোনবোযফ দোয়ী ঴ইদফন। </w:t>
      </w:r>
    </w:p>
    <w:p>
      <w:pPr>
        <w:autoSpaceDN w:val="0"/>
        <w:tabs>
          <w:tab w:pos="1628" w:val="left"/>
        </w:tabs>
        <w:autoSpaceDE w:val="0"/>
        <w:widowControl/>
        <w:spacing w:line="298" w:lineRule="auto" w:before="182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9</w:t>
      </w:r>
      <w:r>
        <w:rPr>
          <w:rFonts w:ascii="" w:hAnsi="" w:eastAsia=""/>
          <w:b/>
          <w:i w:val="0"/>
          <w:color w:val="000000"/>
          <w:sz w:val="25"/>
        </w:rPr>
        <w:t>।</w:t>
      </w:r>
      <w:r>
        <w:rPr>
          <w:rFonts w:ascii="" w:hAnsi="" w:eastAsia=""/>
          <w:b w:val="0"/>
          <w:i w:val="0"/>
          <w:color w:val="000000"/>
          <w:sz w:val="25"/>
        </w:rPr>
        <w:t xml:space="preserve"> রফরফধ।- (১) বকন্দ্রীয় রনফরিত প্ররতষ্ঠোন঳ মূদ঴য ঱োখো ফা রফক্রয়যকন্দ্র তা঴াদদয </w:t>
      </w:r>
      <w:r>
        <w:rPr>
          <w:rFonts w:ascii="" w:hAnsi="" w:eastAsia=""/>
          <w:b w:val="0"/>
          <w:i w:val="0"/>
          <w:color w:val="000000"/>
          <w:sz w:val="25"/>
        </w:rPr>
        <w:t xml:space="preserve">বকন্দ্রীয় দপ্তযযয ভোধ্যযভ উৎয঳ করতডত মূ঳ক জভো প্রদোন কহযবফ। </w:t>
      </w:r>
    </w:p>
    <w:p>
      <w:pPr>
        <w:autoSpaceDN w:val="0"/>
        <w:autoSpaceDE w:val="0"/>
        <w:widowControl/>
        <w:spacing w:line="247" w:lineRule="auto" w:before="276" w:after="0"/>
        <w:ind w:left="1080" w:right="1008" w:firstLine="720"/>
        <w:jc w:val="left"/>
      </w:pPr>
      <w:r>
        <w:rPr>
          <w:rFonts w:ascii="" w:hAnsi="" w:eastAsia=""/>
          <w:b w:val="0"/>
          <w:i w:val="0"/>
          <w:color w:val="000000"/>
          <w:sz w:val="25"/>
        </w:rPr>
        <w:t xml:space="preserve">(২) একটি ঳যফযোয঴য ভদধ্য একোরধক উ঩োদোন থোহকফায কাযদণ উৎয঳ মূ঳ক কতডন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রনযয় জটিরতোয সৃরষ্ট ঴ইদর বটন্ডোয, বকোযট঱ন ফো রফযর ঳যফযোয঴য উ঩োদোন঳ মূ঴ ও প্ররতটি </w:t>
      </w:r>
      <w:r>
        <w:rPr>
          <w:rFonts w:ascii="" w:hAnsi="" w:eastAsia=""/>
          <w:b w:val="0"/>
          <w:i w:val="0"/>
          <w:color w:val="000000"/>
          <w:sz w:val="25"/>
        </w:rPr>
        <w:t xml:space="preserve">উ঩োদোযনয রফ঩যীযত মূল্য অরোদোবোযফ উদিখ কহযদত ঴ইদফ এফং প্ররতটি উ঩োদোযনয উ঩য </w:t>
      </w:r>
      <w:r>
        <w:rPr>
          <w:rFonts w:ascii="" w:hAnsi="" w:eastAsia=""/>
          <w:b w:val="0"/>
          <w:i w:val="0"/>
          <w:color w:val="000000"/>
          <w:sz w:val="25"/>
        </w:rPr>
        <w:t>প্রদমাজৈ ঴াদয ঳মুদয় মূ঳ক উৎয঳ কতডন কহযদত ঴ইদফ</w:t>
      </w:r>
      <w:r>
        <w:rPr>
          <w:rFonts w:ascii="Mangal" w:hAnsi="Mangal" w:eastAsia="Mangal"/>
          <w:b w:val="0"/>
          <w:i w:val="0"/>
          <w:color w:val="000000"/>
          <w:sz w:val="25"/>
        </w:rPr>
        <w:t>।</w:t>
      </w:r>
    </w:p>
    <w:p>
      <w:pPr>
        <w:autoSpaceDN w:val="0"/>
        <w:autoSpaceDE w:val="0"/>
        <w:widowControl/>
        <w:spacing w:line="266" w:lineRule="auto" w:before="298" w:after="0"/>
        <w:ind w:left="1080" w:right="1016" w:firstLine="720"/>
        <w:jc w:val="both"/>
      </w:pPr>
      <w:r>
        <w:rPr>
          <w:rFonts w:ascii="" w:hAnsi="" w:eastAsia=""/>
          <w:b w:val="0"/>
          <w:i w:val="0"/>
          <w:color w:val="000000"/>
          <w:sz w:val="25"/>
        </w:rPr>
        <w:t xml:space="preserve">(৩) মূল্য ঳াংদমাজন কয ও ঳ম্পূযক শুল্ক আইন, ২০১২ কামডকয ঴ইফায পূদফ ড </w:t>
      </w:r>
      <w:r>
        <w:rPr>
          <w:rFonts w:ascii="" w:hAnsi="" w:eastAsia=""/>
          <w:b w:val="0"/>
          <w:i w:val="0"/>
          <w:color w:val="000000"/>
          <w:sz w:val="25"/>
        </w:rPr>
        <w:t xml:space="preserve">চুহিফি হকন্তু মূল্য ঩হযদ঱াহধত ঴য় নাই এভন ঳যফযাদ঴য বযদে ঩হযদ঱াধকারীন ঳ভদয় </w:t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প্রদমাজৈ হফধান প্রদমাজৈ ঴ইদফ। </w:t>
      </w:r>
    </w:p>
    <w:p>
      <w:pPr>
        <w:autoSpaceDN w:val="0"/>
        <w:tabs>
          <w:tab w:pos="1628" w:val="left"/>
        </w:tabs>
        <w:autoSpaceDE w:val="0"/>
        <w:widowControl/>
        <w:spacing w:line="298" w:lineRule="auto" w:before="216" w:after="0"/>
        <w:ind w:left="1080" w:right="1008" w:firstLine="0"/>
        <w:jc w:val="left"/>
      </w:pPr>
      <w:r>
        <w:tab/>
      </w:r>
      <w:r>
        <w:rPr>
          <w:rFonts w:ascii="" w:hAnsi="" w:eastAsia=""/>
          <w:b w:val="0"/>
          <w:i w:val="0"/>
          <w:color w:val="000000"/>
          <w:sz w:val="25"/>
        </w:rPr>
        <w:t>১০</w:t>
      </w:r>
      <w:r>
        <w:rPr>
          <w:rFonts w:ascii="" w:hAnsi="" w:eastAsia=""/>
          <w:b/>
          <w:i w:val="0"/>
          <w:color w:val="000000"/>
          <w:sz w:val="25"/>
        </w:rPr>
        <w:t>।</w:t>
      </w:r>
      <w:r>
        <w:rPr>
          <w:rFonts w:ascii="" w:hAnsi="" w:eastAsia=""/>
          <w:b w:val="0"/>
          <w:i w:val="0"/>
          <w:color w:val="000000"/>
          <w:sz w:val="25"/>
        </w:rPr>
        <w:t xml:space="preserve"> যহ঴তকযণ।- এই হফহধভারা কামডকয ঴ইফায ঳দে ঳দে উৎদ঳ মূল্য ঳াংদমাজন </w:t>
      </w:r>
      <w:r>
        <w:rPr>
          <w:rFonts w:ascii="" w:hAnsi="" w:eastAsia=""/>
          <w:b w:val="0"/>
          <w:i w:val="0"/>
          <w:color w:val="000000"/>
          <w:sz w:val="25"/>
        </w:rPr>
        <w:t xml:space="preserve">কয আদায় হফহধভারা, ২০১৯ যহ঴ত ঴ইদফ। </w:t>
      </w:r>
    </w:p>
    <w:p>
      <w:pPr>
        <w:autoSpaceDN w:val="0"/>
        <w:autoSpaceDE w:val="0"/>
        <w:widowControl/>
        <w:spacing w:line="245" w:lineRule="auto" w:before="310" w:after="0"/>
        <w:ind w:left="0" w:right="1144" w:firstLine="0"/>
        <w:jc w:val="right"/>
      </w:pPr>
      <w:r>
        <w:rPr>
          <w:rFonts w:ascii="" w:hAnsi="" w:eastAsia=""/>
          <w:b w:val="0"/>
          <w:i w:val="0"/>
          <w:color w:val="000000"/>
          <w:sz w:val="25"/>
        </w:rPr>
        <w:t xml:space="preserve">জোতীয় যোজস্ব বফোযর্ডয অযদ঱ক্রযভ, </w:t>
      </w:r>
    </w:p>
    <w:p>
      <w:pPr>
        <w:autoSpaceDN w:val="0"/>
        <w:autoSpaceDE w:val="0"/>
        <w:widowControl/>
        <w:spacing w:line="245" w:lineRule="auto" w:before="584" w:after="0"/>
        <w:ind w:left="5472" w:right="1440" w:firstLine="0"/>
        <w:jc w:val="center"/>
      </w:pPr>
      <w:r>
        <w:rPr>
          <w:rFonts w:ascii="" w:hAnsi="" w:eastAsia=""/>
          <w:b w:val="0"/>
          <w:i w:val="0"/>
          <w:color w:val="000000"/>
          <w:sz w:val="25"/>
        </w:rPr>
        <w:t xml:space="preserve">(কাজী পহযদ উদ্দীন) </w:t>
      </w:r>
      <w:r>
        <w:br/>
      </w:r>
      <w:r>
        <w:rPr>
          <w:rFonts w:ascii="" w:hAnsi="" w:eastAsia=""/>
          <w:b w:val="0"/>
          <w:i w:val="0"/>
          <w:color w:val="000000"/>
          <w:sz w:val="25"/>
        </w:rPr>
        <w:t xml:space="preserve">প্রথভ ঳হচফ (মূ঳ক নীহত) </w:t>
      </w:r>
    </w:p>
    <w:p>
      <w:pPr>
        <w:autoSpaceDN w:val="0"/>
        <w:autoSpaceDE w:val="0"/>
        <w:widowControl/>
        <w:spacing w:line="206" w:lineRule="auto" w:before="1642" w:after="0"/>
        <w:ind w:left="0" w:right="1034" w:firstLine="0"/>
        <w:jc w:val="right"/>
      </w:pPr>
      <w:r>
        <w:rPr>
          <w:rFonts w:ascii="SutonnyMJ" w:hAnsi="SutonnyMJ" w:eastAsia="SutonnyMJ"/>
          <w:b w:val="0"/>
          <w:i w:val="0"/>
          <w:color w:val="000000"/>
          <w:sz w:val="16"/>
        </w:rPr>
        <w:t xml:space="preserve">7/7 </w:t>
      </w:r>
    </w:p>
    <w:sectPr w:rsidR="00FC693F" w:rsidRPr="0006063C" w:rsidSect="00034616">
      <w:pgSz w:w="11909" w:h="16834"/>
      <w:pgMar w:top="990" w:right="1440" w:bottom="582" w:left="1440" w:header="720" w:footer="720" w:gutter="0"/>
      <w:cols w:space="720" w:num="1" w:equalWidth="0">
        <w:col w:w="9028" w:space="0"/>
        <w:col w:w="9028" w:space="0"/>
        <w:col w:w="9028" w:space="0"/>
        <w:col w:w="9028" w:space="0"/>
        <w:col w:w="9028" w:space="0"/>
        <w:col w:w="9028" w:space="0"/>
        <w:col w:w="902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