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70BA0" w14:textId="77777777" w:rsidR="00A03979" w:rsidRPr="00351A04" w:rsidRDefault="00000000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51A04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hidden="0" allowOverlap="1" wp14:anchorId="33CF056C" wp14:editId="280FD6EE">
            <wp:simplePos x="0" y="0"/>
            <wp:positionH relativeFrom="column">
              <wp:posOffset>1666875</wp:posOffset>
            </wp:positionH>
            <wp:positionV relativeFrom="paragraph">
              <wp:posOffset>114300</wp:posOffset>
            </wp:positionV>
            <wp:extent cx="2576513" cy="25765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576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15CF4B" w14:textId="77777777" w:rsidR="00A03979" w:rsidRPr="00351A04" w:rsidRDefault="00A03979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7BE45BD" w14:textId="77777777" w:rsidR="00A03979" w:rsidRPr="00351A04" w:rsidRDefault="00A03979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986472B" w14:textId="77777777" w:rsidR="00A03979" w:rsidRPr="00351A04" w:rsidRDefault="00A03979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F64F87D" w14:textId="77777777" w:rsidR="00A03979" w:rsidRPr="00351A04" w:rsidRDefault="00A03979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F9DB244" w14:textId="77777777" w:rsidR="00A03979" w:rsidRPr="00351A04" w:rsidRDefault="00A03979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FCCD943" w14:textId="77777777" w:rsidR="00A03979" w:rsidRPr="00351A04" w:rsidRDefault="00A03979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B78AE0" w14:textId="77777777" w:rsidR="00A03979" w:rsidRPr="00351A04" w:rsidRDefault="00A03979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C577B4E" w14:textId="77777777" w:rsidR="00A03979" w:rsidRPr="00351A04" w:rsidRDefault="00A03979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8BEF299" w14:textId="14E856D0" w:rsidR="00B60305" w:rsidRPr="00351A04" w:rsidRDefault="00B60305" w:rsidP="00351A04">
      <w:pPr>
        <w:pStyle w:val="ListParagraph"/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Mövzü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351A04">
        <w:rPr>
          <w:rFonts w:ascii="Times New Roman" w:hAnsi="Times New Roman" w:cs="Times New Roman"/>
          <w:bCs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Cs/>
          <w:sz w:val="24"/>
          <w:szCs w:val="24"/>
        </w:rPr>
        <w:t>Mühəndisliyinin</w:t>
      </w:r>
      <w:proofErr w:type="spellEnd"/>
      <w:r w:rsidRPr="00351A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Cs/>
          <w:sz w:val="24"/>
          <w:szCs w:val="24"/>
        </w:rPr>
        <w:t>İnkişaf</w:t>
      </w:r>
      <w:proofErr w:type="spellEnd"/>
      <w:r w:rsidRPr="00351A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Cs/>
          <w:sz w:val="24"/>
          <w:szCs w:val="24"/>
        </w:rPr>
        <w:t>Tarixi</w:t>
      </w:r>
      <w:proofErr w:type="spellEnd"/>
      <w:r w:rsidRPr="00351A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Cs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Cs/>
          <w:sz w:val="24"/>
          <w:szCs w:val="24"/>
        </w:rPr>
        <w:t>Mərhələləri</w:t>
      </w:r>
      <w:proofErr w:type="spellEnd"/>
    </w:p>
    <w:p w14:paraId="23224790" w14:textId="0CD0FE78" w:rsidR="00A03979" w:rsidRPr="00351A04" w:rsidRDefault="00000000" w:rsidP="00351A04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Tələbə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Ərəstun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Əkbərli</w:t>
      </w:r>
      <w:proofErr w:type="spellEnd"/>
    </w:p>
    <w:p w14:paraId="75202C30" w14:textId="77777777" w:rsidR="00A03979" w:rsidRPr="00351A04" w:rsidRDefault="00000000" w:rsidP="00351A04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İxtisas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Tətbiqi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</w:t>
      </w:r>
      <w:proofErr w:type="spellEnd"/>
    </w:p>
    <w:p w14:paraId="6E4C1536" w14:textId="77777777" w:rsidR="00A03979" w:rsidRPr="00351A04" w:rsidRDefault="00000000" w:rsidP="00351A04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Qrup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51A04">
        <w:rPr>
          <w:rFonts w:ascii="Times New Roman" w:hAnsi="Times New Roman" w:cs="Times New Roman"/>
          <w:sz w:val="24"/>
          <w:szCs w:val="24"/>
        </w:rPr>
        <w:t>632 4/TP</w:t>
      </w:r>
    </w:p>
    <w:p w14:paraId="77D6A87B" w14:textId="77777777" w:rsidR="00A03979" w:rsidRPr="00351A04" w:rsidRDefault="00000000" w:rsidP="00351A04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Fənn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351A04">
        <w:rPr>
          <w:rFonts w:ascii="Times New Roman" w:hAnsi="Times New Roman" w:cs="Times New Roman"/>
          <w:color w:val="212529"/>
          <w:sz w:val="24"/>
          <w:szCs w:val="24"/>
          <w:shd w:val="clear" w:color="auto" w:fill="F8F9FA"/>
        </w:rPr>
        <w:t>İnformasiya</w:t>
      </w:r>
      <w:proofErr w:type="spellEnd"/>
      <w:r w:rsidRPr="00351A04">
        <w:rPr>
          <w:rFonts w:ascii="Times New Roman" w:hAnsi="Times New Roman" w:cs="Times New Roman"/>
          <w:color w:val="212529"/>
          <w:sz w:val="24"/>
          <w:szCs w:val="24"/>
          <w:shd w:val="clear" w:color="auto" w:fill="F8F9FA"/>
        </w:rPr>
        <w:t xml:space="preserve"> </w:t>
      </w:r>
      <w:proofErr w:type="spellStart"/>
      <w:r w:rsidRPr="00351A04">
        <w:rPr>
          <w:rFonts w:ascii="Times New Roman" w:hAnsi="Times New Roman" w:cs="Times New Roman"/>
          <w:color w:val="212529"/>
          <w:sz w:val="24"/>
          <w:szCs w:val="24"/>
          <w:shd w:val="clear" w:color="auto" w:fill="F8F9FA"/>
        </w:rPr>
        <w:t>texnologiyalarının</w:t>
      </w:r>
      <w:proofErr w:type="spellEnd"/>
      <w:r w:rsidRPr="00351A04">
        <w:rPr>
          <w:rFonts w:ascii="Times New Roman" w:hAnsi="Times New Roman" w:cs="Times New Roman"/>
          <w:color w:val="212529"/>
          <w:sz w:val="24"/>
          <w:szCs w:val="24"/>
          <w:shd w:val="clear" w:color="auto" w:fill="F8F9FA"/>
        </w:rPr>
        <w:t xml:space="preserve"> </w:t>
      </w:r>
      <w:proofErr w:type="spellStart"/>
      <w:r w:rsidRPr="00351A04">
        <w:rPr>
          <w:rFonts w:ascii="Times New Roman" w:hAnsi="Times New Roman" w:cs="Times New Roman"/>
          <w:color w:val="212529"/>
          <w:sz w:val="24"/>
          <w:szCs w:val="24"/>
          <w:shd w:val="clear" w:color="auto" w:fill="F8F9FA"/>
        </w:rPr>
        <w:t>tarixi</w:t>
      </w:r>
      <w:proofErr w:type="spellEnd"/>
      <w:r w:rsidRPr="00351A04">
        <w:rPr>
          <w:rFonts w:ascii="Times New Roman" w:hAnsi="Times New Roman" w:cs="Times New Roman"/>
          <w:color w:val="212529"/>
          <w:sz w:val="24"/>
          <w:szCs w:val="24"/>
          <w:shd w:val="clear" w:color="auto" w:fill="F8F9FA"/>
        </w:rPr>
        <w:t xml:space="preserve"> </w:t>
      </w:r>
      <w:proofErr w:type="spellStart"/>
      <w:r w:rsidRPr="00351A04">
        <w:rPr>
          <w:rFonts w:ascii="Times New Roman" w:hAnsi="Times New Roman" w:cs="Times New Roman"/>
          <w:color w:val="212529"/>
          <w:sz w:val="24"/>
          <w:szCs w:val="24"/>
          <w:shd w:val="clear" w:color="auto" w:fill="F8F9FA"/>
        </w:rPr>
        <w:t>və</w:t>
      </w:r>
      <w:proofErr w:type="spellEnd"/>
      <w:r w:rsidRPr="00351A04">
        <w:rPr>
          <w:rFonts w:ascii="Times New Roman" w:hAnsi="Times New Roman" w:cs="Times New Roman"/>
          <w:color w:val="212529"/>
          <w:sz w:val="24"/>
          <w:szCs w:val="24"/>
          <w:shd w:val="clear" w:color="auto" w:fill="F8F9FA"/>
        </w:rPr>
        <w:t xml:space="preserve"> </w:t>
      </w:r>
      <w:proofErr w:type="spellStart"/>
      <w:r w:rsidRPr="00351A04">
        <w:rPr>
          <w:rFonts w:ascii="Times New Roman" w:hAnsi="Times New Roman" w:cs="Times New Roman"/>
          <w:color w:val="212529"/>
          <w:sz w:val="24"/>
          <w:szCs w:val="24"/>
          <w:shd w:val="clear" w:color="auto" w:fill="F8F9FA"/>
        </w:rPr>
        <w:t>metodologiyası</w:t>
      </w:r>
      <w:proofErr w:type="spellEnd"/>
    </w:p>
    <w:p w14:paraId="010A7E3C" w14:textId="77777777" w:rsidR="00A03979" w:rsidRPr="00351A04" w:rsidRDefault="00000000" w:rsidP="00351A04">
      <w:pPr>
        <w:numPr>
          <w:ilvl w:val="0"/>
          <w:numId w:val="13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Müəllim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51A04">
        <w:rPr>
          <w:rFonts w:ascii="Times New Roman" w:hAnsi="Times New Roman" w:cs="Times New Roman"/>
          <w:sz w:val="24"/>
          <w:szCs w:val="24"/>
        </w:rPr>
        <w:t>İbrahim Abbasov</w:t>
      </w:r>
    </w:p>
    <w:p w14:paraId="0A99678B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ab/>
      </w:r>
      <w:r w:rsidRPr="00351A04">
        <w:rPr>
          <w:rFonts w:ascii="Times New Roman" w:hAnsi="Times New Roman" w:cs="Times New Roman"/>
          <w:b/>
          <w:sz w:val="24"/>
          <w:szCs w:val="24"/>
        </w:rPr>
        <w:tab/>
      </w:r>
      <w:r w:rsidRPr="00351A04">
        <w:rPr>
          <w:rFonts w:ascii="Times New Roman" w:hAnsi="Times New Roman" w:cs="Times New Roman"/>
          <w:b/>
          <w:sz w:val="24"/>
          <w:szCs w:val="24"/>
        </w:rPr>
        <w:tab/>
      </w:r>
      <w:r w:rsidRPr="00351A04">
        <w:rPr>
          <w:rFonts w:ascii="Times New Roman" w:hAnsi="Times New Roman" w:cs="Times New Roman"/>
          <w:b/>
          <w:sz w:val="24"/>
          <w:szCs w:val="24"/>
        </w:rPr>
        <w:tab/>
      </w:r>
      <w:r w:rsidRPr="00351A04">
        <w:rPr>
          <w:rFonts w:ascii="Times New Roman" w:hAnsi="Times New Roman" w:cs="Times New Roman"/>
          <w:b/>
          <w:sz w:val="24"/>
          <w:szCs w:val="24"/>
        </w:rPr>
        <w:tab/>
      </w:r>
    </w:p>
    <w:p w14:paraId="3A25E543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AD90F4C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42CB192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1A51B82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61D3287" w14:textId="77777777" w:rsidR="00A03979" w:rsidRPr="00351A04" w:rsidRDefault="00000000" w:rsidP="00351A0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>2024</w:t>
      </w:r>
      <w:r w:rsidRPr="00351A04">
        <w:rPr>
          <w:rFonts w:ascii="Times New Roman" w:hAnsi="Times New Roman" w:cs="Times New Roman"/>
          <w:b/>
          <w:sz w:val="24"/>
          <w:szCs w:val="24"/>
        </w:rPr>
        <w:br/>
      </w:r>
      <w:r w:rsidRPr="00351A04">
        <w:rPr>
          <w:rFonts w:ascii="Times New Roman" w:hAnsi="Times New Roman" w:cs="Times New Roman"/>
          <w:sz w:val="24"/>
          <w:szCs w:val="24"/>
        </w:rPr>
        <w:br w:type="page"/>
      </w:r>
    </w:p>
    <w:p w14:paraId="471B401F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lastRenderedPageBreak/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1A04">
        <w:rPr>
          <w:rFonts w:ascii="Times New Roman" w:hAnsi="Times New Roman" w:cs="Times New Roman"/>
          <w:sz w:val="24"/>
          <w:szCs w:val="24"/>
        </w:rPr>
        <w:t>inkişafı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müxtəlif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vəzifələri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yerinə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yetirmək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kompüter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proqramlarının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yaradılması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prosesi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yarandığı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gündən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əhəmiyyətli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dərəcədə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etmişdir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təkamül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texnoloji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irəliləyişlər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dəyişən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ehtiyaclar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rəqəmsal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dünyanın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artan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mürəkkəbliyi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şərtlənir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təkamülünün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mərhələlərini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araşdıraq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7B77AF10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Pionerlik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günləri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(1940-1950-ci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illər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)</w:t>
      </w:r>
    </w:p>
    <w:p w14:paraId="3983F5CB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Hesablamanın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günlərində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hazırlanması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işi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yüksək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texniki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Kompüter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proqramçıları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bilavasitə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aparatla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məşğul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maşın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səviyyəli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təlimatlar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yazdılar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dövr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qeyd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olundu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:</w:t>
      </w:r>
    </w:p>
    <w:p w14:paraId="167945B0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45733BB7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nöqtələr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:</w:t>
      </w:r>
    </w:p>
    <w:p w14:paraId="70C6BFF5" w14:textId="77777777" w:rsidR="00A03979" w:rsidRPr="00351A04" w:rsidRDefault="00000000" w:rsidP="00351A04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Əl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ilə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51A04">
        <w:rPr>
          <w:rFonts w:ascii="Times New Roman" w:hAnsi="Times New Roman" w:cs="Times New Roman"/>
          <w:b/>
          <w:sz w:val="24"/>
          <w:szCs w:val="24"/>
        </w:rPr>
        <w:t>kodlaşdırma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Əvvəllər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kodlaşdırma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yolu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hazırlanmışdı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burada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proqramçılar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maşın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səviyyəsində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təlimatları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yazdılar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13BF0A1A" w14:textId="77777777" w:rsidR="00A03979" w:rsidRPr="00351A04" w:rsidRDefault="00000000" w:rsidP="00351A04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Məhdud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51A04">
        <w:rPr>
          <w:rFonts w:ascii="Times New Roman" w:hAnsi="Times New Roman" w:cs="Times New Roman"/>
          <w:b/>
          <w:sz w:val="24"/>
          <w:szCs w:val="24"/>
        </w:rPr>
        <w:t>Avadanlıq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məhdudiyyətləri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tərtibatçıları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səmərəli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yığcam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yazmağa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məcbur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22F330BC" w14:textId="77777777" w:rsidR="00A03979" w:rsidRPr="00351A04" w:rsidRDefault="00000000" w:rsidP="00351A04">
      <w:pPr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1A04">
        <w:rPr>
          <w:rFonts w:ascii="Times New Roman" w:hAnsi="Times New Roman" w:cs="Times New Roman"/>
          <w:b/>
          <w:sz w:val="24"/>
          <w:szCs w:val="24"/>
        </w:rPr>
        <w:t>İstifadə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mərhələdə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elmi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hərbi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məqsədlər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olunurdu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66A152FE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1A04">
        <w:rPr>
          <w:rFonts w:ascii="Times New Roman" w:hAnsi="Times New Roman" w:cs="Times New Roman"/>
          <w:sz w:val="24"/>
          <w:szCs w:val="24"/>
        </w:rPr>
        <w:t>Tətbiqlər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5F9CB0A" w14:textId="77777777" w:rsidR="00A03979" w:rsidRPr="00351A04" w:rsidRDefault="00000000" w:rsidP="00351A0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sz w:val="24"/>
          <w:szCs w:val="24"/>
        </w:rPr>
        <w:t xml:space="preserve">Elmi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hesablamalar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simulyasiyalar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6AEF26A2" w14:textId="77777777" w:rsidR="00A03979" w:rsidRPr="00351A04" w:rsidRDefault="00000000" w:rsidP="00351A0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Hərbi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müdafiə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sistemləri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73A9F32F" w14:textId="77777777" w:rsidR="00A03979" w:rsidRPr="00351A04" w:rsidRDefault="00000000" w:rsidP="00351A04">
      <w:pPr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Biznes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məlumatlarının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emalı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59E34649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Yüksək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Səviyyəli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Dillərin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Doğulması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(1950-1960-cı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illər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)</w:t>
      </w:r>
    </w:p>
    <w:p w14:paraId="7F0C543A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sz w:val="24"/>
          <w:szCs w:val="24"/>
        </w:rPr>
        <w:t xml:space="preserve">Fortran, COBOL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LISP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yüksək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səviyyəli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proqramlaşdırma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dillərinin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tətbiqi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hazırlanmasında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inqilab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inkişaflara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aşağıdakılar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daxildir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:</w:t>
      </w:r>
    </w:p>
    <w:p w14:paraId="170842FD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nöqtələr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:</w:t>
      </w:r>
    </w:p>
    <w:p w14:paraId="32FE9896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6C308091" w14:textId="77777777" w:rsidR="00A03979" w:rsidRPr="00351A04" w:rsidRDefault="00000000" w:rsidP="00351A04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Yüksək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Səviyyəli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51A04">
        <w:rPr>
          <w:rFonts w:ascii="Times New Roman" w:hAnsi="Times New Roman" w:cs="Times New Roman"/>
          <w:b/>
          <w:sz w:val="24"/>
          <w:szCs w:val="24"/>
        </w:rPr>
        <w:t>Dillər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Fortran, COBOL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BASIC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yüksək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səviyyəli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proqramlaşdırma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dillərinin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tətbiqi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kodlaşdırmanı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əlçatan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1BC11EDC" w14:textId="77777777" w:rsidR="00A03979" w:rsidRPr="00351A04" w:rsidRDefault="00000000" w:rsidP="00351A04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lastRenderedPageBreak/>
        <w:t>Kompilyator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51A04">
        <w:rPr>
          <w:rFonts w:ascii="Times New Roman" w:hAnsi="Times New Roman" w:cs="Times New Roman"/>
          <w:b/>
          <w:sz w:val="24"/>
          <w:szCs w:val="24"/>
        </w:rPr>
        <w:t>Tərcüməçi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Kompilyatorlar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tərcüməçilər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kodlaşdırma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prosesini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sadələşdirərək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yüksək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səviyyəli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kodu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maşın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koduna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çevirdilər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5AC98BDA" w14:textId="77777777" w:rsidR="00A03979" w:rsidRPr="00351A04" w:rsidRDefault="00000000" w:rsidP="00351A04">
      <w:pPr>
        <w:numPr>
          <w:ilvl w:val="0"/>
          <w:numId w:val="1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1A04">
        <w:rPr>
          <w:rFonts w:ascii="Times New Roman" w:hAnsi="Times New Roman" w:cs="Times New Roman"/>
          <w:b/>
          <w:sz w:val="24"/>
          <w:szCs w:val="24"/>
        </w:rPr>
        <w:t>İstifadə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Biznes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verilənlər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bazası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idarəetmə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sistemləri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ön plana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çıxdı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0107114D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1A04">
        <w:rPr>
          <w:rFonts w:ascii="Times New Roman" w:hAnsi="Times New Roman" w:cs="Times New Roman"/>
          <w:sz w:val="24"/>
          <w:szCs w:val="24"/>
        </w:rPr>
        <w:t>Tətbiqlər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2F680E" w14:textId="77777777" w:rsidR="00A03979" w:rsidRPr="00351A04" w:rsidRDefault="00000000" w:rsidP="00351A04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Kommersiya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məlumatlarının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emalı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40B79397" w14:textId="77777777" w:rsidR="00A03979" w:rsidRPr="00351A04" w:rsidRDefault="00000000" w:rsidP="00351A04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Erkən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verilənlər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bazası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idarəetmə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sistemləri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5DA5D72A" w14:textId="77777777" w:rsidR="00A03979" w:rsidRPr="00351A04" w:rsidRDefault="00000000" w:rsidP="00351A04">
      <w:pPr>
        <w:numPr>
          <w:ilvl w:val="0"/>
          <w:numId w:val="2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Əməliyyat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sistemlərinin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3E3C5D8B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Fərdi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kompüter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inqilabı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(1970-1980-ci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illər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)</w:t>
      </w:r>
    </w:p>
    <w:p w14:paraId="2CDD7DEE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Fərdi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kompüterlərin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yaranması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işlənməsini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geniş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auditoriyaya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gətirdi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dövrün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şahidi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oldu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:</w:t>
      </w:r>
    </w:p>
    <w:p w14:paraId="4834E488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nöqtələr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:</w:t>
      </w:r>
    </w:p>
    <w:p w14:paraId="303023C7" w14:textId="77777777" w:rsidR="00A03979" w:rsidRPr="00351A04" w:rsidRDefault="00000000" w:rsidP="00351A04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Fərdi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51A04">
        <w:rPr>
          <w:rFonts w:ascii="Times New Roman" w:hAnsi="Times New Roman" w:cs="Times New Roman"/>
          <w:b/>
          <w:sz w:val="24"/>
          <w:szCs w:val="24"/>
        </w:rPr>
        <w:t>kompüterlər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Fərdi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kompüterlərin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yaranması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işlənməsini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geniş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auditoriyaya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gətirdi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41D95220" w14:textId="77777777" w:rsidR="00A03979" w:rsidRPr="00351A04" w:rsidRDefault="00000000" w:rsidP="00351A04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Qrafik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İstifadəçi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İnterfeysləri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(GUI</w:t>
      </w:r>
      <w:proofErr w:type="gramStart"/>
      <w:r w:rsidRPr="00351A04">
        <w:rPr>
          <w:rFonts w:ascii="Times New Roman" w:hAnsi="Times New Roman" w:cs="Times New Roman"/>
          <w:b/>
          <w:sz w:val="24"/>
          <w:szCs w:val="24"/>
        </w:rPr>
        <w:t>)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Macintosh OS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qrafik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interfeyslər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təkmilləşdirilmiş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istifadəçi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təcrübəsi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49305E61" w14:textId="77777777" w:rsidR="00A03979" w:rsidRPr="00351A04" w:rsidRDefault="00000000" w:rsidP="00351A04">
      <w:pPr>
        <w:numPr>
          <w:ilvl w:val="0"/>
          <w:numId w:val="3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İstifadə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51A04">
        <w:rPr>
          <w:rFonts w:ascii="Times New Roman" w:hAnsi="Times New Roman" w:cs="Times New Roman"/>
          <w:b/>
          <w:sz w:val="24"/>
          <w:szCs w:val="24"/>
        </w:rPr>
        <w:t>edin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evdə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hesablama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oyun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söz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emalına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genişlənmə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5FA19763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1A04">
        <w:rPr>
          <w:rFonts w:ascii="Times New Roman" w:hAnsi="Times New Roman" w:cs="Times New Roman"/>
          <w:sz w:val="24"/>
          <w:szCs w:val="24"/>
        </w:rPr>
        <w:t>Tətbiqlər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5399D3C" w14:textId="77777777" w:rsidR="00A03979" w:rsidRPr="00351A04" w:rsidRDefault="00000000" w:rsidP="00351A04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Söz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emal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məsələn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, MS Word).</w:t>
      </w:r>
    </w:p>
    <w:p w14:paraId="1E51F2B2" w14:textId="77777777" w:rsidR="00A03979" w:rsidRPr="00351A04" w:rsidRDefault="00000000" w:rsidP="00351A04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Erkən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oyunları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məsələn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Pong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Pac-Man).</w:t>
      </w:r>
    </w:p>
    <w:p w14:paraId="48D85FB8" w14:textId="77777777" w:rsidR="00A03979" w:rsidRPr="00351A04" w:rsidRDefault="00000000" w:rsidP="00351A04">
      <w:pPr>
        <w:numPr>
          <w:ilvl w:val="0"/>
          <w:numId w:val="3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sz w:val="24"/>
          <w:szCs w:val="24"/>
        </w:rPr>
        <w:t xml:space="preserve">GUI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əsaslı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əməliyyat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sistemlərinin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2FDCF381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İnternet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əsri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(1990-2000-ci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illər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)</w:t>
      </w:r>
    </w:p>
    <w:p w14:paraId="4A7677A6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Ümumdünya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Şəbəkəsi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qlobal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bir-biri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əlaqəli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varlığa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çevirdi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inkişaflara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aşağıdakılar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daxildir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:</w:t>
      </w:r>
    </w:p>
    <w:p w14:paraId="3DD908B3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nöqtələr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:</w:t>
      </w:r>
    </w:p>
    <w:p w14:paraId="4A2F9C5C" w14:textId="77777777" w:rsidR="00A03979" w:rsidRPr="00351A04" w:rsidRDefault="00000000" w:rsidP="00351A04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Ümumdünya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51A04">
        <w:rPr>
          <w:rFonts w:ascii="Times New Roman" w:hAnsi="Times New Roman" w:cs="Times New Roman"/>
          <w:b/>
          <w:sz w:val="24"/>
          <w:szCs w:val="24"/>
        </w:rPr>
        <w:t>Şəbəkəsi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Ümumdünya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Şəbəkəsinin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yaranması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qlobal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bir-biri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əlaqəli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varlığa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çevirdi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1F8E4D64" w14:textId="77777777" w:rsidR="00A03979" w:rsidRPr="00351A04" w:rsidRDefault="00000000" w:rsidP="00351A04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Müştəri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-Server </w:t>
      </w:r>
      <w:proofErr w:type="spellStart"/>
      <w:proofErr w:type="gramStart"/>
      <w:r w:rsidRPr="00351A04">
        <w:rPr>
          <w:rFonts w:ascii="Times New Roman" w:hAnsi="Times New Roman" w:cs="Times New Roman"/>
          <w:b/>
          <w:sz w:val="24"/>
          <w:szCs w:val="24"/>
        </w:rPr>
        <w:t>Arxitekturası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Müştəri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-server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modelləri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istifadəçilərə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veb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qarşılıqlı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əlaqə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yaratmağa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imkan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verir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313BB23F" w14:textId="77777777" w:rsidR="00A03979" w:rsidRPr="00351A04" w:rsidRDefault="00000000" w:rsidP="00351A04">
      <w:pPr>
        <w:numPr>
          <w:ilvl w:val="0"/>
          <w:numId w:val="3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İstifadə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51A04">
        <w:rPr>
          <w:rFonts w:ascii="Times New Roman" w:hAnsi="Times New Roman" w:cs="Times New Roman"/>
          <w:b/>
          <w:sz w:val="24"/>
          <w:szCs w:val="24"/>
        </w:rPr>
        <w:t>edin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ticarət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onlayn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ünsiyyət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veb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əsaslı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5A31E836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1A04">
        <w:rPr>
          <w:rFonts w:ascii="Times New Roman" w:hAnsi="Times New Roman" w:cs="Times New Roman"/>
          <w:sz w:val="24"/>
          <w:szCs w:val="24"/>
        </w:rPr>
        <w:lastRenderedPageBreak/>
        <w:t>Tətbiqlər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7A64AD7" w14:textId="77777777" w:rsidR="00A03979" w:rsidRPr="00351A04" w:rsidRDefault="00000000" w:rsidP="00351A04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Veb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brauzerlərin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məsələn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, Netscape Navigator).</w:t>
      </w:r>
    </w:p>
    <w:p w14:paraId="5191F12C" w14:textId="77777777" w:rsidR="00A03979" w:rsidRPr="00351A04" w:rsidRDefault="00000000" w:rsidP="00351A04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Elektron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ticarət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platformaları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məsələn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Amazon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eBay).</w:t>
      </w:r>
    </w:p>
    <w:p w14:paraId="66DE015E" w14:textId="77777777" w:rsidR="00A03979" w:rsidRPr="00351A04" w:rsidRDefault="00000000" w:rsidP="00351A04">
      <w:pPr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poçt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ani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mesajlaşma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xidmətləri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6DE771ED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Mobil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proqramların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yüksəlişi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(2000-ci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illərdən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indiyədək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)</w:t>
      </w:r>
    </w:p>
    <w:p w14:paraId="630A77D3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Smartfonların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mağazalarının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çoxalması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yeni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dövrünü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təqdim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Əhəmiyyətli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inkişaflara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aşağıdakılar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daxildir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:</w:t>
      </w:r>
    </w:p>
    <w:p w14:paraId="23A3B4B1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nöqtələr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:</w:t>
      </w:r>
    </w:p>
    <w:p w14:paraId="5A57B860" w14:textId="77777777" w:rsidR="00A03979" w:rsidRPr="00351A04" w:rsidRDefault="00000000" w:rsidP="00351A04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Mobil </w:t>
      </w:r>
      <w:proofErr w:type="spellStart"/>
      <w:proofErr w:type="gramStart"/>
      <w:r w:rsidRPr="00351A04">
        <w:rPr>
          <w:rFonts w:ascii="Times New Roman" w:hAnsi="Times New Roman" w:cs="Times New Roman"/>
          <w:b/>
          <w:sz w:val="24"/>
          <w:szCs w:val="24"/>
        </w:rPr>
        <w:t>Cihazlar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Smartfonların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planşetlərin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artması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yeni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erasına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gətirib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çıxardı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72491F0D" w14:textId="77777777" w:rsidR="00A03979" w:rsidRPr="00351A04" w:rsidRDefault="00000000" w:rsidP="00351A04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Tətbiq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51A04">
        <w:rPr>
          <w:rFonts w:ascii="Times New Roman" w:hAnsi="Times New Roman" w:cs="Times New Roman"/>
          <w:b/>
          <w:sz w:val="24"/>
          <w:szCs w:val="24"/>
        </w:rPr>
        <w:t>Mağazaları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Apple App Store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Google Play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mağazaları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mərkəzləşdirilmiş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paylama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7A39304D" w14:textId="77777777" w:rsidR="00A03979" w:rsidRPr="00351A04" w:rsidRDefault="00000000" w:rsidP="00351A04">
      <w:pPr>
        <w:numPr>
          <w:ilvl w:val="0"/>
          <w:numId w:val="1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İstifadə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51A04">
        <w:rPr>
          <w:rFonts w:ascii="Times New Roman" w:hAnsi="Times New Roman" w:cs="Times New Roman"/>
          <w:b/>
          <w:sz w:val="24"/>
          <w:szCs w:val="24"/>
        </w:rPr>
        <w:t>edin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A04">
        <w:rPr>
          <w:rFonts w:ascii="Times New Roman" w:hAnsi="Times New Roman" w:cs="Times New Roman"/>
          <w:sz w:val="24"/>
          <w:szCs w:val="24"/>
        </w:rPr>
        <w:t xml:space="preserve">Sosial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şəbəkələrdən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tutmuş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naviqasiyaya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qədər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müxtəlif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məqsədlər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7EFF0077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1A04">
        <w:rPr>
          <w:rFonts w:ascii="Times New Roman" w:hAnsi="Times New Roman" w:cs="Times New Roman"/>
          <w:sz w:val="24"/>
          <w:szCs w:val="24"/>
        </w:rPr>
        <w:t>Tətbiqlər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7C1D73C" w14:textId="77777777" w:rsidR="00A03979" w:rsidRPr="00351A04" w:rsidRDefault="00000000" w:rsidP="00351A0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sz w:val="24"/>
          <w:szCs w:val="24"/>
        </w:rPr>
        <w:t xml:space="preserve">Mobil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oyun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məsələn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, Angry Birds).</w:t>
      </w:r>
    </w:p>
    <w:p w14:paraId="026AD1F9" w14:textId="77777777" w:rsidR="00A03979" w:rsidRPr="00351A04" w:rsidRDefault="00000000" w:rsidP="00351A0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sz w:val="24"/>
          <w:szCs w:val="24"/>
        </w:rPr>
        <w:t xml:space="preserve">Sosial media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məsələn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Facebook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Instagram).</w:t>
      </w:r>
    </w:p>
    <w:p w14:paraId="5705E146" w14:textId="77777777" w:rsidR="00A03979" w:rsidRPr="00351A04" w:rsidRDefault="00000000" w:rsidP="00351A04">
      <w:pPr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Naviqasiya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məhsuldarlıq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məsələn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Google Maps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Microsoft Office).</w:t>
      </w:r>
    </w:p>
    <w:p w14:paraId="17A00D88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Cloud Computing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AI (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indiki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sonra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)</w:t>
      </w:r>
    </w:p>
    <w:p w14:paraId="7233CF61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Müasir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dövr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bulud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hesablamaları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süni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intellektin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(AI)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hazırlanmasına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inteqrasiyası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xarakterizə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1A04">
        <w:rPr>
          <w:rFonts w:ascii="Times New Roman" w:hAnsi="Times New Roman" w:cs="Times New Roman"/>
          <w:sz w:val="24"/>
          <w:szCs w:val="24"/>
        </w:rPr>
        <w:t>olunur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8A7A630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nöqtələr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:</w:t>
      </w:r>
    </w:p>
    <w:p w14:paraId="629F5348" w14:textId="77777777" w:rsidR="00A03979" w:rsidRPr="00351A04" w:rsidRDefault="00000000" w:rsidP="00351A04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Cloud </w:t>
      </w:r>
      <w:proofErr w:type="gramStart"/>
      <w:r w:rsidRPr="00351A04">
        <w:rPr>
          <w:rFonts w:ascii="Times New Roman" w:hAnsi="Times New Roman" w:cs="Times New Roman"/>
          <w:b/>
          <w:sz w:val="24"/>
          <w:szCs w:val="24"/>
        </w:rPr>
        <w:t>Computing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Bulud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platformaları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miqyaslana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bilən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əlçatan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resurslar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təklif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154AD4D0" w14:textId="77777777" w:rsidR="00A03979" w:rsidRPr="00351A04" w:rsidRDefault="00000000" w:rsidP="00351A04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Süni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51A04">
        <w:rPr>
          <w:rFonts w:ascii="Times New Roman" w:hAnsi="Times New Roman" w:cs="Times New Roman"/>
          <w:b/>
          <w:sz w:val="24"/>
          <w:szCs w:val="24"/>
        </w:rPr>
        <w:t>intellekt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Süni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intellekt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maşın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öyrənməsi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inteqrasiya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olunub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avtomatlaşdırmaya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ağıllı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qərar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qəbul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etməyə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imkan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verir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72D2F95D" w14:textId="77777777" w:rsidR="00A03979" w:rsidRPr="00351A04" w:rsidRDefault="00000000" w:rsidP="00351A04">
      <w:pPr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İstifadə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51A04">
        <w:rPr>
          <w:rFonts w:ascii="Times New Roman" w:hAnsi="Times New Roman" w:cs="Times New Roman"/>
          <w:b/>
          <w:sz w:val="24"/>
          <w:szCs w:val="24"/>
        </w:rPr>
        <w:t>edin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Bulud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əsaslı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xidmətlər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süni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intellektlə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idarə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olunan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IoT.</w:t>
      </w:r>
    </w:p>
    <w:p w14:paraId="22B561C5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1A04">
        <w:rPr>
          <w:rFonts w:ascii="Times New Roman" w:hAnsi="Times New Roman" w:cs="Times New Roman"/>
          <w:sz w:val="24"/>
          <w:szCs w:val="24"/>
        </w:rPr>
        <w:t>Tətbiqlər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3747525" w14:textId="77777777" w:rsidR="00A03979" w:rsidRPr="00351A04" w:rsidRDefault="00000000" w:rsidP="00351A04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lastRenderedPageBreak/>
        <w:t>Bulud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əsaslı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saxlama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hesablama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məsələn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, Amazon Web Services).</w:t>
      </w:r>
    </w:p>
    <w:p w14:paraId="45BED738" w14:textId="77777777" w:rsidR="00A03979" w:rsidRPr="00351A04" w:rsidRDefault="00000000" w:rsidP="00351A04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işləyən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köməkçilər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məsələn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Siri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Alexa).</w:t>
      </w:r>
    </w:p>
    <w:p w14:paraId="455363D3" w14:textId="77777777" w:rsidR="00A03979" w:rsidRPr="00351A04" w:rsidRDefault="00000000" w:rsidP="00351A04">
      <w:pPr>
        <w:numPr>
          <w:ilvl w:val="0"/>
          <w:numId w:val="23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Ağıllı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evlər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şəhərlər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Əşyaların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İnterneti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(IoT)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tətbiqləri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2B295F62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illik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təkamülü</w:t>
      </w:r>
      <w:proofErr w:type="spellEnd"/>
    </w:p>
    <w:p w14:paraId="6D3D023F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sz w:val="24"/>
          <w:szCs w:val="24"/>
        </w:rPr>
        <w:t xml:space="preserve">1940-cı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illərdə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təkamülü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:</w:t>
      </w:r>
    </w:p>
    <w:p w14:paraId="588C2E4F" w14:textId="77777777" w:rsidR="00A03979" w:rsidRPr="00351A04" w:rsidRDefault="00000000" w:rsidP="00351A0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t>1943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İlk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proqramlaşdırıla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bilən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rəqəmsal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kompüter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Colossus, II Dünya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Müharibəsi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zamanı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inkişafında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mərhələni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təmsil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etdirildi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14D97D9E" w14:textId="77777777" w:rsidR="00A03979" w:rsidRPr="00351A04" w:rsidRDefault="00000000" w:rsidP="00351A04">
      <w:pPr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t>1945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Con von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Neumanın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"EDVAC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üzrə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Hesabatın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İlk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Layihəsi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haqqında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məqaləsi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müasir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ayrılmaz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hissəsi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saxlanılan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kompüterlərinin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əsasını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qoydu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6B4E5F8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1950-ci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illərdə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təkamülü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:</w:t>
      </w:r>
    </w:p>
    <w:p w14:paraId="14E7578D" w14:textId="77777777" w:rsidR="00A03979" w:rsidRPr="00351A04" w:rsidRDefault="00000000" w:rsidP="00351A04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t>1951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UNIVAC I,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maşınlarda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işləmək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ehtiyacı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artıran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kommersiya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məqsədli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kompüter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oldu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0A168AD3" w14:textId="77777777" w:rsidR="00A03979" w:rsidRPr="00351A04" w:rsidRDefault="00000000" w:rsidP="00351A04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t>1952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Qreys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Hopper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simvolik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kodu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maşın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koduna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çevirərək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proqramlaşdırmanı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əlçatan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ilk A-0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kompilyatorunu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etdirdi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1DD888E3" w14:textId="77777777" w:rsidR="00A03979" w:rsidRPr="00351A04" w:rsidRDefault="00000000" w:rsidP="00351A04">
      <w:pPr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t>1956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IBM,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elmi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hesablamaları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əhəmiyyətli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dərəcədə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təkmilləşdirən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üzən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nöqtəli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aparatlı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kütləvi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istehsal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edilmiş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kompüter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IBM 704-ü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təqdim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170823D7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1960-cı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illərdə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təkamülü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:</w:t>
      </w:r>
    </w:p>
    <w:p w14:paraId="2E53AB80" w14:textId="77777777" w:rsidR="00A03979" w:rsidRPr="00351A04" w:rsidRDefault="00000000" w:rsidP="00351A04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t>1960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erkən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yüksək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səviyyəli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proqramlaşdırma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dillərindən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COBOL,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işlənməsini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səmərəli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hala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gətirərək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hazırlanmışdır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AE71069" w14:textId="77777777" w:rsidR="00A03979" w:rsidRPr="00351A04" w:rsidRDefault="00000000" w:rsidP="00351A04">
      <w:pPr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t>1964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IBM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işlənib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hazırlanmasında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əhəmiyyətli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dəyişikliyi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qeyd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kompüterlər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ailəsi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IBM System/360-ı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təqdim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6D6D6DD9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1970-ci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illərdə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təkamülü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:</w:t>
      </w:r>
    </w:p>
    <w:p w14:paraId="1A1C18A4" w14:textId="77777777" w:rsidR="00A03979" w:rsidRPr="00351A04" w:rsidRDefault="00000000" w:rsidP="00351A04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t>1972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Bell Labs-da Dennis Ritchie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tərəfindən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hazırlanmış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proqramlaşdırma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inkişafında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inqilab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Unix-in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yaradılmasına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gətirib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çıxardı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42EA1A54" w14:textId="77777777" w:rsidR="00A03979" w:rsidRPr="00351A04" w:rsidRDefault="00000000" w:rsidP="00351A04">
      <w:pPr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t>1973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İlk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fərdi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kompüter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Xerox Alto,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gələcəyini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göstərən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qrafik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istifadəçi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interfeysinə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malik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2A00DEAF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1980-ci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illərdə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təkamülü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:</w:t>
      </w:r>
    </w:p>
    <w:p w14:paraId="7E6BB510" w14:textId="77777777" w:rsidR="00A03979" w:rsidRPr="00351A04" w:rsidRDefault="00000000" w:rsidP="00351A04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lastRenderedPageBreak/>
        <w:t>1980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Microsoft-un Disk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Əməliyyat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(MS-DOS)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fərdi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kompüterlər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əməliyyat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oldu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050E30AF" w14:textId="77777777" w:rsidR="00A03979" w:rsidRPr="00351A04" w:rsidRDefault="00000000" w:rsidP="00351A04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t>1983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"Virus" termini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tərtibatçıları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yeni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özünü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təkrarlayan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kodu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təsvir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edilmişdir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0C6E6572" w14:textId="77777777" w:rsidR="00A03979" w:rsidRPr="00351A04" w:rsidRDefault="00000000" w:rsidP="00351A04">
      <w:pPr>
        <w:numPr>
          <w:ilvl w:val="0"/>
          <w:numId w:val="2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t>1984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Qrafik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istifadəçi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interfeysi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Macintosh,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istifadəçi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dostu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kütlələr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reallığa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çevirdi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02367EEA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1990-cı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illərdə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təkamülü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:</w:t>
      </w:r>
    </w:p>
    <w:p w14:paraId="7FAF88D5" w14:textId="77777777" w:rsidR="00A03979" w:rsidRPr="00351A04" w:rsidRDefault="00000000" w:rsidP="00351A04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t>1991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Ümumdünya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Şəbəkəsi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Tim Berners-Li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tərəfindən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yaradıldı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veb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proqramların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yaranması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inkişafında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inqilab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0C214B92" w14:textId="77777777" w:rsidR="00A03979" w:rsidRPr="00351A04" w:rsidRDefault="00000000" w:rsidP="00351A04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t>1995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veb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həlledici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çevrilərək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təqdim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edildi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745CD1B7" w14:textId="77777777" w:rsidR="00A03979" w:rsidRPr="00351A04" w:rsidRDefault="00000000" w:rsidP="00351A04">
      <w:pPr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t>1997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Microsoft,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qrafik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istifadəçi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interfeyslərini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şəxsi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hesablamalar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Windows 95-i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buraxdı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27E643BB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2000-ci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illərdə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təkamülü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:</w:t>
      </w:r>
    </w:p>
    <w:p w14:paraId="47C1264A" w14:textId="77777777" w:rsidR="00A03979" w:rsidRPr="00351A04" w:rsidRDefault="00000000" w:rsidP="00351A04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t>2001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Apple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müasir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əməliyyat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sistemlərinə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təsir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Unix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əsaslı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arxitekturanı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istifadəçi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dostu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interfeyslərlə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birləşdirən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Mac OS X-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təqdim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57E6B80D" w14:textId="77777777" w:rsidR="00A03979" w:rsidRPr="00351A04" w:rsidRDefault="00000000" w:rsidP="00351A04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t>2008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Apple App Store-un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buraxılması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işlənməsini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dəyişdirən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dövrünün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başlanğıcını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qeyd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492FBC63" w14:textId="77777777" w:rsidR="00A03979" w:rsidRPr="00351A04" w:rsidRDefault="00000000" w:rsidP="00351A04">
      <w:pPr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t>2009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Mərkəzləşdirilməmiş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rəqəmsal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valyuta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Bitcoin,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yeni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imkanlar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açaraq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blokçeyn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texnologiyasını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təqdim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475B10DC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2010-cu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illərdə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təkamülü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:</w:t>
      </w:r>
    </w:p>
    <w:p w14:paraId="0BA29B2C" w14:textId="77777777" w:rsidR="00A03979" w:rsidRPr="00351A04" w:rsidRDefault="00000000" w:rsidP="00351A04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t>2010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DevOps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təcrübələri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geniş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yayıldı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İT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əməliyyatları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arasında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əməkdaşlığı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təşviq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782792E4" w14:textId="77777777" w:rsidR="00A03979" w:rsidRPr="00351A04" w:rsidRDefault="00000000" w:rsidP="00351A04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t>2013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buraxıldı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konteynerləşdirməni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populyarlaşdırdı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tətbiqlərin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necə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etdirildiyini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yerləşdirildiyini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dəyişdirdi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213B1F9A" w14:textId="77777777" w:rsidR="00A03979" w:rsidRPr="00351A04" w:rsidRDefault="00000000" w:rsidP="00351A04">
      <w:pPr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t>2015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Süni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intellekt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” termini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maşın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öyrənməsi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süni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intellekt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ayrılmaz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hissəsinə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çevrildiyi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geniş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diqqət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qazandı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74382AA3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2020-ci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illərdə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təkamülü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:</w:t>
      </w:r>
    </w:p>
    <w:p w14:paraId="29C8AB4C" w14:textId="77777777" w:rsidR="00A03979" w:rsidRPr="00351A04" w:rsidRDefault="00000000" w:rsidP="00351A04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t>2020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pandemiyası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hazırlanmasında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innovasiyalara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təkan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verərək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uzaqdan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işləmə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rəqəmsal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həllər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ehtiyacını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sürətləndirdi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126054A9" w14:textId="77777777" w:rsidR="00A03979" w:rsidRPr="00351A04" w:rsidRDefault="00000000" w:rsidP="00351A04">
      <w:pPr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1A04">
        <w:rPr>
          <w:rFonts w:ascii="Times New Roman" w:hAnsi="Times New Roman" w:cs="Times New Roman"/>
          <w:sz w:val="24"/>
          <w:szCs w:val="24"/>
        </w:rPr>
        <w:lastRenderedPageBreak/>
        <w:t>2022 :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Kvant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hesablamaları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əhəmiyyətli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dərəcədə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edərək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yeni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imkanlar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problemlər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təklif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149C86E7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təkamülü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çoxsaylı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texnoloji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irəliləyişlər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paradiqma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dəyişiklikləri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qeyd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olunan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dinamik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səyahət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olmuşdur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O,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keçən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il yeni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imkanlar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problemlər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təklif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edərək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müasir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dünyamızı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formalaşdırmağa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davam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53F00589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3A114CC2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Mühəndisliyinin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Təkamülü</w:t>
      </w:r>
    </w:p>
    <w:p w14:paraId="44BA8F36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mühəndisliyi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sənət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hesab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ediləndən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tanınmış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mühəndislik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intizamına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çevrildi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Hesablamanın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günlərində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hazırlanması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növbədə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öz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təcrübələri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bilikləri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əsasında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yazan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fərdlər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kiçik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komandalar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tərəfindən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həyata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keçirilirdi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yanaşma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tez-tez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“hacking”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intuisiya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proqramlaşdırma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adlanırdı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Hesablama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sahəsi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böyüdükcə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yanaşmanın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davamlı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olmadığı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strukturlaşdırılmış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sistemli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yanaşmaya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ehtiyac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olduğu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aydın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oldu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4414D133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6DAA6F69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sz w:val="24"/>
          <w:szCs w:val="24"/>
        </w:rPr>
        <w:t xml:space="preserve">1960-1970-ci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illərdə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mühəndisliyi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sahəsi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formalaşmağa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başladı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Tədqiqatçılar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praktikantlar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dizaynı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strukturlaşdırılmış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proqramlaşdırma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alqoritmləri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təmsil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axın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qrafiklərindən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metodlar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hazırlamağa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başladılar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1968-ci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mühəndisliyi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üzrə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konfrans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keçirildi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rəsmi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olaraq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mühəndisliyi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” termini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yarandı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3E80FFD6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75E395C5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Sonrakı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onilliklərdə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mühəndisliyi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etməyə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yetkinləşməyə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davam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1980-ci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illərdə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obyekt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yönümlü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proqramlaşdırmanın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tətbiqi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dizayn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etdirilməsində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dəyişikliyə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səbəb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oldu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1990-cı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illərdə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çevikliyi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dəyişikliyə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həssaslığı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vurğulayan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Agile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etdirilməsi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metodologiyalarının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meydana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çıxması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baş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verdi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mühəndisliyi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özünün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yaxşı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təcrübələri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metodologiyaları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alətləri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dəsti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köklü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sahədir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Mühəndislik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intizamı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hesab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olunur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hansı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digər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mühəndislik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sahəsi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eyni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prinsiplərə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əməl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36F5AF63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0A563685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Xülasə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mühəndisliyi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sənətdən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özünəməxsus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yaxşı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təcrübələr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metodologiyalar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alətlər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dəsti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intizama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çevrildi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dizaynını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lastRenderedPageBreak/>
        <w:t>işlənməsini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təkmilləşdirmək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yeni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texnologiyalar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yanaşmalar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işlənib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hazırlanmaqla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sahə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keçdikcə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böyüdü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yetkinləşdi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28763FB8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77408C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gələcək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təkamülü</w:t>
      </w:r>
      <w:proofErr w:type="spellEnd"/>
    </w:p>
    <w:p w14:paraId="08F41860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gələcəyini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proqnozlaşdırmaq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texnoloji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dəyişikliklərin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sürətli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tempinə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görə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çətin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məsələdir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Bununla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belə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mövcud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tendensiyalara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etməkdə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texnologiyalara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əsaslanaraq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yaxın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gələcəkdə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biləcəyi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bəzi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istiqamətlər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bunlardır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:</w:t>
      </w:r>
    </w:p>
    <w:p w14:paraId="1757C25D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1CC83910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Süni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intellekt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avtomatlaşdırma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:</w:t>
      </w:r>
    </w:p>
    <w:p w14:paraId="4841D508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209672EB" w14:textId="77777777" w:rsidR="00A03979" w:rsidRPr="00351A04" w:rsidRDefault="00000000" w:rsidP="00351A04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Süni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intellekt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işlənib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hazırlanmasında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kodun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yaradılması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sazlanmasından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tutmuş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rutin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tapşırıqların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avtomatlaşdırılmasına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qədər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getdikcə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əhəmiyyətli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oynayacaq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46C36123" w14:textId="77777777" w:rsidR="00A03979" w:rsidRPr="00351A04" w:rsidRDefault="00000000" w:rsidP="00351A04">
      <w:pPr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Avtomatlaşdırılmış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sınaq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keyfiyyət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prosesləri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təkmilləşəcək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kodun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etibarlılığını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artıracaq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səhvləri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azaldacaq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5072454B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Kvant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Hesablama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İnteqrasiyası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:</w:t>
      </w:r>
    </w:p>
    <w:p w14:paraId="4AD93652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0A05CD19" w14:textId="77777777" w:rsidR="00A03979" w:rsidRPr="00351A04" w:rsidRDefault="00000000" w:rsidP="00351A04">
      <w:pPr>
        <w:numPr>
          <w:ilvl w:val="0"/>
          <w:numId w:val="30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Kvant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hesablamaları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etdikcə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tərtibatçıları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kriptoqrafiya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optimallaşdırma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simulyasiyalardakı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mürəkkəb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problemlərin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həlli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öz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gücünü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etməyə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uyğunlaşmalıdırlar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1B99DB60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Mərkəzləşdirilməmiş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Tətbiqlər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DApps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Blockchain:</w:t>
      </w:r>
    </w:p>
    <w:p w14:paraId="7881BA8D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23DEBAC5" w14:textId="77777777" w:rsidR="00A03979" w:rsidRPr="00351A04" w:rsidRDefault="00000000" w:rsidP="00351A04">
      <w:pPr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sz w:val="24"/>
          <w:szCs w:val="24"/>
        </w:rPr>
        <w:t xml:space="preserve">Blockchain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platformalarında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mərkəzləşdirilməmiş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tətbiqlərin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təhlükəsiz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şəffaf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etibarsız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sistemlər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yeni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imkanlar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təklif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edərək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böyüməyə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davam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edəcək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32AFE1AC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4. Edge Computing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IoT:</w:t>
      </w:r>
    </w:p>
    <w:p w14:paraId="20714F9D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3608027E" w14:textId="77777777" w:rsidR="00A03979" w:rsidRPr="00351A04" w:rsidRDefault="00000000" w:rsidP="00351A04">
      <w:pPr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lastRenderedPageBreak/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məlumatları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yaradıldığı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yerə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yaxın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emal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IoT,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avtonom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nəqliyyat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vasitələri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s.-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vaxt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proqramlarını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dəstəkləmək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getdikcə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kənar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hesablamalara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diqqət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yetirəcək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6C54680C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Genişləndirilmiş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Reallıq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(XR)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Məkan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Hesablamaları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:</w:t>
      </w:r>
    </w:p>
    <w:p w14:paraId="7D28911D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1853F003" w14:textId="77777777" w:rsidR="00A03979" w:rsidRPr="00351A04" w:rsidRDefault="00000000" w:rsidP="00351A04">
      <w:pPr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Artırılmış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reallıq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(AR)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reallıq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(VR)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oyundan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tutmuş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təhsilə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uzaqdan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əməkdaşlığa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qədər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müxtəlif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sənayelərdə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immersiv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təcrübələrin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inkişafına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təkan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verəcək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672B5AE9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6.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Etik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Yaşıl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inkişafı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:</w:t>
      </w:r>
    </w:p>
    <w:p w14:paraId="054B82DA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3CE78F61" w14:textId="77777777" w:rsidR="00A03979" w:rsidRPr="00351A04" w:rsidRDefault="00000000" w:rsidP="00351A04">
      <w:pPr>
        <w:numPr>
          <w:ilvl w:val="0"/>
          <w:numId w:val="3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Davamlılığı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məsuliyyətli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AI-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vurğulayaraq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ekoloji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cəhətdən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şüurlu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hazırlanması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təcrübələrinə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tələbat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artacaq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1A746032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7.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Serversiz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bir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xidmət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kimi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funksiya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FaaS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):</w:t>
      </w:r>
    </w:p>
    <w:p w14:paraId="7D9B1D7A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42C6BDD1" w14:textId="77777777" w:rsidR="00A03979" w:rsidRPr="00351A04" w:rsidRDefault="00000000" w:rsidP="00351A04">
      <w:pPr>
        <w:numPr>
          <w:ilvl w:val="0"/>
          <w:numId w:val="28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Serversiz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hesablamalar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populyarlıq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qazanmağa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davam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edəcək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tətbiqlərin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yerləşdirilməsi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miqyasını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sadələşdirərək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əməliyyat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xərclərini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azaldacaq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5D6CD55D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8.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Kibertəhlükəsizlik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Məxfiliyə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Vurğu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:</w:t>
      </w:r>
    </w:p>
    <w:p w14:paraId="334233D7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0DCB9DE5" w14:textId="77777777" w:rsidR="00A03979" w:rsidRPr="00351A04" w:rsidRDefault="00000000" w:rsidP="00351A04">
      <w:pPr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Kibertəhlükələrin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sayının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artması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təhlükəsizlik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məxfiliyə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cümlədən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şifrələmə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identifikasiya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idarəçiliyinə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güclü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diqqət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yetirəcək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5775050D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9.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Kodsuz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Aşağı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Kodlu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İnkişaf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:</w:t>
      </w:r>
    </w:p>
    <w:p w14:paraId="3F4F99AA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6BC6F5B5" w14:textId="77777777" w:rsidR="00A03979" w:rsidRPr="00351A04" w:rsidRDefault="00000000" w:rsidP="00351A04">
      <w:pPr>
        <w:numPr>
          <w:ilvl w:val="0"/>
          <w:numId w:val="33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sz w:val="24"/>
          <w:szCs w:val="24"/>
        </w:rPr>
        <w:t>No-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aşağı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hərəkəti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genişlənəcək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qeyri-developerlərə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asanlıqla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yaratmağa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imkan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verəcəkdir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4ACD109F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10.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Açıq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Mənbə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Əməkdaşlıq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:</w:t>
      </w:r>
    </w:p>
    <w:p w14:paraId="380384F2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7A1001F1" w14:textId="77777777" w:rsidR="00A03979" w:rsidRPr="00351A04" w:rsidRDefault="00000000" w:rsidP="00351A04">
      <w:pPr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lastRenderedPageBreak/>
        <w:t>Birgə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açıq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mənbəli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dünyanın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yerindən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tərtibatçılar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arasında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əməkdaşlığı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təşviq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görkəmli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olaraq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qalacaq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53276612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11.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İnsanın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böyüməsi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:</w:t>
      </w:r>
    </w:p>
    <w:p w14:paraId="2983B38E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3C8C2175" w14:textId="77777777" w:rsidR="00A03979" w:rsidRPr="00351A04" w:rsidRDefault="00000000" w:rsidP="00351A04">
      <w:pPr>
        <w:numPr>
          <w:ilvl w:val="0"/>
          <w:numId w:val="8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Beyin-kompüter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interfeysləri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etməkdə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texnologiyalar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səhiyyə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köməkçi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texnologiyalar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yeni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növlərinə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səbəb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ola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66EC5B4B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12.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Tənzimləyicilərə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Uyğunluq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İdarəetmə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:</w:t>
      </w:r>
    </w:p>
    <w:p w14:paraId="14774BA1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3F9D0ADF" w14:textId="77777777" w:rsidR="00A03979" w:rsidRPr="00351A04" w:rsidRDefault="00000000" w:rsidP="00351A04">
      <w:pPr>
        <w:numPr>
          <w:ilvl w:val="0"/>
          <w:numId w:val="3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dizaynına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arxitekturasına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təsir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məlumatların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qorunması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kibertəhlükəsizlik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qanunları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müxtəlif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tənzimləyici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standartlara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getdikcə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çox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riayət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etməlidir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06B6ED60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13.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Fərdiləşdirilmiş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Proqnozlaşdırılan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Tətbiqlər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:</w:t>
      </w:r>
    </w:p>
    <w:p w14:paraId="32BD1F9E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1C72BC87" w14:textId="77777777" w:rsidR="00A03979" w:rsidRPr="00351A04" w:rsidRDefault="00000000" w:rsidP="00351A04">
      <w:pPr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istifadəçi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davranışını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proqnozlaşdırmaq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onlara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cavab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vermək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məlumat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analitikasından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maşın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öyrənməsindən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edərək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fərdi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istifadəçi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ehtiyaclarına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çox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uyğunlaşdırılacaq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78B74F7F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A04">
        <w:rPr>
          <w:rFonts w:ascii="Times New Roman" w:hAnsi="Times New Roman" w:cs="Times New Roman"/>
          <w:b/>
          <w:sz w:val="24"/>
          <w:szCs w:val="24"/>
        </w:rPr>
        <w:t xml:space="preserve">14. 5G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Yüksək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Performanslı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Hesablama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:</w:t>
      </w:r>
    </w:p>
    <w:p w14:paraId="2B71ADC7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432481D6" w14:textId="77777777" w:rsidR="00A03979" w:rsidRPr="00351A04" w:rsidRDefault="00000000" w:rsidP="00351A04">
      <w:pPr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sz w:val="24"/>
          <w:szCs w:val="24"/>
        </w:rPr>
        <w:t xml:space="preserve">5G-nin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tətbiqi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yüksək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performanslı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hesablamada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irəliləyişlər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xüsusən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vaxt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rejimində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yayım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genişlənmiş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reallıq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sahələrdə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güclü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məlumat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tutumlu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tətbiqlərə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imkan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verəcək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6A95C0B6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tendensiyalar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gələcəyinə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nəzər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1A04">
        <w:rPr>
          <w:rFonts w:ascii="Times New Roman" w:hAnsi="Times New Roman" w:cs="Times New Roman"/>
          <w:sz w:val="24"/>
          <w:szCs w:val="24"/>
        </w:rPr>
        <w:t>salır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lakin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sahənin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daim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etdiyini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nəzərə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almaq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vacibdir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Tərtibatçılar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daim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dəyişən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mənzərəsində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uyğunlaşma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qabiliyyətinə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malik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olmalı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yeni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bacarıqlar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öyrənməyə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açıq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olmalı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texnologiyalar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yaxşı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təcrübələr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haqqında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məlumatlı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olmalıdırlar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0E0EFB62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6FCE9C57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lastRenderedPageBreak/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təkamülü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texnologiyanı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əlçatan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istifadəçi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dostu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güclü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istəyindən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irəli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gəlir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Bu,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rəqəmsal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alətlərlə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yaşamaq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işləmək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qarşılıqlı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əlaqəmizi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dəyişdirdi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Texnologiya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irəliləməyə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davam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etdikcə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gələcəyi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avtomatlaşdırma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maşın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öyrənməsi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yalnız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təsəvvür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etməyə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başlaya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biləcəyimiz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innovativ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tətbiqlər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daxil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olmaqla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maraqlı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imkanlara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malikdir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6450A938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Proqramlaşdırma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dillərinin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yüksəlişi</w:t>
      </w:r>
      <w:proofErr w:type="spellEnd"/>
    </w:p>
    <w:p w14:paraId="0578ADAD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Proqramlaşdırma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etmişdir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qədim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proqramlaşdırma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dillərindən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ikisi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Fortran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COBOL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elmi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hesablama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biznes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tətbiqlərində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inqilab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yüksək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səviyyəli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abstraksiya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proqramlaşdırmanı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geniş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auditoriya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əlçatan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01AB81A5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2B994878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Sonrakı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illərdə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proqramlaşdırma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dilinin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onun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törəmələrinin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təsiri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əhəmiyyətli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olmuşdur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Səmərəliliyi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aşağı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səviyyəli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idarəetmə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sayəsində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onun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davamçıları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səviyyəsində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proqramlaşdırma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dillərə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çevrildi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327DFFE9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26CF4FBC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dillər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əməliyyat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sistemlərinin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digər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komponentlərinin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yol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açdı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7A329AB6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026639E6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tələbat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artdıqca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çox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xüsusi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proqramlaşdırma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dillərinə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ehtiyac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yarandı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dövrdə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ortaya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çıxan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belə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26C7D0BF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5A9FFEF6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Sadəliyi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oxunaqlılığı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tanınan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tez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zamanda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tərtibatçılar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arasında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populyarlıq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qazandı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47051076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28556AB1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veb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məlumatların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təhlili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süni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intellekt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tapşırıqları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seçim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dilinə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çevrildi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6FEACA63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1D6319C0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sz w:val="24"/>
          <w:szCs w:val="24"/>
        </w:rPr>
        <w:lastRenderedPageBreak/>
        <w:t xml:space="preserve">Daha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məşhur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proqramlaşdırma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Java-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dır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 Java “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dəfə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yaz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yerdə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qaç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fəlsəfəsi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platformalararası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inqilab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7DDF8FDF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049F55E7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tərtibatçılara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hansı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cihaz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əməliyyat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sistemində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işləyə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bilən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yazmağa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imkan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verdi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onu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proqramların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yaradılması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çox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yönlü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seçim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6FAF2401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2D053732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İnternetin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yüksəlişi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veb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mühüm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sahəyə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çevrildi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bununla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yanaşı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HTML, CSS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JavaScript-in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yaradılmasına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səbəb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açıq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şəkildə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veb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hazırlanmış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dillərə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ehtiyac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yarandı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3C234451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3000B862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veb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səhifələrin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strukturunu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məzmununu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CSS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üslub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tərtibat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əlavə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JavaScript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interaktivliyi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dinamik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funksionallığı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26AE6317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0B1C3AE2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sz w:val="24"/>
          <w:szCs w:val="24"/>
        </w:rPr>
        <w:t xml:space="preserve">Zaman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keçdikcə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özünəməxsus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xüsusiyyətləri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məqsədləri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yeni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proqramlaşdırma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meydana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çıxdı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550B9531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38674F45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Zərif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sintaksisi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tanınan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sadəliyə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diqqət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yetirən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Ruby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veb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tərtibatçıları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arasında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populyarlıq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qazandı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Digər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tərəfdən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PHP WordPress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çox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məzmun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idarəetmə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sistemlərinin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oldu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6E58D511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60F2E68F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Texnologiya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etdikcə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təminatının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mürəkkəbliyi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etdi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sadələşdirmək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məhsuldarlığı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artırmaq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nəzərdə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tutulmuş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Swift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dillərin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artmasına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səbəb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oldu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6183DFAD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1B28E6FC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tərəfindən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hazırlanmış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C# Windows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proqramlarının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yaradılması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seçilən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oldu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Apple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tərəfindən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yaradılmış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Swift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iOS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macOS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inkişafı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oldu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0B32240C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1D9D9350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sz w:val="24"/>
          <w:szCs w:val="24"/>
        </w:rPr>
        <w:lastRenderedPageBreak/>
        <w:t xml:space="preserve">Bu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proqramlaşdırma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dilinin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mənzərəsi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geniş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müxtəlifdir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fərqli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məqsədlərə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xidmət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digər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tərtibatçıların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üstünlüklərini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təmin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41292B52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636FB8A9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51A04">
        <w:rPr>
          <w:rFonts w:ascii="Times New Roman" w:hAnsi="Times New Roman" w:cs="Times New Roman"/>
          <w:sz w:val="24"/>
          <w:szCs w:val="24"/>
        </w:rPr>
        <w:t xml:space="preserve">Haskell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Scala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dillərin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funksional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proqramlaşdırma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paradiqmasından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dillərin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sadəliyinə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istifadəsinin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asanlığına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qədər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ehtiyac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proqramlaşdırma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mövcuddur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500C1D5C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7BCF36D3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Gələcəyə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baxdığımız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proqramlaşdırma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dillərinin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sənayesinin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daim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dəyişən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ehtiyaclarına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uyğunlaşmağa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təkamül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etməyə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davam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edəcəyi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aydındır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577725C7" w14:textId="77777777" w:rsidR="00A03979" w:rsidRPr="00351A04" w:rsidRDefault="00A03979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10F11724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İstər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yeni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dillərin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yaranması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istərsə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mövcud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dillərin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təkamülü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olsun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şey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dəqiqdir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proqramlaşdırma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dilləri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həmişə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texnoloji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innovasiyaların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önündə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olacaq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0C117D5F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mühəndisliyi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elmdir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yoxsa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b/>
          <w:sz w:val="24"/>
          <w:szCs w:val="24"/>
        </w:rPr>
        <w:t>sənət</w:t>
      </w:r>
      <w:proofErr w:type="spellEnd"/>
      <w:r w:rsidRPr="00351A04">
        <w:rPr>
          <w:rFonts w:ascii="Times New Roman" w:hAnsi="Times New Roman" w:cs="Times New Roman"/>
          <w:b/>
          <w:sz w:val="24"/>
          <w:szCs w:val="24"/>
        </w:rPr>
        <w:t>?</w:t>
      </w:r>
    </w:p>
    <w:p w14:paraId="16036F52" w14:textId="77777777" w:rsidR="00A03979" w:rsidRPr="00351A04" w:rsidRDefault="00000000" w:rsidP="00351A0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Əksər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insanlar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keyfiyyətli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yazmağın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İncəsənət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olduğunu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düşünür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Beləliklə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gəlin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bunu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sənət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elm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müzakirə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edək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Digər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mühəndislik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filiallar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Maşınqayırma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mühəndisliyini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nəzərdə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tutur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Elm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əsasında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qurulur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burada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komponent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texnika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onunla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əlaqəli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prinsipi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xüsusi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qaydalar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adlar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mövcuddur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onlar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standartlaşdırılmadan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əvvəl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təcrübə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onların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qaydası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qeyd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olunur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bunun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əsasında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qaydalar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müxtəlif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üsullarla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standartlaşdırılır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təşkilatlar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Eynilə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Mühəndisliyində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praktikantların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təcrübəsindən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toplanan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biliklərdən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çox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istifadə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olunur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Belə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ki,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müxtəlif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Təşkilatlar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Tədqiqatçılar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tərəfindən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praktikantların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təcrübəsi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nəzəri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formada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sistemli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şəkildə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təşkil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edilir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Bunlar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standartlaşdırılmazdan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əvvəl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təcrübə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Baş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Barmaq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Qaydası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çıxış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edir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Beləliklə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hər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Mühəndislik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İntizamı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Proqram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Mühəndisliyi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də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İncəsənətdən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çevrilən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04">
        <w:rPr>
          <w:rFonts w:ascii="Times New Roman" w:hAnsi="Times New Roman" w:cs="Times New Roman"/>
          <w:sz w:val="24"/>
          <w:szCs w:val="24"/>
        </w:rPr>
        <w:t>Elmdir</w:t>
      </w:r>
      <w:proofErr w:type="spellEnd"/>
      <w:r w:rsidRPr="00351A04">
        <w:rPr>
          <w:rFonts w:ascii="Times New Roman" w:hAnsi="Times New Roman" w:cs="Times New Roman"/>
          <w:sz w:val="24"/>
          <w:szCs w:val="24"/>
        </w:rPr>
        <w:t>.</w:t>
      </w:r>
    </w:p>
    <w:p w14:paraId="1CD24D0C" w14:textId="77777777" w:rsidR="00A03979" w:rsidRPr="00351A04" w:rsidRDefault="00A03979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4AE277F0" w14:textId="77777777" w:rsidR="00A03979" w:rsidRPr="00351A04" w:rsidRDefault="00A03979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6D1FFCF7" w14:textId="77777777" w:rsidR="00A03979" w:rsidRPr="00351A04" w:rsidRDefault="00A03979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7F387435" w14:textId="77777777" w:rsidR="00A03979" w:rsidRPr="00351A04" w:rsidRDefault="00A03979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sectPr w:rsidR="00A03979" w:rsidRPr="00351A04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6C65E" w14:textId="77777777" w:rsidR="00BF7F0B" w:rsidRDefault="00BF7F0B">
      <w:pPr>
        <w:spacing w:line="240" w:lineRule="auto"/>
      </w:pPr>
      <w:r>
        <w:separator/>
      </w:r>
    </w:p>
  </w:endnote>
  <w:endnote w:type="continuationSeparator" w:id="0">
    <w:p w14:paraId="05F2AB92" w14:textId="77777777" w:rsidR="00BF7F0B" w:rsidRDefault="00BF7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65AF3" w14:textId="77777777" w:rsidR="00A0397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6030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6F755" w14:textId="77777777" w:rsidR="00BF7F0B" w:rsidRDefault="00BF7F0B">
      <w:pPr>
        <w:spacing w:line="240" w:lineRule="auto"/>
      </w:pPr>
      <w:r>
        <w:separator/>
      </w:r>
    </w:p>
  </w:footnote>
  <w:footnote w:type="continuationSeparator" w:id="0">
    <w:p w14:paraId="0F112EBF" w14:textId="77777777" w:rsidR="00BF7F0B" w:rsidRDefault="00BF7F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F2A8A"/>
    <w:multiLevelType w:val="multilevel"/>
    <w:tmpl w:val="7A00D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F14E38"/>
    <w:multiLevelType w:val="multilevel"/>
    <w:tmpl w:val="E536D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9C4343"/>
    <w:multiLevelType w:val="multilevel"/>
    <w:tmpl w:val="6AE8D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772961"/>
    <w:multiLevelType w:val="multilevel"/>
    <w:tmpl w:val="624EC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0E7C07"/>
    <w:multiLevelType w:val="multilevel"/>
    <w:tmpl w:val="F36AB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396542"/>
    <w:multiLevelType w:val="multilevel"/>
    <w:tmpl w:val="C3927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2113AF"/>
    <w:multiLevelType w:val="multilevel"/>
    <w:tmpl w:val="979E3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4250A2"/>
    <w:multiLevelType w:val="multilevel"/>
    <w:tmpl w:val="507C0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915625"/>
    <w:multiLevelType w:val="multilevel"/>
    <w:tmpl w:val="02E45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906CB8"/>
    <w:multiLevelType w:val="multilevel"/>
    <w:tmpl w:val="37E00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AF4627"/>
    <w:multiLevelType w:val="multilevel"/>
    <w:tmpl w:val="27EA8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F64F42"/>
    <w:multiLevelType w:val="multilevel"/>
    <w:tmpl w:val="DE667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7B301A8"/>
    <w:multiLevelType w:val="multilevel"/>
    <w:tmpl w:val="56902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5E2A16"/>
    <w:multiLevelType w:val="multilevel"/>
    <w:tmpl w:val="A760A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CE5107"/>
    <w:multiLevelType w:val="multilevel"/>
    <w:tmpl w:val="5C325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B142CAE"/>
    <w:multiLevelType w:val="multilevel"/>
    <w:tmpl w:val="81226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7A4C1C"/>
    <w:multiLevelType w:val="multilevel"/>
    <w:tmpl w:val="1D163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F196BDD"/>
    <w:multiLevelType w:val="multilevel"/>
    <w:tmpl w:val="99106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22B3E70"/>
    <w:multiLevelType w:val="multilevel"/>
    <w:tmpl w:val="44303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8AA5E94"/>
    <w:multiLevelType w:val="multilevel"/>
    <w:tmpl w:val="5226E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9A91836"/>
    <w:multiLevelType w:val="multilevel"/>
    <w:tmpl w:val="FA96E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3EE29DC"/>
    <w:multiLevelType w:val="multilevel"/>
    <w:tmpl w:val="2878F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365580"/>
    <w:multiLevelType w:val="multilevel"/>
    <w:tmpl w:val="968A9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E96932"/>
    <w:multiLevelType w:val="multilevel"/>
    <w:tmpl w:val="FC804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E286084"/>
    <w:multiLevelType w:val="multilevel"/>
    <w:tmpl w:val="D38C2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39210F5"/>
    <w:multiLevelType w:val="multilevel"/>
    <w:tmpl w:val="672A4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5111BBC"/>
    <w:multiLevelType w:val="multilevel"/>
    <w:tmpl w:val="6AC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8AF5B12"/>
    <w:multiLevelType w:val="multilevel"/>
    <w:tmpl w:val="3708B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A326135"/>
    <w:multiLevelType w:val="multilevel"/>
    <w:tmpl w:val="01D47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B6F59C7"/>
    <w:multiLevelType w:val="multilevel"/>
    <w:tmpl w:val="E2B86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53B3389"/>
    <w:multiLevelType w:val="multilevel"/>
    <w:tmpl w:val="9FD8C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71C2E40"/>
    <w:multiLevelType w:val="multilevel"/>
    <w:tmpl w:val="1CA43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7FB3C30"/>
    <w:multiLevelType w:val="multilevel"/>
    <w:tmpl w:val="748EF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7D12DF"/>
    <w:multiLevelType w:val="multilevel"/>
    <w:tmpl w:val="65E43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DA20360"/>
    <w:multiLevelType w:val="multilevel"/>
    <w:tmpl w:val="37C27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F413345"/>
    <w:multiLevelType w:val="multilevel"/>
    <w:tmpl w:val="2CD67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9781764">
    <w:abstractNumId w:val="4"/>
  </w:num>
  <w:num w:numId="2" w16cid:durableId="78605993">
    <w:abstractNumId w:val="1"/>
  </w:num>
  <w:num w:numId="3" w16cid:durableId="2037996283">
    <w:abstractNumId w:val="7"/>
  </w:num>
  <w:num w:numId="4" w16cid:durableId="625158589">
    <w:abstractNumId w:val="33"/>
  </w:num>
  <w:num w:numId="5" w16cid:durableId="148523698">
    <w:abstractNumId w:val="21"/>
  </w:num>
  <w:num w:numId="6" w16cid:durableId="1981224535">
    <w:abstractNumId w:val="8"/>
  </w:num>
  <w:num w:numId="7" w16cid:durableId="858393755">
    <w:abstractNumId w:val="26"/>
  </w:num>
  <w:num w:numId="8" w16cid:durableId="1721397773">
    <w:abstractNumId w:val="10"/>
  </w:num>
  <w:num w:numId="9" w16cid:durableId="9066949">
    <w:abstractNumId w:val="23"/>
  </w:num>
  <w:num w:numId="10" w16cid:durableId="1589538845">
    <w:abstractNumId w:val="20"/>
  </w:num>
  <w:num w:numId="11" w16cid:durableId="580868770">
    <w:abstractNumId w:val="22"/>
  </w:num>
  <w:num w:numId="12" w16cid:durableId="787816422">
    <w:abstractNumId w:val="34"/>
  </w:num>
  <w:num w:numId="13" w16cid:durableId="1053775976">
    <w:abstractNumId w:val="15"/>
  </w:num>
  <w:num w:numId="14" w16cid:durableId="13190588">
    <w:abstractNumId w:val="11"/>
  </w:num>
  <w:num w:numId="15" w16cid:durableId="1920669334">
    <w:abstractNumId w:val="35"/>
  </w:num>
  <w:num w:numId="16" w16cid:durableId="1707102996">
    <w:abstractNumId w:val="27"/>
  </w:num>
  <w:num w:numId="17" w16cid:durableId="1920286157">
    <w:abstractNumId w:val="25"/>
  </w:num>
  <w:num w:numId="18" w16cid:durableId="1300184536">
    <w:abstractNumId w:val="28"/>
  </w:num>
  <w:num w:numId="19" w16cid:durableId="1798570248">
    <w:abstractNumId w:val="16"/>
  </w:num>
  <w:num w:numId="20" w16cid:durableId="395009922">
    <w:abstractNumId w:val="19"/>
  </w:num>
  <w:num w:numId="21" w16cid:durableId="1686597142">
    <w:abstractNumId w:val="29"/>
  </w:num>
  <w:num w:numId="22" w16cid:durableId="246620403">
    <w:abstractNumId w:val="18"/>
  </w:num>
  <w:num w:numId="23" w16cid:durableId="780879422">
    <w:abstractNumId w:val="13"/>
  </w:num>
  <w:num w:numId="24" w16cid:durableId="602612971">
    <w:abstractNumId w:val="24"/>
  </w:num>
  <w:num w:numId="25" w16cid:durableId="346370851">
    <w:abstractNumId w:val="3"/>
  </w:num>
  <w:num w:numId="26" w16cid:durableId="1339842397">
    <w:abstractNumId w:val="2"/>
  </w:num>
  <w:num w:numId="27" w16cid:durableId="821193582">
    <w:abstractNumId w:val="12"/>
  </w:num>
  <w:num w:numId="28" w16cid:durableId="803738887">
    <w:abstractNumId w:val="5"/>
  </w:num>
  <w:num w:numId="29" w16cid:durableId="49428105">
    <w:abstractNumId w:val="17"/>
  </w:num>
  <w:num w:numId="30" w16cid:durableId="286595289">
    <w:abstractNumId w:val="9"/>
  </w:num>
  <w:num w:numId="31" w16cid:durableId="870804850">
    <w:abstractNumId w:val="6"/>
  </w:num>
  <w:num w:numId="32" w16cid:durableId="137233930">
    <w:abstractNumId w:val="14"/>
  </w:num>
  <w:num w:numId="33" w16cid:durableId="1251625298">
    <w:abstractNumId w:val="0"/>
  </w:num>
  <w:num w:numId="34" w16cid:durableId="618338636">
    <w:abstractNumId w:val="30"/>
  </w:num>
  <w:num w:numId="35" w16cid:durableId="957680629">
    <w:abstractNumId w:val="32"/>
  </w:num>
  <w:num w:numId="36" w16cid:durableId="11433496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979"/>
    <w:rsid w:val="00351A04"/>
    <w:rsid w:val="003E0C05"/>
    <w:rsid w:val="008064C1"/>
    <w:rsid w:val="00953B1F"/>
    <w:rsid w:val="00A03979"/>
    <w:rsid w:val="00B60305"/>
    <w:rsid w:val="00B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A836"/>
  <w15:docId w15:val="{15796F22-BFC0-4ECC-9DFD-D28AC6BF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60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2847</Words>
  <Characters>16229</Characters>
  <Application>Microsoft Office Word</Application>
  <DocSecurity>0</DocSecurity>
  <Lines>135</Lines>
  <Paragraphs>38</Paragraphs>
  <ScaleCrop>false</ScaleCrop>
  <Company/>
  <LinksUpToDate>false</LinksUpToDate>
  <CharactersWithSpaces>19038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Erestun Ekberli</cp:lastModifiedBy>
  <cp:revision>3</cp:revision>
  <dcterms:created xsi:type="dcterms:W3CDTF">2024-12-08T12:02:00Z</dcterms:created>
  <dcterms:modified xsi:type="dcterms:W3CDTF">2024-12-09T19:17:00Z</dcterms:modified>
</cp:coreProperties>
</file>