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BE8" w:rsidRDefault="006D4050">
      <w:pPr>
        <w:spacing w:after="66" w:line="240" w:lineRule="auto"/>
        <w:ind w:left="0" w:right="0" w:firstLine="0"/>
        <w:jc w:val="center"/>
      </w:pPr>
      <w:r>
        <w:rPr>
          <w:b/>
          <w:sz w:val="44"/>
        </w:rPr>
        <w:t>ARATHY</w:t>
      </w:r>
      <w:r w:rsidR="00E050C0">
        <w:rPr>
          <w:b/>
          <w:sz w:val="44"/>
        </w:rPr>
        <w:t xml:space="preserve"> </w:t>
      </w:r>
      <w:r>
        <w:rPr>
          <w:b/>
          <w:sz w:val="44"/>
        </w:rPr>
        <w:t>A</w:t>
      </w:r>
    </w:p>
    <w:p w:rsidR="00826BE8" w:rsidRDefault="006D4050">
      <w:pPr>
        <w:spacing w:after="156" w:line="240" w:lineRule="auto"/>
        <w:ind w:left="0" w:right="0" w:firstLine="0"/>
        <w:jc w:val="center"/>
      </w:pPr>
      <w:r>
        <w:rPr>
          <w:b/>
          <w:color w:val="0563C1"/>
          <w:u w:val="single" w:color="0563C1"/>
        </w:rPr>
        <w:t>arathy2106@gmail.com</w:t>
      </w:r>
    </w:p>
    <w:p w:rsidR="00826BE8" w:rsidRDefault="006D4050">
      <w:pPr>
        <w:spacing w:after="70" w:line="240" w:lineRule="auto"/>
        <w:ind w:left="0" w:right="0" w:firstLine="0"/>
        <w:jc w:val="center"/>
      </w:pPr>
      <w:r>
        <w:rPr>
          <w:rFonts w:ascii="Calibri" w:eastAsia="Calibri" w:hAnsi="Calibri" w:cs="Calibri"/>
          <w:noProof/>
        </w:rPr>
        <w:drawing>
          <wp:inline distT="0" distB="0" distL="0" distR="0">
            <wp:extent cx="203200" cy="155575"/>
            <wp:effectExtent l="0" t="0" r="0" b="0"/>
            <wp:docPr id="5718" name="Picture 5718"/>
            <wp:cNvGraphicFramePr/>
            <a:graphic xmlns:a="http://schemas.openxmlformats.org/drawingml/2006/main">
              <a:graphicData uri="http://schemas.openxmlformats.org/drawingml/2006/picture">
                <pic:pic xmlns:pic="http://schemas.openxmlformats.org/drawingml/2006/picture">
                  <pic:nvPicPr>
                    <pic:cNvPr id="5718" name="Picture 5718"/>
                    <pic:cNvPicPr/>
                  </pic:nvPicPr>
                  <pic:blipFill>
                    <a:blip r:embed="rId7"/>
                    <a:stretch>
                      <a:fillRect/>
                    </a:stretch>
                  </pic:blipFill>
                  <pic:spPr>
                    <a:xfrm>
                      <a:off x="0" y="0"/>
                      <a:ext cx="203200" cy="155575"/>
                    </a:xfrm>
                    <a:prstGeom prst="rect">
                      <a:avLst/>
                    </a:prstGeom>
                  </pic:spPr>
                </pic:pic>
              </a:graphicData>
            </a:graphic>
          </wp:inline>
        </w:drawing>
      </w:r>
      <w:r>
        <w:rPr>
          <w:rFonts w:ascii="Calibri" w:eastAsia="Calibri" w:hAnsi="Calibri" w:cs="Calibri"/>
          <w:b/>
          <w:color w:val="0563C1"/>
          <w:u w:val="single" w:color="0563C1"/>
        </w:rPr>
        <w:tab/>
      </w:r>
      <w:hyperlink r:id="rId8">
        <w:r>
          <w:rPr>
            <w:rFonts w:ascii="Calibri" w:eastAsia="Calibri" w:hAnsi="Calibri" w:cs="Calibri"/>
            <w:b/>
            <w:color w:val="0563C1"/>
            <w:u w:val="single" w:color="0563C1"/>
          </w:rPr>
          <w:t>Arathy</w:t>
        </w:r>
      </w:hyperlink>
      <w:r>
        <w:rPr>
          <w:rFonts w:ascii="Calibri" w:eastAsia="Calibri" w:hAnsi="Calibri" w:cs="Calibri"/>
          <w:b/>
          <w:color w:val="0563C1"/>
          <w:u w:val="single" w:color="0563C1"/>
        </w:rPr>
        <w:t xml:space="preserve"> </w:t>
      </w:r>
      <w:hyperlink r:id="rId9">
        <w:r>
          <w:rPr>
            <w:rFonts w:ascii="Calibri" w:eastAsia="Calibri" w:hAnsi="Calibri" w:cs="Calibri"/>
            <w:b/>
            <w:color w:val="0563C1"/>
            <w:u w:val="single" w:color="0563C1"/>
          </w:rPr>
          <w:t>A</w:t>
        </w:r>
      </w:hyperlink>
      <w:r>
        <w:rPr>
          <w:rFonts w:ascii="Calibri" w:eastAsia="Calibri" w:hAnsi="Calibri" w:cs="Calibri"/>
          <w:b/>
          <w:color w:val="0563C1"/>
          <w:u w:val="single" w:color="0563C1"/>
        </w:rPr>
        <w:tab/>
      </w:r>
      <w:r>
        <w:rPr>
          <w:rFonts w:ascii="Calibri" w:eastAsia="Calibri" w:hAnsi="Calibri" w:cs="Calibri"/>
          <w:noProof/>
        </w:rPr>
        <w:drawing>
          <wp:inline distT="0" distB="0" distL="0" distR="0">
            <wp:extent cx="171450" cy="13335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0"/>
                    <a:stretch>
                      <a:fillRect/>
                    </a:stretch>
                  </pic:blipFill>
                  <pic:spPr>
                    <a:xfrm>
                      <a:off x="0" y="0"/>
                      <a:ext cx="171450" cy="133350"/>
                    </a:xfrm>
                    <a:prstGeom prst="rect">
                      <a:avLst/>
                    </a:prstGeom>
                  </pic:spPr>
                </pic:pic>
              </a:graphicData>
            </a:graphic>
          </wp:inline>
        </w:drawing>
      </w:r>
      <w:r>
        <w:rPr>
          <w:rFonts w:ascii="Calibri" w:eastAsia="Calibri" w:hAnsi="Calibri" w:cs="Calibri"/>
          <w:b/>
          <w:sz w:val="24"/>
        </w:rPr>
        <w:t xml:space="preserve"> Phone: +</w:t>
      </w:r>
      <w:r>
        <w:rPr>
          <w:rFonts w:ascii="Calibri" w:eastAsia="Calibri" w:hAnsi="Calibri" w:cs="Calibri"/>
          <w:sz w:val="24"/>
        </w:rPr>
        <w:t>918056817079</w:t>
      </w:r>
    </w:p>
    <w:p w:rsidR="00826BE8" w:rsidRDefault="006D4050">
      <w:pPr>
        <w:spacing w:after="285" w:line="240" w:lineRule="auto"/>
        <w:ind w:left="0" w:right="137" w:firstLine="0"/>
        <w:jc w:val="right"/>
      </w:pPr>
      <w:r>
        <w:rPr>
          <w:b/>
        </w:rPr>
        <w:t>-------------------------------------------------------------------------------------------------------------------------------</w:t>
      </w:r>
    </w:p>
    <w:p w:rsidR="00826BE8" w:rsidRDefault="006D4050">
      <w:pPr>
        <w:spacing w:after="270" w:line="276" w:lineRule="auto"/>
        <w:ind w:left="10"/>
      </w:pPr>
      <w:r>
        <w:rPr>
          <w:b/>
        </w:rPr>
        <w:t>PROFESSIONAL OBJECTIVE</w:t>
      </w:r>
    </w:p>
    <w:p w:rsidR="00DC2100" w:rsidRDefault="006D4050" w:rsidP="00DC2100">
      <w:pPr>
        <w:spacing w:after="283"/>
        <w:ind w:left="135" w:firstLine="46"/>
      </w:pPr>
      <w:r>
        <w:t>Energetic Young Professional willing to learn and deploy new skills in Industry 4.0 and exhibit more efficiency in agile way and to work for the wellness and betterment of the organisation and society.</w:t>
      </w:r>
    </w:p>
    <w:p w:rsidR="00826BE8" w:rsidRDefault="006D4050" w:rsidP="00DC2100">
      <w:pPr>
        <w:spacing w:after="283"/>
        <w:ind w:left="0" w:firstLine="0"/>
      </w:pPr>
      <w:r>
        <w:rPr>
          <w:b/>
        </w:rPr>
        <w:t>ACADEMIC RECORD</w:t>
      </w:r>
    </w:p>
    <w:tbl>
      <w:tblPr>
        <w:tblStyle w:val="TableGrid"/>
        <w:tblW w:w="9700" w:type="dxa"/>
        <w:tblInd w:w="-75" w:type="dxa"/>
        <w:tblCellMar>
          <w:top w:w="55" w:type="dxa"/>
          <w:left w:w="165" w:type="dxa"/>
          <w:right w:w="115" w:type="dxa"/>
        </w:tblCellMar>
        <w:tblLook w:val="04A0" w:firstRow="1" w:lastRow="0" w:firstColumn="1" w:lastColumn="0" w:noHBand="0" w:noVBand="1"/>
      </w:tblPr>
      <w:tblGrid>
        <w:gridCol w:w="1780"/>
        <w:gridCol w:w="3360"/>
        <w:gridCol w:w="1780"/>
        <w:gridCol w:w="1360"/>
        <w:gridCol w:w="1420"/>
      </w:tblGrid>
      <w:tr w:rsidR="00826BE8">
        <w:trPr>
          <w:trHeight w:val="1143"/>
        </w:trPr>
        <w:tc>
          <w:tcPr>
            <w:tcW w:w="178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0" w:line="240" w:lineRule="auto"/>
              <w:ind w:left="282" w:right="0" w:firstLine="30"/>
            </w:pPr>
            <w:r>
              <w:rPr>
                <w:b/>
                <w:sz w:val="18"/>
              </w:rPr>
              <w:t>CLASS / COURSE</w:t>
            </w:r>
          </w:p>
        </w:tc>
        <w:tc>
          <w:tcPr>
            <w:tcW w:w="336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87" w:line="240" w:lineRule="auto"/>
              <w:ind w:left="0" w:right="0" w:firstLine="0"/>
              <w:jc w:val="center"/>
            </w:pPr>
            <w:r>
              <w:rPr>
                <w:b/>
                <w:sz w:val="18"/>
              </w:rPr>
              <w:t>NAME OF THE</w:t>
            </w:r>
          </w:p>
          <w:p w:rsidR="00826BE8" w:rsidRDefault="006D4050" w:rsidP="00DC2100">
            <w:pPr>
              <w:spacing w:after="0" w:line="240" w:lineRule="auto"/>
              <w:ind w:left="0" w:right="0" w:firstLine="0"/>
              <w:jc w:val="center"/>
            </w:pPr>
            <w:r>
              <w:rPr>
                <w:b/>
                <w:sz w:val="18"/>
              </w:rPr>
              <w:t>INSTITUTION</w:t>
            </w:r>
          </w:p>
        </w:tc>
        <w:tc>
          <w:tcPr>
            <w:tcW w:w="178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71" w:line="240" w:lineRule="auto"/>
              <w:ind w:left="0" w:right="0" w:firstLine="0"/>
              <w:jc w:val="center"/>
            </w:pPr>
            <w:r>
              <w:rPr>
                <w:b/>
                <w:sz w:val="18"/>
              </w:rPr>
              <w:t>BOARD OF</w:t>
            </w:r>
          </w:p>
          <w:p w:rsidR="00826BE8" w:rsidRDefault="006D4050" w:rsidP="00DC2100">
            <w:pPr>
              <w:spacing w:after="0" w:line="240" w:lineRule="auto"/>
              <w:ind w:left="0" w:right="0" w:firstLine="0"/>
              <w:jc w:val="center"/>
            </w:pPr>
            <w:r>
              <w:rPr>
                <w:b/>
                <w:sz w:val="18"/>
              </w:rPr>
              <w:t>STUDY</w:t>
            </w:r>
          </w:p>
        </w:tc>
        <w:tc>
          <w:tcPr>
            <w:tcW w:w="136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87" w:line="240" w:lineRule="auto"/>
              <w:ind w:left="60" w:right="0" w:firstLine="0"/>
            </w:pPr>
            <w:r>
              <w:rPr>
                <w:b/>
                <w:sz w:val="18"/>
              </w:rPr>
              <w:t>YEAR OF</w:t>
            </w:r>
          </w:p>
          <w:p w:rsidR="00826BE8" w:rsidRDefault="006D4050" w:rsidP="00DC2100">
            <w:pPr>
              <w:spacing w:after="0" w:line="240" w:lineRule="auto"/>
              <w:ind w:left="62" w:right="0" w:firstLine="0"/>
            </w:pPr>
            <w:r>
              <w:rPr>
                <w:b/>
                <w:sz w:val="18"/>
              </w:rPr>
              <w:t>PASSING</w:t>
            </w:r>
          </w:p>
        </w:tc>
        <w:tc>
          <w:tcPr>
            <w:tcW w:w="142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0" w:line="240" w:lineRule="auto"/>
              <w:ind w:left="0" w:right="0" w:firstLine="217"/>
            </w:pPr>
            <w:r>
              <w:rPr>
                <w:b/>
                <w:sz w:val="18"/>
              </w:rPr>
              <w:t>CGPA/ MARKS ( % )</w:t>
            </w:r>
          </w:p>
        </w:tc>
      </w:tr>
      <w:tr w:rsidR="00826BE8" w:rsidTr="00A15ECE">
        <w:trPr>
          <w:trHeight w:val="433"/>
        </w:trPr>
        <w:tc>
          <w:tcPr>
            <w:tcW w:w="1780" w:type="dxa"/>
            <w:tcBorders>
              <w:top w:val="single" w:sz="8" w:space="0" w:color="000000"/>
              <w:left w:val="single" w:sz="8" w:space="0" w:color="000000"/>
              <w:bottom w:val="single" w:sz="8" w:space="0" w:color="999999"/>
              <w:right w:val="single" w:sz="8" w:space="0" w:color="000000"/>
            </w:tcBorders>
            <w:shd w:val="clear" w:color="auto" w:fill="999999"/>
            <w:vAlign w:val="bottom"/>
          </w:tcPr>
          <w:p w:rsidR="00826BE8" w:rsidRDefault="006D4050" w:rsidP="00DC2100">
            <w:pPr>
              <w:spacing w:after="0" w:line="240" w:lineRule="auto"/>
              <w:ind w:left="0" w:right="0" w:firstLine="0"/>
              <w:jc w:val="center"/>
            </w:pPr>
            <w:r>
              <w:rPr>
                <w:b/>
                <w:sz w:val="18"/>
              </w:rPr>
              <w:t>B.E (CSE)</w:t>
            </w:r>
          </w:p>
        </w:tc>
        <w:tc>
          <w:tcPr>
            <w:tcW w:w="3360" w:type="dxa"/>
            <w:tcBorders>
              <w:top w:val="single" w:sz="8" w:space="0" w:color="000000"/>
              <w:left w:val="single" w:sz="8" w:space="0" w:color="000000"/>
              <w:bottom w:val="single" w:sz="8" w:space="0" w:color="000000"/>
              <w:right w:val="single" w:sz="8" w:space="0" w:color="000000"/>
            </w:tcBorders>
          </w:tcPr>
          <w:p w:rsidR="00826BE8" w:rsidRDefault="006D4050" w:rsidP="00DC2100">
            <w:pPr>
              <w:spacing w:after="0" w:line="240" w:lineRule="auto"/>
              <w:ind w:left="0" w:right="0" w:firstLine="0"/>
              <w:jc w:val="center"/>
            </w:pPr>
            <w:r>
              <w:rPr>
                <w:b/>
                <w:sz w:val="18"/>
              </w:rPr>
              <w:t>K</w:t>
            </w:r>
            <w:r>
              <w:rPr>
                <w:sz w:val="18"/>
              </w:rPr>
              <w:t xml:space="preserve">amaraj </w:t>
            </w:r>
            <w:r>
              <w:rPr>
                <w:b/>
                <w:sz w:val="18"/>
              </w:rPr>
              <w:t>C</w:t>
            </w:r>
            <w:r>
              <w:rPr>
                <w:sz w:val="18"/>
              </w:rPr>
              <w:t xml:space="preserve">ollege of </w:t>
            </w:r>
            <w:r>
              <w:rPr>
                <w:b/>
                <w:sz w:val="18"/>
              </w:rPr>
              <w:t>E</w:t>
            </w:r>
            <w:r>
              <w:rPr>
                <w:sz w:val="18"/>
              </w:rPr>
              <w:t>ngineering and</w:t>
            </w:r>
          </w:p>
          <w:p w:rsidR="00826BE8" w:rsidRDefault="006D4050" w:rsidP="00DC2100">
            <w:pPr>
              <w:spacing w:after="0" w:line="240" w:lineRule="auto"/>
              <w:ind w:left="80" w:right="0" w:firstLine="0"/>
              <w:jc w:val="center"/>
            </w:pPr>
            <w:r>
              <w:rPr>
                <w:b/>
                <w:sz w:val="18"/>
              </w:rPr>
              <w:t>T</w:t>
            </w:r>
            <w:r>
              <w:rPr>
                <w:sz w:val="18"/>
              </w:rPr>
              <w:t>echnology,</w:t>
            </w:r>
            <w:r>
              <w:rPr>
                <w:b/>
                <w:sz w:val="18"/>
              </w:rPr>
              <w:t>V</w:t>
            </w:r>
            <w:r>
              <w:rPr>
                <w:sz w:val="18"/>
              </w:rPr>
              <w:t>iruthunagar</w:t>
            </w:r>
            <w:r w:rsidR="00DC2100">
              <w:t>.</w:t>
            </w:r>
          </w:p>
        </w:tc>
        <w:tc>
          <w:tcPr>
            <w:tcW w:w="1780" w:type="dxa"/>
            <w:tcBorders>
              <w:top w:val="single" w:sz="8" w:space="0" w:color="000000"/>
              <w:left w:val="single" w:sz="8" w:space="0" w:color="000000"/>
              <w:bottom w:val="single" w:sz="8" w:space="0" w:color="000000"/>
              <w:right w:val="single" w:sz="8" w:space="0" w:color="000000"/>
            </w:tcBorders>
          </w:tcPr>
          <w:p w:rsidR="00826BE8" w:rsidRDefault="006D4050" w:rsidP="00DC2100">
            <w:pPr>
              <w:spacing w:after="0" w:line="240" w:lineRule="auto"/>
              <w:ind w:left="20" w:right="0" w:firstLine="0"/>
              <w:jc w:val="center"/>
            </w:pPr>
            <w:r>
              <w:rPr>
                <w:sz w:val="18"/>
              </w:rPr>
              <w:t>AUTONOMOUS</w:t>
            </w:r>
          </w:p>
        </w:tc>
        <w:tc>
          <w:tcPr>
            <w:tcW w:w="1360" w:type="dxa"/>
            <w:tcBorders>
              <w:top w:val="single" w:sz="8" w:space="0" w:color="000000"/>
              <w:left w:val="single" w:sz="8" w:space="0" w:color="000000"/>
              <w:bottom w:val="single" w:sz="8" w:space="0" w:color="000000"/>
              <w:right w:val="single" w:sz="8" w:space="0" w:color="000000"/>
            </w:tcBorders>
            <w:vAlign w:val="center"/>
          </w:tcPr>
          <w:p w:rsidR="00826BE8" w:rsidRDefault="006D4050" w:rsidP="00DC2100">
            <w:pPr>
              <w:spacing w:after="0" w:line="240" w:lineRule="auto"/>
              <w:ind w:left="0" w:right="0" w:firstLine="0"/>
              <w:jc w:val="center"/>
            </w:pPr>
            <w:r>
              <w:rPr>
                <w:sz w:val="18"/>
              </w:rPr>
              <w:t>2022</w:t>
            </w:r>
          </w:p>
        </w:tc>
        <w:tc>
          <w:tcPr>
            <w:tcW w:w="1420" w:type="dxa"/>
            <w:tcBorders>
              <w:top w:val="single" w:sz="8" w:space="0" w:color="000000"/>
              <w:left w:val="single" w:sz="8" w:space="0" w:color="000000"/>
              <w:bottom w:val="single" w:sz="8" w:space="0" w:color="000000"/>
              <w:right w:val="single" w:sz="8" w:space="0" w:color="000000"/>
            </w:tcBorders>
            <w:vAlign w:val="center"/>
          </w:tcPr>
          <w:p w:rsidR="00826BE8" w:rsidRDefault="006D4050" w:rsidP="00DC2100">
            <w:pPr>
              <w:spacing w:after="0" w:line="240" w:lineRule="auto"/>
              <w:ind w:left="0" w:right="0" w:firstLine="0"/>
              <w:jc w:val="center"/>
            </w:pPr>
            <w:r>
              <w:rPr>
                <w:sz w:val="18"/>
              </w:rPr>
              <w:t>8.17*</w:t>
            </w:r>
          </w:p>
        </w:tc>
      </w:tr>
      <w:tr w:rsidR="00826BE8" w:rsidTr="00A15ECE">
        <w:trPr>
          <w:trHeight w:val="451"/>
        </w:trPr>
        <w:tc>
          <w:tcPr>
            <w:tcW w:w="178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0" w:line="240" w:lineRule="auto"/>
              <w:ind w:left="0" w:right="0" w:firstLine="0"/>
              <w:jc w:val="center"/>
            </w:pPr>
            <w:r>
              <w:rPr>
                <w:b/>
                <w:sz w:val="18"/>
              </w:rPr>
              <w:t>XII</w:t>
            </w:r>
          </w:p>
        </w:tc>
        <w:tc>
          <w:tcPr>
            <w:tcW w:w="3360" w:type="dxa"/>
            <w:tcBorders>
              <w:top w:val="single" w:sz="8" w:space="0" w:color="000000"/>
              <w:left w:val="single" w:sz="8" w:space="0" w:color="000000"/>
              <w:bottom w:val="single" w:sz="8" w:space="0" w:color="000000"/>
              <w:right w:val="single" w:sz="8" w:space="0" w:color="000000"/>
            </w:tcBorders>
          </w:tcPr>
          <w:p w:rsidR="00826BE8" w:rsidRDefault="006D4050" w:rsidP="00DC2100">
            <w:pPr>
              <w:spacing w:after="84" w:line="240" w:lineRule="auto"/>
              <w:ind w:left="322" w:right="0" w:firstLine="52"/>
            </w:pPr>
            <w:r>
              <w:rPr>
                <w:b/>
                <w:sz w:val="18"/>
              </w:rPr>
              <w:t xml:space="preserve">P.K.N. </w:t>
            </w:r>
            <w:r>
              <w:rPr>
                <w:sz w:val="18"/>
              </w:rPr>
              <w:t>Matriculation Higher Secondary School, Madurai.</w:t>
            </w:r>
          </w:p>
        </w:tc>
        <w:tc>
          <w:tcPr>
            <w:tcW w:w="1780" w:type="dxa"/>
            <w:tcBorders>
              <w:top w:val="single" w:sz="8" w:space="0" w:color="000000"/>
              <w:left w:val="single" w:sz="8" w:space="0" w:color="000000"/>
              <w:bottom w:val="single" w:sz="8" w:space="0" w:color="000000"/>
              <w:right w:val="single" w:sz="8" w:space="0" w:color="000000"/>
            </w:tcBorders>
            <w:vAlign w:val="bottom"/>
          </w:tcPr>
          <w:p w:rsidR="00826BE8" w:rsidRDefault="006D4050" w:rsidP="00DC2100">
            <w:pPr>
              <w:spacing w:after="71" w:line="240" w:lineRule="auto"/>
              <w:ind w:left="0" w:right="0" w:firstLine="0"/>
              <w:jc w:val="center"/>
            </w:pPr>
            <w:r>
              <w:rPr>
                <w:sz w:val="18"/>
              </w:rPr>
              <w:t>Tamil Nadu State</w:t>
            </w:r>
          </w:p>
          <w:p w:rsidR="00826BE8" w:rsidRDefault="006D4050" w:rsidP="00DC2100">
            <w:pPr>
              <w:spacing w:after="0" w:line="240" w:lineRule="auto"/>
              <w:ind w:left="0" w:right="0" w:firstLine="0"/>
              <w:jc w:val="center"/>
            </w:pPr>
            <w:r>
              <w:rPr>
                <w:sz w:val="18"/>
              </w:rPr>
              <w:t>Board</w:t>
            </w:r>
          </w:p>
        </w:tc>
        <w:tc>
          <w:tcPr>
            <w:tcW w:w="1360" w:type="dxa"/>
            <w:tcBorders>
              <w:top w:val="single" w:sz="8" w:space="0" w:color="000000"/>
              <w:left w:val="single" w:sz="8" w:space="0" w:color="000000"/>
              <w:bottom w:val="single" w:sz="8" w:space="0" w:color="000000"/>
              <w:right w:val="single" w:sz="8" w:space="0" w:color="000000"/>
            </w:tcBorders>
            <w:vAlign w:val="center"/>
          </w:tcPr>
          <w:p w:rsidR="00826BE8" w:rsidRDefault="006D4050" w:rsidP="00DC2100">
            <w:pPr>
              <w:spacing w:after="0" w:line="240" w:lineRule="auto"/>
              <w:ind w:left="0" w:right="0" w:firstLine="0"/>
              <w:jc w:val="center"/>
            </w:pPr>
            <w:r>
              <w:rPr>
                <w:sz w:val="18"/>
              </w:rPr>
              <w:t>2018</w:t>
            </w:r>
          </w:p>
        </w:tc>
        <w:tc>
          <w:tcPr>
            <w:tcW w:w="1420" w:type="dxa"/>
            <w:tcBorders>
              <w:top w:val="single" w:sz="8" w:space="0" w:color="000000"/>
              <w:left w:val="single" w:sz="8" w:space="0" w:color="000000"/>
              <w:bottom w:val="single" w:sz="8" w:space="0" w:color="000000"/>
              <w:right w:val="single" w:sz="8" w:space="0" w:color="000000"/>
            </w:tcBorders>
            <w:vAlign w:val="center"/>
          </w:tcPr>
          <w:p w:rsidR="00826BE8" w:rsidRDefault="006D4050" w:rsidP="00DC2100">
            <w:pPr>
              <w:spacing w:after="0" w:line="240" w:lineRule="auto"/>
              <w:ind w:left="0" w:right="0" w:firstLine="0"/>
              <w:jc w:val="center"/>
            </w:pPr>
            <w:r>
              <w:rPr>
                <w:sz w:val="18"/>
              </w:rPr>
              <w:t>85.25</w:t>
            </w:r>
          </w:p>
        </w:tc>
      </w:tr>
      <w:tr w:rsidR="00826BE8" w:rsidTr="00A15ECE">
        <w:trPr>
          <w:trHeight w:val="127"/>
        </w:trPr>
        <w:tc>
          <w:tcPr>
            <w:tcW w:w="178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rsidP="00DC2100">
            <w:pPr>
              <w:spacing w:after="0" w:line="240" w:lineRule="auto"/>
              <w:ind w:left="0" w:right="0" w:firstLine="0"/>
              <w:jc w:val="center"/>
            </w:pPr>
            <w:r>
              <w:rPr>
                <w:b/>
                <w:sz w:val="18"/>
              </w:rPr>
              <w:t>X</w:t>
            </w:r>
          </w:p>
        </w:tc>
        <w:tc>
          <w:tcPr>
            <w:tcW w:w="3360" w:type="dxa"/>
            <w:tcBorders>
              <w:top w:val="single" w:sz="8" w:space="0" w:color="000000"/>
              <w:left w:val="single" w:sz="8" w:space="0" w:color="000000"/>
              <w:bottom w:val="single" w:sz="8" w:space="0" w:color="000000"/>
              <w:right w:val="single" w:sz="8" w:space="0" w:color="000000"/>
            </w:tcBorders>
            <w:vAlign w:val="bottom"/>
          </w:tcPr>
          <w:p w:rsidR="00826BE8" w:rsidRDefault="006D4050" w:rsidP="00DC2100">
            <w:pPr>
              <w:spacing w:after="0" w:line="240" w:lineRule="auto"/>
              <w:ind w:left="322" w:right="0" w:firstLine="52"/>
            </w:pPr>
            <w:r>
              <w:rPr>
                <w:b/>
                <w:sz w:val="18"/>
              </w:rPr>
              <w:t xml:space="preserve">P.K.N. </w:t>
            </w:r>
            <w:r>
              <w:rPr>
                <w:sz w:val="18"/>
              </w:rPr>
              <w:t>Matriculation Higher Secondary School, Madurai.</w:t>
            </w:r>
          </w:p>
        </w:tc>
        <w:tc>
          <w:tcPr>
            <w:tcW w:w="1780" w:type="dxa"/>
            <w:tcBorders>
              <w:top w:val="single" w:sz="8" w:space="0" w:color="000000"/>
              <w:left w:val="single" w:sz="8" w:space="0" w:color="000000"/>
              <w:bottom w:val="single" w:sz="8" w:space="0" w:color="000000"/>
              <w:right w:val="single" w:sz="8" w:space="0" w:color="000000"/>
            </w:tcBorders>
            <w:vAlign w:val="bottom"/>
          </w:tcPr>
          <w:p w:rsidR="00826BE8" w:rsidRDefault="006D4050" w:rsidP="00DC2100">
            <w:pPr>
              <w:spacing w:after="71" w:line="240" w:lineRule="auto"/>
              <w:ind w:left="0" w:right="0" w:firstLine="0"/>
              <w:jc w:val="center"/>
            </w:pPr>
            <w:r>
              <w:rPr>
                <w:sz w:val="18"/>
              </w:rPr>
              <w:t>Tamil Nadu State</w:t>
            </w:r>
          </w:p>
          <w:p w:rsidR="00826BE8" w:rsidRDefault="006D4050" w:rsidP="00DC2100">
            <w:pPr>
              <w:spacing w:after="0" w:line="240" w:lineRule="auto"/>
              <w:ind w:left="0" w:right="0" w:firstLine="0"/>
              <w:jc w:val="center"/>
            </w:pPr>
            <w:r>
              <w:rPr>
                <w:sz w:val="18"/>
              </w:rPr>
              <w:t>Board</w:t>
            </w:r>
          </w:p>
        </w:tc>
        <w:tc>
          <w:tcPr>
            <w:tcW w:w="1360" w:type="dxa"/>
            <w:tcBorders>
              <w:top w:val="single" w:sz="8" w:space="0" w:color="000000"/>
              <w:left w:val="single" w:sz="8" w:space="0" w:color="000000"/>
              <w:bottom w:val="single" w:sz="8" w:space="0" w:color="000000"/>
              <w:right w:val="single" w:sz="8" w:space="0" w:color="000000"/>
            </w:tcBorders>
            <w:vAlign w:val="center"/>
          </w:tcPr>
          <w:p w:rsidR="00826BE8" w:rsidRDefault="006D4050" w:rsidP="00DC2100">
            <w:pPr>
              <w:spacing w:after="0" w:line="240" w:lineRule="auto"/>
              <w:ind w:left="0" w:right="0" w:firstLine="0"/>
              <w:jc w:val="center"/>
            </w:pPr>
            <w:r>
              <w:rPr>
                <w:sz w:val="18"/>
              </w:rPr>
              <w:t>2016</w:t>
            </w:r>
          </w:p>
        </w:tc>
        <w:tc>
          <w:tcPr>
            <w:tcW w:w="1420" w:type="dxa"/>
            <w:tcBorders>
              <w:top w:val="single" w:sz="8" w:space="0" w:color="000000"/>
              <w:left w:val="single" w:sz="8" w:space="0" w:color="000000"/>
              <w:bottom w:val="single" w:sz="8" w:space="0" w:color="000000"/>
              <w:right w:val="single" w:sz="8" w:space="0" w:color="000000"/>
            </w:tcBorders>
            <w:vAlign w:val="center"/>
          </w:tcPr>
          <w:p w:rsidR="00826BE8" w:rsidRDefault="006D4050" w:rsidP="00DC2100">
            <w:pPr>
              <w:spacing w:after="0" w:line="240" w:lineRule="auto"/>
              <w:ind w:left="0" w:right="0" w:firstLine="0"/>
              <w:jc w:val="center"/>
            </w:pPr>
            <w:r>
              <w:rPr>
                <w:sz w:val="18"/>
              </w:rPr>
              <w:t>88.4</w:t>
            </w:r>
          </w:p>
        </w:tc>
      </w:tr>
    </w:tbl>
    <w:p w:rsidR="00826BE8" w:rsidRDefault="006D4050" w:rsidP="00DC2100">
      <w:pPr>
        <w:spacing w:after="454" w:line="240" w:lineRule="auto"/>
        <w:ind w:left="135" w:right="0" w:firstLine="0"/>
      </w:pPr>
      <w:r>
        <w:rPr>
          <w:sz w:val="14"/>
        </w:rPr>
        <w:t>*CGPA (out of 10)</w:t>
      </w:r>
    </w:p>
    <w:p w:rsidR="00826BE8" w:rsidRDefault="006D4050">
      <w:pPr>
        <w:spacing w:after="142" w:line="276" w:lineRule="auto"/>
        <w:ind w:left="10"/>
      </w:pPr>
      <w:r>
        <w:rPr>
          <w:b/>
        </w:rPr>
        <w:t>ACADEMIC PROJECTS</w:t>
      </w:r>
    </w:p>
    <w:tbl>
      <w:tblPr>
        <w:tblStyle w:val="TableGrid"/>
        <w:tblW w:w="9660" w:type="dxa"/>
        <w:tblInd w:w="23" w:type="dxa"/>
        <w:tblCellMar>
          <w:top w:w="51" w:type="dxa"/>
          <w:left w:w="60" w:type="dxa"/>
          <w:right w:w="84" w:type="dxa"/>
        </w:tblCellMar>
        <w:tblLook w:val="04A0" w:firstRow="1" w:lastRow="0" w:firstColumn="1" w:lastColumn="0" w:noHBand="0" w:noVBand="1"/>
      </w:tblPr>
      <w:tblGrid>
        <w:gridCol w:w="2842"/>
        <w:gridCol w:w="3320"/>
        <w:gridCol w:w="1760"/>
        <w:gridCol w:w="1738"/>
      </w:tblGrid>
      <w:tr w:rsidR="00826BE8" w:rsidTr="00E050C0">
        <w:trPr>
          <w:trHeight w:val="560"/>
        </w:trPr>
        <w:tc>
          <w:tcPr>
            <w:tcW w:w="2842" w:type="dxa"/>
            <w:tcBorders>
              <w:top w:val="single" w:sz="8" w:space="0" w:color="000000"/>
              <w:left w:val="single" w:sz="8" w:space="0" w:color="000000"/>
              <w:bottom w:val="single" w:sz="8" w:space="0" w:color="000000"/>
              <w:right w:val="single" w:sz="8" w:space="0" w:color="000000"/>
            </w:tcBorders>
            <w:shd w:val="clear" w:color="auto" w:fill="999999"/>
            <w:vAlign w:val="bottom"/>
          </w:tcPr>
          <w:p w:rsidR="00826BE8" w:rsidRDefault="006D4050">
            <w:pPr>
              <w:spacing w:after="0" w:line="276" w:lineRule="auto"/>
              <w:ind w:left="0" w:right="0" w:firstLine="0"/>
              <w:jc w:val="center"/>
            </w:pPr>
            <w:r>
              <w:rPr>
                <w:b/>
                <w:sz w:val="18"/>
              </w:rPr>
              <w:t>TITLE</w:t>
            </w:r>
          </w:p>
        </w:tc>
        <w:tc>
          <w:tcPr>
            <w:tcW w:w="332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pPr>
              <w:spacing w:after="0" w:line="276" w:lineRule="auto"/>
              <w:ind w:left="0" w:right="0" w:firstLine="0"/>
              <w:jc w:val="center"/>
            </w:pPr>
            <w:r>
              <w:rPr>
                <w:b/>
                <w:sz w:val="18"/>
              </w:rPr>
              <w:t>DETAILS</w:t>
            </w:r>
          </w:p>
        </w:tc>
        <w:tc>
          <w:tcPr>
            <w:tcW w:w="1760"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pPr>
              <w:spacing w:after="0" w:line="276" w:lineRule="auto"/>
              <w:ind w:left="0" w:right="0" w:firstLine="0"/>
              <w:jc w:val="center"/>
            </w:pPr>
            <w:r>
              <w:rPr>
                <w:b/>
                <w:sz w:val="18"/>
              </w:rPr>
              <w:t>DOMAIN</w:t>
            </w:r>
          </w:p>
        </w:tc>
        <w:tc>
          <w:tcPr>
            <w:tcW w:w="1738"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pPr>
              <w:spacing w:after="0" w:line="276" w:lineRule="auto"/>
              <w:ind w:left="0" w:right="0" w:firstLine="0"/>
              <w:jc w:val="center"/>
            </w:pPr>
            <w:r>
              <w:rPr>
                <w:b/>
                <w:sz w:val="18"/>
              </w:rPr>
              <w:t>YEAR</w:t>
            </w:r>
          </w:p>
        </w:tc>
      </w:tr>
      <w:tr w:rsidR="00826BE8" w:rsidTr="00E050C0">
        <w:trPr>
          <w:trHeight w:val="820"/>
        </w:trPr>
        <w:tc>
          <w:tcPr>
            <w:tcW w:w="2842"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826BE8" w:rsidRDefault="006D4050">
            <w:pPr>
              <w:spacing w:after="0" w:line="276" w:lineRule="auto"/>
              <w:ind w:left="0" w:right="0" w:firstLine="0"/>
              <w:jc w:val="center"/>
            </w:pPr>
            <w:r>
              <w:rPr>
                <w:rFonts w:ascii="Calibri" w:eastAsia="Calibri" w:hAnsi="Calibri" w:cs="Calibri"/>
              </w:rPr>
              <w:t>AR BASED VIEWER</w:t>
            </w:r>
          </w:p>
        </w:tc>
        <w:tc>
          <w:tcPr>
            <w:tcW w:w="3320" w:type="dxa"/>
            <w:tcBorders>
              <w:top w:val="single" w:sz="8" w:space="0" w:color="000000"/>
              <w:left w:val="single" w:sz="8" w:space="0" w:color="000000"/>
              <w:bottom w:val="single" w:sz="8" w:space="0" w:color="000000"/>
              <w:right w:val="single" w:sz="8" w:space="0" w:color="000000"/>
            </w:tcBorders>
          </w:tcPr>
          <w:p w:rsidR="00826BE8" w:rsidRDefault="006D4050">
            <w:pPr>
              <w:spacing w:after="0" w:line="276" w:lineRule="auto"/>
              <w:ind w:left="0" w:right="0" w:firstLine="150"/>
            </w:pPr>
            <w:r>
              <w:rPr>
                <w:rFonts w:ascii="Calibri" w:eastAsia="Calibri" w:hAnsi="Calibri" w:cs="Calibri"/>
              </w:rPr>
              <w:t>To view the object in 2D(or 3D) with the real world to experience the 360 degree view of the object.</w:t>
            </w:r>
          </w:p>
        </w:tc>
        <w:tc>
          <w:tcPr>
            <w:tcW w:w="1760" w:type="dxa"/>
            <w:tcBorders>
              <w:top w:val="single" w:sz="8" w:space="0" w:color="000000"/>
              <w:left w:val="single" w:sz="8" w:space="0" w:color="000000"/>
              <w:bottom w:val="single" w:sz="8" w:space="0" w:color="000000"/>
              <w:right w:val="single" w:sz="8" w:space="0" w:color="000000"/>
            </w:tcBorders>
          </w:tcPr>
          <w:p w:rsidR="00826BE8" w:rsidRDefault="006D4050">
            <w:pPr>
              <w:spacing w:after="102" w:line="240" w:lineRule="auto"/>
              <w:ind w:left="0" w:right="0" w:firstLine="0"/>
              <w:jc w:val="center"/>
            </w:pPr>
            <w:r>
              <w:rPr>
                <w:rFonts w:ascii="Calibri" w:eastAsia="Calibri" w:hAnsi="Calibri" w:cs="Calibri"/>
              </w:rPr>
              <w:t>Augmented</w:t>
            </w:r>
          </w:p>
          <w:p w:rsidR="00826BE8" w:rsidRDefault="006D4050">
            <w:pPr>
              <w:spacing w:after="0" w:line="276" w:lineRule="auto"/>
              <w:ind w:left="0" w:right="0" w:firstLine="0"/>
              <w:jc w:val="center"/>
            </w:pPr>
            <w:r>
              <w:rPr>
                <w:rFonts w:ascii="Calibri" w:eastAsia="Calibri" w:hAnsi="Calibri" w:cs="Calibri"/>
              </w:rPr>
              <w:t>Reality</w:t>
            </w:r>
          </w:p>
        </w:tc>
        <w:tc>
          <w:tcPr>
            <w:tcW w:w="1738" w:type="dxa"/>
            <w:tcBorders>
              <w:top w:val="single" w:sz="8" w:space="0" w:color="000000"/>
              <w:left w:val="single" w:sz="8" w:space="0" w:color="000000"/>
              <w:bottom w:val="single" w:sz="8" w:space="0" w:color="000000"/>
              <w:right w:val="single" w:sz="8" w:space="0" w:color="000000"/>
            </w:tcBorders>
          </w:tcPr>
          <w:p w:rsidR="00826BE8" w:rsidRDefault="006D4050">
            <w:pPr>
              <w:spacing w:after="0" w:line="276" w:lineRule="auto"/>
              <w:ind w:left="0" w:right="0" w:firstLine="0"/>
              <w:jc w:val="center"/>
            </w:pPr>
            <w:r>
              <w:rPr>
                <w:rFonts w:ascii="Calibri" w:eastAsia="Calibri" w:hAnsi="Calibri" w:cs="Calibri"/>
              </w:rPr>
              <w:t>2021</w:t>
            </w:r>
          </w:p>
        </w:tc>
      </w:tr>
      <w:tr w:rsidR="003F3879" w:rsidTr="003F3879">
        <w:trPr>
          <w:trHeight w:val="820"/>
        </w:trPr>
        <w:tc>
          <w:tcPr>
            <w:tcW w:w="2842" w:type="dxa"/>
            <w:tcBorders>
              <w:top w:val="single" w:sz="8" w:space="0" w:color="000000"/>
              <w:left w:val="single" w:sz="8" w:space="0" w:color="000000"/>
              <w:bottom w:val="single" w:sz="8" w:space="0" w:color="000000"/>
              <w:right w:val="single" w:sz="8" w:space="0" w:color="000000"/>
            </w:tcBorders>
            <w:shd w:val="clear" w:color="auto" w:fill="999999"/>
            <w:vAlign w:val="center"/>
          </w:tcPr>
          <w:p w:rsidR="003F3879" w:rsidRPr="00A15ECE" w:rsidRDefault="003F3879" w:rsidP="00EA74E3">
            <w:pPr>
              <w:spacing w:after="0" w:line="276" w:lineRule="auto"/>
              <w:ind w:left="0" w:right="0" w:firstLine="0"/>
              <w:jc w:val="center"/>
              <w:rPr>
                <w:rFonts w:ascii="Calibri" w:eastAsia="Calibri" w:hAnsi="Calibri" w:cs="Calibri"/>
              </w:rPr>
            </w:pPr>
            <w:r w:rsidRPr="00A15ECE">
              <w:rPr>
                <w:rFonts w:ascii="Calibri" w:hAnsi="Calibri" w:cs="Calibri"/>
              </w:rPr>
              <w:t xml:space="preserve">PREDICTION OF CO2 EMISSION PARAMETERS FOR SMART STEEL INDUSTRY </w:t>
            </w:r>
          </w:p>
        </w:tc>
        <w:tc>
          <w:tcPr>
            <w:tcW w:w="3320" w:type="dxa"/>
            <w:tcBorders>
              <w:top w:val="single" w:sz="8" w:space="0" w:color="000000"/>
              <w:left w:val="single" w:sz="8" w:space="0" w:color="000000"/>
              <w:bottom w:val="single" w:sz="8" w:space="0" w:color="000000"/>
              <w:right w:val="single" w:sz="8" w:space="0" w:color="000000"/>
            </w:tcBorders>
          </w:tcPr>
          <w:p w:rsidR="003F3879" w:rsidRPr="006D4050" w:rsidRDefault="003F3879" w:rsidP="00322B3D">
            <w:pPr>
              <w:spacing w:line="240" w:lineRule="auto"/>
              <w:ind w:left="0" w:firstLine="0"/>
              <w:jc w:val="both"/>
              <w:rPr>
                <w:rFonts w:asciiTheme="minorHAnsi" w:eastAsia="Calibri" w:hAnsiTheme="minorHAnsi" w:cstheme="minorHAnsi"/>
                <w:sz w:val="24"/>
                <w:szCs w:val="24"/>
                <w:lang w:val="en-GB"/>
              </w:rPr>
            </w:pPr>
            <w:r>
              <w:rPr>
                <w:rFonts w:asciiTheme="minorHAnsi" w:hAnsiTheme="minorHAnsi" w:cstheme="minorHAnsi"/>
                <w:sz w:val="24"/>
                <w:szCs w:val="24"/>
                <w:lang w:val="en-GB"/>
              </w:rPr>
              <w:t xml:space="preserve">To </w:t>
            </w:r>
            <w:r w:rsidRPr="006D4050">
              <w:rPr>
                <w:rFonts w:asciiTheme="minorHAnsi" w:hAnsiTheme="minorHAnsi" w:cstheme="minorHAnsi"/>
                <w:sz w:val="24"/>
                <w:szCs w:val="24"/>
                <w:lang w:val="en-GB"/>
              </w:rPr>
              <w:t xml:space="preserve">predict the various parameters that contribute to CO2 </w:t>
            </w:r>
            <w:r w:rsidRPr="006D4050">
              <w:rPr>
                <w:rFonts w:ascii="Calibri" w:hAnsi="Calibri" w:cs="Calibri"/>
                <w:sz w:val="24"/>
                <w:szCs w:val="24"/>
                <w:lang w:val="en-GB"/>
              </w:rPr>
              <w:t>emissions</w:t>
            </w:r>
            <w:r w:rsidRPr="006D4050">
              <w:rPr>
                <w:rFonts w:asciiTheme="minorHAnsi" w:hAnsiTheme="minorHAnsi" w:cstheme="minorHAnsi"/>
                <w:sz w:val="24"/>
                <w:szCs w:val="24"/>
                <w:lang w:val="en-GB"/>
              </w:rPr>
              <w:t xml:space="preserve"> in steel industry.</w:t>
            </w:r>
          </w:p>
        </w:tc>
        <w:tc>
          <w:tcPr>
            <w:tcW w:w="1760" w:type="dxa"/>
            <w:tcBorders>
              <w:top w:val="single" w:sz="8" w:space="0" w:color="000000"/>
              <w:left w:val="single" w:sz="8" w:space="0" w:color="000000"/>
              <w:bottom w:val="single" w:sz="8" w:space="0" w:color="000000"/>
              <w:right w:val="single" w:sz="8" w:space="0" w:color="000000"/>
            </w:tcBorders>
          </w:tcPr>
          <w:p w:rsidR="003F3879" w:rsidRDefault="003F3879" w:rsidP="00322B3D">
            <w:pPr>
              <w:spacing w:after="102" w:line="240" w:lineRule="auto"/>
              <w:ind w:left="0" w:right="0" w:firstLine="0"/>
              <w:jc w:val="center"/>
              <w:rPr>
                <w:rFonts w:ascii="Calibri" w:eastAsia="Calibri" w:hAnsi="Calibri" w:cs="Calibri"/>
              </w:rPr>
            </w:pPr>
            <w:r>
              <w:rPr>
                <w:rFonts w:ascii="Calibri" w:eastAsia="Calibri" w:hAnsi="Calibri" w:cs="Calibri"/>
              </w:rPr>
              <w:t>Machine Learning</w:t>
            </w:r>
          </w:p>
        </w:tc>
        <w:tc>
          <w:tcPr>
            <w:tcW w:w="1738" w:type="dxa"/>
            <w:tcBorders>
              <w:top w:val="single" w:sz="8" w:space="0" w:color="000000"/>
              <w:left w:val="single" w:sz="8" w:space="0" w:color="000000"/>
              <w:bottom w:val="single" w:sz="8" w:space="0" w:color="000000"/>
              <w:right w:val="single" w:sz="8" w:space="0" w:color="000000"/>
            </w:tcBorders>
          </w:tcPr>
          <w:p w:rsidR="003F3879" w:rsidRDefault="003F3879" w:rsidP="00322B3D">
            <w:pPr>
              <w:spacing w:after="0" w:line="276" w:lineRule="auto"/>
              <w:ind w:left="0" w:right="0" w:firstLine="0"/>
              <w:jc w:val="center"/>
              <w:rPr>
                <w:rFonts w:ascii="Calibri" w:eastAsia="Calibri" w:hAnsi="Calibri" w:cs="Calibri"/>
              </w:rPr>
            </w:pPr>
            <w:r>
              <w:rPr>
                <w:rFonts w:ascii="Calibri" w:eastAsia="Calibri" w:hAnsi="Calibri" w:cs="Calibri"/>
              </w:rPr>
              <w:t>2022</w:t>
            </w:r>
          </w:p>
        </w:tc>
      </w:tr>
    </w:tbl>
    <w:p w:rsidR="00826BE8" w:rsidRDefault="006D4050">
      <w:pPr>
        <w:spacing w:after="114" w:line="276" w:lineRule="auto"/>
        <w:ind w:left="0" w:right="0" w:firstLine="0"/>
        <w:rPr>
          <w:b/>
          <w:sz w:val="24"/>
        </w:rPr>
      </w:pPr>
      <w:r>
        <w:rPr>
          <w:b/>
          <w:sz w:val="24"/>
        </w:rPr>
        <w:lastRenderedPageBreak/>
        <w:t>EXPERIENCE</w:t>
      </w:r>
    </w:p>
    <w:p w:rsidR="00EA74E3" w:rsidRDefault="003F3879">
      <w:pPr>
        <w:spacing w:after="114" w:line="276" w:lineRule="auto"/>
        <w:ind w:left="0" w:right="0" w:firstLine="0"/>
        <w:rPr>
          <w:b/>
          <w:sz w:val="24"/>
        </w:rPr>
      </w:pPr>
      <w:r>
        <w:rPr>
          <w:b/>
          <w:sz w:val="24"/>
        </w:rPr>
        <w:t xml:space="preserve">Mainframe Developer </w:t>
      </w:r>
    </w:p>
    <w:p w:rsidR="003F3879" w:rsidRPr="00EA74E3" w:rsidRDefault="00EA74E3">
      <w:pPr>
        <w:spacing w:after="114" w:line="276" w:lineRule="auto"/>
        <w:ind w:left="0" w:right="0" w:firstLine="0"/>
        <w:rPr>
          <w:bCs/>
          <w:sz w:val="18"/>
          <w:szCs w:val="16"/>
        </w:rPr>
      </w:pPr>
      <w:r w:rsidRPr="00EA74E3">
        <w:rPr>
          <w:bCs/>
          <w:sz w:val="18"/>
          <w:szCs w:val="16"/>
        </w:rPr>
        <w:t>May 30, 2022-September 11, 2023</w:t>
      </w:r>
      <w:r w:rsidR="003F3879" w:rsidRPr="00EA74E3">
        <w:rPr>
          <w:b/>
          <w:sz w:val="18"/>
          <w:szCs w:val="16"/>
        </w:rPr>
        <w:t xml:space="preserve">                                                            </w:t>
      </w:r>
    </w:p>
    <w:p w:rsidR="003F3879" w:rsidRDefault="003F3879">
      <w:pPr>
        <w:spacing w:after="114" w:line="276" w:lineRule="auto"/>
        <w:ind w:left="0" w:right="0" w:firstLine="0"/>
        <w:rPr>
          <w:bCs/>
          <w:sz w:val="24"/>
        </w:rPr>
      </w:pPr>
      <w:r>
        <w:rPr>
          <w:bCs/>
          <w:sz w:val="24"/>
        </w:rPr>
        <w:t>Wipro Limited</w:t>
      </w:r>
      <w:r w:rsidR="00EA74E3">
        <w:rPr>
          <w:bCs/>
          <w:sz w:val="24"/>
        </w:rPr>
        <w:t xml:space="preserve">, </w:t>
      </w:r>
      <w:r>
        <w:rPr>
          <w:bCs/>
          <w:sz w:val="24"/>
        </w:rPr>
        <w:t>Elcot Sez, Sholinganallur, Chennai.</w:t>
      </w:r>
    </w:p>
    <w:p w:rsidR="003F3879" w:rsidRDefault="003F3879">
      <w:pPr>
        <w:spacing w:after="114" w:line="276" w:lineRule="auto"/>
        <w:ind w:left="0" w:right="0" w:firstLine="0"/>
        <w:rPr>
          <w:b/>
          <w:sz w:val="24"/>
        </w:rPr>
      </w:pPr>
      <w:r>
        <w:rPr>
          <w:b/>
          <w:sz w:val="24"/>
        </w:rPr>
        <w:t>Key Responsibilities:</w:t>
      </w:r>
    </w:p>
    <w:p w:rsidR="00EA74E3" w:rsidRPr="00EA74E3" w:rsidRDefault="00EA74E3" w:rsidP="00EA74E3">
      <w:pPr>
        <w:pStyle w:val="ListParagraph"/>
        <w:numPr>
          <w:ilvl w:val="0"/>
          <w:numId w:val="4"/>
        </w:numPr>
        <w:spacing w:after="114"/>
        <w:rPr>
          <w:bCs/>
          <w:sz w:val="24"/>
        </w:rPr>
      </w:pPr>
      <w:r w:rsidRPr="00EA74E3">
        <w:rPr>
          <w:bCs/>
          <w:sz w:val="24"/>
        </w:rPr>
        <w:t>Develop atp standards and controls to ensure every system’s projects function effectibely perform all varied applications as well as operating system.</w:t>
      </w:r>
    </w:p>
    <w:p w:rsidR="003F3879" w:rsidRPr="00EA74E3" w:rsidRDefault="003F3879" w:rsidP="00EA74E3">
      <w:pPr>
        <w:pStyle w:val="ListParagraph"/>
        <w:numPr>
          <w:ilvl w:val="0"/>
          <w:numId w:val="4"/>
        </w:numPr>
        <w:spacing w:after="114"/>
        <w:rPr>
          <w:bCs/>
          <w:sz w:val="24"/>
        </w:rPr>
      </w:pPr>
      <w:r w:rsidRPr="00EA74E3">
        <w:rPr>
          <w:bCs/>
          <w:sz w:val="24"/>
        </w:rPr>
        <w:t>Design and develop code applications to technical and functional programming standards.</w:t>
      </w:r>
    </w:p>
    <w:p w:rsidR="003F3879" w:rsidRPr="00EA74E3" w:rsidRDefault="00EA74E3" w:rsidP="00EA74E3">
      <w:pPr>
        <w:pStyle w:val="ListParagraph"/>
        <w:numPr>
          <w:ilvl w:val="0"/>
          <w:numId w:val="4"/>
        </w:numPr>
        <w:spacing w:after="114"/>
        <w:rPr>
          <w:bCs/>
          <w:sz w:val="24"/>
        </w:rPr>
      </w:pPr>
      <w:r w:rsidRPr="00EA74E3">
        <w:rPr>
          <w:bCs/>
          <w:sz w:val="24"/>
        </w:rPr>
        <w:t>Evaluate, design, code and test improvement as required to complex modules.</w:t>
      </w:r>
    </w:p>
    <w:p w:rsidR="00EA74E3" w:rsidRPr="00EA74E3" w:rsidRDefault="00EA74E3" w:rsidP="00EA74E3">
      <w:pPr>
        <w:pStyle w:val="ListParagraph"/>
        <w:numPr>
          <w:ilvl w:val="0"/>
          <w:numId w:val="4"/>
        </w:numPr>
        <w:spacing w:after="114"/>
        <w:rPr>
          <w:bCs/>
          <w:sz w:val="24"/>
        </w:rPr>
      </w:pPr>
      <w:r w:rsidRPr="00EA74E3">
        <w:rPr>
          <w:bCs/>
          <w:sz w:val="24"/>
        </w:rPr>
        <w:t>Plan and implement every needed process steps as defined in methodologies.</w:t>
      </w:r>
    </w:p>
    <w:p w:rsidR="003F3879" w:rsidRPr="003F3879" w:rsidRDefault="003F3879">
      <w:pPr>
        <w:spacing w:after="114" w:line="276" w:lineRule="auto"/>
        <w:ind w:left="0" w:right="0" w:firstLine="0"/>
        <w:rPr>
          <w:bCs/>
          <w:sz w:val="24"/>
        </w:rPr>
      </w:pPr>
    </w:p>
    <w:p w:rsidR="00826BE8" w:rsidRDefault="006D4050">
      <w:pPr>
        <w:spacing w:after="270" w:line="276" w:lineRule="auto"/>
        <w:ind w:left="10"/>
      </w:pPr>
      <w:r>
        <w:rPr>
          <w:b/>
        </w:rPr>
        <w:t>CERTIFICATES:</w:t>
      </w:r>
    </w:p>
    <w:p w:rsidR="00826BE8" w:rsidRDefault="006D4050">
      <w:pPr>
        <w:numPr>
          <w:ilvl w:val="0"/>
          <w:numId w:val="1"/>
        </w:numPr>
        <w:spacing w:after="478"/>
        <w:ind w:hanging="360"/>
      </w:pPr>
      <w:r>
        <w:t xml:space="preserve">Field Training Certificate on </w:t>
      </w:r>
      <w:r>
        <w:rPr>
          <w:b/>
        </w:rPr>
        <w:t xml:space="preserve">Mobile App Development using Android </w:t>
      </w:r>
      <w:r>
        <w:t>in Phoenix Softech.</w:t>
      </w:r>
    </w:p>
    <w:p w:rsidR="00826BE8" w:rsidRDefault="006D4050">
      <w:pPr>
        <w:numPr>
          <w:ilvl w:val="0"/>
          <w:numId w:val="1"/>
        </w:numPr>
        <w:spacing w:after="108" w:line="276" w:lineRule="auto"/>
        <w:ind w:hanging="360"/>
      </w:pPr>
      <w:r>
        <w:t xml:space="preserve">National Level Workshop on </w:t>
      </w:r>
      <w:r>
        <w:rPr>
          <w:b/>
        </w:rPr>
        <w:t xml:space="preserve">Cyber security and Artificial Intelligence </w:t>
      </w:r>
      <w:r>
        <w:t>at Thiagarajar</w:t>
      </w:r>
    </w:p>
    <w:p w:rsidR="00826BE8" w:rsidRDefault="006D4050">
      <w:pPr>
        <w:ind w:left="745"/>
      </w:pPr>
      <w:r>
        <w:t>College of Engineering.</w:t>
      </w:r>
    </w:p>
    <w:p w:rsidR="00E050C0" w:rsidRDefault="00D628BE" w:rsidP="00D628BE">
      <w:pPr>
        <w:numPr>
          <w:ilvl w:val="0"/>
          <w:numId w:val="1"/>
        </w:numPr>
        <w:ind w:hanging="360"/>
      </w:pPr>
      <w:r>
        <w:t>Certificate on python basic in coursera</w:t>
      </w:r>
      <w:r w:rsidR="006D4050">
        <w:t xml:space="preserve">. </w:t>
      </w:r>
    </w:p>
    <w:p w:rsidR="00826BE8" w:rsidRDefault="006D4050" w:rsidP="00E050C0">
      <w:pPr>
        <w:numPr>
          <w:ilvl w:val="0"/>
          <w:numId w:val="1"/>
        </w:numPr>
        <w:spacing w:after="391"/>
        <w:ind w:hanging="360"/>
      </w:pPr>
      <w:r>
        <w:t>Certificate in azure fundamental.</w:t>
      </w:r>
    </w:p>
    <w:p w:rsidR="00826BE8" w:rsidRDefault="006D4050" w:rsidP="00EA74E3">
      <w:pPr>
        <w:spacing w:after="0" w:line="240" w:lineRule="auto"/>
        <w:ind w:left="0" w:hanging="14"/>
      </w:pPr>
      <w:r>
        <w:rPr>
          <w:b/>
        </w:rPr>
        <w:t xml:space="preserve">LANGUAGE MASTERY: </w:t>
      </w:r>
      <w:r>
        <w:t>ENGLISH, TAMIL (</w:t>
      </w:r>
      <w:r>
        <w:rPr>
          <w:b/>
        </w:rPr>
        <w:t>R</w:t>
      </w:r>
      <w:r>
        <w:t xml:space="preserve">ead, </w:t>
      </w:r>
      <w:r>
        <w:rPr>
          <w:b/>
        </w:rPr>
        <w:t>W</w:t>
      </w:r>
      <w:r>
        <w:t xml:space="preserve">rite, </w:t>
      </w:r>
      <w:r>
        <w:rPr>
          <w:b/>
        </w:rPr>
        <w:t>S</w:t>
      </w:r>
      <w:r>
        <w:t xml:space="preserve">peak, </w:t>
      </w:r>
      <w:r>
        <w:rPr>
          <w:b/>
        </w:rPr>
        <w:t>T</w:t>
      </w:r>
      <w:r>
        <w:t>ype)</w:t>
      </w:r>
    </w:p>
    <w:p w:rsidR="00EA74E3" w:rsidRDefault="00EA74E3" w:rsidP="00EA74E3">
      <w:pPr>
        <w:spacing w:after="0" w:line="240" w:lineRule="auto"/>
        <w:ind w:left="0" w:hanging="14"/>
      </w:pPr>
    </w:p>
    <w:p w:rsidR="00826BE8" w:rsidRDefault="006D4050" w:rsidP="00EA74E3">
      <w:pPr>
        <w:spacing w:after="0" w:line="240" w:lineRule="auto"/>
        <w:ind w:left="0" w:right="795" w:hanging="14"/>
      </w:pPr>
      <w:r>
        <w:rPr>
          <w:b/>
        </w:rPr>
        <w:t xml:space="preserve">DOMAIN KNOWLEDGE: </w:t>
      </w:r>
      <w:r>
        <w:t>COBOL, VSAM, DB2,JCL,</w:t>
      </w:r>
      <w:r w:rsidR="009D34DE">
        <w:t xml:space="preserve"> </w:t>
      </w:r>
      <w:r w:rsidR="006B6980">
        <w:t>HTML,CSS,javascript</w:t>
      </w:r>
      <w:bookmarkStart w:id="0" w:name="_GoBack"/>
      <w:bookmarkEnd w:id="0"/>
      <w:r w:rsidR="009D34DE">
        <w:t>.</w:t>
      </w:r>
    </w:p>
    <w:p w:rsidR="00EA74E3" w:rsidRDefault="00EA74E3" w:rsidP="00EA74E3">
      <w:pPr>
        <w:spacing w:after="0" w:line="240" w:lineRule="auto"/>
        <w:ind w:left="0" w:right="795" w:hanging="14"/>
      </w:pPr>
    </w:p>
    <w:p w:rsidR="009D34DE" w:rsidRDefault="006D4050" w:rsidP="00EA74E3">
      <w:pPr>
        <w:spacing w:after="0" w:line="240" w:lineRule="auto"/>
        <w:ind w:left="0" w:hanging="14"/>
      </w:pPr>
      <w:r>
        <w:rPr>
          <w:b/>
        </w:rPr>
        <w:t xml:space="preserve">PROFESSIONAL SKILLS: </w:t>
      </w:r>
      <w:r>
        <w:t xml:space="preserve">Team Player, Problem Solving and Critical Thinker in Agile Environment </w:t>
      </w:r>
    </w:p>
    <w:p w:rsidR="00EA74E3" w:rsidRDefault="00EA74E3" w:rsidP="00EA74E3">
      <w:pPr>
        <w:spacing w:after="0" w:line="240" w:lineRule="auto"/>
        <w:ind w:left="0" w:hanging="14"/>
      </w:pPr>
    </w:p>
    <w:p w:rsidR="00826BE8" w:rsidRDefault="006D4050" w:rsidP="00EA74E3">
      <w:pPr>
        <w:spacing w:after="0" w:line="240" w:lineRule="auto"/>
        <w:ind w:left="0" w:hanging="14"/>
      </w:pPr>
      <w:r>
        <w:rPr>
          <w:b/>
        </w:rPr>
        <w:t>EXTRA CURRICULAR SKILLS</w:t>
      </w:r>
      <w:r>
        <w:rPr>
          <w:rFonts w:ascii="Calibri" w:eastAsia="Calibri" w:hAnsi="Calibri" w:cs="Calibri"/>
        </w:rPr>
        <w:t xml:space="preserve">: </w:t>
      </w:r>
      <w:r>
        <w:t>Pencil Sketching, Digital Drawing</w:t>
      </w:r>
      <w:r>
        <w:rPr>
          <w:rFonts w:ascii="Calibri" w:eastAsia="Calibri" w:hAnsi="Calibri" w:cs="Calibri"/>
        </w:rPr>
        <w:t xml:space="preserve">, </w:t>
      </w:r>
      <w:r>
        <w:t>Type Writing.</w:t>
      </w:r>
    </w:p>
    <w:p w:rsidR="00EA74E3" w:rsidRDefault="00EA74E3" w:rsidP="00EA74E3">
      <w:pPr>
        <w:spacing w:after="0" w:line="240" w:lineRule="auto"/>
        <w:ind w:left="0" w:hanging="14"/>
      </w:pPr>
    </w:p>
    <w:p w:rsidR="00EA74E3" w:rsidRDefault="00EA74E3" w:rsidP="00EA74E3">
      <w:pPr>
        <w:spacing w:after="0" w:line="240" w:lineRule="auto"/>
        <w:ind w:left="0" w:hanging="14"/>
      </w:pPr>
    </w:p>
    <w:p w:rsidR="00826BE8" w:rsidRDefault="006D4050" w:rsidP="00EA74E3">
      <w:pPr>
        <w:ind w:left="0" w:firstLine="0"/>
      </w:pPr>
      <w:r>
        <w:t xml:space="preserve">I, </w:t>
      </w:r>
      <w:r>
        <w:rPr>
          <w:b/>
        </w:rPr>
        <w:t xml:space="preserve">ARATHY A , </w:t>
      </w:r>
      <w:r>
        <w:t>hereby confirm that the information given above is true to the best of my knowledge.</w:t>
      </w:r>
    </w:p>
    <w:sectPr w:rsidR="00826BE8">
      <w:pgSz w:w="12240" w:h="15840"/>
      <w:pgMar w:top="1490" w:right="1259" w:bottom="3490" w:left="130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F32" w:rsidRDefault="008C1F32" w:rsidP="00A15ECE">
      <w:pPr>
        <w:spacing w:after="0" w:line="240" w:lineRule="auto"/>
      </w:pPr>
      <w:r>
        <w:separator/>
      </w:r>
    </w:p>
  </w:endnote>
  <w:endnote w:type="continuationSeparator" w:id="0">
    <w:p w:rsidR="008C1F32" w:rsidRDefault="008C1F32" w:rsidP="00A1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F32" w:rsidRDefault="008C1F32" w:rsidP="00A15ECE">
      <w:pPr>
        <w:spacing w:after="0" w:line="240" w:lineRule="auto"/>
      </w:pPr>
      <w:r>
        <w:separator/>
      </w:r>
    </w:p>
  </w:footnote>
  <w:footnote w:type="continuationSeparator" w:id="0">
    <w:p w:rsidR="008C1F32" w:rsidRDefault="008C1F32" w:rsidP="00A15E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F4C46"/>
    <w:multiLevelType w:val="hybridMultilevel"/>
    <w:tmpl w:val="99DE717C"/>
    <w:lvl w:ilvl="0" w:tplc="AE660DCE">
      <w:start w:val="1"/>
      <w:numFmt w:val="bullet"/>
      <w:lvlText w:val=""/>
      <w:lvlJc w:val="left"/>
      <w:pPr>
        <w:ind w:left="720" w:hanging="360"/>
      </w:pPr>
      <w:rPr>
        <w:rFonts w:ascii="Symbol" w:hAnsi="Symbol" w:hint="default"/>
      </w:rPr>
    </w:lvl>
    <w:lvl w:ilvl="1" w:tplc="F926AB4C" w:tentative="1">
      <w:start w:val="1"/>
      <w:numFmt w:val="bullet"/>
      <w:lvlText w:val="o"/>
      <w:lvlJc w:val="left"/>
      <w:pPr>
        <w:ind w:left="1440" w:hanging="360"/>
      </w:pPr>
      <w:rPr>
        <w:rFonts w:ascii="Courier New" w:hAnsi="Courier New" w:cs="Courier New" w:hint="default"/>
      </w:rPr>
    </w:lvl>
    <w:lvl w:ilvl="2" w:tplc="182A78F0" w:tentative="1">
      <w:start w:val="1"/>
      <w:numFmt w:val="bullet"/>
      <w:lvlText w:val=""/>
      <w:lvlJc w:val="left"/>
      <w:pPr>
        <w:ind w:left="2160" w:hanging="360"/>
      </w:pPr>
      <w:rPr>
        <w:rFonts w:ascii="Wingdings" w:hAnsi="Wingdings" w:hint="default"/>
      </w:rPr>
    </w:lvl>
    <w:lvl w:ilvl="3" w:tplc="3632A2AA" w:tentative="1">
      <w:start w:val="1"/>
      <w:numFmt w:val="bullet"/>
      <w:lvlText w:val=""/>
      <w:lvlJc w:val="left"/>
      <w:pPr>
        <w:ind w:left="2880" w:hanging="360"/>
      </w:pPr>
      <w:rPr>
        <w:rFonts w:ascii="Symbol" w:hAnsi="Symbol" w:hint="default"/>
      </w:rPr>
    </w:lvl>
    <w:lvl w:ilvl="4" w:tplc="D442988A" w:tentative="1">
      <w:start w:val="1"/>
      <w:numFmt w:val="bullet"/>
      <w:lvlText w:val="o"/>
      <w:lvlJc w:val="left"/>
      <w:pPr>
        <w:ind w:left="3600" w:hanging="360"/>
      </w:pPr>
      <w:rPr>
        <w:rFonts w:ascii="Courier New" w:hAnsi="Courier New" w:cs="Courier New" w:hint="default"/>
      </w:rPr>
    </w:lvl>
    <w:lvl w:ilvl="5" w:tplc="78A4BC64" w:tentative="1">
      <w:start w:val="1"/>
      <w:numFmt w:val="bullet"/>
      <w:lvlText w:val=""/>
      <w:lvlJc w:val="left"/>
      <w:pPr>
        <w:ind w:left="4320" w:hanging="360"/>
      </w:pPr>
      <w:rPr>
        <w:rFonts w:ascii="Wingdings" w:hAnsi="Wingdings" w:hint="default"/>
      </w:rPr>
    </w:lvl>
    <w:lvl w:ilvl="6" w:tplc="DE4A56B2" w:tentative="1">
      <w:start w:val="1"/>
      <w:numFmt w:val="bullet"/>
      <w:lvlText w:val=""/>
      <w:lvlJc w:val="left"/>
      <w:pPr>
        <w:ind w:left="5040" w:hanging="360"/>
      </w:pPr>
      <w:rPr>
        <w:rFonts w:ascii="Symbol" w:hAnsi="Symbol" w:hint="default"/>
      </w:rPr>
    </w:lvl>
    <w:lvl w:ilvl="7" w:tplc="665C70D6" w:tentative="1">
      <w:start w:val="1"/>
      <w:numFmt w:val="bullet"/>
      <w:lvlText w:val="o"/>
      <w:lvlJc w:val="left"/>
      <w:pPr>
        <w:ind w:left="5760" w:hanging="360"/>
      </w:pPr>
      <w:rPr>
        <w:rFonts w:ascii="Courier New" w:hAnsi="Courier New" w:cs="Courier New" w:hint="default"/>
      </w:rPr>
    </w:lvl>
    <w:lvl w:ilvl="8" w:tplc="54DAC87E" w:tentative="1">
      <w:start w:val="1"/>
      <w:numFmt w:val="bullet"/>
      <w:lvlText w:val=""/>
      <w:lvlJc w:val="left"/>
      <w:pPr>
        <w:ind w:left="6480" w:hanging="360"/>
      </w:pPr>
      <w:rPr>
        <w:rFonts w:ascii="Wingdings" w:hAnsi="Wingdings" w:hint="default"/>
      </w:rPr>
    </w:lvl>
  </w:abstractNum>
  <w:abstractNum w:abstractNumId="1">
    <w:nsid w:val="30FF6D66"/>
    <w:multiLevelType w:val="hybridMultilevel"/>
    <w:tmpl w:val="857A19A2"/>
    <w:lvl w:ilvl="0" w:tplc="D340BA80">
      <w:start w:val="1"/>
      <w:numFmt w:val="bullet"/>
      <w:lvlText w:val="✔"/>
      <w:lvlJc w:val="left"/>
      <w:pPr>
        <w:ind w:left="73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3489D30">
      <w:start w:val="1"/>
      <w:numFmt w:val="bullet"/>
      <w:lvlText w:val="o"/>
      <w:lvlJc w:val="left"/>
      <w:pPr>
        <w:ind w:left="145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56227A8">
      <w:start w:val="1"/>
      <w:numFmt w:val="bullet"/>
      <w:lvlText w:val="▪"/>
      <w:lvlJc w:val="left"/>
      <w:pPr>
        <w:ind w:left="217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3F22C6C">
      <w:start w:val="1"/>
      <w:numFmt w:val="bullet"/>
      <w:lvlText w:val="•"/>
      <w:lvlJc w:val="left"/>
      <w:pPr>
        <w:ind w:left="289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98C3B0C">
      <w:start w:val="1"/>
      <w:numFmt w:val="bullet"/>
      <w:lvlText w:val="o"/>
      <w:lvlJc w:val="left"/>
      <w:pPr>
        <w:ind w:left="361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35C2570">
      <w:start w:val="1"/>
      <w:numFmt w:val="bullet"/>
      <w:lvlText w:val="▪"/>
      <w:lvlJc w:val="left"/>
      <w:pPr>
        <w:ind w:left="433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E1ABE52">
      <w:start w:val="1"/>
      <w:numFmt w:val="bullet"/>
      <w:lvlText w:val="•"/>
      <w:lvlJc w:val="left"/>
      <w:pPr>
        <w:ind w:left="505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060A0738">
      <w:start w:val="1"/>
      <w:numFmt w:val="bullet"/>
      <w:lvlText w:val="o"/>
      <w:lvlJc w:val="left"/>
      <w:pPr>
        <w:ind w:left="577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3E67354">
      <w:start w:val="1"/>
      <w:numFmt w:val="bullet"/>
      <w:lvlText w:val="▪"/>
      <w:lvlJc w:val="left"/>
      <w:pPr>
        <w:ind w:left="649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nsid w:val="4BC76405"/>
    <w:multiLevelType w:val="hybridMultilevel"/>
    <w:tmpl w:val="BB30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850AE7"/>
    <w:multiLevelType w:val="hybridMultilevel"/>
    <w:tmpl w:val="C50AC4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E8"/>
    <w:rsid w:val="001811CA"/>
    <w:rsid w:val="003F3879"/>
    <w:rsid w:val="004E7AC6"/>
    <w:rsid w:val="00596F07"/>
    <w:rsid w:val="006B6980"/>
    <w:rsid w:val="006D386B"/>
    <w:rsid w:val="006D4050"/>
    <w:rsid w:val="00705A8D"/>
    <w:rsid w:val="00826BE8"/>
    <w:rsid w:val="008C1F32"/>
    <w:rsid w:val="00995FD9"/>
    <w:rsid w:val="009D34DE"/>
    <w:rsid w:val="00A15ECE"/>
    <w:rsid w:val="00D628BE"/>
    <w:rsid w:val="00DC2100"/>
    <w:rsid w:val="00E050C0"/>
    <w:rsid w:val="00E60AAF"/>
    <w:rsid w:val="00EA74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945DA-5C9E-46DA-B836-4FC16359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41" w:lineRule="auto"/>
      <w:ind w:left="-5" w:right="-1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6D4050"/>
    <w:pPr>
      <w:spacing w:after="0" w:line="276" w:lineRule="auto"/>
      <w:ind w:left="720" w:right="0" w:firstLine="720"/>
      <w:contextualSpacing/>
    </w:pPr>
    <w:rPr>
      <w:rFonts w:ascii="Calibri" w:eastAsia="Calibri" w:hAnsi="Calibri" w:cs="Times New Roman"/>
      <w:color w:val="auto"/>
      <w:lang w:val="en-US" w:eastAsia="en-US" w:bidi="ar-SA"/>
    </w:rPr>
  </w:style>
  <w:style w:type="paragraph" w:styleId="Header">
    <w:name w:val="header"/>
    <w:basedOn w:val="Normal"/>
    <w:link w:val="HeaderChar"/>
    <w:uiPriority w:val="99"/>
    <w:unhideWhenUsed/>
    <w:rsid w:val="00A15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ECE"/>
    <w:rPr>
      <w:rFonts w:ascii="Arial" w:eastAsia="Arial" w:hAnsi="Arial" w:cs="Arial"/>
      <w:color w:val="000000"/>
    </w:rPr>
  </w:style>
  <w:style w:type="paragraph" w:styleId="Footer">
    <w:name w:val="footer"/>
    <w:basedOn w:val="Normal"/>
    <w:link w:val="FooterChar"/>
    <w:uiPriority w:val="99"/>
    <w:unhideWhenUsed/>
    <w:rsid w:val="00A15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ECE"/>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arathy-a-4860a521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arathy-a-4860a5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Arathy A Resume.docx</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Arathy A Resume.docx</dc:title>
  <dc:subject/>
  <dc:creator>WIN</dc:creator>
  <cp:keywords/>
  <cp:lastModifiedBy>WIN</cp:lastModifiedBy>
  <cp:revision>7</cp:revision>
  <cp:lastPrinted>2023-09-17T07:36:00Z</cp:lastPrinted>
  <dcterms:created xsi:type="dcterms:W3CDTF">2023-09-17T08:37:00Z</dcterms:created>
  <dcterms:modified xsi:type="dcterms:W3CDTF">2024-03-06T09:52:00Z</dcterms:modified>
</cp:coreProperties>
</file>