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Чешев Иван Сергеевич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DevOps‑инженер, 3.5 года коммерческого опыта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Локация:</w:t>
      </w:r>
      <w:r w:rsidDel="00000000" w:rsidR="00000000" w:rsidRPr="00000000">
        <w:rPr>
          <w:rtl w:val="0"/>
        </w:rPr>
        <w:t xml:space="preserve"> Россия, г. Екатеринбург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c2qkdr0ch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Основной стек технологий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Языки программирования:</w:t>
      </w:r>
      <w:r w:rsidDel="00000000" w:rsidR="00000000" w:rsidRPr="00000000">
        <w:rPr>
          <w:rtl w:val="0"/>
        </w:rPr>
        <w:t xml:space="preserve"> Bash, SQL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Фреймворки и библиотеки:</w:t>
      </w:r>
      <w:r w:rsidDel="00000000" w:rsidR="00000000" w:rsidRPr="00000000">
        <w:rPr>
          <w:rtl w:val="0"/>
        </w:rPr>
        <w:t xml:space="preserve"> Helm, Argo CD, Traefik, Istio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СУБД и системы хранения данных:</w:t>
      </w:r>
      <w:r w:rsidDel="00000000" w:rsidR="00000000" w:rsidRPr="00000000">
        <w:rPr>
          <w:rtl w:val="0"/>
        </w:rPr>
        <w:t xml:space="preserve"> PostgreSQL, Redis, MongoDB, MinIO, ClickHouse, SQLite, etcd, ZooKeeper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Интеграции, API и очереди сообщений:</w:t>
      </w:r>
      <w:r w:rsidDel="00000000" w:rsidR="00000000" w:rsidRPr="00000000">
        <w:rPr>
          <w:rtl w:val="0"/>
        </w:rPr>
        <w:t xml:space="preserve"> Apache Kafka, RabbitMQ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Облачные сервисы и виртуализация:</w:t>
      </w:r>
      <w:r w:rsidDel="00000000" w:rsidR="00000000" w:rsidRPr="00000000">
        <w:rPr>
          <w:rtl w:val="0"/>
        </w:rPr>
        <w:t xml:space="preserve"> Kubernetes, Docker, Docker Compose, containerd, Terraform, HashiCorp Vault, S3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Инфраструктура и DevOps:</w:t>
      </w:r>
      <w:r w:rsidDel="00000000" w:rsidR="00000000" w:rsidRPr="00000000">
        <w:rPr>
          <w:rtl w:val="0"/>
        </w:rPr>
        <w:t xml:space="preserve"> Ansible, Git, GitLab CI/CD, GitOps, Jenkins (базовое понимание), Nexus Repository, Docker Registry, Harbor, Maven, Gradle, Alertmanager, Keycloak, Authentik, Afanasy Render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Мониторинг, логирование и безопасность:</w:t>
      </w:r>
      <w:r w:rsidDel="00000000" w:rsidR="00000000" w:rsidRPr="00000000">
        <w:rPr>
          <w:rtl w:val="0"/>
        </w:rPr>
        <w:t xml:space="preserve"> Prometheus, Grafana, Grafana Loki, Elasticsearch, Logstash, Kibana, Fluentd, Fluent Bit, Trivy, SRE‑подходы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Сетевые сервисы и балансировка:</w:t>
      </w:r>
      <w:r w:rsidDel="00000000" w:rsidR="00000000" w:rsidRPr="00000000">
        <w:rPr>
          <w:rtl w:val="0"/>
        </w:rPr>
        <w:t xml:space="preserve"> Nginx, HAProxy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Методологии и управление:</w:t>
      </w:r>
      <w:r w:rsidDel="00000000" w:rsidR="00000000" w:rsidRPr="00000000">
        <w:rPr>
          <w:rtl w:val="0"/>
        </w:rPr>
        <w:t xml:space="preserve"> Agile, Scrum, Kanban, DRY, KISS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AI‑инструменты:</w:t>
      </w:r>
      <w:r w:rsidDel="00000000" w:rsidR="00000000" w:rsidRPr="00000000">
        <w:rPr>
          <w:rtl w:val="0"/>
        </w:rPr>
        <w:t xml:space="preserve"> ChatGPT, GPT‑4o, Perplexity AI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v6yif6m0a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Образование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Свердловский областной медицинский колледж, Лечебное дело, 2022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gxb4oskmh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Знание английского языка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3bonjgky5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Кратко о себе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DevOps‑инженер с фокусом на финтех‑инфраструктуре: инвестиционные сервисы, мультивалютные операции и VR‑метавселенная банка. Автоматизирую контейнерные среды Kubernetes + Docker через IaC (Ansible, Terraform) и GitLab CI/CD. В стартап‑экосистеме развернул туристический гид для Коста‑Рики и поддерживал ML‑платформу, ускоряя выпуск новых фич. Опытен в мониторинге и логировании (Prometheus, Grafana, Loki) и сопровождении хранилищ PostgreSQL, Redis, MinIO. Помогаю командам повышать стабильность и прозрачность 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8qkr7lcxc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Опыт работы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GetMeGit (банк)</w:t>
      </w:r>
      <w:r w:rsidDel="00000000" w:rsidR="00000000" w:rsidRPr="00000000">
        <w:rPr>
          <w:b w:val="1"/>
          <w:rtl w:val="0"/>
        </w:rPr>
        <w:t xml:space="preserve"> (апрель 2024 – настоящее время)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DevOps‑инженер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Сфера:</w:t>
      </w:r>
      <w:r w:rsidDel="00000000" w:rsidR="00000000" w:rsidRPr="00000000">
        <w:rPr>
          <w:rtl w:val="0"/>
        </w:rPr>
        <w:t xml:space="preserve"> Fintech</w:t>
        <w:br w:type="textWrapping"/>
      </w:r>
      <w:r w:rsidDel="00000000" w:rsidR="00000000" w:rsidRPr="00000000">
        <w:rPr>
          <w:b w:val="1"/>
          <w:rtl w:val="0"/>
        </w:rPr>
        <w:t xml:space="preserve">Описание проекта</w:t>
        <w:br w:type="textWrapping"/>
      </w:r>
      <w:r w:rsidDel="00000000" w:rsidR="00000000" w:rsidRPr="00000000">
        <w:rPr>
          <w:rtl w:val="0"/>
        </w:rPr>
        <w:t xml:space="preserve"> Администрирование и стандартизация Kubernetes‑кластера банка, поддерживающего сервисы формирования инвестиционных портфелей, мультивалютных операций и отчётности. Обеспечивал высокую доступность рендер‑среды Afanasy для генерации визуальных отчётов и дашбордов клиентов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Стек проекта</w:t>
      </w:r>
      <w:r w:rsidDel="00000000" w:rsidR="00000000" w:rsidRPr="00000000">
        <w:rPr>
          <w:rtl w:val="0"/>
        </w:rPr>
        <w:t xml:space="preserve"> — Kubernetes, Helm, Argo CD, Ansible, Afanasy Render, Nginx, HAProxy, Prometheus, Grafana, Loki, Alertmanager, PostgreSQL, Redis, MinIO, S3, Linux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Состав команды проекта</w:t>
      </w:r>
      <w:r w:rsidDel="00000000" w:rsidR="00000000" w:rsidRPr="00000000">
        <w:rPr>
          <w:rtl w:val="0"/>
        </w:rPr>
        <w:t xml:space="preserve"> — 2 DevOps‑инженера, 6 SRE/Platform‑инженеров, 10 Backend‑разработчиков, 4 Data‑Analyst, 1 System Architect, 1 PM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Администрировал и масштабировал Kubernetes‑кластер, писал Helm‑charts и применял GitOps‑деплой через Argo CD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Стандартизировал конфигурации контейнеров и инфраструктуры с Ansible, внедрив единый каталог ролей для банка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Конфигурировал Nginx и HAProxy для управляемого трафика инвестиционных и валютных сервисов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Организовывал мониторинг метрик и логов в Grafana, Prometheus, Loki и Alertmanager, настраивал SRE‑SLO/SLI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Поднял Afanasy Render‑ферму, интегрировал MinIO/S3 для хранения визуальных отчётов портфелей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Администрировал PostgreSQL и Redis, настраивал репликацию, резервное копирование и шифрование данных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Достижения/результаты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Добился воспроизводимости окружений через полный IaC‑стек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Сократил время релизов инвестиционных сервисов благодаря автоматическим откатам в Argo CD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Повысил прозрачность инфраструктуры через унифицированные дашборды Grafana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Oxydmins (ноябрь 2023 – апрель 2024)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DevOps‑инженер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Сфера:</w:t>
      </w:r>
      <w:r w:rsidDel="00000000" w:rsidR="00000000" w:rsidRPr="00000000">
        <w:rPr>
          <w:rtl w:val="0"/>
        </w:rPr>
        <w:t xml:space="preserve"> Fintech</w:t>
        <w:br w:type="textWrapping"/>
      </w:r>
      <w:r w:rsidDel="00000000" w:rsidR="00000000" w:rsidRPr="00000000">
        <w:rPr>
          <w:b w:val="1"/>
          <w:rtl w:val="0"/>
        </w:rPr>
        <w:t xml:space="preserve">Описание проекта</w:t>
        <w:br w:type="textWrapping"/>
      </w:r>
      <w:r w:rsidDel="00000000" w:rsidR="00000000" w:rsidRPr="00000000">
        <w:rPr>
          <w:rtl w:val="0"/>
        </w:rPr>
        <w:t xml:space="preserve"> Развёртывание и сопровождение инфраструктуры для внутренняя метавселенной банка: интерактивные 3D‑стенды с аватарами клиентов, интеграция с платёжными сервисами и API валютных операций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Стек проекта</w:t>
      </w:r>
      <w:r w:rsidDel="00000000" w:rsidR="00000000" w:rsidRPr="00000000">
        <w:rPr>
          <w:rtl w:val="0"/>
        </w:rPr>
        <w:t xml:space="preserve"> — Kubernetes, Docker, Docker Compose, GitLab CI, Ansible, Nginx, Prometheus, Grafana, Alertmanager, RabbitMQ, PostgreSQL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Состав команды проекта</w:t>
      </w:r>
      <w:r w:rsidDel="00000000" w:rsidR="00000000" w:rsidRPr="00000000">
        <w:rPr>
          <w:rtl w:val="0"/>
        </w:rPr>
        <w:t xml:space="preserve"> — 3 DevOps‑инженера, 8 Backend/3D‑разработчиков, 2 QA, 1 Product Owner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Разворачивал Kubernetes‑стенды для 3D‑сервисов метавселенной, управляя контейнерами Docker Compose и Helm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Писал Ansible Playbooks для автоматизации конфигурации VR‑узлов и сетевых политик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Создавал GitLab CI/CD‑пайплайны, публиковал Docker‑образы и реализовывал канареечные релизы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Конфигурировал Nginx как обратный прокси с WebSocket‑поддержкой для аватаров и платёжных API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Организовывал мониторинг и алертинг метрик VR‑контента в Prometheus, Grafana и Alertmanager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Достижения/результаты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Снизил время вывода новых VR‑функций через автоматизированные пайплайны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Стандартизировал Ansible‑роли для быстрорастущих стендов метавселенно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Bogoda Digital Pro (август 2022 – Ноябрь 2023)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Администратор — DevOps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Сфера:</w:t>
      </w:r>
      <w:r w:rsidDel="00000000" w:rsidR="00000000" w:rsidRPr="00000000">
        <w:rPr>
          <w:rtl w:val="0"/>
        </w:rPr>
        <w:t xml:space="preserve"> TravelTech</w:t>
        <w:br w:type="textWrapping"/>
      </w:r>
      <w:r w:rsidDel="00000000" w:rsidR="00000000" w:rsidRPr="00000000">
        <w:rPr>
          <w:b w:val="1"/>
          <w:rtl w:val="0"/>
        </w:rPr>
        <w:t xml:space="preserve">Описание проекта</w:t>
        <w:br w:type="textWrapping"/>
      </w:r>
      <w:r w:rsidDel="00000000" w:rsidR="00000000" w:rsidRPr="00000000">
        <w:rPr>
          <w:rtl w:val="0"/>
        </w:rPr>
        <w:t xml:space="preserve"> Инфраструктура поискового сервиса по заведениям Коста‑Рики — интерактивный туристический гид с картой, рейтингами и отзывами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Стек проекта</w:t>
      </w:r>
      <w:r w:rsidDel="00000000" w:rsidR="00000000" w:rsidRPr="00000000">
        <w:rPr>
          <w:rtl w:val="0"/>
        </w:rPr>
        <w:t xml:space="preserve"> — Docker, Traefik, GitLab CI, MinIO, PostgreSQL, Ansible, Nginx, Linux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Состав команды проекта</w:t>
      </w:r>
      <w:r w:rsidDel="00000000" w:rsidR="00000000" w:rsidRPr="00000000">
        <w:rPr>
          <w:rtl w:val="0"/>
        </w:rPr>
        <w:t xml:space="preserve"> — 2 DevOps‑инженера, 5 Full‑Stack‑разработчиков, 1 PM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Администрировал Docker‑кластеры Linux‑серверов, оптимизировал dockerfile‑ы для микросервисов гида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Настраивал Traefik и Nginx для маршрутизации, автоматического TLS и кэширования статического контента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Разрабатывал GitLab CI пайплайны для сборки, тестирования и деплоя картографических сервисов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Развёртывал MinIO и PostgreSQL, организовывал резервное копирование и geo‑репликацию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Проводил ревью архитектуры, обучал junior‑специалистов DevOps‑практикам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Достижения/результаты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Внедрил контейнеризацию, что ускорило выпуск фич туристического гида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Снизил простои БД за счёт надёжных процедур бэкапа и восстановления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