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736D" w14:textId="367DD40C" w:rsidR="009078B3" w:rsidRPr="009078B3" w:rsidRDefault="009078B3" w:rsidP="009078B3">
      <w:pPr>
        <w:pStyle w:val="Heading1"/>
        <w:jc w:val="center"/>
        <w:rPr>
          <w:rFonts w:ascii="Times New Roman" w:hAnsi="Times New Roman" w:cs="Times New Roman"/>
          <w:b/>
          <w:bCs/>
        </w:rPr>
      </w:pPr>
      <w:r w:rsidRPr="009078B3">
        <w:rPr>
          <w:rFonts w:ascii="Times New Roman" w:hAnsi="Times New Roman" w:cs="Times New Roman"/>
          <w:b/>
          <w:bCs/>
        </w:rPr>
        <w:t>CLOUD COMPUTING</w:t>
      </w:r>
    </w:p>
    <w:p w14:paraId="5C5FB715"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What is Cloud Computing?</w:t>
      </w:r>
    </w:p>
    <w:p w14:paraId="5EFF8D93"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Cloud computing is a technology that delivers computing services—such as servers, storage, databases, networking, software, analytics, and intelligence—over the internet, commonly referred to as “the cloud.” Instead of owning and maintaining physical hardware or software, organizations and individuals can access these resources on-demand from cloud providers.</w:t>
      </w:r>
    </w:p>
    <w:p w14:paraId="0CE71E4A"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Key Characteristics</w:t>
      </w:r>
    </w:p>
    <w:p w14:paraId="1981C737" w14:textId="77777777" w:rsidR="009078B3" w:rsidRPr="009078B3" w:rsidRDefault="009078B3" w:rsidP="009078B3">
      <w:pPr>
        <w:numPr>
          <w:ilvl w:val="0"/>
          <w:numId w:val="1"/>
        </w:numPr>
        <w:rPr>
          <w:rFonts w:ascii="Times New Roman" w:hAnsi="Times New Roman" w:cs="Times New Roman"/>
        </w:rPr>
      </w:pPr>
      <w:r w:rsidRPr="009078B3">
        <w:rPr>
          <w:rFonts w:ascii="Times New Roman" w:hAnsi="Times New Roman" w:cs="Times New Roman"/>
          <w:b/>
          <w:bCs/>
        </w:rPr>
        <w:t>On-Demand Self-Service:</w:t>
      </w:r>
      <w:r w:rsidRPr="009078B3">
        <w:rPr>
          <w:rFonts w:ascii="Times New Roman" w:hAnsi="Times New Roman" w:cs="Times New Roman"/>
        </w:rPr>
        <w:t xml:space="preserve"> Users can provision resources without human intervention.</w:t>
      </w:r>
    </w:p>
    <w:p w14:paraId="22C443A7" w14:textId="77777777" w:rsidR="009078B3" w:rsidRPr="009078B3" w:rsidRDefault="009078B3" w:rsidP="009078B3">
      <w:pPr>
        <w:numPr>
          <w:ilvl w:val="0"/>
          <w:numId w:val="1"/>
        </w:numPr>
        <w:rPr>
          <w:rFonts w:ascii="Times New Roman" w:hAnsi="Times New Roman" w:cs="Times New Roman"/>
        </w:rPr>
      </w:pPr>
      <w:r w:rsidRPr="009078B3">
        <w:rPr>
          <w:rFonts w:ascii="Times New Roman" w:hAnsi="Times New Roman" w:cs="Times New Roman"/>
          <w:b/>
          <w:bCs/>
        </w:rPr>
        <w:t>Broad Network Access:</w:t>
      </w:r>
      <w:r w:rsidRPr="009078B3">
        <w:rPr>
          <w:rFonts w:ascii="Times New Roman" w:hAnsi="Times New Roman" w:cs="Times New Roman"/>
        </w:rPr>
        <w:t xml:space="preserve"> Services are accessible from anywhere via the internet.</w:t>
      </w:r>
    </w:p>
    <w:p w14:paraId="5E6419C2" w14:textId="77777777" w:rsidR="009078B3" w:rsidRPr="009078B3" w:rsidRDefault="009078B3" w:rsidP="009078B3">
      <w:pPr>
        <w:numPr>
          <w:ilvl w:val="0"/>
          <w:numId w:val="1"/>
        </w:numPr>
        <w:rPr>
          <w:rFonts w:ascii="Times New Roman" w:hAnsi="Times New Roman" w:cs="Times New Roman"/>
        </w:rPr>
      </w:pPr>
      <w:r w:rsidRPr="009078B3">
        <w:rPr>
          <w:rFonts w:ascii="Times New Roman" w:hAnsi="Times New Roman" w:cs="Times New Roman"/>
          <w:b/>
          <w:bCs/>
        </w:rPr>
        <w:t>Resource Pooling:</w:t>
      </w:r>
      <w:r w:rsidRPr="009078B3">
        <w:rPr>
          <w:rFonts w:ascii="Times New Roman" w:hAnsi="Times New Roman" w:cs="Times New Roman"/>
        </w:rPr>
        <w:t xml:space="preserve"> Multiple customers share resources securely.</w:t>
      </w:r>
    </w:p>
    <w:p w14:paraId="413D1B3E" w14:textId="77777777" w:rsidR="009078B3" w:rsidRPr="009078B3" w:rsidRDefault="009078B3" w:rsidP="009078B3">
      <w:pPr>
        <w:numPr>
          <w:ilvl w:val="0"/>
          <w:numId w:val="1"/>
        </w:numPr>
        <w:rPr>
          <w:rFonts w:ascii="Times New Roman" w:hAnsi="Times New Roman" w:cs="Times New Roman"/>
        </w:rPr>
      </w:pPr>
      <w:r w:rsidRPr="009078B3">
        <w:rPr>
          <w:rFonts w:ascii="Times New Roman" w:hAnsi="Times New Roman" w:cs="Times New Roman"/>
          <w:b/>
          <w:bCs/>
        </w:rPr>
        <w:t>Rapid Elasticity:</w:t>
      </w:r>
      <w:r w:rsidRPr="009078B3">
        <w:rPr>
          <w:rFonts w:ascii="Times New Roman" w:hAnsi="Times New Roman" w:cs="Times New Roman"/>
        </w:rPr>
        <w:t xml:space="preserve"> Resources can scale up or down based on demand.</w:t>
      </w:r>
    </w:p>
    <w:p w14:paraId="604AE559" w14:textId="77777777" w:rsidR="009078B3" w:rsidRPr="009078B3" w:rsidRDefault="009078B3" w:rsidP="009078B3">
      <w:pPr>
        <w:numPr>
          <w:ilvl w:val="0"/>
          <w:numId w:val="1"/>
        </w:numPr>
        <w:rPr>
          <w:rFonts w:ascii="Times New Roman" w:hAnsi="Times New Roman" w:cs="Times New Roman"/>
        </w:rPr>
      </w:pPr>
      <w:r w:rsidRPr="009078B3">
        <w:rPr>
          <w:rFonts w:ascii="Times New Roman" w:hAnsi="Times New Roman" w:cs="Times New Roman"/>
          <w:b/>
          <w:bCs/>
        </w:rPr>
        <w:t>Measured Service:</w:t>
      </w:r>
      <w:r w:rsidRPr="009078B3">
        <w:rPr>
          <w:rFonts w:ascii="Times New Roman" w:hAnsi="Times New Roman" w:cs="Times New Roman"/>
        </w:rPr>
        <w:t xml:space="preserve"> Pay only for what you use.</w:t>
      </w:r>
    </w:p>
    <w:p w14:paraId="344D80A4"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pict w14:anchorId="6E825E69">
          <v:rect id="_x0000_i1037" style="width:0;height:1.5pt" o:hralign="center" o:hrstd="t" o:hr="t" fillcolor="#a0a0a0" stroked="f"/>
        </w:pict>
      </w:r>
    </w:p>
    <w:p w14:paraId="57A3F404" w14:textId="77777777" w:rsidR="009078B3" w:rsidRDefault="009078B3" w:rsidP="009078B3">
      <w:pPr>
        <w:pStyle w:val="Heading2"/>
        <w:rPr>
          <w:rFonts w:ascii="Times New Roman" w:hAnsi="Times New Roman" w:cs="Times New Roman"/>
          <w:b/>
          <w:bCs/>
        </w:rPr>
      </w:pPr>
    </w:p>
    <w:p w14:paraId="1C4CF058" w14:textId="1CFE021E" w:rsidR="009078B3" w:rsidRPr="009078B3" w:rsidRDefault="009078B3" w:rsidP="009078B3">
      <w:pPr>
        <w:pStyle w:val="Heading2"/>
        <w:rPr>
          <w:rFonts w:ascii="Times New Roman" w:hAnsi="Times New Roman" w:cs="Times New Roman"/>
          <w:b/>
          <w:bCs/>
        </w:rPr>
      </w:pPr>
      <w:r w:rsidRPr="009078B3">
        <w:rPr>
          <w:rFonts w:ascii="Times New Roman" w:hAnsi="Times New Roman" w:cs="Times New Roman"/>
          <w:b/>
          <w:bCs/>
        </w:rPr>
        <w:t>Advantages of Cloud Computing</w:t>
      </w:r>
    </w:p>
    <w:p w14:paraId="4EAD0E80"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1. Cost Efficiency</w:t>
      </w:r>
    </w:p>
    <w:p w14:paraId="6012169F"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Eliminates the need for large upfront investments in hardware and software. Operates on a pay-as-you-go model, reducing operational costs.</w:t>
      </w:r>
    </w:p>
    <w:p w14:paraId="30FAAE99"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2. Scalability and Flexibility</w:t>
      </w:r>
    </w:p>
    <w:p w14:paraId="1C08FF72"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Easily scale resources up or down to meet changing business needs. Supports dynamic workloads without over-provisioning.</w:t>
      </w:r>
    </w:p>
    <w:p w14:paraId="203C866B"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3. Accessibility</w:t>
      </w:r>
    </w:p>
    <w:p w14:paraId="4CFD6DB8"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Access applications and data from any location with an internet connection. Enables remote work and global collaboration.</w:t>
      </w:r>
    </w:p>
    <w:p w14:paraId="3167042F"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4. Reliability</w:t>
      </w:r>
    </w:p>
    <w:p w14:paraId="58185ED5"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Cloud providers offer high availability and disaster recovery solutions. Data is often replicated across multiple servers for redundancy.</w:t>
      </w:r>
    </w:p>
    <w:p w14:paraId="39FAF077"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5. Security</w:t>
      </w:r>
    </w:p>
    <w:p w14:paraId="6AE7CBF6"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Advanced security measures, encryption, and compliance standards are implemented by providers. Regular updates and monitoring reduce vulnerabilities.</w:t>
      </w:r>
    </w:p>
    <w:p w14:paraId="59888830"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lastRenderedPageBreak/>
        <w:t>6. Innovation and Speed</w:t>
      </w:r>
    </w:p>
    <w:p w14:paraId="65DD81F6"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Faster deployment of applications and services. Access to advanced technologies like AI, machine learning, and big data analytics without heavy infrastructure investment.</w:t>
      </w:r>
    </w:p>
    <w:p w14:paraId="7DCFA31D"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pict w14:anchorId="1A6CD623">
          <v:rect id="_x0000_i1038" style="width:0;height:1.5pt" o:hralign="center" o:hrstd="t" o:hr="t" fillcolor="#a0a0a0" stroked="f"/>
        </w:pict>
      </w:r>
    </w:p>
    <w:p w14:paraId="590E9C38" w14:textId="77777777" w:rsidR="009078B3" w:rsidRDefault="009078B3" w:rsidP="009078B3">
      <w:pPr>
        <w:pStyle w:val="Heading2"/>
        <w:jc w:val="center"/>
        <w:rPr>
          <w:rFonts w:ascii="Times New Roman" w:hAnsi="Times New Roman" w:cs="Times New Roman"/>
          <w:b/>
          <w:bCs/>
        </w:rPr>
      </w:pPr>
      <w:r w:rsidRPr="009078B3">
        <w:rPr>
          <w:rFonts w:ascii="Times New Roman" w:hAnsi="Times New Roman" w:cs="Times New Roman"/>
          <w:b/>
          <w:bCs/>
        </w:rPr>
        <w:t>On-Premise Deployment vs Cloud Deployment</w:t>
      </w:r>
    </w:p>
    <w:p w14:paraId="19BED12A" w14:textId="77777777" w:rsidR="009078B3" w:rsidRPr="009078B3" w:rsidRDefault="009078B3" w:rsidP="009078B3">
      <w:pPr>
        <w:rPr>
          <w:rFonts w:ascii="Times New Roman" w:hAnsi="Times New Roman" w:cs="Times New Roman"/>
        </w:rPr>
      </w:pPr>
      <w:r w:rsidRPr="009078B3">
        <w:rPr>
          <w:rFonts w:ascii="Times New Roman" w:hAnsi="Times New Roman" w:cs="Times New Roman"/>
          <w:b/>
          <w:bCs/>
        </w:rPr>
        <w:t>On-Premise Deployment:</w:t>
      </w:r>
      <w:r w:rsidRPr="009078B3">
        <w:rPr>
          <w:rFonts w:ascii="Times New Roman" w:hAnsi="Times New Roman" w:cs="Times New Roman"/>
        </w:rPr>
        <w:br/>
        <w:t>IT infrastructure, applications, and data are hosted locally within an organization's own facilities. The organization is responsible for maintenance, security, and upgrades.</w:t>
      </w:r>
    </w:p>
    <w:p w14:paraId="43DF5B1C" w14:textId="77777777" w:rsidR="009078B3" w:rsidRPr="009078B3" w:rsidRDefault="009078B3" w:rsidP="009078B3">
      <w:pPr>
        <w:rPr>
          <w:rFonts w:ascii="Times New Roman" w:hAnsi="Times New Roman" w:cs="Times New Roman"/>
        </w:rPr>
      </w:pPr>
      <w:r w:rsidRPr="009078B3">
        <w:rPr>
          <w:rFonts w:ascii="Times New Roman" w:hAnsi="Times New Roman" w:cs="Times New Roman"/>
          <w:b/>
          <w:bCs/>
        </w:rPr>
        <w:t>Cloud Deployment:</w:t>
      </w:r>
      <w:r w:rsidRPr="009078B3">
        <w:rPr>
          <w:rFonts w:ascii="Times New Roman" w:hAnsi="Times New Roman" w:cs="Times New Roman"/>
        </w:rPr>
        <w:br/>
        <w:t>IT resources are delivered over the internet by a cloud service provider. Infrastructure, applications, and data are hosted remotely, and services are accessed on-demand.</w:t>
      </w:r>
    </w:p>
    <w:p w14:paraId="0ED29EAF" w14:textId="02335F7B" w:rsidR="009078B3" w:rsidRPr="009078B3" w:rsidRDefault="009078B3" w:rsidP="009078B3">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3636"/>
        <w:gridCol w:w="3571"/>
      </w:tblGrid>
      <w:tr w:rsidR="009078B3" w:rsidRPr="009078B3" w14:paraId="30DDB850" w14:textId="77777777" w:rsidTr="009078B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1E4F27"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CF721F"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On-Premise Deployment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59D8C5"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Cloud Deployment</w:t>
            </w:r>
          </w:p>
        </w:tc>
      </w:tr>
      <w:tr w:rsidR="009078B3" w:rsidRPr="009078B3" w14:paraId="695EE08B" w14:textId="77777777" w:rsidTr="009078B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F49820"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CCCE7"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Hosted locally within the organization’s facilities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DAC7C"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Hosted remotely by cloud service providers</w:t>
            </w:r>
          </w:p>
        </w:tc>
      </w:tr>
      <w:tr w:rsidR="009078B3" w:rsidRPr="009078B3" w14:paraId="5A822DF8" w14:textId="77777777" w:rsidTr="009078B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D929FB"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Cost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C7B31"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High upfront investment in hardware and software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7EEE22"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Pay-as-you-go subscription model</w:t>
            </w:r>
          </w:p>
        </w:tc>
      </w:tr>
      <w:tr w:rsidR="009078B3" w:rsidRPr="009078B3" w14:paraId="539A646D" w14:textId="77777777" w:rsidTr="009078B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2A75F6"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C3A4E"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Limited and costly to 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55974E"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Highly scalable and elastic</w:t>
            </w:r>
          </w:p>
        </w:tc>
      </w:tr>
      <w:tr w:rsidR="009078B3" w:rsidRPr="009078B3" w14:paraId="31ED99BF" w14:textId="77777777" w:rsidTr="009078B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B8250"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Maintenance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93134E"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Requires internal IT team for updates and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83B73"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Managed by cloud provider</w:t>
            </w:r>
          </w:p>
        </w:tc>
      </w:tr>
      <w:tr w:rsidR="009078B3" w:rsidRPr="009078B3" w14:paraId="76D2CAF3" w14:textId="77777777" w:rsidTr="009078B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300EAE"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Accessibility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FD7F7"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Restricted to internal networks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D05C3"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Accessible globally via the internet</w:t>
            </w:r>
          </w:p>
        </w:tc>
      </w:tr>
      <w:tr w:rsidR="009078B3" w:rsidRPr="009078B3" w14:paraId="0D859223" w14:textId="77777777" w:rsidTr="009078B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C0C690"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E4692"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Full control over data and 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63B15"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Relies on provider’s security measures</w:t>
            </w:r>
          </w:p>
        </w:tc>
      </w:tr>
      <w:tr w:rsidR="009078B3" w:rsidRPr="009078B3" w14:paraId="7B128A82" w14:textId="77777777" w:rsidTr="009078B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4405C8"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Deployment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9EA4EB"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Slow, requires procurement and 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29AE5B"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Fast, resources provisioned on-demand</w:t>
            </w:r>
          </w:p>
        </w:tc>
      </w:tr>
      <w:tr w:rsidR="009078B3" w:rsidRPr="009078B3" w14:paraId="79F3DC78" w14:textId="77777777" w:rsidTr="009078B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5898F0"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Disaster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FDE78"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Requires in-house backup solutions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66CAD"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Built-in redundancy and disaster recovery options</w:t>
            </w:r>
          </w:p>
        </w:tc>
      </w:tr>
    </w:tbl>
    <w:p w14:paraId="56BA3518" w14:textId="77777777" w:rsidR="009078B3" w:rsidRPr="009078B3" w:rsidRDefault="009078B3" w:rsidP="009078B3">
      <w:pPr>
        <w:rPr>
          <w:rFonts w:ascii="Times New Roman" w:hAnsi="Times New Roman" w:cs="Times New Roman"/>
        </w:rPr>
      </w:pPr>
    </w:p>
    <w:p w14:paraId="1A5D44CD" w14:textId="77777777" w:rsidR="009078B3" w:rsidRDefault="009078B3" w:rsidP="009078B3">
      <w:pPr>
        <w:rPr>
          <w:rFonts w:ascii="Times New Roman" w:hAnsi="Times New Roman" w:cs="Times New Roman"/>
          <w:b/>
          <w:bCs/>
        </w:rPr>
      </w:pPr>
    </w:p>
    <w:p w14:paraId="38B737E5" w14:textId="77777777" w:rsidR="009078B3" w:rsidRDefault="009078B3" w:rsidP="009078B3">
      <w:pPr>
        <w:pStyle w:val="Heading3"/>
        <w:rPr>
          <w:rFonts w:ascii="Times New Roman" w:hAnsi="Times New Roman" w:cs="Times New Roman"/>
          <w:b/>
          <w:bCs/>
        </w:rPr>
      </w:pPr>
    </w:p>
    <w:p w14:paraId="685B92AE" w14:textId="67E81CBD" w:rsidR="009078B3" w:rsidRPr="009078B3" w:rsidRDefault="009078B3" w:rsidP="009078B3">
      <w:pPr>
        <w:pStyle w:val="Heading3"/>
        <w:rPr>
          <w:rFonts w:ascii="Times New Roman" w:hAnsi="Times New Roman" w:cs="Times New Roman"/>
          <w:b/>
          <w:bCs/>
        </w:rPr>
      </w:pPr>
      <w:r w:rsidRPr="009078B3">
        <w:rPr>
          <w:rFonts w:ascii="Times New Roman" w:hAnsi="Times New Roman" w:cs="Times New Roman"/>
          <w:b/>
          <w:bCs/>
        </w:rPr>
        <w:t>Pros and Cons</w:t>
      </w:r>
    </w:p>
    <w:p w14:paraId="5768FC0C" w14:textId="0C3BACA9"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On-Premise Deployment</w:t>
      </w:r>
    </w:p>
    <w:p w14:paraId="719A3977"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Pros:</w:t>
      </w:r>
    </w:p>
    <w:p w14:paraId="449B73A8" w14:textId="77777777" w:rsidR="009078B3" w:rsidRPr="009078B3" w:rsidRDefault="009078B3" w:rsidP="009078B3">
      <w:pPr>
        <w:numPr>
          <w:ilvl w:val="0"/>
          <w:numId w:val="2"/>
        </w:numPr>
        <w:rPr>
          <w:rFonts w:ascii="Times New Roman" w:hAnsi="Times New Roman" w:cs="Times New Roman"/>
        </w:rPr>
      </w:pPr>
      <w:r w:rsidRPr="009078B3">
        <w:rPr>
          <w:rFonts w:ascii="Times New Roman" w:hAnsi="Times New Roman" w:cs="Times New Roman"/>
        </w:rPr>
        <w:t>Full control over infrastructure and data.</w:t>
      </w:r>
    </w:p>
    <w:p w14:paraId="1AB0BD63" w14:textId="77777777" w:rsidR="009078B3" w:rsidRPr="009078B3" w:rsidRDefault="009078B3" w:rsidP="009078B3">
      <w:pPr>
        <w:numPr>
          <w:ilvl w:val="0"/>
          <w:numId w:val="2"/>
        </w:numPr>
        <w:rPr>
          <w:rFonts w:ascii="Times New Roman" w:hAnsi="Times New Roman" w:cs="Times New Roman"/>
        </w:rPr>
      </w:pPr>
      <w:r w:rsidRPr="009078B3">
        <w:rPr>
          <w:rFonts w:ascii="Times New Roman" w:hAnsi="Times New Roman" w:cs="Times New Roman"/>
        </w:rPr>
        <w:t>Customizable to specific business needs.</w:t>
      </w:r>
    </w:p>
    <w:p w14:paraId="095E5224"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Cons:</w:t>
      </w:r>
    </w:p>
    <w:p w14:paraId="0281D406" w14:textId="77777777" w:rsidR="009078B3" w:rsidRPr="009078B3" w:rsidRDefault="009078B3" w:rsidP="009078B3">
      <w:pPr>
        <w:numPr>
          <w:ilvl w:val="0"/>
          <w:numId w:val="3"/>
        </w:numPr>
        <w:rPr>
          <w:rFonts w:ascii="Times New Roman" w:hAnsi="Times New Roman" w:cs="Times New Roman"/>
        </w:rPr>
      </w:pPr>
      <w:r w:rsidRPr="009078B3">
        <w:rPr>
          <w:rFonts w:ascii="Times New Roman" w:hAnsi="Times New Roman" w:cs="Times New Roman"/>
        </w:rPr>
        <w:t>High upfront costs.</w:t>
      </w:r>
    </w:p>
    <w:p w14:paraId="49AF8C59" w14:textId="77777777" w:rsidR="009078B3" w:rsidRPr="009078B3" w:rsidRDefault="009078B3" w:rsidP="009078B3">
      <w:pPr>
        <w:numPr>
          <w:ilvl w:val="0"/>
          <w:numId w:val="3"/>
        </w:numPr>
        <w:rPr>
          <w:rFonts w:ascii="Times New Roman" w:hAnsi="Times New Roman" w:cs="Times New Roman"/>
        </w:rPr>
      </w:pPr>
      <w:r w:rsidRPr="009078B3">
        <w:rPr>
          <w:rFonts w:ascii="Times New Roman" w:hAnsi="Times New Roman" w:cs="Times New Roman"/>
        </w:rPr>
        <w:t>Requires dedicated IT staff.</w:t>
      </w:r>
    </w:p>
    <w:p w14:paraId="6EA80594" w14:textId="77777777" w:rsidR="009078B3" w:rsidRPr="009078B3" w:rsidRDefault="009078B3" w:rsidP="009078B3">
      <w:pPr>
        <w:numPr>
          <w:ilvl w:val="0"/>
          <w:numId w:val="3"/>
        </w:numPr>
        <w:rPr>
          <w:rFonts w:ascii="Times New Roman" w:hAnsi="Times New Roman" w:cs="Times New Roman"/>
        </w:rPr>
      </w:pPr>
      <w:r w:rsidRPr="009078B3">
        <w:rPr>
          <w:rFonts w:ascii="Times New Roman" w:hAnsi="Times New Roman" w:cs="Times New Roman"/>
        </w:rPr>
        <w:t>Limited scalability.</w:t>
      </w:r>
    </w:p>
    <w:p w14:paraId="3EEAE80A" w14:textId="77777777"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Cloud Deployment</w:t>
      </w:r>
    </w:p>
    <w:p w14:paraId="54D4A96A"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Pros:</w:t>
      </w:r>
    </w:p>
    <w:p w14:paraId="7D7422EB" w14:textId="77777777" w:rsidR="009078B3" w:rsidRPr="009078B3" w:rsidRDefault="009078B3" w:rsidP="009078B3">
      <w:pPr>
        <w:numPr>
          <w:ilvl w:val="0"/>
          <w:numId w:val="4"/>
        </w:numPr>
        <w:rPr>
          <w:rFonts w:ascii="Times New Roman" w:hAnsi="Times New Roman" w:cs="Times New Roman"/>
        </w:rPr>
      </w:pPr>
      <w:r w:rsidRPr="009078B3">
        <w:rPr>
          <w:rFonts w:ascii="Times New Roman" w:hAnsi="Times New Roman" w:cs="Times New Roman"/>
        </w:rPr>
        <w:t>Lower initial costs.</w:t>
      </w:r>
    </w:p>
    <w:p w14:paraId="6B6C8249" w14:textId="77777777" w:rsidR="009078B3" w:rsidRPr="009078B3" w:rsidRDefault="009078B3" w:rsidP="009078B3">
      <w:pPr>
        <w:numPr>
          <w:ilvl w:val="0"/>
          <w:numId w:val="4"/>
        </w:numPr>
        <w:rPr>
          <w:rFonts w:ascii="Times New Roman" w:hAnsi="Times New Roman" w:cs="Times New Roman"/>
        </w:rPr>
      </w:pPr>
      <w:r w:rsidRPr="009078B3">
        <w:rPr>
          <w:rFonts w:ascii="Times New Roman" w:hAnsi="Times New Roman" w:cs="Times New Roman"/>
        </w:rPr>
        <w:t>High scalability and flexibility.</w:t>
      </w:r>
    </w:p>
    <w:p w14:paraId="3CCF2088" w14:textId="77777777" w:rsidR="009078B3" w:rsidRPr="009078B3" w:rsidRDefault="009078B3" w:rsidP="009078B3">
      <w:pPr>
        <w:numPr>
          <w:ilvl w:val="0"/>
          <w:numId w:val="4"/>
        </w:numPr>
        <w:rPr>
          <w:rFonts w:ascii="Times New Roman" w:hAnsi="Times New Roman" w:cs="Times New Roman"/>
        </w:rPr>
      </w:pPr>
      <w:r w:rsidRPr="009078B3">
        <w:rPr>
          <w:rFonts w:ascii="Times New Roman" w:hAnsi="Times New Roman" w:cs="Times New Roman"/>
        </w:rPr>
        <w:t>Accessible from anywhere.</w:t>
      </w:r>
    </w:p>
    <w:p w14:paraId="711FDE8A"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Cons:</w:t>
      </w:r>
    </w:p>
    <w:p w14:paraId="6EA94BDE" w14:textId="77777777" w:rsidR="009078B3" w:rsidRPr="009078B3" w:rsidRDefault="009078B3" w:rsidP="009078B3">
      <w:pPr>
        <w:numPr>
          <w:ilvl w:val="0"/>
          <w:numId w:val="5"/>
        </w:numPr>
        <w:rPr>
          <w:rFonts w:ascii="Times New Roman" w:hAnsi="Times New Roman" w:cs="Times New Roman"/>
        </w:rPr>
      </w:pPr>
      <w:r w:rsidRPr="009078B3">
        <w:rPr>
          <w:rFonts w:ascii="Times New Roman" w:hAnsi="Times New Roman" w:cs="Times New Roman"/>
        </w:rPr>
        <w:t>Dependence on internet connectivity.</w:t>
      </w:r>
    </w:p>
    <w:p w14:paraId="6FD067AD" w14:textId="77777777" w:rsidR="009078B3" w:rsidRPr="009078B3" w:rsidRDefault="009078B3" w:rsidP="009078B3">
      <w:pPr>
        <w:numPr>
          <w:ilvl w:val="0"/>
          <w:numId w:val="5"/>
        </w:numPr>
        <w:rPr>
          <w:rFonts w:ascii="Times New Roman" w:hAnsi="Times New Roman" w:cs="Times New Roman"/>
        </w:rPr>
      </w:pPr>
      <w:r w:rsidRPr="009078B3">
        <w:rPr>
          <w:rFonts w:ascii="Times New Roman" w:hAnsi="Times New Roman" w:cs="Times New Roman"/>
        </w:rPr>
        <w:t>Ongoing subscription costs.</w:t>
      </w:r>
    </w:p>
    <w:p w14:paraId="29264492" w14:textId="77777777" w:rsidR="009078B3" w:rsidRPr="009078B3" w:rsidRDefault="009078B3" w:rsidP="009078B3">
      <w:pPr>
        <w:numPr>
          <w:ilvl w:val="0"/>
          <w:numId w:val="5"/>
        </w:numPr>
        <w:rPr>
          <w:rFonts w:ascii="Times New Roman" w:hAnsi="Times New Roman" w:cs="Times New Roman"/>
        </w:rPr>
      </w:pPr>
      <w:r w:rsidRPr="009078B3">
        <w:rPr>
          <w:rFonts w:ascii="Times New Roman" w:hAnsi="Times New Roman" w:cs="Times New Roman"/>
        </w:rPr>
        <w:t>Data security concerns with third-party providers.</w:t>
      </w:r>
    </w:p>
    <w:p w14:paraId="3580CBE6" w14:textId="77777777" w:rsidR="009078B3" w:rsidRDefault="009078B3" w:rsidP="009078B3">
      <w:pPr>
        <w:rPr>
          <w:rFonts w:ascii="Times New Roman" w:hAnsi="Times New Roman" w:cs="Times New Roman"/>
          <w:b/>
          <w:bCs/>
        </w:rPr>
      </w:pPr>
    </w:p>
    <w:p w14:paraId="21B18D31" w14:textId="07251AC6" w:rsidR="009078B3" w:rsidRPr="009078B3" w:rsidRDefault="009078B3" w:rsidP="009078B3">
      <w:pPr>
        <w:rPr>
          <w:rFonts w:ascii="Times New Roman" w:hAnsi="Times New Roman" w:cs="Times New Roman"/>
          <w:b/>
          <w:bCs/>
        </w:rPr>
      </w:pPr>
      <w:r w:rsidRPr="009078B3">
        <w:rPr>
          <w:rFonts w:ascii="Times New Roman" w:hAnsi="Times New Roman" w:cs="Times New Roman"/>
          <w:b/>
          <w:bCs/>
        </w:rPr>
        <w:t>Conclusion</w:t>
      </w:r>
    </w:p>
    <w:p w14:paraId="33825BCE" w14:textId="77777777" w:rsidR="009078B3" w:rsidRPr="009078B3" w:rsidRDefault="009078B3" w:rsidP="009078B3">
      <w:pPr>
        <w:rPr>
          <w:rFonts w:ascii="Times New Roman" w:hAnsi="Times New Roman" w:cs="Times New Roman"/>
        </w:rPr>
      </w:pPr>
      <w:r w:rsidRPr="009078B3">
        <w:rPr>
          <w:rFonts w:ascii="Times New Roman" w:hAnsi="Times New Roman" w:cs="Times New Roman"/>
        </w:rPr>
        <w:t>Cloud computing has revolutionized the way businesses and individuals use technology. Its flexibility, cost-effectiveness, and accessibility make it an essential component of modern IT infrastructure.</w:t>
      </w:r>
    </w:p>
    <w:p w14:paraId="16034613" w14:textId="77777777" w:rsidR="009078B3" w:rsidRPr="009078B3" w:rsidRDefault="009078B3" w:rsidP="009078B3">
      <w:pPr>
        <w:rPr>
          <w:rFonts w:ascii="Times New Roman" w:hAnsi="Times New Roman" w:cs="Times New Roman"/>
        </w:rPr>
      </w:pPr>
    </w:p>
    <w:sectPr w:rsidR="009078B3" w:rsidRPr="00907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186"/>
    <w:multiLevelType w:val="multilevel"/>
    <w:tmpl w:val="812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3BB5"/>
    <w:multiLevelType w:val="multilevel"/>
    <w:tmpl w:val="BFD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64BFD"/>
    <w:multiLevelType w:val="multilevel"/>
    <w:tmpl w:val="DBF0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F582D"/>
    <w:multiLevelType w:val="multilevel"/>
    <w:tmpl w:val="F5D0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F0F30"/>
    <w:multiLevelType w:val="multilevel"/>
    <w:tmpl w:val="9C9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08200">
    <w:abstractNumId w:val="2"/>
  </w:num>
  <w:num w:numId="2" w16cid:durableId="1887334117">
    <w:abstractNumId w:val="4"/>
  </w:num>
  <w:num w:numId="3" w16cid:durableId="1831948639">
    <w:abstractNumId w:val="1"/>
  </w:num>
  <w:num w:numId="4" w16cid:durableId="1094981944">
    <w:abstractNumId w:val="0"/>
  </w:num>
  <w:num w:numId="5" w16cid:durableId="2056805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B3"/>
    <w:rsid w:val="006D6D28"/>
    <w:rsid w:val="00907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EEDBB"/>
  <w15:chartTrackingRefBased/>
  <w15:docId w15:val="{C64C851C-06D5-44F2-8887-69075F52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7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7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8B3"/>
    <w:rPr>
      <w:rFonts w:eastAsiaTheme="majorEastAsia" w:cstheme="majorBidi"/>
      <w:color w:val="272727" w:themeColor="text1" w:themeTint="D8"/>
    </w:rPr>
  </w:style>
  <w:style w:type="paragraph" w:styleId="Title">
    <w:name w:val="Title"/>
    <w:basedOn w:val="Normal"/>
    <w:next w:val="Normal"/>
    <w:link w:val="TitleChar"/>
    <w:uiPriority w:val="10"/>
    <w:qFormat/>
    <w:rsid w:val="00907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8B3"/>
    <w:pPr>
      <w:spacing w:before="160"/>
      <w:jc w:val="center"/>
    </w:pPr>
    <w:rPr>
      <w:i/>
      <w:iCs/>
      <w:color w:val="404040" w:themeColor="text1" w:themeTint="BF"/>
    </w:rPr>
  </w:style>
  <w:style w:type="character" w:customStyle="1" w:styleId="QuoteChar">
    <w:name w:val="Quote Char"/>
    <w:basedOn w:val="DefaultParagraphFont"/>
    <w:link w:val="Quote"/>
    <w:uiPriority w:val="29"/>
    <w:rsid w:val="009078B3"/>
    <w:rPr>
      <w:i/>
      <w:iCs/>
      <w:color w:val="404040" w:themeColor="text1" w:themeTint="BF"/>
    </w:rPr>
  </w:style>
  <w:style w:type="paragraph" w:styleId="ListParagraph">
    <w:name w:val="List Paragraph"/>
    <w:basedOn w:val="Normal"/>
    <w:uiPriority w:val="34"/>
    <w:qFormat/>
    <w:rsid w:val="009078B3"/>
    <w:pPr>
      <w:ind w:left="720"/>
      <w:contextualSpacing/>
    </w:pPr>
  </w:style>
  <w:style w:type="character" w:styleId="IntenseEmphasis">
    <w:name w:val="Intense Emphasis"/>
    <w:basedOn w:val="DefaultParagraphFont"/>
    <w:uiPriority w:val="21"/>
    <w:qFormat/>
    <w:rsid w:val="009078B3"/>
    <w:rPr>
      <w:i/>
      <w:iCs/>
      <w:color w:val="0F4761" w:themeColor="accent1" w:themeShade="BF"/>
    </w:rPr>
  </w:style>
  <w:style w:type="paragraph" w:styleId="IntenseQuote">
    <w:name w:val="Intense Quote"/>
    <w:basedOn w:val="Normal"/>
    <w:next w:val="Normal"/>
    <w:link w:val="IntenseQuoteChar"/>
    <w:uiPriority w:val="30"/>
    <w:qFormat/>
    <w:rsid w:val="00907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8B3"/>
    <w:rPr>
      <w:i/>
      <w:iCs/>
      <w:color w:val="0F4761" w:themeColor="accent1" w:themeShade="BF"/>
    </w:rPr>
  </w:style>
  <w:style w:type="character" w:styleId="IntenseReference">
    <w:name w:val="Intense Reference"/>
    <w:basedOn w:val="DefaultParagraphFont"/>
    <w:uiPriority w:val="32"/>
    <w:qFormat/>
    <w:rsid w:val="00907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8328">
      <w:bodyDiv w:val="1"/>
      <w:marLeft w:val="0"/>
      <w:marRight w:val="0"/>
      <w:marTop w:val="0"/>
      <w:marBottom w:val="0"/>
      <w:divBdr>
        <w:top w:val="none" w:sz="0" w:space="0" w:color="auto"/>
        <w:left w:val="none" w:sz="0" w:space="0" w:color="auto"/>
        <w:bottom w:val="none" w:sz="0" w:space="0" w:color="auto"/>
        <w:right w:val="none" w:sz="0" w:space="0" w:color="auto"/>
      </w:divBdr>
      <w:divsChild>
        <w:div w:id="542979309">
          <w:marLeft w:val="0"/>
          <w:marRight w:val="0"/>
          <w:marTop w:val="0"/>
          <w:marBottom w:val="0"/>
          <w:divBdr>
            <w:top w:val="none" w:sz="0" w:space="0" w:color="auto"/>
            <w:left w:val="none" w:sz="0" w:space="0" w:color="auto"/>
            <w:bottom w:val="none" w:sz="0" w:space="0" w:color="auto"/>
            <w:right w:val="none" w:sz="0" w:space="0" w:color="auto"/>
          </w:divBdr>
        </w:div>
      </w:divsChild>
    </w:div>
    <w:div w:id="182206883">
      <w:bodyDiv w:val="1"/>
      <w:marLeft w:val="0"/>
      <w:marRight w:val="0"/>
      <w:marTop w:val="0"/>
      <w:marBottom w:val="0"/>
      <w:divBdr>
        <w:top w:val="none" w:sz="0" w:space="0" w:color="auto"/>
        <w:left w:val="none" w:sz="0" w:space="0" w:color="auto"/>
        <w:bottom w:val="none" w:sz="0" w:space="0" w:color="auto"/>
        <w:right w:val="none" w:sz="0" w:space="0" w:color="auto"/>
      </w:divBdr>
      <w:divsChild>
        <w:div w:id="1299070610">
          <w:marLeft w:val="0"/>
          <w:marRight w:val="0"/>
          <w:marTop w:val="0"/>
          <w:marBottom w:val="0"/>
          <w:divBdr>
            <w:top w:val="none" w:sz="0" w:space="0" w:color="auto"/>
            <w:left w:val="none" w:sz="0" w:space="0" w:color="auto"/>
            <w:bottom w:val="none" w:sz="0" w:space="0" w:color="auto"/>
            <w:right w:val="none" w:sz="0" w:space="0" w:color="auto"/>
          </w:divBdr>
          <w:divsChild>
            <w:div w:id="16204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4162">
      <w:bodyDiv w:val="1"/>
      <w:marLeft w:val="0"/>
      <w:marRight w:val="0"/>
      <w:marTop w:val="0"/>
      <w:marBottom w:val="0"/>
      <w:divBdr>
        <w:top w:val="none" w:sz="0" w:space="0" w:color="auto"/>
        <w:left w:val="none" w:sz="0" w:space="0" w:color="auto"/>
        <w:bottom w:val="none" w:sz="0" w:space="0" w:color="auto"/>
        <w:right w:val="none" w:sz="0" w:space="0" w:color="auto"/>
      </w:divBdr>
      <w:divsChild>
        <w:div w:id="365834767">
          <w:marLeft w:val="0"/>
          <w:marRight w:val="0"/>
          <w:marTop w:val="0"/>
          <w:marBottom w:val="0"/>
          <w:divBdr>
            <w:top w:val="none" w:sz="0" w:space="0" w:color="auto"/>
            <w:left w:val="none" w:sz="0" w:space="0" w:color="auto"/>
            <w:bottom w:val="none" w:sz="0" w:space="0" w:color="auto"/>
            <w:right w:val="none" w:sz="0" w:space="0" w:color="auto"/>
          </w:divBdr>
          <w:divsChild>
            <w:div w:id="9331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6508">
      <w:bodyDiv w:val="1"/>
      <w:marLeft w:val="0"/>
      <w:marRight w:val="0"/>
      <w:marTop w:val="0"/>
      <w:marBottom w:val="0"/>
      <w:divBdr>
        <w:top w:val="none" w:sz="0" w:space="0" w:color="auto"/>
        <w:left w:val="none" w:sz="0" w:space="0" w:color="auto"/>
        <w:bottom w:val="none" w:sz="0" w:space="0" w:color="auto"/>
        <w:right w:val="none" w:sz="0" w:space="0" w:color="auto"/>
      </w:divBdr>
      <w:divsChild>
        <w:div w:id="1879245157">
          <w:marLeft w:val="0"/>
          <w:marRight w:val="0"/>
          <w:marTop w:val="0"/>
          <w:marBottom w:val="0"/>
          <w:divBdr>
            <w:top w:val="none" w:sz="0" w:space="0" w:color="auto"/>
            <w:left w:val="none" w:sz="0" w:space="0" w:color="auto"/>
            <w:bottom w:val="none" w:sz="0" w:space="0" w:color="auto"/>
            <w:right w:val="none" w:sz="0" w:space="0" w:color="auto"/>
          </w:divBdr>
        </w:div>
      </w:divsChild>
    </w:div>
    <w:div w:id="338968808">
      <w:bodyDiv w:val="1"/>
      <w:marLeft w:val="0"/>
      <w:marRight w:val="0"/>
      <w:marTop w:val="0"/>
      <w:marBottom w:val="0"/>
      <w:divBdr>
        <w:top w:val="none" w:sz="0" w:space="0" w:color="auto"/>
        <w:left w:val="none" w:sz="0" w:space="0" w:color="auto"/>
        <w:bottom w:val="none" w:sz="0" w:space="0" w:color="auto"/>
        <w:right w:val="none" w:sz="0" w:space="0" w:color="auto"/>
      </w:divBdr>
      <w:divsChild>
        <w:div w:id="1282418394">
          <w:marLeft w:val="0"/>
          <w:marRight w:val="0"/>
          <w:marTop w:val="0"/>
          <w:marBottom w:val="0"/>
          <w:divBdr>
            <w:top w:val="none" w:sz="0" w:space="0" w:color="auto"/>
            <w:left w:val="none" w:sz="0" w:space="0" w:color="auto"/>
            <w:bottom w:val="none" w:sz="0" w:space="0" w:color="auto"/>
            <w:right w:val="none" w:sz="0" w:space="0" w:color="auto"/>
          </w:divBdr>
        </w:div>
      </w:divsChild>
    </w:div>
    <w:div w:id="539174783">
      <w:bodyDiv w:val="1"/>
      <w:marLeft w:val="0"/>
      <w:marRight w:val="0"/>
      <w:marTop w:val="0"/>
      <w:marBottom w:val="0"/>
      <w:divBdr>
        <w:top w:val="none" w:sz="0" w:space="0" w:color="auto"/>
        <w:left w:val="none" w:sz="0" w:space="0" w:color="auto"/>
        <w:bottom w:val="none" w:sz="0" w:space="0" w:color="auto"/>
        <w:right w:val="none" w:sz="0" w:space="0" w:color="auto"/>
      </w:divBdr>
      <w:divsChild>
        <w:div w:id="2104523649">
          <w:marLeft w:val="0"/>
          <w:marRight w:val="0"/>
          <w:marTop w:val="0"/>
          <w:marBottom w:val="0"/>
          <w:divBdr>
            <w:top w:val="none" w:sz="0" w:space="0" w:color="auto"/>
            <w:left w:val="none" w:sz="0" w:space="0" w:color="auto"/>
            <w:bottom w:val="none" w:sz="0" w:space="0" w:color="auto"/>
            <w:right w:val="none" w:sz="0" w:space="0" w:color="auto"/>
          </w:divBdr>
          <w:divsChild>
            <w:div w:id="9077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8609">
      <w:bodyDiv w:val="1"/>
      <w:marLeft w:val="0"/>
      <w:marRight w:val="0"/>
      <w:marTop w:val="0"/>
      <w:marBottom w:val="0"/>
      <w:divBdr>
        <w:top w:val="none" w:sz="0" w:space="0" w:color="auto"/>
        <w:left w:val="none" w:sz="0" w:space="0" w:color="auto"/>
        <w:bottom w:val="none" w:sz="0" w:space="0" w:color="auto"/>
        <w:right w:val="none" w:sz="0" w:space="0" w:color="auto"/>
      </w:divBdr>
      <w:divsChild>
        <w:div w:id="39668999">
          <w:marLeft w:val="0"/>
          <w:marRight w:val="0"/>
          <w:marTop w:val="0"/>
          <w:marBottom w:val="0"/>
          <w:divBdr>
            <w:top w:val="none" w:sz="0" w:space="0" w:color="auto"/>
            <w:left w:val="none" w:sz="0" w:space="0" w:color="auto"/>
            <w:bottom w:val="none" w:sz="0" w:space="0" w:color="auto"/>
            <w:right w:val="none" w:sz="0" w:space="0" w:color="auto"/>
          </w:divBdr>
          <w:divsChild>
            <w:div w:id="560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1939">
      <w:bodyDiv w:val="1"/>
      <w:marLeft w:val="0"/>
      <w:marRight w:val="0"/>
      <w:marTop w:val="0"/>
      <w:marBottom w:val="0"/>
      <w:divBdr>
        <w:top w:val="none" w:sz="0" w:space="0" w:color="auto"/>
        <w:left w:val="none" w:sz="0" w:space="0" w:color="auto"/>
        <w:bottom w:val="none" w:sz="0" w:space="0" w:color="auto"/>
        <w:right w:val="none" w:sz="0" w:space="0" w:color="auto"/>
      </w:divBdr>
      <w:divsChild>
        <w:div w:id="1423066849">
          <w:marLeft w:val="0"/>
          <w:marRight w:val="0"/>
          <w:marTop w:val="0"/>
          <w:marBottom w:val="0"/>
          <w:divBdr>
            <w:top w:val="none" w:sz="0" w:space="0" w:color="auto"/>
            <w:left w:val="none" w:sz="0" w:space="0" w:color="auto"/>
            <w:bottom w:val="none" w:sz="0" w:space="0" w:color="auto"/>
            <w:right w:val="none" w:sz="0" w:space="0" w:color="auto"/>
          </w:divBdr>
        </w:div>
      </w:divsChild>
    </w:div>
    <w:div w:id="1154181458">
      <w:bodyDiv w:val="1"/>
      <w:marLeft w:val="0"/>
      <w:marRight w:val="0"/>
      <w:marTop w:val="0"/>
      <w:marBottom w:val="0"/>
      <w:divBdr>
        <w:top w:val="none" w:sz="0" w:space="0" w:color="auto"/>
        <w:left w:val="none" w:sz="0" w:space="0" w:color="auto"/>
        <w:bottom w:val="none" w:sz="0" w:space="0" w:color="auto"/>
        <w:right w:val="none" w:sz="0" w:space="0" w:color="auto"/>
      </w:divBdr>
      <w:divsChild>
        <w:div w:id="461267680">
          <w:marLeft w:val="0"/>
          <w:marRight w:val="0"/>
          <w:marTop w:val="0"/>
          <w:marBottom w:val="0"/>
          <w:divBdr>
            <w:top w:val="none" w:sz="0" w:space="0" w:color="auto"/>
            <w:left w:val="none" w:sz="0" w:space="0" w:color="auto"/>
            <w:bottom w:val="none" w:sz="0" w:space="0" w:color="auto"/>
            <w:right w:val="none" w:sz="0" w:space="0" w:color="auto"/>
          </w:divBdr>
        </w:div>
      </w:divsChild>
    </w:div>
    <w:div w:id="1296718032">
      <w:bodyDiv w:val="1"/>
      <w:marLeft w:val="0"/>
      <w:marRight w:val="0"/>
      <w:marTop w:val="0"/>
      <w:marBottom w:val="0"/>
      <w:divBdr>
        <w:top w:val="none" w:sz="0" w:space="0" w:color="auto"/>
        <w:left w:val="none" w:sz="0" w:space="0" w:color="auto"/>
        <w:bottom w:val="none" w:sz="0" w:space="0" w:color="auto"/>
        <w:right w:val="none" w:sz="0" w:space="0" w:color="auto"/>
      </w:divBdr>
      <w:divsChild>
        <w:div w:id="310986225">
          <w:marLeft w:val="0"/>
          <w:marRight w:val="0"/>
          <w:marTop w:val="0"/>
          <w:marBottom w:val="0"/>
          <w:divBdr>
            <w:top w:val="none" w:sz="0" w:space="0" w:color="auto"/>
            <w:left w:val="none" w:sz="0" w:space="0" w:color="auto"/>
            <w:bottom w:val="none" w:sz="0" w:space="0" w:color="auto"/>
            <w:right w:val="none" w:sz="0" w:space="0" w:color="auto"/>
          </w:divBdr>
        </w:div>
      </w:divsChild>
    </w:div>
    <w:div w:id="1454866167">
      <w:bodyDiv w:val="1"/>
      <w:marLeft w:val="0"/>
      <w:marRight w:val="0"/>
      <w:marTop w:val="0"/>
      <w:marBottom w:val="0"/>
      <w:divBdr>
        <w:top w:val="none" w:sz="0" w:space="0" w:color="auto"/>
        <w:left w:val="none" w:sz="0" w:space="0" w:color="auto"/>
        <w:bottom w:val="none" w:sz="0" w:space="0" w:color="auto"/>
        <w:right w:val="none" w:sz="0" w:space="0" w:color="auto"/>
      </w:divBdr>
      <w:divsChild>
        <w:div w:id="845360177">
          <w:marLeft w:val="0"/>
          <w:marRight w:val="0"/>
          <w:marTop w:val="0"/>
          <w:marBottom w:val="0"/>
          <w:divBdr>
            <w:top w:val="none" w:sz="0" w:space="0" w:color="auto"/>
            <w:left w:val="none" w:sz="0" w:space="0" w:color="auto"/>
            <w:bottom w:val="none" w:sz="0" w:space="0" w:color="auto"/>
            <w:right w:val="none" w:sz="0" w:space="0" w:color="auto"/>
          </w:divBdr>
        </w:div>
      </w:divsChild>
    </w:div>
    <w:div w:id="1571113145">
      <w:bodyDiv w:val="1"/>
      <w:marLeft w:val="0"/>
      <w:marRight w:val="0"/>
      <w:marTop w:val="0"/>
      <w:marBottom w:val="0"/>
      <w:divBdr>
        <w:top w:val="none" w:sz="0" w:space="0" w:color="auto"/>
        <w:left w:val="none" w:sz="0" w:space="0" w:color="auto"/>
        <w:bottom w:val="none" w:sz="0" w:space="0" w:color="auto"/>
        <w:right w:val="none" w:sz="0" w:space="0" w:color="auto"/>
      </w:divBdr>
      <w:divsChild>
        <w:div w:id="86654756">
          <w:marLeft w:val="0"/>
          <w:marRight w:val="0"/>
          <w:marTop w:val="0"/>
          <w:marBottom w:val="0"/>
          <w:divBdr>
            <w:top w:val="none" w:sz="0" w:space="0" w:color="auto"/>
            <w:left w:val="none" w:sz="0" w:space="0" w:color="auto"/>
            <w:bottom w:val="none" w:sz="0" w:space="0" w:color="auto"/>
            <w:right w:val="none" w:sz="0" w:space="0" w:color="auto"/>
          </w:divBdr>
        </w:div>
      </w:divsChild>
    </w:div>
    <w:div w:id="1624387580">
      <w:bodyDiv w:val="1"/>
      <w:marLeft w:val="0"/>
      <w:marRight w:val="0"/>
      <w:marTop w:val="0"/>
      <w:marBottom w:val="0"/>
      <w:divBdr>
        <w:top w:val="none" w:sz="0" w:space="0" w:color="auto"/>
        <w:left w:val="none" w:sz="0" w:space="0" w:color="auto"/>
        <w:bottom w:val="none" w:sz="0" w:space="0" w:color="auto"/>
        <w:right w:val="none" w:sz="0" w:space="0" w:color="auto"/>
      </w:divBdr>
      <w:divsChild>
        <w:div w:id="1074476885">
          <w:marLeft w:val="0"/>
          <w:marRight w:val="0"/>
          <w:marTop w:val="0"/>
          <w:marBottom w:val="0"/>
          <w:divBdr>
            <w:top w:val="none" w:sz="0" w:space="0" w:color="auto"/>
            <w:left w:val="none" w:sz="0" w:space="0" w:color="auto"/>
            <w:bottom w:val="none" w:sz="0" w:space="0" w:color="auto"/>
            <w:right w:val="none" w:sz="0" w:space="0" w:color="auto"/>
          </w:divBdr>
        </w:div>
      </w:divsChild>
    </w:div>
    <w:div w:id="1870677242">
      <w:bodyDiv w:val="1"/>
      <w:marLeft w:val="0"/>
      <w:marRight w:val="0"/>
      <w:marTop w:val="0"/>
      <w:marBottom w:val="0"/>
      <w:divBdr>
        <w:top w:val="none" w:sz="0" w:space="0" w:color="auto"/>
        <w:left w:val="none" w:sz="0" w:space="0" w:color="auto"/>
        <w:bottom w:val="none" w:sz="0" w:space="0" w:color="auto"/>
        <w:right w:val="none" w:sz="0" w:space="0" w:color="auto"/>
      </w:divBdr>
      <w:divsChild>
        <w:div w:id="156461240">
          <w:marLeft w:val="0"/>
          <w:marRight w:val="0"/>
          <w:marTop w:val="0"/>
          <w:marBottom w:val="0"/>
          <w:divBdr>
            <w:top w:val="none" w:sz="0" w:space="0" w:color="auto"/>
            <w:left w:val="none" w:sz="0" w:space="0" w:color="auto"/>
            <w:bottom w:val="none" w:sz="0" w:space="0" w:color="auto"/>
            <w:right w:val="none" w:sz="0" w:space="0" w:color="auto"/>
          </w:divBdr>
          <w:divsChild>
            <w:div w:id="1831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98430">
      <w:bodyDiv w:val="1"/>
      <w:marLeft w:val="0"/>
      <w:marRight w:val="0"/>
      <w:marTop w:val="0"/>
      <w:marBottom w:val="0"/>
      <w:divBdr>
        <w:top w:val="none" w:sz="0" w:space="0" w:color="auto"/>
        <w:left w:val="none" w:sz="0" w:space="0" w:color="auto"/>
        <w:bottom w:val="none" w:sz="0" w:space="0" w:color="auto"/>
        <w:right w:val="none" w:sz="0" w:space="0" w:color="auto"/>
      </w:divBdr>
      <w:divsChild>
        <w:div w:id="134761991">
          <w:marLeft w:val="0"/>
          <w:marRight w:val="0"/>
          <w:marTop w:val="0"/>
          <w:marBottom w:val="0"/>
          <w:divBdr>
            <w:top w:val="none" w:sz="0" w:space="0" w:color="auto"/>
            <w:left w:val="none" w:sz="0" w:space="0" w:color="auto"/>
            <w:bottom w:val="none" w:sz="0" w:space="0" w:color="auto"/>
            <w:right w:val="none" w:sz="0" w:space="0" w:color="auto"/>
          </w:divBdr>
          <w:divsChild>
            <w:div w:id="2776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9352">
      <w:bodyDiv w:val="1"/>
      <w:marLeft w:val="0"/>
      <w:marRight w:val="0"/>
      <w:marTop w:val="0"/>
      <w:marBottom w:val="0"/>
      <w:divBdr>
        <w:top w:val="none" w:sz="0" w:space="0" w:color="auto"/>
        <w:left w:val="none" w:sz="0" w:space="0" w:color="auto"/>
        <w:bottom w:val="none" w:sz="0" w:space="0" w:color="auto"/>
        <w:right w:val="none" w:sz="0" w:space="0" w:color="auto"/>
      </w:divBdr>
      <w:divsChild>
        <w:div w:id="1042052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536</Words>
  <Characters>3060</Characters>
  <Application>Microsoft Office Word</Application>
  <DocSecurity>0</DocSecurity>
  <Lines>25</Lines>
  <Paragraphs>7</Paragraphs>
  <ScaleCrop>false</ScaleCrop>
  <Company>EY</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Aratrika Debnath</dc:creator>
  <cp:keywords/>
  <dc:description/>
  <cp:lastModifiedBy>Aratrika Debnath</cp:lastModifiedBy>
  <cp:revision>1</cp:revision>
  <dcterms:created xsi:type="dcterms:W3CDTF">2025-12-12T04:35:00Z</dcterms:created>
  <dcterms:modified xsi:type="dcterms:W3CDTF">2025-12-12T04:45:00Z</dcterms:modified>
</cp:coreProperties>
</file>