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Ejercicios Obligatorios Unidad 3 – Parte 2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La opción correcta del error es : 2- En ningún momento se ingresa un valor al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La opción correcta para completar el calculo de porcentaje es :</w:t>
      </w:r>
    </w:p>
    <w:p>
      <w:pPr>
        <w:pStyle w:val="Normal"/>
        <w:rPr/>
      </w:pPr>
      <w:r>
        <w:rPr/>
        <w:t>a) porcMujeres =  (nroMujeres*100)/totalAlumnos;</w:t>
      </w:r>
    </w:p>
    <w:p>
      <w:pPr>
        <w:pStyle w:val="Normal"/>
        <w:rPr/>
      </w:pPr>
      <w:r>
        <w:rPr/>
        <w:t xml:space="preserve">    </w:t>
      </w:r>
      <w:r>
        <w:rPr/>
        <w:t xml:space="preserve">porcVarones = (nroVarones*100)/totalAlumnos;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resuelto en Pencil.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Las declaraciones de variables erróneas son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se declara como char pero es una cadena de caracteres entre comillas simples.</w:t>
      </w:r>
    </w:p>
    <w:p>
      <w:pPr>
        <w:pStyle w:val="Normal"/>
        <w:rPr/>
      </w:pPr>
      <w:r>
        <w:rPr/>
        <w:t>d) se declara como lógico y se le asigna la cadena “Verdadero” cuando corresponde True o False.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resuelto en Pencil.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91</Words>
  <Characters>476</Characters>
  <CharactersWithSpaces>564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2018-09-11T17:17:55Z</dcterms:created>
  <dc:creator/>
  <dc:description/>
  <dc:language>es-AR</dc:language>
  <cp:lastModifiedBy/>
  <dcterms:modified xsi:type="dcterms:W3CDTF">2018-09-11T18:02:20Z</dcterms:modified>
  <cp:revision>1</cp:revision>
  <dc:subject/>
  <dc:title/>
</cp:coreProperties>
</file>