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check whether the Strings in the List are empty or not and print the list having non-empty strings.</w:t>
        <w:br w:type="textWrapping"/>
        <w:t xml:space="preserve">If the given List is: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List strings = Arrays.asList("abc", "", "bc", "efg", "abcd", "", "jkl");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java.util.List;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java.util.stream.Collectors;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NonEmptyStrings {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List&lt;String&gt; listStrings =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"efg"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"abcd"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"jkl"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List&lt;String&gt; nonEmptyStrings = listStrings.stream()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.filter(s -&gt; !s.isEmpty())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.collect(Collectors.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.println(nonEmptyStrings);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[abc, bc, efg, abcd, jkl]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