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Solution2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// input from user as any integer value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System.out.print("Enter the number: ");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findSign(num);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// new function to find the given number positive or negative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void findSign(int num){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if (num &gt; 0){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System.out.println("the given number is positive");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}else 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System.out.println("the given number is negative");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Enter the number: -5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given number is negative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Enter the number: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given number is positive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